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E062BB" w14:textId="217A1C53" w:rsidR="00040020" w:rsidRDefault="00040020" w:rsidP="004A438A">
      <w:pPr>
        <w:pStyle w:val="Heading1"/>
      </w:pPr>
      <w:bookmarkStart w:id="0" w:name="_Toc201594595"/>
      <w:r>
        <w:t>Connecting Co-Creators</w:t>
      </w:r>
      <w:bookmarkEnd w:id="0"/>
    </w:p>
    <w:p w14:paraId="05FE3762" w14:textId="3E748F6A" w:rsidR="00040020" w:rsidRDefault="00040020">
      <w:r w:rsidRPr="00040020">
        <w:t xml:space="preserve">Co-creation is not just the future — </w:t>
      </w:r>
      <w:r w:rsidR="007C6A53" w:rsidRPr="00040020">
        <w:t>it is</w:t>
      </w:r>
      <w:r w:rsidRPr="00040020">
        <w:t xml:space="preserve"> the </w:t>
      </w:r>
      <w:r w:rsidRPr="00040020">
        <w:rPr>
          <w:b/>
          <w:bCs/>
        </w:rPr>
        <w:t>now</w:t>
      </w:r>
      <w:r w:rsidRPr="00040020">
        <w:t xml:space="preserve"> calling us forward.</w:t>
      </w:r>
    </w:p>
    <w:p w14:paraId="4C13DB4A" w14:textId="77777777" w:rsidR="004A438A" w:rsidRDefault="004A438A" w:rsidP="00B63BA2"/>
    <w:p w14:paraId="2D5C0912" w14:textId="52BA058C" w:rsidR="00B63BA2" w:rsidRPr="00B63BA2" w:rsidRDefault="00B63BA2" w:rsidP="00B63BA2">
      <w:r w:rsidRPr="00B63BA2">
        <w:t>Connecting Co-Creators is an emerging initiative dedicated to bringing together individuals who consciously engage in co-creation</w:t>
      </w:r>
      <w:r w:rsidR="008847F1">
        <w:t xml:space="preserve">. Co-creation </w:t>
      </w:r>
      <w:r w:rsidR="002473C8">
        <w:t>shapes systems, families, communities, and technologies on Earth and</w:t>
      </w:r>
      <w:r w:rsidRPr="00B63BA2">
        <w:t xml:space="preserve"> </w:t>
      </w:r>
      <w:r w:rsidR="000D344A">
        <w:t>contributes</w:t>
      </w:r>
      <w:r w:rsidRPr="00B63BA2">
        <w:t xml:space="preserve"> to the ongoing formation and evolution of the spiritual architecture of the universe.</w:t>
      </w:r>
    </w:p>
    <w:p w14:paraId="3ED4BE92" w14:textId="5BBEBC36" w:rsidR="00B63BA2" w:rsidRPr="00B63BA2" w:rsidRDefault="00B63BA2" w:rsidP="00B63BA2">
      <w:r w:rsidRPr="00B63BA2">
        <w:t>This initiative is rooted in the understanding that co-creation is a multi-dimensional process</w:t>
      </w:r>
      <w:r w:rsidR="008847F1">
        <w:t>,</w:t>
      </w:r>
      <w:r w:rsidRPr="00B63BA2">
        <w:t xml:space="preserve"> bridg</w:t>
      </w:r>
      <w:r w:rsidR="008847F1">
        <w:t>ing</w:t>
      </w:r>
      <w:r w:rsidRPr="00B63BA2">
        <w:t xml:space="preserve"> the seen and unseen, the physical and non-physical, the Earthly and Divine. We recognise that reality is shaped by intention and attention, and that the Divine realms are responsive to focused consciousness. When individuals align around a shared spiritual purpose, their collective impact can be felt across multiple layers of existence</w:t>
      </w:r>
      <w:r>
        <w:t>,</w:t>
      </w:r>
      <w:r w:rsidRPr="00B63BA2">
        <w:t xml:space="preserve"> influencing inner and outer worlds.</w:t>
      </w:r>
    </w:p>
    <w:p w14:paraId="029FC860" w14:textId="6CFFFB3E" w:rsidR="00B63BA2" w:rsidRPr="00B63BA2" w:rsidRDefault="00B63BA2" w:rsidP="00B63BA2">
      <w:r w:rsidRPr="00B63BA2">
        <w:t xml:space="preserve">Connecting Co-Creators acknowledges that </w:t>
      </w:r>
      <w:r w:rsidR="00C13420">
        <w:t>co-creation</w:t>
      </w:r>
      <w:r w:rsidRPr="00B63BA2">
        <w:t xml:space="preserve"> is not a new idea. The practice of co-creation has deep roots in ancient wisdom traditions, where spiritual adepts, mystics, and initiates have consciously accessed spiritual dimensions for thousands of years. Across time, sacred knowledge of the unseen realms has been preserved through esoteric schools, religious lineages, and direct mystical experience.</w:t>
      </w:r>
    </w:p>
    <w:p w14:paraId="3709779A" w14:textId="41A0B2AC" w:rsidR="00B63BA2" w:rsidRPr="00B63BA2" w:rsidRDefault="00B63BA2" w:rsidP="00B63BA2">
      <w:r w:rsidRPr="00B63BA2">
        <w:t>What is shifting in the present time is accessibility.</w:t>
      </w:r>
      <w:r w:rsidR="003A0F1D">
        <w:t xml:space="preserve"> </w:t>
      </w:r>
      <w:r w:rsidRPr="00B63BA2">
        <w:t xml:space="preserve">Today, with a growing collective awareness of what may be referred to as the </w:t>
      </w:r>
      <w:r w:rsidRPr="00B63BA2">
        <w:rPr>
          <w:i/>
          <w:iCs/>
        </w:rPr>
        <w:t>fourth-level dimension</w:t>
      </w:r>
      <w:r w:rsidRPr="00B63BA2">
        <w:t xml:space="preserve"> </w:t>
      </w:r>
      <w:r>
        <w:t>and an expanding understanding of the energetic, psychological, and spiritual dynamics involved,</w:t>
      </w:r>
      <w:r w:rsidRPr="00B63BA2">
        <w:t xml:space="preserve"> it is becoming increasingly safe and viable for more people </w:t>
      </w:r>
      <w:r w:rsidR="004A438A">
        <w:t xml:space="preserve">to </w:t>
      </w:r>
      <w:r w:rsidR="003A0F1D">
        <w:t xml:space="preserve">access and </w:t>
      </w:r>
      <w:r w:rsidR="004A438A">
        <w:t>navigate these multidimensional realms consciously</w:t>
      </w:r>
      <w:r w:rsidRPr="00B63BA2">
        <w:t xml:space="preserve">. </w:t>
      </w:r>
      <w:r>
        <w:t>Developments in spiritual science, energy medicine, consciousness studies, and direct personal exploration are supporting this shift</w:t>
      </w:r>
      <w:r w:rsidRPr="00B63BA2">
        <w:t>.</w:t>
      </w:r>
    </w:p>
    <w:p w14:paraId="67B8D8D5" w14:textId="419BE7DD" w:rsidR="00040020" w:rsidRDefault="00B63BA2" w:rsidP="00040020">
      <w:r w:rsidRPr="00B63BA2">
        <w:t xml:space="preserve">As more people learn to engage with these dimensions through intention, resonance, and coherent practice, the field of co-creation itself is evolving. This initiative </w:t>
      </w:r>
      <w:r>
        <w:t>fosters</w:t>
      </w:r>
      <w:r w:rsidRPr="00B63BA2">
        <w:t xml:space="preserve"> greater trust, clarity, and participation in this unfolding process. By increasing awareness and shared understanding of the laws that govern this “inverse” non-physical reality</w:t>
      </w:r>
      <w:r w:rsidR="00D5000D">
        <w:t xml:space="preserve"> of the fourth level</w:t>
      </w:r>
      <w:r w:rsidRPr="00B63BA2">
        <w:t xml:space="preserve">, Connecting Co-Creators aims to contribute to the wider integration of </w:t>
      </w:r>
      <w:r w:rsidR="00D5000D">
        <w:t>C</w:t>
      </w:r>
      <w:r w:rsidRPr="00B63BA2">
        <w:t>o-</w:t>
      </w:r>
      <w:r w:rsidR="00D5000D">
        <w:t>C</w:t>
      </w:r>
      <w:r w:rsidRPr="00B63BA2">
        <w:t xml:space="preserve">reation into spiritual practice and </w:t>
      </w:r>
      <w:r w:rsidR="00424C4D">
        <w:t>the</w:t>
      </w:r>
      <w:r w:rsidRPr="00B63BA2">
        <w:t xml:space="preserve"> transformation</w:t>
      </w:r>
      <w:r w:rsidR="00424C4D">
        <w:t xml:space="preserve"> of society</w:t>
      </w:r>
      <w:r w:rsidRPr="00B63BA2">
        <w:t>.</w:t>
      </w:r>
    </w:p>
    <w:p w14:paraId="08C24442" w14:textId="113BE3C1" w:rsidR="00B63BA2" w:rsidRDefault="00B63BA2" w:rsidP="00040020"/>
    <w:p w14:paraId="4C0553C1" w14:textId="77777777" w:rsidR="004A438A" w:rsidRDefault="004A438A" w:rsidP="00040020"/>
    <w:p w14:paraId="39BA8B2C" w14:textId="77777777" w:rsidR="004A438A" w:rsidRDefault="004A438A" w:rsidP="00040020"/>
    <w:p w14:paraId="037AC25D" w14:textId="77777777" w:rsidR="00B63BA2" w:rsidRDefault="00B63BA2" w:rsidP="004A438A">
      <w:pPr>
        <w:pStyle w:val="Heading2"/>
      </w:pPr>
      <w:bookmarkStart w:id="1" w:name="_Toc201594596"/>
      <w:r w:rsidRPr="00B63BA2">
        <w:lastRenderedPageBreak/>
        <w:t>Intention</w:t>
      </w:r>
      <w:bookmarkEnd w:id="1"/>
    </w:p>
    <w:p w14:paraId="70E2A516" w14:textId="77777777" w:rsidR="004A438A" w:rsidRPr="004A438A" w:rsidRDefault="004A438A" w:rsidP="004A438A"/>
    <w:p w14:paraId="7B7E1543" w14:textId="77EBB50D" w:rsidR="00B63BA2" w:rsidRPr="00B63BA2" w:rsidRDefault="00B63BA2" w:rsidP="00B63BA2">
      <w:pPr>
        <w:rPr>
          <w:b/>
          <w:bCs/>
        </w:rPr>
      </w:pPr>
      <w:r w:rsidRPr="00B63BA2">
        <w:t xml:space="preserve">The central intention of Connecting Co-Creators is to establish a </w:t>
      </w:r>
      <w:r>
        <w:t>conceptual, relational, and potentially physical or digital space</w:t>
      </w:r>
      <w:r w:rsidRPr="00B63BA2">
        <w:t xml:space="preserve"> where individuals dedicated to conscious co-creation can come together </w:t>
      </w:r>
      <w:r w:rsidR="00E800C9">
        <w:t xml:space="preserve">for a </w:t>
      </w:r>
      <w:r w:rsidRPr="00B63BA2">
        <w:t>shared purpose.</w:t>
      </w:r>
      <w:r>
        <w:rPr>
          <w:b/>
          <w:bCs/>
        </w:rPr>
        <w:t xml:space="preserve"> </w:t>
      </w:r>
      <w:r w:rsidRPr="00B63BA2">
        <w:t>This space is designed to:</w:t>
      </w:r>
    </w:p>
    <w:p w14:paraId="2F02AA92" w14:textId="315A14A1" w:rsidR="00B63BA2" w:rsidRPr="00B63BA2" w:rsidRDefault="00B63BA2" w:rsidP="00B92655">
      <w:pPr>
        <w:numPr>
          <w:ilvl w:val="0"/>
          <w:numId w:val="1"/>
        </w:numPr>
      </w:pPr>
      <w:r w:rsidRPr="00B63BA2">
        <w:t xml:space="preserve">Cultivate shared language, practices, and frameworks that support spiritual </w:t>
      </w:r>
      <w:r w:rsidR="007C6A53" w:rsidRPr="00B63BA2">
        <w:t>alignment.</w:t>
      </w:r>
    </w:p>
    <w:p w14:paraId="14566701" w14:textId="1D19FC9E" w:rsidR="00B63BA2" w:rsidRPr="00B63BA2" w:rsidRDefault="00B63BA2" w:rsidP="00B92655">
      <w:pPr>
        <w:numPr>
          <w:ilvl w:val="0"/>
          <w:numId w:val="1"/>
        </w:numPr>
      </w:pPr>
      <w:r w:rsidRPr="00B63BA2">
        <w:t xml:space="preserve">Strengthen and harmonise each individual’s connection with the Divine, while enhancing collective </w:t>
      </w:r>
      <w:r w:rsidR="007C6A53" w:rsidRPr="00B63BA2">
        <w:t>resonance.</w:t>
      </w:r>
    </w:p>
    <w:p w14:paraId="51BA3B2C" w14:textId="6D459A72" w:rsidR="00B63BA2" w:rsidRPr="00B63BA2" w:rsidRDefault="00B63BA2" w:rsidP="00B92655">
      <w:pPr>
        <w:numPr>
          <w:ilvl w:val="0"/>
          <w:numId w:val="1"/>
        </w:numPr>
      </w:pPr>
      <w:r w:rsidRPr="00B63BA2">
        <w:t xml:space="preserve">Coherently direct attention and intention toward the transformation of both Earthly and spiritual </w:t>
      </w:r>
      <w:r w:rsidR="007C6A53" w:rsidRPr="00B63BA2">
        <w:t>realities.</w:t>
      </w:r>
    </w:p>
    <w:p w14:paraId="707CEE75" w14:textId="77777777" w:rsidR="00B63BA2" w:rsidRPr="00B63BA2" w:rsidRDefault="00B63BA2" w:rsidP="00B92655">
      <w:pPr>
        <w:numPr>
          <w:ilvl w:val="0"/>
          <w:numId w:val="1"/>
        </w:numPr>
      </w:pPr>
      <w:r w:rsidRPr="00B63BA2">
        <w:t>Support one another in projects, practices, creative expressions, and reflections that serve the greater good across multiple dimensions.</w:t>
      </w:r>
    </w:p>
    <w:p w14:paraId="03D4F8CA" w14:textId="7FFE1A17" w:rsidR="00B63BA2" w:rsidRPr="00B63BA2" w:rsidRDefault="00B63BA2" w:rsidP="00B63BA2">
      <w:r w:rsidRPr="00B63BA2">
        <w:t xml:space="preserve">While </w:t>
      </w:r>
      <w:r>
        <w:t>this space's form may evolve—whether as a network, a codex, a learning platform, or a field of practice—its guiding purpose remains consistent: to connect and empower individuals working in alignment with Divine intelligence to consciously participate in shaping</w:t>
      </w:r>
      <w:r w:rsidRPr="00B63BA2">
        <w:t xml:space="preserve"> both the physical world and the spiritual realms.</w:t>
      </w:r>
    </w:p>
    <w:p w14:paraId="1C5921A5" w14:textId="7ABF8370" w:rsidR="00B63BA2" w:rsidRPr="00B63BA2" w:rsidRDefault="00B63BA2" w:rsidP="00B63BA2">
      <w:pPr>
        <w:rPr>
          <w:b/>
          <w:bCs/>
        </w:rPr>
      </w:pPr>
    </w:p>
    <w:p w14:paraId="226C7CA0" w14:textId="77777777" w:rsidR="00B63BA2" w:rsidRPr="00B63BA2" w:rsidRDefault="00B63BA2" w:rsidP="004A438A">
      <w:pPr>
        <w:pStyle w:val="Heading2"/>
      </w:pPr>
      <w:bookmarkStart w:id="2" w:name="_Toc201594597"/>
      <w:r w:rsidRPr="00B63BA2">
        <w:t>Core Assumptions</w:t>
      </w:r>
      <w:bookmarkEnd w:id="2"/>
    </w:p>
    <w:p w14:paraId="7B50009A" w14:textId="77777777" w:rsidR="004A438A" w:rsidRDefault="004A438A" w:rsidP="00B63BA2"/>
    <w:p w14:paraId="36F5DD1E" w14:textId="575BE43E" w:rsidR="00B63BA2" w:rsidRPr="00B63BA2" w:rsidRDefault="00B63BA2" w:rsidP="00B63BA2">
      <w:r w:rsidRPr="00B63BA2">
        <w:t>This initiative is built on several key assumptions, drawn from both mystical insight and experiential knowing:</w:t>
      </w:r>
    </w:p>
    <w:p w14:paraId="11309D52" w14:textId="77777777" w:rsidR="00B63BA2" w:rsidRPr="00B63BA2" w:rsidRDefault="00B63BA2" w:rsidP="00B92655">
      <w:pPr>
        <w:numPr>
          <w:ilvl w:val="0"/>
          <w:numId w:val="2"/>
        </w:numPr>
      </w:pPr>
      <w:r w:rsidRPr="00B63BA2">
        <w:rPr>
          <w:b/>
          <w:bCs/>
        </w:rPr>
        <w:t>Spiritual influence is real</w:t>
      </w:r>
      <w:r w:rsidRPr="00B63BA2">
        <w:t>: The Divine realms — including subtle, energetic, and non-physical dimensions — are responsive to human intention, focus, and alignment.</w:t>
      </w:r>
    </w:p>
    <w:p w14:paraId="111008F7" w14:textId="4F78531E" w:rsidR="00B63BA2" w:rsidRPr="00B63BA2" w:rsidRDefault="00B63BA2" w:rsidP="00B92655">
      <w:pPr>
        <w:numPr>
          <w:ilvl w:val="0"/>
          <w:numId w:val="2"/>
        </w:numPr>
      </w:pPr>
      <w:r w:rsidRPr="00B63BA2">
        <w:rPr>
          <w:b/>
          <w:bCs/>
        </w:rPr>
        <w:t>Collective coherence amplifies impact</w:t>
      </w:r>
      <w:r w:rsidRPr="00B63BA2">
        <w:t xml:space="preserve">: The more individuals </w:t>
      </w:r>
      <w:r>
        <w:t xml:space="preserve">intentionally align their inner states and actions toward a shared spiritual purpose, the greater the influence exerted across </w:t>
      </w:r>
      <w:r w:rsidRPr="00B63BA2">
        <w:t>material and immaterial planes.</w:t>
      </w:r>
    </w:p>
    <w:p w14:paraId="2F34ABB8" w14:textId="77777777" w:rsidR="00B63BA2" w:rsidRPr="00B63BA2" w:rsidRDefault="00B63BA2" w:rsidP="00B92655">
      <w:pPr>
        <w:numPr>
          <w:ilvl w:val="0"/>
          <w:numId w:val="2"/>
        </w:numPr>
      </w:pPr>
      <w:r w:rsidRPr="00B63BA2">
        <w:rPr>
          <w:b/>
          <w:bCs/>
        </w:rPr>
        <w:t>Earthly and spiritual transformation are interconnected</w:t>
      </w:r>
      <w:r w:rsidRPr="00B63BA2">
        <w:t>: Transforming life on Earth — whether through healing, justice, creativity, or regeneration — requires engagement with deeper energetic and spiritual processes. Conversely, the evolution of spiritual consciousness depends on our active participation in the world.</w:t>
      </w:r>
    </w:p>
    <w:p w14:paraId="12AC9055" w14:textId="0D5457A0" w:rsidR="00B63BA2" w:rsidRPr="00B63BA2" w:rsidRDefault="00B63BA2" w:rsidP="00B92655">
      <w:pPr>
        <w:numPr>
          <w:ilvl w:val="0"/>
          <w:numId w:val="2"/>
        </w:numPr>
      </w:pPr>
      <w:r w:rsidRPr="00B63BA2">
        <w:rPr>
          <w:b/>
          <w:bCs/>
        </w:rPr>
        <w:lastRenderedPageBreak/>
        <w:t>The mind is a bridge between realms</w:t>
      </w:r>
      <w:r w:rsidRPr="00B63BA2">
        <w:t xml:space="preserve">: Human consciousness </w:t>
      </w:r>
      <w:r>
        <w:t>can</w:t>
      </w:r>
      <w:r w:rsidRPr="00B63BA2">
        <w:t xml:space="preserve"> access, perceive, and interact with Earthly and Divine realities. </w:t>
      </w:r>
      <w:r>
        <w:t>We can transmit, receive, and embody higher intelligences through focused awareness, contemplative practices, and energetic sensitivity</w:t>
      </w:r>
      <w:r w:rsidRPr="00B63BA2">
        <w:t>.</w:t>
      </w:r>
    </w:p>
    <w:p w14:paraId="175EF4CA" w14:textId="77777777" w:rsidR="004A438A" w:rsidRDefault="004A438A" w:rsidP="00B63BA2"/>
    <w:p w14:paraId="3A0D117F" w14:textId="77F1EEB1" w:rsidR="00B63BA2" w:rsidRDefault="00B63BA2" w:rsidP="004A438A">
      <w:pPr>
        <w:pStyle w:val="Heading2"/>
      </w:pPr>
      <w:bookmarkStart w:id="3" w:name="_Toc201594598"/>
      <w:r w:rsidRPr="00B63BA2">
        <w:t>Who This Is For</w:t>
      </w:r>
      <w:bookmarkEnd w:id="3"/>
    </w:p>
    <w:p w14:paraId="733DABCC" w14:textId="77777777" w:rsidR="004A438A" w:rsidRPr="004A438A" w:rsidRDefault="004A438A" w:rsidP="004A438A"/>
    <w:p w14:paraId="36FECD5E" w14:textId="77777777" w:rsidR="00842E27" w:rsidRPr="00842E27" w:rsidRDefault="00842E27" w:rsidP="00842E27">
      <w:r w:rsidRPr="00842E27">
        <w:t>Connecting Co-Creators is intended for individuals who:</w:t>
      </w:r>
    </w:p>
    <w:p w14:paraId="68196C35" w14:textId="77777777" w:rsidR="00842E27" w:rsidRPr="00842E27" w:rsidRDefault="00842E27" w:rsidP="00842E27">
      <w:pPr>
        <w:numPr>
          <w:ilvl w:val="0"/>
          <w:numId w:val="375"/>
        </w:numPr>
      </w:pPr>
      <w:r w:rsidRPr="00842E27">
        <w:t>Are actively engaged in spiritual, energetic, ecological, creative, or healing work—serving both personal evolution and the greater whole.</w:t>
      </w:r>
    </w:p>
    <w:p w14:paraId="32591E06" w14:textId="77777777" w:rsidR="00842E27" w:rsidRPr="00842E27" w:rsidRDefault="00842E27" w:rsidP="00842E27">
      <w:pPr>
        <w:numPr>
          <w:ilvl w:val="0"/>
          <w:numId w:val="375"/>
        </w:numPr>
      </w:pPr>
      <w:r w:rsidRPr="00842E27">
        <w:t>Identify as energy sensitives, lightworkers, spiritual stewards, gridworkers, gatekeepers, space holders—or anyone called to build or tend the subtle architecture of Earth and spirit.</w:t>
      </w:r>
    </w:p>
    <w:p w14:paraId="1FE18DD2" w14:textId="77777777" w:rsidR="00842E27" w:rsidRPr="00842E27" w:rsidRDefault="00842E27" w:rsidP="00842E27">
      <w:pPr>
        <w:numPr>
          <w:ilvl w:val="0"/>
          <w:numId w:val="375"/>
        </w:numPr>
      </w:pPr>
      <w:r w:rsidRPr="00842E27">
        <w:t>Recognize that focused intention has a causal impact on both personal and planetary transformation.</w:t>
      </w:r>
    </w:p>
    <w:p w14:paraId="2B0A6943" w14:textId="77777777" w:rsidR="00842E27" w:rsidRPr="00842E27" w:rsidRDefault="00842E27" w:rsidP="00842E27">
      <w:pPr>
        <w:numPr>
          <w:ilvl w:val="0"/>
          <w:numId w:val="375"/>
        </w:numPr>
      </w:pPr>
      <w:r w:rsidRPr="00842E27">
        <w:t>Feel drawn to co-create in alignment with a greater intelligence, universal pattern, or Divine will.</w:t>
      </w:r>
    </w:p>
    <w:p w14:paraId="4974FD1D" w14:textId="77777777" w:rsidR="00842E27" w:rsidRPr="00842E27" w:rsidRDefault="00842E27" w:rsidP="00842E27">
      <w:pPr>
        <w:numPr>
          <w:ilvl w:val="0"/>
          <w:numId w:val="375"/>
        </w:numPr>
      </w:pPr>
      <w:r w:rsidRPr="00842E27">
        <w:t>Seek resonance and connection with others who are exploring and contributing to this multidimensional field of co-creation.</w:t>
      </w:r>
    </w:p>
    <w:p w14:paraId="281F3035" w14:textId="77777777" w:rsidR="00842E27" w:rsidRPr="00842E27" w:rsidRDefault="00842E27" w:rsidP="00842E27">
      <w:r w:rsidRPr="00842E27">
        <w:t>This initiative is not prescriptive. It is a living, evolving field—rooted in trust, sacred purpose, and mutual respect. It honours a diversity of approaches while offering a shared orientation toward coherence, integrity, and conscious service.</w:t>
      </w:r>
    </w:p>
    <w:p w14:paraId="00131D4E" w14:textId="77777777" w:rsidR="00B63BA2" w:rsidRDefault="00B63BA2" w:rsidP="00040020"/>
    <w:p w14:paraId="0B92EB62" w14:textId="03AC3252" w:rsidR="00040020" w:rsidRDefault="00040020" w:rsidP="004A438A">
      <w:pPr>
        <w:pStyle w:val="Heading2"/>
      </w:pPr>
      <w:bookmarkStart w:id="4" w:name="_Toc201594599"/>
      <w:r w:rsidRPr="00040020">
        <w:t>Current Status</w:t>
      </w:r>
      <w:bookmarkEnd w:id="4"/>
    </w:p>
    <w:p w14:paraId="1A2E4F29" w14:textId="77777777" w:rsidR="004A438A" w:rsidRPr="004A438A" w:rsidRDefault="004A438A" w:rsidP="004A438A"/>
    <w:p w14:paraId="716F4C7E" w14:textId="23ED3CBE" w:rsidR="004A438A" w:rsidRPr="004A438A" w:rsidRDefault="004A438A" w:rsidP="004A438A">
      <w:r w:rsidRPr="004A438A">
        <w:t xml:space="preserve">Connecting Co-Creators is currently in its concept phase. </w:t>
      </w:r>
      <w:r w:rsidR="00E800C9">
        <w:t>This stage has no formal group, organisation, or defined structure</w:t>
      </w:r>
      <w:r w:rsidRPr="004A438A">
        <w:t>. This document serves as a seed — a foundational expression of intent. It is an invitation to begin imagining and articulating what may emerge through shared alignment, dialogue, and participation. Potential future developments may include:</w:t>
      </w:r>
    </w:p>
    <w:p w14:paraId="55D66F10" w14:textId="4CC8FD56" w:rsidR="004A438A" w:rsidRPr="004A438A" w:rsidRDefault="004A438A" w:rsidP="00B92655">
      <w:pPr>
        <w:numPr>
          <w:ilvl w:val="0"/>
          <w:numId w:val="4"/>
        </w:numPr>
      </w:pPr>
      <w:r w:rsidRPr="004A438A">
        <w:t xml:space="preserve">A network or community of practice connecting individuals committed to co-creative spiritual and Earth-based </w:t>
      </w:r>
      <w:r w:rsidR="007C6A53" w:rsidRPr="004A438A">
        <w:t>work.</w:t>
      </w:r>
    </w:p>
    <w:p w14:paraId="1E6FAB3B" w14:textId="2599140E" w:rsidR="004A438A" w:rsidRPr="004A438A" w:rsidRDefault="004A438A" w:rsidP="00B92655">
      <w:pPr>
        <w:numPr>
          <w:ilvl w:val="0"/>
          <w:numId w:val="4"/>
        </w:numPr>
      </w:pPr>
      <w:r w:rsidRPr="004A438A">
        <w:lastRenderedPageBreak/>
        <w:t xml:space="preserve">A shared codex or evolving principles </w:t>
      </w:r>
      <w:r w:rsidR="00EF3C91">
        <w:t>articulating multidimensional co-creation foundations</w:t>
      </w:r>
      <w:r w:rsidR="007C6A53" w:rsidRPr="004A438A">
        <w:t>.</w:t>
      </w:r>
    </w:p>
    <w:p w14:paraId="3D08B7EC" w14:textId="7EB7F98C" w:rsidR="004A438A" w:rsidRPr="004A438A" w:rsidRDefault="004A438A" w:rsidP="00B92655">
      <w:pPr>
        <w:numPr>
          <w:ilvl w:val="0"/>
          <w:numId w:val="4"/>
        </w:numPr>
      </w:pPr>
      <w:r w:rsidRPr="004A438A">
        <w:t xml:space="preserve">Online or in-person gatherings, rituals, or learning </w:t>
      </w:r>
      <w:r w:rsidR="007C6A53" w:rsidRPr="004A438A">
        <w:t>spaces.</w:t>
      </w:r>
    </w:p>
    <w:p w14:paraId="1284A923" w14:textId="6199D867" w:rsidR="004A438A" w:rsidRPr="004A438A" w:rsidRDefault="004A438A" w:rsidP="00B92655">
      <w:pPr>
        <w:numPr>
          <w:ilvl w:val="0"/>
          <w:numId w:val="4"/>
        </w:numPr>
      </w:pPr>
      <w:r w:rsidRPr="004A438A">
        <w:t xml:space="preserve">Collaborative projects, creative initiatives, or field-building efforts </w:t>
      </w:r>
      <w:r>
        <w:t>supporting</w:t>
      </w:r>
      <w:r w:rsidRPr="004A438A">
        <w:t xml:space="preserve"> individual transformation and collective evolution.</w:t>
      </w:r>
    </w:p>
    <w:p w14:paraId="06595360" w14:textId="571B254B" w:rsidR="004A438A" w:rsidRPr="004A438A" w:rsidRDefault="004A438A" w:rsidP="004A438A">
      <w:r w:rsidRPr="004A438A">
        <w:t>At this stage, the focus is clarifying the vision, attracting resonance, and building coherence. All next steps will emerge organically as aligned individuals begin to participate in shaping what Connecting Co-Creators becomes.</w:t>
      </w:r>
    </w:p>
    <w:p w14:paraId="764A4346" w14:textId="77777777" w:rsidR="004A438A" w:rsidRDefault="004A438A" w:rsidP="00040020"/>
    <w:p w14:paraId="34B27E7C" w14:textId="2CE55DBF" w:rsidR="00040020" w:rsidRPr="00040020" w:rsidRDefault="00040020" w:rsidP="004A438A">
      <w:pPr>
        <w:pStyle w:val="Heading2"/>
      </w:pPr>
      <w:bookmarkStart w:id="5" w:name="_Toc201594600"/>
      <w:r w:rsidRPr="00040020">
        <w:t>Next Step</w:t>
      </w:r>
      <w:r w:rsidR="004A438A">
        <w:t>s</w:t>
      </w:r>
      <w:bookmarkEnd w:id="5"/>
    </w:p>
    <w:p w14:paraId="0926681F" w14:textId="77777777" w:rsidR="004A438A" w:rsidRDefault="004A438A" w:rsidP="004A438A"/>
    <w:p w14:paraId="11E3813C" w14:textId="33D83999" w:rsidR="004A438A" w:rsidRPr="004A438A" w:rsidRDefault="004A438A" w:rsidP="004A438A">
      <w:r w:rsidRPr="004A438A">
        <w:t>At this stage, no immediate actions are being proposed. This is a time for reflection, resonance, and alignment.</w:t>
      </w:r>
      <w:r>
        <w:t xml:space="preserve"> </w:t>
      </w:r>
      <w:r w:rsidRPr="004A438A">
        <w:t>However, future development may include:</w:t>
      </w:r>
    </w:p>
    <w:p w14:paraId="5FE190AB" w14:textId="1867195B" w:rsidR="004A438A" w:rsidRPr="004A438A" w:rsidRDefault="004A438A" w:rsidP="00B92655">
      <w:pPr>
        <w:numPr>
          <w:ilvl w:val="0"/>
          <w:numId w:val="5"/>
        </w:numPr>
      </w:pPr>
      <w:r w:rsidRPr="004A438A">
        <w:rPr>
          <w:b/>
          <w:bCs/>
        </w:rPr>
        <w:t>Identifying others</w:t>
      </w:r>
      <w:r w:rsidRPr="004A438A">
        <w:t xml:space="preserve"> who feel a shared resonance </w:t>
      </w:r>
      <w:r>
        <w:t>to connect</w:t>
      </w:r>
      <w:r w:rsidRPr="004A438A">
        <w:t xml:space="preserve"> Co-</w:t>
      </w:r>
      <w:r w:rsidR="007C6A53" w:rsidRPr="004A438A">
        <w:t>Creators.</w:t>
      </w:r>
    </w:p>
    <w:p w14:paraId="6B77E0F6" w14:textId="3BD109A4" w:rsidR="004A438A" w:rsidRPr="004A438A" w:rsidRDefault="004A438A" w:rsidP="00B92655">
      <w:pPr>
        <w:numPr>
          <w:ilvl w:val="0"/>
          <w:numId w:val="5"/>
        </w:numPr>
      </w:pPr>
      <w:r w:rsidRPr="004A438A">
        <w:rPr>
          <w:b/>
          <w:bCs/>
        </w:rPr>
        <w:t>Creating a shared space</w:t>
      </w:r>
      <w:r w:rsidRPr="004A438A">
        <w:t xml:space="preserve"> for ongoing dialogue and exploration</w:t>
      </w:r>
    </w:p>
    <w:p w14:paraId="70FE2C55" w14:textId="77777777" w:rsidR="004A438A" w:rsidRPr="004A438A" w:rsidRDefault="004A438A" w:rsidP="00B92655">
      <w:pPr>
        <w:numPr>
          <w:ilvl w:val="0"/>
          <w:numId w:val="5"/>
        </w:numPr>
      </w:pPr>
      <w:r w:rsidRPr="004A438A">
        <w:rPr>
          <w:b/>
          <w:bCs/>
        </w:rPr>
        <w:t>Hosting initial conversations</w:t>
      </w:r>
      <w:r w:rsidRPr="004A438A">
        <w:t xml:space="preserve"> to explore collective alignment, mutual interests, and potential pathways for collaboration.</w:t>
      </w:r>
    </w:p>
    <w:p w14:paraId="3B7E201D" w14:textId="35722F70" w:rsidR="00040020" w:rsidRDefault="004A438A" w:rsidP="00E67235">
      <w:r w:rsidRPr="004A438A">
        <w:t>These steps are not prescriptive</w:t>
      </w:r>
      <w:r>
        <w:t xml:space="preserve"> but emergent. As clarity deepens and interest gathers, the initiative's form and rhythm</w:t>
      </w:r>
      <w:r w:rsidRPr="004A438A">
        <w:t xml:space="preserve"> will unfold naturally through shared participation.</w:t>
      </w:r>
    </w:p>
    <w:p w14:paraId="721F0C24" w14:textId="77777777" w:rsidR="00355D81" w:rsidRDefault="00355D81"/>
    <w:p w14:paraId="2306FB40" w14:textId="77777777" w:rsidR="00355D81" w:rsidRDefault="00355D81"/>
    <w:p w14:paraId="32BC100E" w14:textId="77777777" w:rsidR="00355D81" w:rsidRDefault="00355D81"/>
    <w:p w14:paraId="44E33131" w14:textId="77777777" w:rsidR="00355D81" w:rsidRDefault="00355D81"/>
    <w:p w14:paraId="6DB5AEAD" w14:textId="77777777" w:rsidR="00EE118C" w:rsidRDefault="00EE118C"/>
    <w:p w14:paraId="56B5F8E2" w14:textId="77777777" w:rsidR="00EE118C" w:rsidRDefault="00EE118C"/>
    <w:p w14:paraId="5F6DA0AB" w14:textId="77777777" w:rsidR="00EE118C" w:rsidRDefault="00EE118C"/>
    <w:p w14:paraId="052D4121" w14:textId="77777777" w:rsidR="00EA49FB" w:rsidRDefault="00EA49FB"/>
    <w:p w14:paraId="05FB12E2" w14:textId="77777777" w:rsidR="00EA49FB" w:rsidRDefault="00EA49FB"/>
    <w:p w14:paraId="6088F3BD" w14:textId="77777777" w:rsidR="00EA49FB" w:rsidRDefault="00EA49FB"/>
    <w:p w14:paraId="4BCC8D2D" w14:textId="77777777" w:rsidR="00EA49FB" w:rsidRDefault="00EA49FB"/>
    <w:sdt>
      <w:sdtPr>
        <w:rPr>
          <w:rFonts w:asciiTheme="minorHAnsi" w:eastAsiaTheme="minorHAnsi" w:hAnsiTheme="minorHAnsi" w:cstheme="minorBidi"/>
          <w:color w:val="auto"/>
          <w:kern w:val="2"/>
          <w:sz w:val="24"/>
          <w:szCs w:val="24"/>
          <w:lang w:val="en-AU"/>
          <w14:ligatures w14:val="standardContextual"/>
        </w:rPr>
        <w:id w:val="-473600630"/>
        <w:docPartObj>
          <w:docPartGallery w:val="Table of Contents"/>
          <w:docPartUnique/>
        </w:docPartObj>
      </w:sdtPr>
      <w:sdtEndPr>
        <w:rPr>
          <w:b/>
          <w:bCs/>
          <w:noProof/>
        </w:rPr>
      </w:sdtEndPr>
      <w:sdtContent>
        <w:p w14:paraId="3D598FB4" w14:textId="3AE803B7" w:rsidR="00656250" w:rsidRDefault="00656250">
          <w:pPr>
            <w:pStyle w:val="TOCHeading"/>
          </w:pPr>
          <w:r>
            <w:t>Contents</w:t>
          </w:r>
        </w:p>
        <w:p w14:paraId="343E3831" w14:textId="4E88BD0E" w:rsidR="00FA3F19" w:rsidRDefault="00656250">
          <w:pPr>
            <w:pStyle w:val="TOC1"/>
            <w:tabs>
              <w:tab w:val="right" w:leader="dot" w:pos="9016"/>
            </w:tabs>
            <w:rPr>
              <w:rFonts w:eastAsiaTheme="minorEastAsia"/>
              <w:noProof/>
              <w:lang w:eastAsia="en-AU"/>
            </w:rPr>
          </w:pPr>
          <w:r>
            <w:fldChar w:fldCharType="begin"/>
          </w:r>
          <w:r>
            <w:instrText xml:space="preserve"> TOC \o "1-3" \h \z \u </w:instrText>
          </w:r>
          <w:r>
            <w:fldChar w:fldCharType="separate"/>
          </w:r>
          <w:hyperlink w:anchor="_Toc201594595" w:history="1">
            <w:r w:rsidR="00FA3F19" w:rsidRPr="006F4A72">
              <w:rPr>
                <w:rStyle w:val="Hyperlink"/>
                <w:noProof/>
              </w:rPr>
              <w:t>Connecting Co-Creators</w:t>
            </w:r>
            <w:r w:rsidR="00FA3F19">
              <w:rPr>
                <w:noProof/>
                <w:webHidden/>
              </w:rPr>
              <w:tab/>
            </w:r>
            <w:r w:rsidR="00FA3F19">
              <w:rPr>
                <w:noProof/>
                <w:webHidden/>
              </w:rPr>
              <w:fldChar w:fldCharType="begin"/>
            </w:r>
            <w:r w:rsidR="00FA3F19">
              <w:rPr>
                <w:noProof/>
                <w:webHidden/>
              </w:rPr>
              <w:instrText xml:space="preserve"> PAGEREF _Toc201594595 \h </w:instrText>
            </w:r>
            <w:r w:rsidR="00FA3F19">
              <w:rPr>
                <w:noProof/>
                <w:webHidden/>
              </w:rPr>
            </w:r>
            <w:r w:rsidR="00FA3F19">
              <w:rPr>
                <w:noProof/>
                <w:webHidden/>
              </w:rPr>
              <w:fldChar w:fldCharType="separate"/>
            </w:r>
            <w:r w:rsidR="00FA3F19">
              <w:rPr>
                <w:noProof/>
                <w:webHidden/>
              </w:rPr>
              <w:t>1</w:t>
            </w:r>
            <w:r w:rsidR="00FA3F19">
              <w:rPr>
                <w:noProof/>
                <w:webHidden/>
              </w:rPr>
              <w:fldChar w:fldCharType="end"/>
            </w:r>
          </w:hyperlink>
        </w:p>
        <w:p w14:paraId="51FE73AF" w14:textId="492D30B9" w:rsidR="00FA3F19" w:rsidRDefault="00FA3F19">
          <w:pPr>
            <w:pStyle w:val="TOC2"/>
            <w:tabs>
              <w:tab w:val="right" w:leader="dot" w:pos="9016"/>
            </w:tabs>
            <w:rPr>
              <w:rFonts w:eastAsiaTheme="minorEastAsia"/>
              <w:noProof/>
              <w:lang w:eastAsia="en-AU"/>
            </w:rPr>
          </w:pPr>
          <w:hyperlink w:anchor="_Toc201594596" w:history="1">
            <w:r w:rsidRPr="006F4A72">
              <w:rPr>
                <w:rStyle w:val="Hyperlink"/>
                <w:noProof/>
              </w:rPr>
              <w:t>Intention</w:t>
            </w:r>
            <w:r>
              <w:rPr>
                <w:noProof/>
                <w:webHidden/>
              </w:rPr>
              <w:tab/>
            </w:r>
            <w:r>
              <w:rPr>
                <w:noProof/>
                <w:webHidden/>
              </w:rPr>
              <w:fldChar w:fldCharType="begin"/>
            </w:r>
            <w:r>
              <w:rPr>
                <w:noProof/>
                <w:webHidden/>
              </w:rPr>
              <w:instrText xml:space="preserve"> PAGEREF _Toc201594596 \h </w:instrText>
            </w:r>
            <w:r>
              <w:rPr>
                <w:noProof/>
                <w:webHidden/>
              </w:rPr>
            </w:r>
            <w:r>
              <w:rPr>
                <w:noProof/>
                <w:webHidden/>
              </w:rPr>
              <w:fldChar w:fldCharType="separate"/>
            </w:r>
            <w:r>
              <w:rPr>
                <w:noProof/>
                <w:webHidden/>
              </w:rPr>
              <w:t>2</w:t>
            </w:r>
            <w:r>
              <w:rPr>
                <w:noProof/>
                <w:webHidden/>
              </w:rPr>
              <w:fldChar w:fldCharType="end"/>
            </w:r>
          </w:hyperlink>
        </w:p>
        <w:p w14:paraId="29A8F025" w14:textId="217CDE88" w:rsidR="00FA3F19" w:rsidRDefault="00FA3F19">
          <w:pPr>
            <w:pStyle w:val="TOC2"/>
            <w:tabs>
              <w:tab w:val="right" w:leader="dot" w:pos="9016"/>
            </w:tabs>
            <w:rPr>
              <w:rFonts w:eastAsiaTheme="minorEastAsia"/>
              <w:noProof/>
              <w:lang w:eastAsia="en-AU"/>
            </w:rPr>
          </w:pPr>
          <w:hyperlink w:anchor="_Toc201594597" w:history="1">
            <w:r w:rsidRPr="006F4A72">
              <w:rPr>
                <w:rStyle w:val="Hyperlink"/>
                <w:noProof/>
              </w:rPr>
              <w:t>Core Assumptions</w:t>
            </w:r>
            <w:r>
              <w:rPr>
                <w:noProof/>
                <w:webHidden/>
              </w:rPr>
              <w:tab/>
            </w:r>
            <w:r>
              <w:rPr>
                <w:noProof/>
                <w:webHidden/>
              </w:rPr>
              <w:fldChar w:fldCharType="begin"/>
            </w:r>
            <w:r>
              <w:rPr>
                <w:noProof/>
                <w:webHidden/>
              </w:rPr>
              <w:instrText xml:space="preserve"> PAGEREF _Toc201594597 \h </w:instrText>
            </w:r>
            <w:r>
              <w:rPr>
                <w:noProof/>
                <w:webHidden/>
              </w:rPr>
            </w:r>
            <w:r>
              <w:rPr>
                <w:noProof/>
                <w:webHidden/>
              </w:rPr>
              <w:fldChar w:fldCharType="separate"/>
            </w:r>
            <w:r>
              <w:rPr>
                <w:noProof/>
                <w:webHidden/>
              </w:rPr>
              <w:t>2</w:t>
            </w:r>
            <w:r>
              <w:rPr>
                <w:noProof/>
                <w:webHidden/>
              </w:rPr>
              <w:fldChar w:fldCharType="end"/>
            </w:r>
          </w:hyperlink>
        </w:p>
        <w:p w14:paraId="511180AD" w14:textId="7DD02E1D" w:rsidR="00FA3F19" w:rsidRDefault="00FA3F19">
          <w:pPr>
            <w:pStyle w:val="TOC2"/>
            <w:tabs>
              <w:tab w:val="right" w:leader="dot" w:pos="9016"/>
            </w:tabs>
            <w:rPr>
              <w:rFonts w:eastAsiaTheme="minorEastAsia"/>
              <w:noProof/>
              <w:lang w:eastAsia="en-AU"/>
            </w:rPr>
          </w:pPr>
          <w:hyperlink w:anchor="_Toc201594598" w:history="1">
            <w:r w:rsidRPr="006F4A72">
              <w:rPr>
                <w:rStyle w:val="Hyperlink"/>
                <w:noProof/>
              </w:rPr>
              <w:t>Who This Is For</w:t>
            </w:r>
            <w:r>
              <w:rPr>
                <w:noProof/>
                <w:webHidden/>
              </w:rPr>
              <w:tab/>
            </w:r>
            <w:r>
              <w:rPr>
                <w:noProof/>
                <w:webHidden/>
              </w:rPr>
              <w:fldChar w:fldCharType="begin"/>
            </w:r>
            <w:r>
              <w:rPr>
                <w:noProof/>
                <w:webHidden/>
              </w:rPr>
              <w:instrText xml:space="preserve"> PAGEREF _Toc201594598 \h </w:instrText>
            </w:r>
            <w:r>
              <w:rPr>
                <w:noProof/>
                <w:webHidden/>
              </w:rPr>
            </w:r>
            <w:r>
              <w:rPr>
                <w:noProof/>
                <w:webHidden/>
              </w:rPr>
              <w:fldChar w:fldCharType="separate"/>
            </w:r>
            <w:r>
              <w:rPr>
                <w:noProof/>
                <w:webHidden/>
              </w:rPr>
              <w:t>3</w:t>
            </w:r>
            <w:r>
              <w:rPr>
                <w:noProof/>
                <w:webHidden/>
              </w:rPr>
              <w:fldChar w:fldCharType="end"/>
            </w:r>
          </w:hyperlink>
        </w:p>
        <w:p w14:paraId="27824065" w14:textId="4DFC10E9" w:rsidR="00FA3F19" w:rsidRDefault="00FA3F19">
          <w:pPr>
            <w:pStyle w:val="TOC2"/>
            <w:tabs>
              <w:tab w:val="right" w:leader="dot" w:pos="9016"/>
            </w:tabs>
            <w:rPr>
              <w:rFonts w:eastAsiaTheme="minorEastAsia"/>
              <w:noProof/>
              <w:lang w:eastAsia="en-AU"/>
            </w:rPr>
          </w:pPr>
          <w:hyperlink w:anchor="_Toc201594599" w:history="1">
            <w:r w:rsidRPr="006F4A72">
              <w:rPr>
                <w:rStyle w:val="Hyperlink"/>
                <w:noProof/>
              </w:rPr>
              <w:t>Current Status</w:t>
            </w:r>
            <w:r>
              <w:rPr>
                <w:noProof/>
                <w:webHidden/>
              </w:rPr>
              <w:tab/>
            </w:r>
            <w:r>
              <w:rPr>
                <w:noProof/>
                <w:webHidden/>
              </w:rPr>
              <w:fldChar w:fldCharType="begin"/>
            </w:r>
            <w:r>
              <w:rPr>
                <w:noProof/>
                <w:webHidden/>
              </w:rPr>
              <w:instrText xml:space="preserve"> PAGEREF _Toc201594599 \h </w:instrText>
            </w:r>
            <w:r>
              <w:rPr>
                <w:noProof/>
                <w:webHidden/>
              </w:rPr>
            </w:r>
            <w:r>
              <w:rPr>
                <w:noProof/>
                <w:webHidden/>
              </w:rPr>
              <w:fldChar w:fldCharType="separate"/>
            </w:r>
            <w:r>
              <w:rPr>
                <w:noProof/>
                <w:webHidden/>
              </w:rPr>
              <w:t>3</w:t>
            </w:r>
            <w:r>
              <w:rPr>
                <w:noProof/>
                <w:webHidden/>
              </w:rPr>
              <w:fldChar w:fldCharType="end"/>
            </w:r>
          </w:hyperlink>
        </w:p>
        <w:p w14:paraId="4AED2A79" w14:textId="547E13E6" w:rsidR="00FA3F19" w:rsidRDefault="00FA3F19">
          <w:pPr>
            <w:pStyle w:val="TOC2"/>
            <w:tabs>
              <w:tab w:val="right" w:leader="dot" w:pos="9016"/>
            </w:tabs>
            <w:rPr>
              <w:rFonts w:eastAsiaTheme="minorEastAsia"/>
              <w:noProof/>
              <w:lang w:eastAsia="en-AU"/>
            </w:rPr>
          </w:pPr>
          <w:hyperlink w:anchor="_Toc201594600" w:history="1">
            <w:r w:rsidRPr="006F4A72">
              <w:rPr>
                <w:rStyle w:val="Hyperlink"/>
                <w:noProof/>
              </w:rPr>
              <w:t>Next Steps</w:t>
            </w:r>
            <w:r>
              <w:rPr>
                <w:noProof/>
                <w:webHidden/>
              </w:rPr>
              <w:tab/>
            </w:r>
            <w:r>
              <w:rPr>
                <w:noProof/>
                <w:webHidden/>
              </w:rPr>
              <w:fldChar w:fldCharType="begin"/>
            </w:r>
            <w:r>
              <w:rPr>
                <w:noProof/>
                <w:webHidden/>
              </w:rPr>
              <w:instrText xml:space="preserve"> PAGEREF _Toc201594600 \h </w:instrText>
            </w:r>
            <w:r>
              <w:rPr>
                <w:noProof/>
                <w:webHidden/>
              </w:rPr>
            </w:r>
            <w:r>
              <w:rPr>
                <w:noProof/>
                <w:webHidden/>
              </w:rPr>
              <w:fldChar w:fldCharType="separate"/>
            </w:r>
            <w:r>
              <w:rPr>
                <w:noProof/>
                <w:webHidden/>
              </w:rPr>
              <w:t>4</w:t>
            </w:r>
            <w:r>
              <w:rPr>
                <w:noProof/>
                <w:webHidden/>
              </w:rPr>
              <w:fldChar w:fldCharType="end"/>
            </w:r>
          </w:hyperlink>
        </w:p>
        <w:p w14:paraId="07833E40" w14:textId="1CDFC3A1" w:rsidR="00FA3F19" w:rsidRDefault="00FA3F19">
          <w:pPr>
            <w:pStyle w:val="TOC1"/>
            <w:tabs>
              <w:tab w:val="right" w:leader="dot" w:pos="9016"/>
            </w:tabs>
            <w:rPr>
              <w:rFonts w:eastAsiaTheme="minorEastAsia"/>
              <w:noProof/>
              <w:lang w:eastAsia="en-AU"/>
            </w:rPr>
          </w:pPr>
          <w:hyperlink w:anchor="_Toc201594601" w:history="1">
            <w:r w:rsidRPr="006F4A72">
              <w:rPr>
                <w:rStyle w:val="Hyperlink"/>
                <w:noProof/>
              </w:rPr>
              <w:t>The Science of the Fourth-Level Reality</w:t>
            </w:r>
            <w:r>
              <w:rPr>
                <w:noProof/>
                <w:webHidden/>
              </w:rPr>
              <w:tab/>
            </w:r>
            <w:r>
              <w:rPr>
                <w:noProof/>
                <w:webHidden/>
              </w:rPr>
              <w:fldChar w:fldCharType="begin"/>
            </w:r>
            <w:r>
              <w:rPr>
                <w:noProof/>
                <w:webHidden/>
              </w:rPr>
              <w:instrText xml:space="preserve"> PAGEREF _Toc201594601 \h </w:instrText>
            </w:r>
            <w:r>
              <w:rPr>
                <w:noProof/>
                <w:webHidden/>
              </w:rPr>
            </w:r>
            <w:r>
              <w:rPr>
                <w:noProof/>
                <w:webHidden/>
              </w:rPr>
              <w:fldChar w:fldCharType="separate"/>
            </w:r>
            <w:r>
              <w:rPr>
                <w:noProof/>
                <w:webHidden/>
              </w:rPr>
              <w:t>9</w:t>
            </w:r>
            <w:r>
              <w:rPr>
                <w:noProof/>
                <w:webHidden/>
              </w:rPr>
              <w:fldChar w:fldCharType="end"/>
            </w:r>
          </w:hyperlink>
        </w:p>
        <w:p w14:paraId="50F7CC01" w14:textId="4B68ED72" w:rsidR="00FA3F19" w:rsidRDefault="00FA3F19">
          <w:pPr>
            <w:pStyle w:val="TOC2"/>
            <w:tabs>
              <w:tab w:val="right" w:leader="dot" w:pos="9016"/>
            </w:tabs>
            <w:rPr>
              <w:rFonts w:eastAsiaTheme="minorEastAsia"/>
              <w:noProof/>
              <w:lang w:eastAsia="en-AU"/>
            </w:rPr>
          </w:pPr>
          <w:hyperlink w:anchor="_Toc201594602" w:history="1">
            <w:r w:rsidRPr="006F4A72">
              <w:rPr>
                <w:rStyle w:val="Hyperlink"/>
                <w:noProof/>
              </w:rPr>
              <w:t>Towards a Science of the Fourth Level Reality</w:t>
            </w:r>
            <w:r>
              <w:rPr>
                <w:noProof/>
                <w:webHidden/>
              </w:rPr>
              <w:tab/>
            </w:r>
            <w:r>
              <w:rPr>
                <w:noProof/>
                <w:webHidden/>
              </w:rPr>
              <w:fldChar w:fldCharType="begin"/>
            </w:r>
            <w:r>
              <w:rPr>
                <w:noProof/>
                <w:webHidden/>
              </w:rPr>
              <w:instrText xml:space="preserve"> PAGEREF _Toc201594602 \h </w:instrText>
            </w:r>
            <w:r>
              <w:rPr>
                <w:noProof/>
                <w:webHidden/>
              </w:rPr>
            </w:r>
            <w:r>
              <w:rPr>
                <w:noProof/>
                <w:webHidden/>
              </w:rPr>
              <w:fldChar w:fldCharType="separate"/>
            </w:r>
            <w:r>
              <w:rPr>
                <w:noProof/>
                <w:webHidden/>
              </w:rPr>
              <w:t>9</w:t>
            </w:r>
            <w:r>
              <w:rPr>
                <w:noProof/>
                <w:webHidden/>
              </w:rPr>
              <w:fldChar w:fldCharType="end"/>
            </w:r>
          </w:hyperlink>
        </w:p>
        <w:p w14:paraId="4D5A2964" w14:textId="642AAA09" w:rsidR="00FA3F19" w:rsidRDefault="00FA3F19">
          <w:pPr>
            <w:pStyle w:val="TOC2"/>
            <w:tabs>
              <w:tab w:val="right" w:leader="dot" w:pos="9016"/>
            </w:tabs>
            <w:rPr>
              <w:rFonts w:eastAsiaTheme="minorEastAsia"/>
              <w:noProof/>
              <w:lang w:eastAsia="en-AU"/>
            </w:rPr>
          </w:pPr>
          <w:hyperlink w:anchor="_Toc201594603" w:history="1">
            <w:r w:rsidRPr="006F4A72">
              <w:rPr>
                <w:rStyle w:val="Hyperlink"/>
                <w:noProof/>
              </w:rPr>
              <w:t>Defining The Fourth Level Reality</w:t>
            </w:r>
            <w:r>
              <w:rPr>
                <w:noProof/>
                <w:webHidden/>
              </w:rPr>
              <w:tab/>
            </w:r>
            <w:r>
              <w:rPr>
                <w:noProof/>
                <w:webHidden/>
              </w:rPr>
              <w:fldChar w:fldCharType="begin"/>
            </w:r>
            <w:r>
              <w:rPr>
                <w:noProof/>
                <w:webHidden/>
              </w:rPr>
              <w:instrText xml:space="preserve"> PAGEREF _Toc201594603 \h </w:instrText>
            </w:r>
            <w:r>
              <w:rPr>
                <w:noProof/>
                <w:webHidden/>
              </w:rPr>
            </w:r>
            <w:r>
              <w:rPr>
                <w:noProof/>
                <w:webHidden/>
              </w:rPr>
              <w:fldChar w:fldCharType="separate"/>
            </w:r>
            <w:r>
              <w:rPr>
                <w:noProof/>
                <w:webHidden/>
              </w:rPr>
              <w:t>11</w:t>
            </w:r>
            <w:r>
              <w:rPr>
                <w:noProof/>
                <w:webHidden/>
              </w:rPr>
              <w:fldChar w:fldCharType="end"/>
            </w:r>
          </w:hyperlink>
        </w:p>
        <w:p w14:paraId="16F2B1CE" w14:textId="090BBF79" w:rsidR="00FA3F19" w:rsidRDefault="00FA3F19">
          <w:pPr>
            <w:pStyle w:val="TOC2"/>
            <w:tabs>
              <w:tab w:val="right" w:leader="dot" w:pos="9016"/>
            </w:tabs>
            <w:rPr>
              <w:rFonts w:eastAsiaTheme="minorEastAsia"/>
              <w:noProof/>
              <w:lang w:eastAsia="en-AU"/>
            </w:rPr>
          </w:pPr>
          <w:hyperlink w:anchor="_Toc201594604" w:history="1">
            <w:r w:rsidRPr="006F4A72">
              <w:rPr>
                <w:rStyle w:val="Hyperlink"/>
                <w:noProof/>
              </w:rPr>
              <w:t>Scientific Evidence for The Fourth Level Reality</w:t>
            </w:r>
            <w:r>
              <w:rPr>
                <w:noProof/>
                <w:webHidden/>
              </w:rPr>
              <w:tab/>
            </w:r>
            <w:r>
              <w:rPr>
                <w:noProof/>
                <w:webHidden/>
              </w:rPr>
              <w:fldChar w:fldCharType="begin"/>
            </w:r>
            <w:r>
              <w:rPr>
                <w:noProof/>
                <w:webHidden/>
              </w:rPr>
              <w:instrText xml:space="preserve"> PAGEREF _Toc201594604 \h </w:instrText>
            </w:r>
            <w:r>
              <w:rPr>
                <w:noProof/>
                <w:webHidden/>
              </w:rPr>
            </w:r>
            <w:r>
              <w:rPr>
                <w:noProof/>
                <w:webHidden/>
              </w:rPr>
              <w:fldChar w:fldCharType="separate"/>
            </w:r>
            <w:r>
              <w:rPr>
                <w:noProof/>
                <w:webHidden/>
              </w:rPr>
              <w:t>12</w:t>
            </w:r>
            <w:r>
              <w:rPr>
                <w:noProof/>
                <w:webHidden/>
              </w:rPr>
              <w:fldChar w:fldCharType="end"/>
            </w:r>
          </w:hyperlink>
        </w:p>
        <w:p w14:paraId="779BE275" w14:textId="4FD76FBF" w:rsidR="00FA3F19" w:rsidRDefault="00FA3F19">
          <w:pPr>
            <w:pStyle w:val="TOC2"/>
            <w:tabs>
              <w:tab w:val="right" w:leader="dot" w:pos="9016"/>
            </w:tabs>
            <w:rPr>
              <w:rFonts w:eastAsiaTheme="minorEastAsia"/>
              <w:noProof/>
              <w:lang w:eastAsia="en-AU"/>
            </w:rPr>
          </w:pPr>
          <w:hyperlink w:anchor="_Toc201594605" w:history="1">
            <w:r w:rsidRPr="006F4A72">
              <w:rPr>
                <w:rStyle w:val="Hyperlink"/>
                <w:noProof/>
              </w:rPr>
              <w:t>Consensus Across World Religions and Mystical Traditions</w:t>
            </w:r>
            <w:r>
              <w:rPr>
                <w:noProof/>
                <w:webHidden/>
              </w:rPr>
              <w:tab/>
            </w:r>
            <w:r>
              <w:rPr>
                <w:noProof/>
                <w:webHidden/>
              </w:rPr>
              <w:fldChar w:fldCharType="begin"/>
            </w:r>
            <w:r>
              <w:rPr>
                <w:noProof/>
                <w:webHidden/>
              </w:rPr>
              <w:instrText xml:space="preserve"> PAGEREF _Toc201594605 \h </w:instrText>
            </w:r>
            <w:r>
              <w:rPr>
                <w:noProof/>
                <w:webHidden/>
              </w:rPr>
            </w:r>
            <w:r>
              <w:rPr>
                <w:noProof/>
                <w:webHidden/>
              </w:rPr>
              <w:fldChar w:fldCharType="separate"/>
            </w:r>
            <w:r>
              <w:rPr>
                <w:noProof/>
                <w:webHidden/>
              </w:rPr>
              <w:t>14</w:t>
            </w:r>
            <w:r>
              <w:rPr>
                <w:noProof/>
                <w:webHidden/>
              </w:rPr>
              <w:fldChar w:fldCharType="end"/>
            </w:r>
          </w:hyperlink>
        </w:p>
        <w:p w14:paraId="324B8C4E" w14:textId="2FCDF7E4" w:rsidR="00FA3F19" w:rsidRDefault="00FA3F19">
          <w:pPr>
            <w:pStyle w:val="TOC2"/>
            <w:tabs>
              <w:tab w:val="right" w:leader="dot" w:pos="9016"/>
            </w:tabs>
            <w:rPr>
              <w:rFonts w:eastAsiaTheme="minorEastAsia"/>
              <w:noProof/>
              <w:lang w:eastAsia="en-AU"/>
            </w:rPr>
          </w:pPr>
          <w:hyperlink w:anchor="_Toc201594606" w:history="1">
            <w:r w:rsidRPr="006F4A72">
              <w:rPr>
                <w:rStyle w:val="Hyperlink"/>
                <w:noProof/>
              </w:rPr>
              <w:t>The Fourth-Level Reality in Psychology and Energy Science</w:t>
            </w:r>
            <w:r>
              <w:rPr>
                <w:noProof/>
                <w:webHidden/>
              </w:rPr>
              <w:tab/>
            </w:r>
            <w:r>
              <w:rPr>
                <w:noProof/>
                <w:webHidden/>
              </w:rPr>
              <w:fldChar w:fldCharType="begin"/>
            </w:r>
            <w:r>
              <w:rPr>
                <w:noProof/>
                <w:webHidden/>
              </w:rPr>
              <w:instrText xml:space="preserve"> PAGEREF _Toc201594606 \h </w:instrText>
            </w:r>
            <w:r>
              <w:rPr>
                <w:noProof/>
                <w:webHidden/>
              </w:rPr>
            </w:r>
            <w:r>
              <w:rPr>
                <w:noProof/>
                <w:webHidden/>
              </w:rPr>
              <w:fldChar w:fldCharType="separate"/>
            </w:r>
            <w:r>
              <w:rPr>
                <w:noProof/>
                <w:webHidden/>
              </w:rPr>
              <w:t>17</w:t>
            </w:r>
            <w:r>
              <w:rPr>
                <w:noProof/>
                <w:webHidden/>
              </w:rPr>
              <w:fldChar w:fldCharType="end"/>
            </w:r>
          </w:hyperlink>
        </w:p>
        <w:p w14:paraId="17525219" w14:textId="52D7237B" w:rsidR="00FA3F19" w:rsidRDefault="00FA3F19">
          <w:pPr>
            <w:pStyle w:val="TOC2"/>
            <w:tabs>
              <w:tab w:val="right" w:leader="dot" w:pos="9016"/>
            </w:tabs>
            <w:rPr>
              <w:rFonts w:eastAsiaTheme="minorEastAsia"/>
              <w:noProof/>
              <w:lang w:eastAsia="en-AU"/>
            </w:rPr>
          </w:pPr>
          <w:hyperlink w:anchor="_Toc201594607" w:history="1">
            <w:r w:rsidRPr="006F4A72">
              <w:rPr>
                <w:rStyle w:val="Hyperlink"/>
                <w:noProof/>
              </w:rPr>
              <w:t>A Unified Language</w:t>
            </w:r>
            <w:r>
              <w:rPr>
                <w:noProof/>
                <w:webHidden/>
              </w:rPr>
              <w:tab/>
            </w:r>
            <w:r>
              <w:rPr>
                <w:noProof/>
                <w:webHidden/>
              </w:rPr>
              <w:fldChar w:fldCharType="begin"/>
            </w:r>
            <w:r>
              <w:rPr>
                <w:noProof/>
                <w:webHidden/>
              </w:rPr>
              <w:instrText xml:space="preserve"> PAGEREF _Toc201594607 \h </w:instrText>
            </w:r>
            <w:r>
              <w:rPr>
                <w:noProof/>
                <w:webHidden/>
              </w:rPr>
            </w:r>
            <w:r>
              <w:rPr>
                <w:noProof/>
                <w:webHidden/>
              </w:rPr>
              <w:fldChar w:fldCharType="separate"/>
            </w:r>
            <w:r>
              <w:rPr>
                <w:noProof/>
                <w:webHidden/>
              </w:rPr>
              <w:t>19</w:t>
            </w:r>
            <w:r>
              <w:rPr>
                <w:noProof/>
                <w:webHidden/>
              </w:rPr>
              <w:fldChar w:fldCharType="end"/>
            </w:r>
          </w:hyperlink>
        </w:p>
        <w:p w14:paraId="4C2440AE" w14:textId="159978BF" w:rsidR="00FA3F19" w:rsidRDefault="00FA3F19">
          <w:pPr>
            <w:pStyle w:val="TOC2"/>
            <w:tabs>
              <w:tab w:val="right" w:leader="dot" w:pos="9016"/>
            </w:tabs>
            <w:rPr>
              <w:rFonts w:eastAsiaTheme="minorEastAsia"/>
              <w:noProof/>
              <w:lang w:eastAsia="en-AU"/>
            </w:rPr>
          </w:pPr>
          <w:hyperlink w:anchor="_Toc201594608" w:history="1">
            <w:r w:rsidRPr="006F4A72">
              <w:rPr>
                <w:rStyle w:val="Hyperlink"/>
                <w:noProof/>
              </w:rPr>
              <w:t>Energy Bodies and the Planes of Reality</w:t>
            </w:r>
            <w:r>
              <w:rPr>
                <w:noProof/>
                <w:webHidden/>
              </w:rPr>
              <w:tab/>
            </w:r>
            <w:r>
              <w:rPr>
                <w:noProof/>
                <w:webHidden/>
              </w:rPr>
              <w:fldChar w:fldCharType="begin"/>
            </w:r>
            <w:r>
              <w:rPr>
                <w:noProof/>
                <w:webHidden/>
              </w:rPr>
              <w:instrText xml:space="preserve"> PAGEREF _Toc201594608 \h </w:instrText>
            </w:r>
            <w:r>
              <w:rPr>
                <w:noProof/>
                <w:webHidden/>
              </w:rPr>
            </w:r>
            <w:r>
              <w:rPr>
                <w:noProof/>
                <w:webHidden/>
              </w:rPr>
              <w:fldChar w:fldCharType="separate"/>
            </w:r>
            <w:r>
              <w:rPr>
                <w:noProof/>
                <w:webHidden/>
              </w:rPr>
              <w:t>21</w:t>
            </w:r>
            <w:r>
              <w:rPr>
                <w:noProof/>
                <w:webHidden/>
              </w:rPr>
              <w:fldChar w:fldCharType="end"/>
            </w:r>
          </w:hyperlink>
        </w:p>
        <w:p w14:paraId="25D22483" w14:textId="6523A116" w:rsidR="00FA3F19" w:rsidRDefault="00FA3F19">
          <w:pPr>
            <w:pStyle w:val="TOC2"/>
            <w:tabs>
              <w:tab w:val="right" w:leader="dot" w:pos="9016"/>
            </w:tabs>
            <w:rPr>
              <w:rFonts w:eastAsiaTheme="minorEastAsia"/>
              <w:noProof/>
              <w:lang w:eastAsia="en-AU"/>
            </w:rPr>
          </w:pPr>
          <w:hyperlink w:anchor="_Toc201594609" w:history="1">
            <w:r w:rsidRPr="006F4A72">
              <w:rPr>
                <w:rStyle w:val="Hyperlink"/>
                <w:noProof/>
              </w:rPr>
              <w:t>Subtle Energy Physics</w:t>
            </w:r>
            <w:r>
              <w:rPr>
                <w:noProof/>
                <w:webHidden/>
              </w:rPr>
              <w:tab/>
            </w:r>
            <w:r>
              <w:rPr>
                <w:noProof/>
                <w:webHidden/>
              </w:rPr>
              <w:fldChar w:fldCharType="begin"/>
            </w:r>
            <w:r>
              <w:rPr>
                <w:noProof/>
                <w:webHidden/>
              </w:rPr>
              <w:instrText xml:space="preserve"> PAGEREF _Toc201594609 \h </w:instrText>
            </w:r>
            <w:r>
              <w:rPr>
                <w:noProof/>
                <w:webHidden/>
              </w:rPr>
            </w:r>
            <w:r>
              <w:rPr>
                <w:noProof/>
                <w:webHidden/>
              </w:rPr>
              <w:fldChar w:fldCharType="separate"/>
            </w:r>
            <w:r>
              <w:rPr>
                <w:noProof/>
                <w:webHidden/>
              </w:rPr>
              <w:t>23</w:t>
            </w:r>
            <w:r>
              <w:rPr>
                <w:noProof/>
                <w:webHidden/>
              </w:rPr>
              <w:fldChar w:fldCharType="end"/>
            </w:r>
          </w:hyperlink>
        </w:p>
        <w:p w14:paraId="09CF6C24" w14:textId="2E91D232" w:rsidR="00FA3F19" w:rsidRDefault="00FA3F19">
          <w:pPr>
            <w:pStyle w:val="TOC2"/>
            <w:tabs>
              <w:tab w:val="right" w:leader="dot" w:pos="9016"/>
            </w:tabs>
            <w:rPr>
              <w:rFonts w:eastAsiaTheme="minorEastAsia"/>
              <w:noProof/>
              <w:lang w:eastAsia="en-AU"/>
            </w:rPr>
          </w:pPr>
          <w:hyperlink w:anchor="_Toc201594610" w:history="1">
            <w:r w:rsidRPr="006F4A72">
              <w:rPr>
                <w:rStyle w:val="Hyperlink"/>
                <w:noProof/>
              </w:rPr>
              <w:t>Astral Phenomenology and the Structure of the Fourth-Level Reality</w:t>
            </w:r>
            <w:r>
              <w:rPr>
                <w:noProof/>
                <w:webHidden/>
              </w:rPr>
              <w:tab/>
            </w:r>
            <w:r>
              <w:rPr>
                <w:noProof/>
                <w:webHidden/>
              </w:rPr>
              <w:fldChar w:fldCharType="begin"/>
            </w:r>
            <w:r>
              <w:rPr>
                <w:noProof/>
                <w:webHidden/>
              </w:rPr>
              <w:instrText xml:space="preserve"> PAGEREF _Toc201594610 \h </w:instrText>
            </w:r>
            <w:r>
              <w:rPr>
                <w:noProof/>
                <w:webHidden/>
              </w:rPr>
            </w:r>
            <w:r>
              <w:rPr>
                <w:noProof/>
                <w:webHidden/>
              </w:rPr>
              <w:fldChar w:fldCharType="separate"/>
            </w:r>
            <w:r>
              <w:rPr>
                <w:noProof/>
                <w:webHidden/>
              </w:rPr>
              <w:t>25</w:t>
            </w:r>
            <w:r>
              <w:rPr>
                <w:noProof/>
                <w:webHidden/>
              </w:rPr>
              <w:fldChar w:fldCharType="end"/>
            </w:r>
          </w:hyperlink>
        </w:p>
        <w:p w14:paraId="75745D8B" w14:textId="596E1B8C" w:rsidR="00FA3F19" w:rsidRDefault="00FA3F19">
          <w:pPr>
            <w:pStyle w:val="TOC2"/>
            <w:tabs>
              <w:tab w:val="right" w:leader="dot" w:pos="9016"/>
            </w:tabs>
            <w:rPr>
              <w:rFonts w:eastAsiaTheme="minorEastAsia"/>
              <w:noProof/>
              <w:lang w:eastAsia="en-AU"/>
            </w:rPr>
          </w:pPr>
          <w:hyperlink w:anchor="_Toc201594611" w:history="1">
            <w:r w:rsidRPr="006F4A72">
              <w:rPr>
                <w:rStyle w:val="Hyperlink"/>
                <w:noProof/>
              </w:rPr>
              <w:t>The Energetic Laws of the Fourth-Level Reality</w:t>
            </w:r>
            <w:r>
              <w:rPr>
                <w:noProof/>
                <w:webHidden/>
              </w:rPr>
              <w:tab/>
            </w:r>
            <w:r>
              <w:rPr>
                <w:noProof/>
                <w:webHidden/>
              </w:rPr>
              <w:fldChar w:fldCharType="begin"/>
            </w:r>
            <w:r>
              <w:rPr>
                <w:noProof/>
                <w:webHidden/>
              </w:rPr>
              <w:instrText xml:space="preserve"> PAGEREF _Toc201594611 \h </w:instrText>
            </w:r>
            <w:r>
              <w:rPr>
                <w:noProof/>
                <w:webHidden/>
              </w:rPr>
            </w:r>
            <w:r>
              <w:rPr>
                <w:noProof/>
                <w:webHidden/>
              </w:rPr>
              <w:fldChar w:fldCharType="separate"/>
            </w:r>
            <w:r>
              <w:rPr>
                <w:noProof/>
                <w:webHidden/>
              </w:rPr>
              <w:t>27</w:t>
            </w:r>
            <w:r>
              <w:rPr>
                <w:noProof/>
                <w:webHidden/>
              </w:rPr>
              <w:fldChar w:fldCharType="end"/>
            </w:r>
          </w:hyperlink>
        </w:p>
        <w:p w14:paraId="0C358DBE" w14:textId="25009C89" w:rsidR="00FA3F19" w:rsidRDefault="00FA3F19">
          <w:pPr>
            <w:pStyle w:val="TOC2"/>
            <w:tabs>
              <w:tab w:val="right" w:leader="dot" w:pos="9016"/>
            </w:tabs>
            <w:rPr>
              <w:rFonts w:eastAsiaTheme="minorEastAsia"/>
              <w:noProof/>
              <w:lang w:eastAsia="en-AU"/>
            </w:rPr>
          </w:pPr>
          <w:hyperlink w:anchor="_Toc201594612" w:history="1">
            <w:r w:rsidRPr="006F4A72">
              <w:rPr>
                <w:rStyle w:val="Hyperlink"/>
                <w:noProof/>
              </w:rPr>
              <w:t>Energy Dynamics</w:t>
            </w:r>
            <w:r>
              <w:rPr>
                <w:noProof/>
                <w:webHidden/>
              </w:rPr>
              <w:tab/>
            </w:r>
            <w:r>
              <w:rPr>
                <w:noProof/>
                <w:webHidden/>
              </w:rPr>
              <w:fldChar w:fldCharType="begin"/>
            </w:r>
            <w:r>
              <w:rPr>
                <w:noProof/>
                <w:webHidden/>
              </w:rPr>
              <w:instrText xml:space="preserve"> PAGEREF _Toc201594612 \h </w:instrText>
            </w:r>
            <w:r>
              <w:rPr>
                <w:noProof/>
                <w:webHidden/>
              </w:rPr>
            </w:r>
            <w:r>
              <w:rPr>
                <w:noProof/>
                <w:webHidden/>
              </w:rPr>
              <w:fldChar w:fldCharType="separate"/>
            </w:r>
            <w:r>
              <w:rPr>
                <w:noProof/>
                <w:webHidden/>
              </w:rPr>
              <w:t>29</w:t>
            </w:r>
            <w:r>
              <w:rPr>
                <w:noProof/>
                <w:webHidden/>
              </w:rPr>
              <w:fldChar w:fldCharType="end"/>
            </w:r>
          </w:hyperlink>
        </w:p>
        <w:p w14:paraId="7D8B6964" w14:textId="4A26A6D5" w:rsidR="00FA3F19" w:rsidRDefault="00FA3F19">
          <w:pPr>
            <w:pStyle w:val="TOC2"/>
            <w:tabs>
              <w:tab w:val="right" w:leader="dot" w:pos="9016"/>
            </w:tabs>
            <w:rPr>
              <w:rFonts w:eastAsiaTheme="minorEastAsia"/>
              <w:noProof/>
              <w:lang w:eastAsia="en-AU"/>
            </w:rPr>
          </w:pPr>
          <w:hyperlink w:anchor="_Toc201594613" w:history="1">
            <w:r w:rsidRPr="006F4A72">
              <w:rPr>
                <w:rStyle w:val="Hyperlink"/>
                <w:noProof/>
              </w:rPr>
              <w:t>Psychological Dynamics</w:t>
            </w:r>
            <w:r>
              <w:rPr>
                <w:noProof/>
                <w:webHidden/>
              </w:rPr>
              <w:tab/>
            </w:r>
            <w:r>
              <w:rPr>
                <w:noProof/>
                <w:webHidden/>
              </w:rPr>
              <w:fldChar w:fldCharType="begin"/>
            </w:r>
            <w:r>
              <w:rPr>
                <w:noProof/>
                <w:webHidden/>
              </w:rPr>
              <w:instrText xml:space="preserve"> PAGEREF _Toc201594613 \h </w:instrText>
            </w:r>
            <w:r>
              <w:rPr>
                <w:noProof/>
                <w:webHidden/>
              </w:rPr>
            </w:r>
            <w:r>
              <w:rPr>
                <w:noProof/>
                <w:webHidden/>
              </w:rPr>
              <w:fldChar w:fldCharType="separate"/>
            </w:r>
            <w:r>
              <w:rPr>
                <w:noProof/>
                <w:webHidden/>
              </w:rPr>
              <w:t>31</w:t>
            </w:r>
            <w:r>
              <w:rPr>
                <w:noProof/>
                <w:webHidden/>
              </w:rPr>
              <w:fldChar w:fldCharType="end"/>
            </w:r>
          </w:hyperlink>
        </w:p>
        <w:p w14:paraId="68572A72" w14:textId="3CCD4260" w:rsidR="00FA3F19" w:rsidRDefault="00FA3F19">
          <w:pPr>
            <w:pStyle w:val="TOC2"/>
            <w:tabs>
              <w:tab w:val="right" w:leader="dot" w:pos="9016"/>
            </w:tabs>
            <w:rPr>
              <w:rFonts w:eastAsiaTheme="minorEastAsia"/>
              <w:noProof/>
              <w:lang w:eastAsia="en-AU"/>
            </w:rPr>
          </w:pPr>
          <w:hyperlink w:anchor="_Toc201594614" w:history="1">
            <w:r w:rsidRPr="006F4A72">
              <w:rPr>
                <w:rStyle w:val="Hyperlink"/>
                <w:noProof/>
              </w:rPr>
              <w:t>Spiritual Dynamics</w:t>
            </w:r>
            <w:r>
              <w:rPr>
                <w:noProof/>
                <w:webHidden/>
              </w:rPr>
              <w:tab/>
            </w:r>
            <w:r>
              <w:rPr>
                <w:noProof/>
                <w:webHidden/>
              </w:rPr>
              <w:fldChar w:fldCharType="begin"/>
            </w:r>
            <w:r>
              <w:rPr>
                <w:noProof/>
                <w:webHidden/>
              </w:rPr>
              <w:instrText xml:space="preserve"> PAGEREF _Toc201594614 \h </w:instrText>
            </w:r>
            <w:r>
              <w:rPr>
                <w:noProof/>
                <w:webHidden/>
              </w:rPr>
            </w:r>
            <w:r>
              <w:rPr>
                <w:noProof/>
                <w:webHidden/>
              </w:rPr>
              <w:fldChar w:fldCharType="separate"/>
            </w:r>
            <w:r>
              <w:rPr>
                <w:noProof/>
                <w:webHidden/>
              </w:rPr>
              <w:t>33</w:t>
            </w:r>
            <w:r>
              <w:rPr>
                <w:noProof/>
                <w:webHidden/>
              </w:rPr>
              <w:fldChar w:fldCharType="end"/>
            </w:r>
          </w:hyperlink>
        </w:p>
        <w:p w14:paraId="730440D6" w14:textId="0308E578" w:rsidR="00FA3F19" w:rsidRDefault="00FA3F19">
          <w:pPr>
            <w:pStyle w:val="TOC2"/>
            <w:tabs>
              <w:tab w:val="right" w:leader="dot" w:pos="9016"/>
            </w:tabs>
            <w:rPr>
              <w:rFonts w:eastAsiaTheme="minorEastAsia"/>
              <w:noProof/>
              <w:lang w:eastAsia="en-AU"/>
            </w:rPr>
          </w:pPr>
          <w:hyperlink w:anchor="_Toc201594615" w:history="1">
            <w:r w:rsidRPr="006F4A72">
              <w:rPr>
                <w:rStyle w:val="Hyperlink"/>
                <w:noProof/>
              </w:rPr>
              <w:t>Toward a Science of the Fourth-Level Reality</w:t>
            </w:r>
            <w:r>
              <w:rPr>
                <w:noProof/>
                <w:webHidden/>
              </w:rPr>
              <w:tab/>
            </w:r>
            <w:r>
              <w:rPr>
                <w:noProof/>
                <w:webHidden/>
              </w:rPr>
              <w:fldChar w:fldCharType="begin"/>
            </w:r>
            <w:r>
              <w:rPr>
                <w:noProof/>
                <w:webHidden/>
              </w:rPr>
              <w:instrText xml:space="preserve"> PAGEREF _Toc201594615 \h </w:instrText>
            </w:r>
            <w:r>
              <w:rPr>
                <w:noProof/>
                <w:webHidden/>
              </w:rPr>
            </w:r>
            <w:r>
              <w:rPr>
                <w:noProof/>
                <w:webHidden/>
              </w:rPr>
              <w:fldChar w:fldCharType="separate"/>
            </w:r>
            <w:r>
              <w:rPr>
                <w:noProof/>
                <w:webHidden/>
              </w:rPr>
              <w:t>34</w:t>
            </w:r>
            <w:r>
              <w:rPr>
                <w:noProof/>
                <w:webHidden/>
              </w:rPr>
              <w:fldChar w:fldCharType="end"/>
            </w:r>
          </w:hyperlink>
        </w:p>
        <w:p w14:paraId="05384164" w14:textId="4FA3B694" w:rsidR="00FA3F19" w:rsidRDefault="00FA3F19">
          <w:pPr>
            <w:pStyle w:val="TOC1"/>
            <w:tabs>
              <w:tab w:val="right" w:leader="dot" w:pos="9016"/>
            </w:tabs>
            <w:rPr>
              <w:rFonts w:eastAsiaTheme="minorEastAsia"/>
              <w:noProof/>
              <w:lang w:eastAsia="en-AU"/>
            </w:rPr>
          </w:pPr>
          <w:hyperlink w:anchor="_Toc201594616" w:history="1">
            <w:r w:rsidRPr="006F4A72">
              <w:rPr>
                <w:rStyle w:val="Hyperlink"/>
                <w:noProof/>
              </w:rPr>
              <w:t>The Co-Creators</w:t>
            </w:r>
            <w:r>
              <w:rPr>
                <w:noProof/>
                <w:webHidden/>
              </w:rPr>
              <w:tab/>
            </w:r>
            <w:r>
              <w:rPr>
                <w:noProof/>
                <w:webHidden/>
              </w:rPr>
              <w:fldChar w:fldCharType="begin"/>
            </w:r>
            <w:r>
              <w:rPr>
                <w:noProof/>
                <w:webHidden/>
              </w:rPr>
              <w:instrText xml:space="preserve"> PAGEREF _Toc201594616 \h </w:instrText>
            </w:r>
            <w:r>
              <w:rPr>
                <w:noProof/>
                <w:webHidden/>
              </w:rPr>
            </w:r>
            <w:r>
              <w:rPr>
                <w:noProof/>
                <w:webHidden/>
              </w:rPr>
              <w:fldChar w:fldCharType="separate"/>
            </w:r>
            <w:r>
              <w:rPr>
                <w:noProof/>
                <w:webHidden/>
              </w:rPr>
              <w:t>37</w:t>
            </w:r>
            <w:r>
              <w:rPr>
                <w:noProof/>
                <w:webHidden/>
              </w:rPr>
              <w:fldChar w:fldCharType="end"/>
            </w:r>
          </w:hyperlink>
        </w:p>
        <w:p w14:paraId="5A313F51" w14:textId="57E64B71" w:rsidR="00FA3F19" w:rsidRDefault="00FA3F19">
          <w:pPr>
            <w:pStyle w:val="TOC2"/>
            <w:tabs>
              <w:tab w:val="right" w:leader="dot" w:pos="9016"/>
            </w:tabs>
            <w:rPr>
              <w:rFonts w:eastAsiaTheme="minorEastAsia"/>
              <w:noProof/>
              <w:lang w:eastAsia="en-AU"/>
            </w:rPr>
          </w:pPr>
          <w:hyperlink w:anchor="_Toc201594617" w:history="1">
            <w:r w:rsidRPr="006F4A72">
              <w:rPr>
                <w:rStyle w:val="Hyperlink"/>
                <w:noProof/>
              </w:rPr>
              <w:t>Co-Creator Pioneers Throughout History</w:t>
            </w:r>
            <w:r>
              <w:rPr>
                <w:noProof/>
                <w:webHidden/>
              </w:rPr>
              <w:tab/>
            </w:r>
            <w:r>
              <w:rPr>
                <w:noProof/>
                <w:webHidden/>
              </w:rPr>
              <w:fldChar w:fldCharType="begin"/>
            </w:r>
            <w:r>
              <w:rPr>
                <w:noProof/>
                <w:webHidden/>
              </w:rPr>
              <w:instrText xml:space="preserve"> PAGEREF _Toc201594617 \h </w:instrText>
            </w:r>
            <w:r>
              <w:rPr>
                <w:noProof/>
                <w:webHidden/>
              </w:rPr>
            </w:r>
            <w:r>
              <w:rPr>
                <w:noProof/>
                <w:webHidden/>
              </w:rPr>
              <w:fldChar w:fldCharType="separate"/>
            </w:r>
            <w:r>
              <w:rPr>
                <w:noProof/>
                <w:webHidden/>
              </w:rPr>
              <w:t>37</w:t>
            </w:r>
            <w:r>
              <w:rPr>
                <w:noProof/>
                <w:webHidden/>
              </w:rPr>
              <w:fldChar w:fldCharType="end"/>
            </w:r>
          </w:hyperlink>
        </w:p>
        <w:p w14:paraId="2E56E3CA" w14:textId="6286BD78" w:rsidR="00FA3F19" w:rsidRDefault="00FA3F19">
          <w:pPr>
            <w:pStyle w:val="TOC2"/>
            <w:tabs>
              <w:tab w:val="right" w:leader="dot" w:pos="9016"/>
            </w:tabs>
            <w:rPr>
              <w:rFonts w:eastAsiaTheme="minorEastAsia"/>
              <w:noProof/>
              <w:lang w:eastAsia="en-AU"/>
            </w:rPr>
          </w:pPr>
          <w:hyperlink w:anchor="_Toc201594618" w:history="1">
            <w:r w:rsidRPr="006F4A72">
              <w:rPr>
                <w:rStyle w:val="Hyperlink"/>
                <w:noProof/>
              </w:rPr>
              <w:t>Modern Co-Creators</w:t>
            </w:r>
            <w:r>
              <w:rPr>
                <w:noProof/>
                <w:webHidden/>
              </w:rPr>
              <w:tab/>
            </w:r>
            <w:r>
              <w:rPr>
                <w:noProof/>
                <w:webHidden/>
              </w:rPr>
              <w:fldChar w:fldCharType="begin"/>
            </w:r>
            <w:r>
              <w:rPr>
                <w:noProof/>
                <w:webHidden/>
              </w:rPr>
              <w:instrText xml:space="preserve"> PAGEREF _Toc201594618 \h </w:instrText>
            </w:r>
            <w:r>
              <w:rPr>
                <w:noProof/>
                <w:webHidden/>
              </w:rPr>
            </w:r>
            <w:r>
              <w:rPr>
                <w:noProof/>
                <w:webHidden/>
              </w:rPr>
              <w:fldChar w:fldCharType="separate"/>
            </w:r>
            <w:r>
              <w:rPr>
                <w:noProof/>
                <w:webHidden/>
              </w:rPr>
              <w:t>39</w:t>
            </w:r>
            <w:r>
              <w:rPr>
                <w:noProof/>
                <w:webHidden/>
              </w:rPr>
              <w:fldChar w:fldCharType="end"/>
            </w:r>
          </w:hyperlink>
        </w:p>
        <w:p w14:paraId="566D7C4C" w14:textId="61B254F3" w:rsidR="00FA3F19" w:rsidRDefault="00FA3F19">
          <w:pPr>
            <w:pStyle w:val="TOC2"/>
            <w:tabs>
              <w:tab w:val="right" w:leader="dot" w:pos="9016"/>
            </w:tabs>
            <w:rPr>
              <w:rFonts w:eastAsiaTheme="minorEastAsia"/>
              <w:noProof/>
              <w:lang w:eastAsia="en-AU"/>
            </w:rPr>
          </w:pPr>
          <w:hyperlink w:anchor="_Toc201594619" w:history="1">
            <w:r w:rsidRPr="006F4A72">
              <w:rPr>
                <w:rStyle w:val="Hyperlink"/>
                <w:noProof/>
              </w:rPr>
              <w:t>The Five Archetypes of Co-Creators</w:t>
            </w:r>
            <w:r>
              <w:rPr>
                <w:noProof/>
                <w:webHidden/>
              </w:rPr>
              <w:tab/>
            </w:r>
            <w:r>
              <w:rPr>
                <w:noProof/>
                <w:webHidden/>
              </w:rPr>
              <w:fldChar w:fldCharType="begin"/>
            </w:r>
            <w:r>
              <w:rPr>
                <w:noProof/>
                <w:webHidden/>
              </w:rPr>
              <w:instrText xml:space="preserve"> PAGEREF _Toc201594619 \h </w:instrText>
            </w:r>
            <w:r>
              <w:rPr>
                <w:noProof/>
                <w:webHidden/>
              </w:rPr>
            </w:r>
            <w:r>
              <w:rPr>
                <w:noProof/>
                <w:webHidden/>
              </w:rPr>
              <w:fldChar w:fldCharType="separate"/>
            </w:r>
            <w:r>
              <w:rPr>
                <w:noProof/>
                <w:webHidden/>
              </w:rPr>
              <w:t>42</w:t>
            </w:r>
            <w:r>
              <w:rPr>
                <w:noProof/>
                <w:webHidden/>
              </w:rPr>
              <w:fldChar w:fldCharType="end"/>
            </w:r>
          </w:hyperlink>
        </w:p>
        <w:p w14:paraId="41464720" w14:textId="59AEA3AD" w:rsidR="00FA3F19" w:rsidRDefault="00FA3F19">
          <w:pPr>
            <w:pStyle w:val="TOC2"/>
            <w:tabs>
              <w:tab w:val="right" w:leader="dot" w:pos="9016"/>
            </w:tabs>
            <w:rPr>
              <w:rFonts w:eastAsiaTheme="minorEastAsia"/>
              <w:noProof/>
              <w:lang w:eastAsia="en-AU"/>
            </w:rPr>
          </w:pPr>
          <w:hyperlink w:anchor="_Toc201594620" w:history="1">
            <w:r w:rsidRPr="006F4A72">
              <w:rPr>
                <w:rStyle w:val="Hyperlink"/>
                <w:noProof/>
              </w:rPr>
              <w:t>The Rise of the Co-Creator and the Divine Human</w:t>
            </w:r>
            <w:r>
              <w:rPr>
                <w:noProof/>
                <w:webHidden/>
              </w:rPr>
              <w:tab/>
            </w:r>
            <w:r>
              <w:rPr>
                <w:noProof/>
                <w:webHidden/>
              </w:rPr>
              <w:fldChar w:fldCharType="begin"/>
            </w:r>
            <w:r>
              <w:rPr>
                <w:noProof/>
                <w:webHidden/>
              </w:rPr>
              <w:instrText xml:space="preserve"> PAGEREF _Toc201594620 \h </w:instrText>
            </w:r>
            <w:r>
              <w:rPr>
                <w:noProof/>
                <w:webHidden/>
              </w:rPr>
            </w:r>
            <w:r>
              <w:rPr>
                <w:noProof/>
                <w:webHidden/>
              </w:rPr>
              <w:fldChar w:fldCharType="separate"/>
            </w:r>
            <w:r>
              <w:rPr>
                <w:noProof/>
                <w:webHidden/>
              </w:rPr>
              <w:t>46</w:t>
            </w:r>
            <w:r>
              <w:rPr>
                <w:noProof/>
                <w:webHidden/>
              </w:rPr>
              <w:fldChar w:fldCharType="end"/>
            </w:r>
          </w:hyperlink>
        </w:p>
        <w:p w14:paraId="40237675" w14:textId="2F63B71E" w:rsidR="00FA3F19" w:rsidRDefault="00FA3F19">
          <w:pPr>
            <w:pStyle w:val="TOC1"/>
            <w:tabs>
              <w:tab w:val="right" w:leader="dot" w:pos="9016"/>
            </w:tabs>
            <w:rPr>
              <w:rFonts w:eastAsiaTheme="minorEastAsia"/>
              <w:noProof/>
              <w:lang w:eastAsia="en-AU"/>
            </w:rPr>
          </w:pPr>
          <w:hyperlink w:anchor="_Toc201594621" w:history="1">
            <w:r w:rsidRPr="006F4A72">
              <w:rPr>
                <w:rStyle w:val="Hyperlink"/>
                <w:noProof/>
              </w:rPr>
              <w:t>Aspects of the Fourth Level Reality</w:t>
            </w:r>
            <w:r>
              <w:rPr>
                <w:noProof/>
                <w:webHidden/>
              </w:rPr>
              <w:tab/>
            </w:r>
            <w:r>
              <w:rPr>
                <w:noProof/>
                <w:webHidden/>
              </w:rPr>
              <w:fldChar w:fldCharType="begin"/>
            </w:r>
            <w:r>
              <w:rPr>
                <w:noProof/>
                <w:webHidden/>
              </w:rPr>
              <w:instrText xml:space="preserve"> PAGEREF _Toc201594621 \h </w:instrText>
            </w:r>
            <w:r>
              <w:rPr>
                <w:noProof/>
                <w:webHidden/>
              </w:rPr>
            </w:r>
            <w:r>
              <w:rPr>
                <w:noProof/>
                <w:webHidden/>
              </w:rPr>
              <w:fldChar w:fldCharType="separate"/>
            </w:r>
            <w:r>
              <w:rPr>
                <w:noProof/>
                <w:webHidden/>
              </w:rPr>
              <w:t>48</w:t>
            </w:r>
            <w:r>
              <w:rPr>
                <w:noProof/>
                <w:webHidden/>
              </w:rPr>
              <w:fldChar w:fldCharType="end"/>
            </w:r>
          </w:hyperlink>
        </w:p>
        <w:p w14:paraId="2B844C8F" w14:textId="606D2583" w:rsidR="00FA3F19" w:rsidRDefault="00FA3F19">
          <w:pPr>
            <w:pStyle w:val="TOC2"/>
            <w:tabs>
              <w:tab w:val="right" w:leader="dot" w:pos="9016"/>
            </w:tabs>
            <w:rPr>
              <w:rFonts w:eastAsiaTheme="minorEastAsia"/>
              <w:noProof/>
              <w:lang w:eastAsia="en-AU"/>
            </w:rPr>
          </w:pPr>
          <w:hyperlink w:anchor="_Toc201594622" w:history="1">
            <w:r w:rsidRPr="006F4A72">
              <w:rPr>
                <w:rStyle w:val="Hyperlink"/>
                <w:noProof/>
              </w:rPr>
              <w:t>Energetic Geometry</w:t>
            </w:r>
            <w:r>
              <w:rPr>
                <w:noProof/>
                <w:webHidden/>
              </w:rPr>
              <w:tab/>
            </w:r>
            <w:r>
              <w:rPr>
                <w:noProof/>
                <w:webHidden/>
              </w:rPr>
              <w:fldChar w:fldCharType="begin"/>
            </w:r>
            <w:r>
              <w:rPr>
                <w:noProof/>
                <w:webHidden/>
              </w:rPr>
              <w:instrText xml:space="preserve"> PAGEREF _Toc201594622 \h </w:instrText>
            </w:r>
            <w:r>
              <w:rPr>
                <w:noProof/>
                <w:webHidden/>
              </w:rPr>
            </w:r>
            <w:r>
              <w:rPr>
                <w:noProof/>
                <w:webHidden/>
              </w:rPr>
              <w:fldChar w:fldCharType="separate"/>
            </w:r>
            <w:r>
              <w:rPr>
                <w:noProof/>
                <w:webHidden/>
              </w:rPr>
              <w:t>49</w:t>
            </w:r>
            <w:r>
              <w:rPr>
                <w:noProof/>
                <w:webHidden/>
              </w:rPr>
              <w:fldChar w:fldCharType="end"/>
            </w:r>
          </w:hyperlink>
        </w:p>
        <w:p w14:paraId="0D79CC90" w14:textId="2E121F6B" w:rsidR="00FA3F19" w:rsidRDefault="00FA3F19">
          <w:pPr>
            <w:pStyle w:val="TOC3"/>
            <w:tabs>
              <w:tab w:val="right" w:leader="dot" w:pos="9016"/>
            </w:tabs>
            <w:rPr>
              <w:rFonts w:eastAsiaTheme="minorEastAsia"/>
              <w:noProof/>
              <w:lang w:eastAsia="en-AU"/>
            </w:rPr>
          </w:pPr>
          <w:hyperlink w:anchor="_Toc201594623" w:history="1">
            <w:r w:rsidRPr="006F4A72">
              <w:rPr>
                <w:rStyle w:val="Hyperlink"/>
                <w:noProof/>
              </w:rPr>
              <w:t>Grids</w:t>
            </w:r>
            <w:r>
              <w:rPr>
                <w:noProof/>
                <w:webHidden/>
              </w:rPr>
              <w:tab/>
            </w:r>
            <w:r>
              <w:rPr>
                <w:noProof/>
                <w:webHidden/>
              </w:rPr>
              <w:fldChar w:fldCharType="begin"/>
            </w:r>
            <w:r>
              <w:rPr>
                <w:noProof/>
                <w:webHidden/>
              </w:rPr>
              <w:instrText xml:space="preserve"> PAGEREF _Toc201594623 \h </w:instrText>
            </w:r>
            <w:r>
              <w:rPr>
                <w:noProof/>
                <w:webHidden/>
              </w:rPr>
            </w:r>
            <w:r>
              <w:rPr>
                <w:noProof/>
                <w:webHidden/>
              </w:rPr>
              <w:fldChar w:fldCharType="separate"/>
            </w:r>
            <w:r>
              <w:rPr>
                <w:noProof/>
                <w:webHidden/>
              </w:rPr>
              <w:t>51</w:t>
            </w:r>
            <w:r>
              <w:rPr>
                <w:noProof/>
                <w:webHidden/>
              </w:rPr>
              <w:fldChar w:fldCharType="end"/>
            </w:r>
          </w:hyperlink>
        </w:p>
        <w:p w14:paraId="14A97626" w14:textId="697289C4" w:rsidR="00FA3F19" w:rsidRDefault="00FA3F19">
          <w:pPr>
            <w:pStyle w:val="TOC3"/>
            <w:tabs>
              <w:tab w:val="right" w:leader="dot" w:pos="9016"/>
            </w:tabs>
            <w:rPr>
              <w:rFonts w:eastAsiaTheme="minorEastAsia"/>
              <w:noProof/>
              <w:lang w:eastAsia="en-AU"/>
            </w:rPr>
          </w:pPr>
          <w:hyperlink w:anchor="_Toc201594624" w:history="1">
            <w:r w:rsidRPr="006F4A72">
              <w:rPr>
                <w:rStyle w:val="Hyperlink"/>
                <w:noProof/>
              </w:rPr>
              <w:t>The Earth’s 12 Master Grid Points</w:t>
            </w:r>
            <w:r>
              <w:rPr>
                <w:noProof/>
                <w:webHidden/>
              </w:rPr>
              <w:tab/>
            </w:r>
            <w:r>
              <w:rPr>
                <w:noProof/>
                <w:webHidden/>
              </w:rPr>
              <w:fldChar w:fldCharType="begin"/>
            </w:r>
            <w:r>
              <w:rPr>
                <w:noProof/>
                <w:webHidden/>
              </w:rPr>
              <w:instrText xml:space="preserve"> PAGEREF _Toc201594624 \h </w:instrText>
            </w:r>
            <w:r>
              <w:rPr>
                <w:noProof/>
                <w:webHidden/>
              </w:rPr>
            </w:r>
            <w:r>
              <w:rPr>
                <w:noProof/>
                <w:webHidden/>
              </w:rPr>
              <w:fldChar w:fldCharType="separate"/>
            </w:r>
            <w:r>
              <w:rPr>
                <w:noProof/>
                <w:webHidden/>
              </w:rPr>
              <w:t>52</w:t>
            </w:r>
            <w:r>
              <w:rPr>
                <w:noProof/>
                <w:webHidden/>
              </w:rPr>
              <w:fldChar w:fldCharType="end"/>
            </w:r>
          </w:hyperlink>
        </w:p>
        <w:p w14:paraId="44264E5F" w14:textId="511E4473" w:rsidR="00FA3F19" w:rsidRDefault="00FA3F19">
          <w:pPr>
            <w:pStyle w:val="TOC3"/>
            <w:tabs>
              <w:tab w:val="right" w:leader="dot" w:pos="9016"/>
            </w:tabs>
            <w:rPr>
              <w:rFonts w:eastAsiaTheme="minorEastAsia"/>
              <w:noProof/>
              <w:lang w:eastAsia="en-AU"/>
            </w:rPr>
          </w:pPr>
          <w:hyperlink w:anchor="_Toc201594625" w:history="1">
            <w:r w:rsidRPr="006F4A72">
              <w:rPr>
                <w:rStyle w:val="Hyperlink"/>
                <w:noProof/>
              </w:rPr>
              <w:t>The Sirius-Orion-Pleiades Grid</w:t>
            </w:r>
            <w:r>
              <w:rPr>
                <w:noProof/>
                <w:webHidden/>
              </w:rPr>
              <w:tab/>
            </w:r>
            <w:r>
              <w:rPr>
                <w:noProof/>
                <w:webHidden/>
              </w:rPr>
              <w:fldChar w:fldCharType="begin"/>
            </w:r>
            <w:r>
              <w:rPr>
                <w:noProof/>
                <w:webHidden/>
              </w:rPr>
              <w:instrText xml:space="preserve"> PAGEREF _Toc201594625 \h </w:instrText>
            </w:r>
            <w:r>
              <w:rPr>
                <w:noProof/>
                <w:webHidden/>
              </w:rPr>
            </w:r>
            <w:r>
              <w:rPr>
                <w:noProof/>
                <w:webHidden/>
              </w:rPr>
              <w:fldChar w:fldCharType="separate"/>
            </w:r>
            <w:r>
              <w:rPr>
                <w:noProof/>
                <w:webHidden/>
              </w:rPr>
              <w:t>54</w:t>
            </w:r>
            <w:r>
              <w:rPr>
                <w:noProof/>
                <w:webHidden/>
              </w:rPr>
              <w:fldChar w:fldCharType="end"/>
            </w:r>
          </w:hyperlink>
        </w:p>
        <w:p w14:paraId="0C995FB1" w14:textId="3163E15B" w:rsidR="00FA3F19" w:rsidRDefault="00FA3F19">
          <w:pPr>
            <w:pStyle w:val="TOC3"/>
            <w:tabs>
              <w:tab w:val="right" w:leader="dot" w:pos="9016"/>
            </w:tabs>
            <w:rPr>
              <w:rFonts w:eastAsiaTheme="minorEastAsia"/>
              <w:noProof/>
              <w:lang w:eastAsia="en-AU"/>
            </w:rPr>
          </w:pPr>
          <w:hyperlink w:anchor="_Toc201594626" w:history="1">
            <w:r w:rsidRPr="006F4A72">
              <w:rPr>
                <w:rStyle w:val="Hyperlink"/>
                <w:noProof/>
              </w:rPr>
              <w:t>Lines</w:t>
            </w:r>
            <w:r>
              <w:rPr>
                <w:noProof/>
                <w:webHidden/>
              </w:rPr>
              <w:tab/>
            </w:r>
            <w:r>
              <w:rPr>
                <w:noProof/>
                <w:webHidden/>
              </w:rPr>
              <w:fldChar w:fldCharType="begin"/>
            </w:r>
            <w:r>
              <w:rPr>
                <w:noProof/>
                <w:webHidden/>
              </w:rPr>
              <w:instrText xml:space="preserve"> PAGEREF _Toc201594626 \h </w:instrText>
            </w:r>
            <w:r>
              <w:rPr>
                <w:noProof/>
                <w:webHidden/>
              </w:rPr>
            </w:r>
            <w:r>
              <w:rPr>
                <w:noProof/>
                <w:webHidden/>
              </w:rPr>
              <w:fldChar w:fldCharType="separate"/>
            </w:r>
            <w:r>
              <w:rPr>
                <w:noProof/>
                <w:webHidden/>
              </w:rPr>
              <w:t>55</w:t>
            </w:r>
            <w:r>
              <w:rPr>
                <w:noProof/>
                <w:webHidden/>
              </w:rPr>
              <w:fldChar w:fldCharType="end"/>
            </w:r>
          </w:hyperlink>
        </w:p>
        <w:p w14:paraId="72F8C038" w14:textId="44352FF2" w:rsidR="00FA3F19" w:rsidRDefault="00FA3F19">
          <w:pPr>
            <w:pStyle w:val="TOC3"/>
            <w:tabs>
              <w:tab w:val="right" w:leader="dot" w:pos="9016"/>
            </w:tabs>
            <w:rPr>
              <w:rFonts w:eastAsiaTheme="minorEastAsia"/>
              <w:noProof/>
              <w:lang w:eastAsia="en-AU"/>
            </w:rPr>
          </w:pPr>
          <w:hyperlink w:anchor="_Toc201594627" w:history="1">
            <w:r w:rsidRPr="006F4A72">
              <w:rPr>
                <w:rStyle w:val="Hyperlink"/>
                <w:noProof/>
              </w:rPr>
              <w:t>Portals, Timelines and Planetary Memory Points</w:t>
            </w:r>
            <w:r>
              <w:rPr>
                <w:noProof/>
                <w:webHidden/>
              </w:rPr>
              <w:tab/>
            </w:r>
            <w:r>
              <w:rPr>
                <w:noProof/>
                <w:webHidden/>
              </w:rPr>
              <w:fldChar w:fldCharType="begin"/>
            </w:r>
            <w:r>
              <w:rPr>
                <w:noProof/>
                <w:webHidden/>
              </w:rPr>
              <w:instrText xml:space="preserve"> PAGEREF _Toc201594627 \h </w:instrText>
            </w:r>
            <w:r>
              <w:rPr>
                <w:noProof/>
                <w:webHidden/>
              </w:rPr>
            </w:r>
            <w:r>
              <w:rPr>
                <w:noProof/>
                <w:webHidden/>
              </w:rPr>
              <w:fldChar w:fldCharType="separate"/>
            </w:r>
            <w:r>
              <w:rPr>
                <w:noProof/>
                <w:webHidden/>
              </w:rPr>
              <w:t>57</w:t>
            </w:r>
            <w:r>
              <w:rPr>
                <w:noProof/>
                <w:webHidden/>
              </w:rPr>
              <w:fldChar w:fldCharType="end"/>
            </w:r>
          </w:hyperlink>
        </w:p>
        <w:p w14:paraId="4BF32A04" w14:textId="27122151" w:rsidR="00FA3F19" w:rsidRDefault="00FA3F19">
          <w:pPr>
            <w:pStyle w:val="TOC3"/>
            <w:tabs>
              <w:tab w:val="right" w:leader="dot" w:pos="9016"/>
            </w:tabs>
            <w:rPr>
              <w:rFonts w:eastAsiaTheme="minorEastAsia"/>
              <w:noProof/>
              <w:lang w:eastAsia="en-AU"/>
            </w:rPr>
          </w:pPr>
          <w:hyperlink w:anchor="_Toc201594628" w:history="1">
            <w:r w:rsidRPr="006F4A72">
              <w:rPr>
                <w:rStyle w:val="Hyperlink"/>
                <w:noProof/>
              </w:rPr>
              <w:t>Spirals</w:t>
            </w:r>
            <w:r>
              <w:rPr>
                <w:noProof/>
                <w:webHidden/>
              </w:rPr>
              <w:tab/>
            </w:r>
            <w:r>
              <w:rPr>
                <w:noProof/>
                <w:webHidden/>
              </w:rPr>
              <w:fldChar w:fldCharType="begin"/>
            </w:r>
            <w:r>
              <w:rPr>
                <w:noProof/>
                <w:webHidden/>
              </w:rPr>
              <w:instrText xml:space="preserve"> PAGEREF _Toc201594628 \h </w:instrText>
            </w:r>
            <w:r>
              <w:rPr>
                <w:noProof/>
                <w:webHidden/>
              </w:rPr>
            </w:r>
            <w:r>
              <w:rPr>
                <w:noProof/>
                <w:webHidden/>
              </w:rPr>
              <w:fldChar w:fldCharType="separate"/>
            </w:r>
            <w:r>
              <w:rPr>
                <w:noProof/>
                <w:webHidden/>
              </w:rPr>
              <w:t>63</w:t>
            </w:r>
            <w:r>
              <w:rPr>
                <w:noProof/>
                <w:webHidden/>
              </w:rPr>
              <w:fldChar w:fldCharType="end"/>
            </w:r>
          </w:hyperlink>
        </w:p>
        <w:p w14:paraId="4A9FB717" w14:textId="52C5A8C0" w:rsidR="00FA3F19" w:rsidRDefault="00FA3F19">
          <w:pPr>
            <w:pStyle w:val="TOC3"/>
            <w:tabs>
              <w:tab w:val="right" w:leader="dot" w:pos="9016"/>
            </w:tabs>
            <w:rPr>
              <w:rFonts w:eastAsiaTheme="minorEastAsia"/>
              <w:noProof/>
              <w:lang w:eastAsia="en-AU"/>
            </w:rPr>
          </w:pPr>
          <w:hyperlink w:anchor="_Toc201594629" w:history="1">
            <w:r w:rsidRPr="006F4A72">
              <w:rPr>
                <w:rStyle w:val="Hyperlink"/>
                <w:noProof/>
              </w:rPr>
              <w:t>Crystallin Structures</w:t>
            </w:r>
            <w:r>
              <w:rPr>
                <w:noProof/>
                <w:webHidden/>
              </w:rPr>
              <w:tab/>
            </w:r>
            <w:r>
              <w:rPr>
                <w:noProof/>
                <w:webHidden/>
              </w:rPr>
              <w:fldChar w:fldCharType="begin"/>
            </w:r>
            <w:r>
              <w:rPr>
                <w:noProof/>
                <w:webHidden/>
              </w:rPr>
              <w:instrText xml:space="preserve"> PAGEREF _Toc201594629 \h </w:instrText>
            </w:r>
            <w:r>
              <w:rPr>
                <w:noProof/>
                <w:webHidden/>
              </w:rPr>
            </w:r>
            <w:r>
              <w:rPr>
                <w:noProof/>
                <w:webHidden/>
              </w:rPr>
              <w:fldChar w:fldCharType="separate"/>
            </w:r>
            <w:r>
              <w:rPr>
                <w:noProof/>
                <w:webHidden/>
              </w:rPr>
              <w:t>65</w:t>
            </w:r>
            <w:r>
              <w:rPr>
                <w:noProof/>
                <w:webHidden/>
              </w:rPr>
              <w:fldChar w:fldCharType="end"/>
            </w:r>
          </w:hyperlink>
        </w:p>
        <w:p w14:paraId="6C3FCCD0" w14:textId="6BEF3CAD" w:rsidR="00FA3F19" w:rsidRDefault="00FA3F19">
          <w:pPr>
            <w:pStyle w:val="TOC2"/>
            <w:tabs>
              <w:tab w:val="right" w:leader="dot" w:pos="9016"/>
            </w:tabs>
            <w:rPr>
              <w:rFonts w:eastAsiaTheme="minorEastAsia"/>
              <w:noProof/>
              <w:lang w:eastAsia="en-AU"/>
            </w:rPr>
          </w:pPr>
          <w:hyperlink w:anchor="_Toc201594630" w:history="1">
            <w:r w:rsidRPr="006F4A72">
              <w:rPr>
                <w:rStyle w:val="Hyperlink"/>
                <w:noProof/>
              </w:rPr>
              <w:t>Symbolic Architecture</w:t>
            </w:r>
            <w:r>
              <w:rPr>
                <w:noProof/>
                <w:webHidden/>
              </w:rPr>
              <w:tab/>
            </w:r>
            <w:r>
              <w:rPr>
                <w:noProof/>
                <w:webHidden/>
              </w:rPr>
              <w:fldChar w:fldCharType="begin"/>
            </w:r>
            <w:r>
              <w:rPr>
                <w:noProof/>
                <w:webHidden/>
              </w:rPr>
              <w:instrText xml:space="preserve"> PAGEREF _Toc201594630 \h </w:instrText>
            </w:r>
            <w:r>
              <w:rPr>
                <w:noProof/>
                <w:webHidden/>
              </w:rPr>
            </w:r>
            <w:r>
              <w:rPr>
                <w:noProof/>
                <w:webHidden/>
              </w:rPr>
              <w:fldChar w:fldCharType="separate"/>
            </w:r>
            <w:r>
              <w:rPr>
                <w:noProof/>
                <w:webHidden/>
              </w:rPr>
              <w:t>67</w:t>
            </w:r>
            <w:r>
              <w:rPr>
                <w:noProof/>
                <w:webHidden/>
              </w:rPr>
              <w:fldChar w:fldCharType="end"/>
            </w:r>
          </w:hyperlink>
        </w:p>
        <w:p w14:paraId="66A13122" w14:textId="5FCE0D20" w:rsidR="00FA3F19" w:rsidRDefault="00FA3F19">
          <w:pPr>
            <w:pStyle w:val="TOC3"/>
            <w:tabs>
              <w:tab w:val="right" w:leader="dot" w:pos="9016"/>
            </w:tabs>
            <w:rPr>
              <w:rFonts w:eastAsiaTheme="minorEastAsia"/>
              <w:noProof/>
              <w:lang w:eastAsia="en-AU"/>
            </w:rPr>
          </w:pPr>
          <w:hyperlink w:anchor="_Toc201594631" w:history="1">
            <w:r w:rsidRPr="006F4A72">
              <w:rPr>
                <w:rStyle w:val="Hyperlink"/>
                <w:noProof/>
              </w:rPr>
              <w:t>Temples</w:t>
            </w:r>
            <w:r>
              <w:rPr>
                <w:noProof/>
                <w:webHidden/>
              </w:rPr>
              <w:tab/>
            </w:r>
            <w:r>
              <w:rPr>
                <w:noProof/>
                <w:webHidden/>
              </w:rPr>
              <w:fldChar w:fldCharType="begin"/>
            </w:r>
            <w:r>
              <w:rPr>
                <w:noProof/>
                <w:webHidden/>
              </w:rPr>
              <w:instrText xml:space="preserve"> PAGEREF _Toc201594631 \h </w:instrText>
            </w:r>
            <w:r>
              <w:rPr>
                <w:noProof/>
                <w:webHidden/>
              </w:rPr>
            </w:r>
            <w:r>
              <w:rPr>
                <w:noProof/>
                <w:webHidden/>
              </w:rPr>
              <w:fldChar w:fldCharType="separate"/>
            </w:r>
            <w:r>
              <w:rPr>
                <w:noProof/>
                <w:webHidden/>
              </w:rPr>
              <w:t>69</w:t>
            </w:r>
            <w:r>
              <w:rPr>
                <w:noProof/>
                <w:webHidden/>
              </w:rPr>
              <w:fldChar w:fldCharType="end"/>
            </w:r>
          </w:hyperlink>
        </w:p>
        <w:p w14:paraId="50E6E301" w14:textId="1D43CBED" w:rsidR="00FA3F19" w:rsidRDefault="00FA3F19">
          <w:pPr>
            <w:pStyle w:val="TOC3"/>
            <w:tabs>
              <w:tab w:val="right" w:leader="dot" w:pos="9016"/>
            </w:tabs>
            <w:rPr>
              <w:rFonts w:eastAsiaTheme="minorEastAsia"/>
              <w:noProof/>
              <w:lang w:eastAsia="en-AU"/>
            </w:rPr>
          </w:pPr>
          <w:hyperlink w:anchor="_Toc201594632" w:history="1">
            <w:r w:rsidRPr="006F4A72">
              <w:rPr>
                <w:rStyle w:val="Hyperlink"/>
                <w:noProof/>
              </w:rPr>
              <w:t>Sacred Symbols</w:t>
            </w:r>
            <w:r>
              <w:rPr>
                <w:noProof/>
                <w:webHidden/>
              </w:rPr>
              <w:tab/>
            </w:r>
            <w:r>
              <w:rPr>
                <w:noProof/>
                <w:webHidden/>
              </w:rPr>
              <w:fldChar w:fldCharType="begin"/>
            </w:r>
            <w:r>
              <w:rPr>
                <w:noProof/>
                <w:webHidden/>
              </w:rPr>
              <w:instrText xml:space="preserve"> PAGEREF _Toc201594632 \h </w:instrText>
            </w:r>
            <w:r>
              <w:rPr>
                <w:noProof/>
                <w:webHidden/>
              </w:rPr>
            </w:r>
            <w:r>
              <w:rPr>
                <w:noProof/>
                <w:webHidden/>
              </w:rPr>
              <w:fldChar w:fldCharType="separate"/>
            </w:r>
            <w:r>
              <w:rPr>
                <w:noProof/>
                <w:webHidden/>
              </w:rPr>
              <w:t>71</w:t>
            </w:r>
            <w:r>
              <w:rPr>
                <w:noProof/>
                <w:webHidden/>
              </w:rPr>
              <w:fldChar w:fldCharType="end"/>
            </w:r>
          </w:hyperlink>
        </w:p>
        <w:p w14:paraId="449F8EA8" w14:textId="2359CF81" w:rsidR="00FA3F19" w:rsidRDefault="00FA3F19">
          <w:pPr>
            <w:pStyle w:val="TOC3"/>
            <w:tabs>
              <w:tab w:val="right" w:leader="dot" w:pos="9016"/>
            </w:tabs>
            <w:rPr>
              <w:rFonts w:eastAsiaTheme="minorEastAsia"/>
              <w:noProof/>
              <w:lang w:eastAsia="en-AU"/>
            </w:rPr>
          </w:pPr>
          <w:hyperlink w:anchor="_Toc201594633" w:history="1">
            <w:r w:rsidRPr="006F4A72">
              <w:rPr>
                <w:rStyle w:val="Hyperlink"/>
                <w:noProof/>
              </w:rPr>
              <w:t>Archetypes</w:t>
            </w:r>
            <w:r>
              <w:rPr>
                <w:noProof/>
                <w:webHidden/>
              </w:rPr>
              <w:tab/>
            </w:r>
            <w:r>
              <w:rPr>
                <w:noProof/>
                <w:webHidden/>
              </w:rPr>
              <w:fldChar w:fldCharType="begin"/>
            </w:r>
            <w:r>
              <w:rPr>
                <w:noProof/>
                <w:webHidden/>
              </w:rPr>
              <w:instrText xml:space="preserve"> PAGEREF _Toc201594633 \h </w:instrText>
            </w:r>
            <w:r>
              <w:rPr>
                <w:noProof/>
                <w:webHidden/>
              </w:rPr>
            </w:r>
            <w:r>
              <w:rPr>
                <w:noProof/>
                <w:webHidden/>
              </w:rPr>
              <w:fldChar w:fldCharType="separate"/>
            </w:r>
            <w:r>
              <w:rPr>
                <w:noProof/>
                <w:webHidden/>
              </w:rPr>
              <w:t>73</w:t>
            </w:r>
            <w:r>
              <w:rPr>
                <w:noProof/>
                <w:webHidden/>
              </w:rPr>
              <w:fldChar w:fldCharType="end"/>
            </w:r>
          </w:hyperlink>
        </w:p>
        <w:p w14:paraId="38308F16" w14:textId="37EFC285" w:rsidR="00FA3F19" w:rsidRDefault="00FA3F19">
          <w:pPr>
            <w:pStyle w:val="TOC3"/>
            <w:tabs>
              <w:tab w:val="right" w:leader="dot" w:pos="9016"/>
            </w:tabs>
            <w:rPr>
              <w:rFonts w:eastAsiaTheme="minorEastAsia"/>
              <w:noProof/>
              <w:lang w:eastAsia="en-AU"/>
            </w:rPr>
          </w:pPr>
          <w:hyperlink w:anchor="_Toc201594634" w:history="1">
            <w:r w:rsidRPr="006F4A72">
              <w:rPr>
                <w:rStyle w:val="Hyperlink"/>
                <w:noProof/>
              </w:rPr>
              <w:t>Coded Imagery</w:t>
            </w:r>
            <w:r>
              <w:rPr>
                <w:noProof/>
                <w:webHidden/>
              </w:rPr>
              <w:tab/>
            </w:r>
            <w:r>
              <w:rPr>
                <w:noProof/>
                <w:webHidden/>
              </w:rPr>
              <w:fldChar w:fldCharType="begin"/>
            </w:r>
            <w:r>
              <w:rPr>
                <w:noProof/>
                <w:webHidden/>
              </w:rPr>
              <w:instrText xml:space="preserve"> PAGEREF _Toc201594634 \h </w:instrText>
            </w:r>
            <w:r>
              <w:rPr>
                <w:noProof/>
                <w:webHidden/>
              </w:rPr>
            </w:r>
            <w:r>
              <w:rPr>
                <w:noProof/>
                <w:webHidden/>
              </w:rPr>
              <w:fldChar w:fldCharType="separate"/>
            </w:r>
            <w:r>
              <w:rPr>
                <w:noProof/>
                <w:webHidden/>
              </w:rPr>
              <w:t>75</w:t>
            </w:r>
            <w:r>
              <w:rPr>
                <w:noProof/>
                <w:webHidden/>
              </w:rPr>
              <w:fldChar w:fldCharType="end"/>
            </w:r>
          </w:hyperlink>
        </w:p>
        <w:p w14:paraId="39EE007B" w14:textId="7C842876" w:rsidR="00FA3F19" w:rsidRDefault="00FA3F19">
          <w:pPr>
            <w:pStyle w:val="TOC2"/>
            <w:tabs>
              <w:tab w:val="right" w:leader="dot" w:pos="9016"/>
            </w:tabs>
            <w:rPr>
              <w:rFonts w:eastAsiaTheme="minorEastAsia"/>
              <w:noProof/>
              <w:lang w:eastAsia="en-AU"/>
            </w:rPr>
          </w:pPr>
          <w:hyperlink w:anchor="_Toc201594635" w:history="1">
            <w:r w:rsidRPr="006F4A72">
              <w:rPr>
                <w:rStyle w:val="Hyperlink"/>
                <w:noProof/>
              </w:rPr>
              <w:t>Emotional Topography</w:t>
            </w:r>
            <w:r>
              <w:rPr>
                <w:noProof/>
                <w:webHidden/>
              </w:rPr>
              <w:tab/>
            </w:r>
            <w:r>
              <w:rPr>
                <w:noProof/>
                <w:webHidden/>
              </w:rPr>
              <w:fldChar w:fldCharType="begin"/>
            </w:r>
            <w:r>
              <w:rPr>
                <w:noProof/>
                <w:webHidden/>
              </w:rPr>
              <w:instrText xml:space="preserve"> PAGEREF _Toc201594635 \h </w:instrText>
            </w:r>
            <w:r>
              <w:rPr>
                <w:noProof/>
                <w:webHidden/>
              </w:rPr>
            </w:r>
            <w:r>
              <w:rPr>
                <w:noProof/>
                <w:webHidden/>
              </w:rPr>
              <w:fldChar w:fldCharType="separate"/>
            </w:r>
            <w:r>
              <w:rPr>
                <w:noProof/>
                <w:webHidden/>
              </w:rPr>
              <w:t>76</w:t>
            </w:r>
            <w:r>
              <w:rPr>
                <w:noProof/>
                <w:webHidden/>
              </w:rPr>
              <w:fldChar w:fldCharType="end"/>
            </w:r>
          </w:hyperlink>
        </w:p>
        <w:p w14:paraId="7A953F14" w14:textId="31327703" w:rsidR="00FA3F19" w:rsidRDefault="00FA3F19">
          <w:pPr>
            <w:pStyle w:val="TOC2"/>
            <w:tabs>
              <w:tab w:val="right" w:leader="dot" w:pos="9016"/>
            </w:tabs>
            <w:rPr>
              <w:rFonts w:eastAsiaTheme="minorEastAsia"/>
              <w:noProof/>
              <w:lang w:eastAsia="en-AU"/>
            </w:rPr>
          </w:pPr>
          <w:hyperlink w:anchor="_Toc201594636" w:history="1">
            <w:r w:rsidRPr="006F4A72">
              <w:rPr>
                <w:rStyle w:val="Hyperlink"/>
                <w:noProof/>
              </w:rPr>
              <w:t>Frequency and Vibration</w:t>
            </w:r>
            <w:r>
              <w:rPr>
                <w:noProof/>
                <w:webHidden/>
              </w:rPr>
              <w:tab/>
            </w:r>
            <w:r>
              <w:rPr>
                <w:noProof/>
                <w:webHidden/>
              </w:rPr>
              <w:fldChar w:fldCharType="begin"/>
            </w:r>
            <w:r>
              <w:rPr>
                <w:noProof/>
                <w:webHidden/>
              </w:rPr>
              <w:instrText xml:space="preserve"> PAGEREF _Toc201594636 \h </w:instrText>
            </w:r>
            <w:r>
              <w:rPr>
                <w:noProof/>
                <w:webHidden/>
              </w:rPr>
            </w:r>
            <w:r>
              <w:rPr>
                <w:noProof/>
                <w:webHidden/>
              </w:rPr>
              <w:fldChar w:fldCharType="separate"/>
            </w:r>
            <w:r>
              <w:rPr>
                <w:noProof/>
                <w:webHidden/>
              </w:rPr>
              <w:t>77</w:t>
            </w:r>
            <w:r>
              <w:rPr>
                <w:noProof/>
                <w:webHidden/>
              </w:rPr>
              <w:fldChar w:fldCharType="end"/>
            </w:r>
          </w:hyperlink>
        </w:p>
        <w:p w14:paraId="4AA1DEA5" w14:textId="0FBCB5B2" w:rsidR="00FA3F19" w:rsidRDefault="00FA3F19">
          <w:pPr>
            <w:pStyle w:val="TOC2"/>
            <w:tabs>
              <w:tab w:val="right" w:leader="dot" w:pos="9016"/>
            </w:tabs>
            <w:rPr>
              <w:rFonts w:eastAsiaTheme="minorEastAsia"/>
              <w:noProof/>
              <w:lang w:eastAsia="en-AU"/>
            </w:rPr>
          </w:pPr>
          <w:hyperlink w:anchor="_Toc201594637" w:history="1">
            <w:r w:rsidRPr="006F4A72">
              <w:rPr>
                <w:rStyle w:val="Hyperlink"/>
                <w:noProof/>
              </w:rPr>
              <w:t>Guides and Beings</w:t>
            </w:r>
            <w:r>
              <w:rPr>
                <w:noProof/>
                <w:webHidden/>
              </w:rPr>
              <w:tab/>
            </w:r>
            <w:r>
              <w:rPr>
                <w:noProof/>
                <w:webHidden/>
              </w:rPr>
              <w:fldChar w:fldCharType="begin"/>
            </w:r>
            <w:r>
              <w:rPr>
                <w:noProof/>
                <w:webHidden/>
              </w:rPr>
              <w:instrText xml:space="preserve"> PAGEREF _Toc201594637 \h </w:instrText>
            </w:r>
            <w:r>
              <w:rPr>
                <w:noProof/>
                <w:webHidden/>
              </w:rPr>
            </w:r>
            <w:r>
              <w:rPr>
                <w:noProof/>
                <w:webHidden/>
              </w:rPr>
              <w:fldChar w:fldCharType="separate"/>
            </w:r>
            <w:r>
              <w:rPr>
                <w:noProof/>
                <w:webHidden/>
              </w:rPr>
              <w:t>79</w:t>
            </w:r>
            <w:r>
              <w:rPr>
                <w:noProof/>
                <w:webHidden/>
              </w:rPr>
              <w:fldChar w:fldCharType="end"/>
            </w:r>
          </w:hyperlink>
        </w:p>
        <w:p w14:paraId="3EE74DDD" w14:textId="067CC9FF" w:rsidR="00FA3F19" w:rsidRDefault="00FA3F19">
          <w:pPr>
            <w:pStyle w:val="TOC2"/>
            <w:tabs>
              <w:tab w:val="right" w:leader="dot" w:pos="9016"/>
            </w:tabs>
            <w:rPr>
              <w:rFonts w:eastAsiaTheme="minorEastAsia"/>
              <w:noProof/>
              <w:lang w:eastAsia="en-AU"/>
            </w:rPr>
          </w:pPr>
          <w:hyperlink w:anchor="_Toc201594638" w:history="1">
            <w:r w:rsidRPr="006F4A72">
              <w:rPr>
                <w:rStyle w:val="Hyperlink"/>
                <w:noProof/>
              </w:rPr>
              <w:t>Temporal Layers</w:t>
            </w:r>
            <w:r>
              <w:rPr>
                <w:noProof/>
                <w:webHidden/>
              </w:rPr>
              <w:tab/>
            </w:r>
            <w:r>
              <w:rPr>
                <w:noProof/>
                <w:webHidden/>
              </w:rPr>
              <w:fldChar w:fldCharType="begin"/>
            </w:r>
            <w:r>
              <w:rPr>
                <w:noProof/>
                <w:webHidden/>
              </w:rPr>
              <w:instrText xml:space="preserve"> PAGEREF _Toc201594638 \h </w:instrText>
            </w:r>
            <w:r>
              <w:rPr>
                <w:noProof/>
                <w:webHidden/>
              </w:rPr>
            </w:r>
            <w:r>
              <w:rPr>
                <w:noProof/>
                <w:webHidden/>
              </w:rPr>
              <w:fldChar w:fldCharType="separate"/>
            </w:r>
            <w:r>
              <w:rPr>
                <w:noProof/>
                <w:webHidden/>
              </w:rPr>
              <w:t>80</w:t>
            </w:r>
            <w:r>
              <w:rPr>
                <w:noProof/>
                <w:webHidden/>
              </w:rPr>
              <w:fldChar w:fldCharType="end"/>
            </w:r>
          </w:hyperlink>
        </w:p>
        <w:p w14:paraId="4AA2DCAB" w14:textId="3D571E6E" w:rsidR="00FA3F19" w:rsidRDefault="00FA3F19">
          <w:pPr>
            <w:pStyle w:val="TOC2"/>
            <w:tabs>
              <w:tab w:val="right" w:leader="dot" w:pos="9016"/>
            </w:tabs>
            <w:rPr>
              <w:rFonts w:eastAsiaTheme="minorEastAsia"/>
              <w:noProof/>
              <w:lang w:eastAsia="en-AU"/>
            </w:rPr>
          </w:pPr>
          <w:hyperlink w:anchor="_Toc201594639" w:history="1">
            <w:r w:rsidRPr="006F4A72">
              <w:rPr>
                <w:rStyle w:val="Hyperlink"/>
                <w:noProof/>
              </w:rPr>
              <w:t>Spiritual Technology</w:t>
            </w:r>
            <w:r>
              <w:rPr>
                <w:noProof/>
                <w:webHidden/>
              </w:rPr>
              <w:tab/>
            </w:r>
            <w:r>
              <w:rPr>
                <w:noProof/>
                <w:webHidden/>
              </w:rPr>
              <w:fldChar w:fldCharType="begin"/>
            </w:r>
            <w:r>
              <w:rPr>
                <w:noProof/>
                <w:webHidden/>
              </w:rPr>
              <w:instrText xml:space="preserve"> PAGEREF _Toc201594639 \h </w:instrText>
            </w:r>
            <w:r>
              <w:rPr>
                <w:noProof/>
                <w:webHidden/>
              </w:rPr>
            </w:r>
            <w:r>
              <w:rPr>
                <w:noProof/>
                <w:webHidden/>
              </w:rPr>
              <w:fldChar w:fldCharType="separate"/>
            </w:r>
            <w:r>
              <w:rPr>
                <w:noProof/>
                <w:webHidden/>
              </w:rPr>
              <w:t>81</w:t>
            </w:r>
            <w:r>
              <w:rPr>
                <w:noProof/>
                <w:webHidden/>
              </w:rPr>
              <w:fldChar w:fldCharType="end"/>
            </w:r>
          </w:hyperlink>
        </w:p>
        <w:p w14:paraId="64F86D9A" w14:textId="28AB1F6D" w:rsidR="00FA3F19" w:rsidRDefault="00FA3F19">
          <w:pPr>
            <w:pStyle w:val="TOC2"/>
            <w:tabs>
              <w:tab w:val="right" w:leader="dot" w:pos="9016"/>
            </w:tabs>
            <w:rPr>
              <w:rFonts w:eastAsiaTheme="minorEastAsia"/>
              <w:noProof/>
              <w:lang w:eastAsia="en-AU"/>
            </w:rPr>
          </w:pPr>
          <w:hyperlink w:anchor="_Toc201594640" w:history="1">
            <w:r w:rsidRPr="006F4A72">
              <w:rPr>
                <w:rStyle w:val="Hyperlink"/>
                <w:noProof/>
              </w:rPr>
              <w:t>Private Astral Spaces</w:t>
            </w:r>
            <w:r>
              <w:rPr>
                <w:noProof/>
                <w:webHidden/>
              </w:rPr>
              <w:tab/>
            </w:r>
            <w:r>
              <w:rPr>
                <w:noProof/>
                <w:webHidden/>
              </w:rPr>
              <w:fldChar w:fldCharType="begin"/>
            </w:r>
            <w:r>
              <w:rPr>
                <w:noProof/>
                <w:webHidden/>
              </w:rPr>
              <w:instrText xml:space="preserve"> PAGEREF _Toc201594640 \h </w:instrText>
            </w:r>
            <w:r>
              <w:rPr>
                <w:noProof/>
                <w:webHidden/>
              </w:rPr>
            </w:r>
            <w:r>
              <w:rPr>
                <w:noProof/>
                <w:webHidden/>
              </w:rPr>
              <w:fldChar w:fldCharType="separate"/>
            </w:r>
            <w:r>
              <w:rPr>
                <w:noProof/>
                <w:webHidden/>
              </w:rPr>
              <w:t>84</w:t>
            </w:r>
            <w:r>
              <w:rPr>
                <w:noProof/>
                <w:webHidden/>
              </w:rPr>
              <w:fldChar w:fldCharType="end"/>
            </w:r>
          </w:hyperlink>
        </w:p>
        <w:p w14:paraId="299192D9" w14:textId="2DB3D296" w:rsidR="00FA3F19" w:rsidRDefault="00FA3F19">
          <w:pPr>
            <w:pStyle w:val="TOC2"/>
            <w:tabs>
              <w:tab w:val="right" w:leader="dot" w:pos="9016"/>
            </w:tabs>
            <w:rPr>
              <w:rFonts w:eastAsiaTheme="minorEastAsia"/>
              <w:noProof/>
              <w:lang w:eastAsia="en-AU"/>
            </w:rPr>
          </w:pPr>
          <w:hyperlink w:anchor="_Toc201594641" w:history="1">
            <w:r w:rsidRPr="006F4A72">
              <w:rPr>
                <w:rStyle w:val="Hyperlink"/>
                <w:noProof/>
              </w:rPr>
              <w:t>Collective Astral Spaces</w:t>
            </w:r>
            <w:r>
              <w:rPr>
                <w:noProof/>
                <w:webHidden/>
              </w:rPr>
              <w:tab/>
            </w:r>
            <w:r>
              <w:rPr>
                <w:noProof/>
                <w:webHidden/>
              </w:rPr>
              <w:fldChar w:fldCharType="begin"/>
            </w:r>
            <w:r>
              <w:rPr>
                <w:noProof/>
                <w:webHidden/>
              </w:rPr>
              <w:instrText xml:space="preserve"> PAGEREF _Toc201594641 \h </w:instrText>
            </w:r>
            <w:r>
              <w:rPr>
                <w:noProof/>
                <w:webHidden/>
              </w:rPr>
            </w:r>
            <w:r>
              <w:rPr>
                <w:noProof/>
                <w:webHidden/>
              </w:rPr>
              <w:fldChar w:fldCharType="separate"/>
            </w:r>
            <w:r>
              <w:rPr>
                <w:noProof/>
                <w:webHidden/>
              </w:rPr>
              <w:t>86</w:t>
            </w:r>
            <w:r>
              <w:rPr>
                <w:noProof/>
                <w:webHidden/>
              </w:rPr>
              <w:fldChar w:fldCharType="end"/>
            </w:r>
          </w:hyperlink>
        </w:p>
        <w:p w14:paraId="50BB69DF" w14:textId="0681817D" w:rsidR="00FA3F19" w:rsidRDefault="00FA3F19">
          <w:pPr>
            <w:pStyle w:val="TOC3"/>
            <w:tabs>
              <w:tab w:val="right" w:leader="dot" w:pos="9016"/>
            </w:tabs>
            <w:rPr>
              <w:rFonts w:eastAsiaTheme="minorEastAsia"/>
              <w:noProof/>
              <w:lang w:eastAsia="en-AU"/>
            </w:rPr>
          </w:pPr>
          <w:hyperlink w:anchor="_Toc201594642" w:history="1">
            <w:r w:rsidRPr="006F4A72">
              <w:rPr>
                <w:rStyle w:val="Hyperlink"/>
                <w:noProof/>
              </w:rPr>
              <w:t>Healing Chambers</w:t>
            </w:r>
            <w:r>
              <w:rPr>
                <w:noProof/>
                <w:webHidden/>
              </w:rPr>
              <w:tab/>
            </w:r>
            <w:r>
              <w:rPr>
                <w:noProof/>
                <w:webHidden/>
              </w:rPr>
              <w:fldChar w:fldCharType="begin"/>
            </w:r>
            <w:r>
              <w:rPr>
                <w:noProof/>
                <w:webHidden/>
              </w:rPr>
              <w:instrText xml:space="preserve"> PAGEREF _Toc201594642 \h </w:instrText>
            </w:r>
            <w:r>
              <w:rPr>
                <w:noProof/>
                <w:webHidden/>
              </w:rPr>
            </w:r>
            <w:r>
              <w:rPr>
                <w:noProof/>
                <w:webHidden/>
              </w:rPr>
              <w:fldChar w:fldCharType="separate"/>
            </w:r>
            <w:r>
              <w:rPr>
                <w:noProof/>
                <w:webHidden/>
              </w:rPr>
              <w:t>87</w:t>
            </w:r>
            <w:r>
              <w:rPr>
                <w:noProof/>
                <w:webHidden/>
              </w:rPr>
              <w:fldChar w:fldCharType="end"/>
            </w:r>
          </w:hyperlink>
        </w:p>
        <w:p w14:paraId="40D95E16" w14:textId="154C66FD" w:rsidR="00FA3F19" w:rsidRDefault="00FA3F19">
          <w:pPr>
            <w:pStyle w:val="TOC3"/>
            <w:tabs>
              <w:tab w:val="right" w:leader="dot" w:pos="9016"/>
            </w:tabs>
            <w:rPr>
              <w:rFonts w:eastAsiaTheme="minorEastAsia"/>
              <w:noProof/>
              <w:lang w:eastAsia="en-AU"/>
            </w:rPr>
          </w:pPr>
          <w:hyperlink w:anchor="_Toc201594643" w:history="1">
            <w:r w:rsidRPr="006F4A72">
              <w:rPr>
                <w:rStyle w:val="Hyperlink"/>
                <w:noProof/>
              </w:rPr>
              <w:t>Temples of Light</w:t>
            </w:r>
            <w:r>
              <w:rPr>
                <w:noProof/>
                <w:webHidden/>
              </w:rPr>
              <w:tab/>
            </w:r>
            <w:r>
              <w:rPr>
                <w:noProof/>
                <w:webHidden/>
              </w:rPr>
              <w:fldChar w:fldCharType="begin"/>
            </w:r>
            <w:r>
              <w:rPr>
                <w:noProof/>
                <w:webHidden/>
              </w:rPr>
              <w:instrText xml:space="preserve"> PAGEREF _Toc201594643 \h </w:instrText>
            </w:r>
            <w:r>
              <w:rPr>
                <w:noProof/>
                <w:webHidden/>
              </w:rPr>
            </w:r>
            <w:r>
              <w:rPr>
                <w:noProof/>
                <w:webHidden/>
              </w:rPr>
              <w:fldChar w:fldCharType="separate"/>
            </w:r>
            <w:r>
              <w:rPr>
                <w:noProof/>
                <w:webHidden/>
              </w:rPr>
              <w:t>88</w:t>
            </w:r>
            <w:r>
              <w:rPr>
                <w:noProof/>
                <w:webHidden/>
              </w:rPr>
              <w:fldChar w:fldCharType="end"/>
            </w:r>
          </w:hyperlink>
        </w:p>
        <w:p w14:paraId="6DFB562B" w14:textId="3902D30D" w:rsidR="00FA3F19" w:rsidRDefault="00FA3F19">
          <w:pPr>
            <w:pStyle w:val="TOC3"/>
            <w:tabs>
              <w:tab w:val="right" w:leader="dot" w:pos="9016"/>
            </w:tabs>
            <w:rPr>
              <w:rFonts w:eastAsiaTheme="minorEastAsia"/>
              <w:noProof/>
              <w:lang w:eastAsia="en-AU"/>
            </w:rPr>
          </w:pPr>
          <w:hyperlink w:anchor="_Toc201594644" w:history="1">
            <w:r w:rsidRPr="006F4A72">
              <w:rPr>
                <w:rStyle w:val="Hyperlink"/>
                <w:noProof/>
              </w:rPr>
              <w:t>Mystery Schools</w:t>
            </w:r>
            <w:r>
              <w:rPr>
                <w:noProof/>
                <w:webHidden/>
              </w:rPr>
              <w:tab/>
            </w:r>
            <w:r>
              <w:rPr>
                <w:noProof/>
                <w:webHidden/>
              </w:rPr>
              <w:fldChar w:fldCharType="begin"/>
            </w:r>
            <w:r>
              <w:rPr>
                <w:noProof/>
                <w:webHidden/>
              </w:rPr>
              <w:instrText xml:space="preserve"> PAGEREF _Toc201594644 \h </w:instrText>
            </w:r>
            <w:r>
              <w:rPr>
                <w:noProof/>
                <w:webHidden/>
              </w:rPr>
            </w:r>
            <w:r>
              <w:rPr>
                <w:noProof/>
                <w:webHidden/>
              </w:rPr>
              <w:fldChar w:fldCharType="separate"/>
            </w:r>
            <w:r>
              <w:rPr>
                <w:noProof/>
                <w:webHidden/>
              </w:rPr>
              <w:t>90</w:t>
            </w:r>
            <w:r>
              <w:rPr>
                <w:noProof/>
                <w:webHidden/>
              </w:rPr>
              <w:fldChar w:fldCharType="end"/>
            </w:r>
          </w:hyperlink>
        </w:p>
        <w:p w14:paraId="5E25AA34" w14:textId="6983D911" w:rsidR="00FA3F19" w:rsidRDefault="00FA3F19">
          <w:pPr>
            <w:pStyle w:val="TOC3"/>
            <w:tabs>
              <w:tab w:val="right" w:leader="dot" w:pos="9016"/>
            </w:tabs>
            <w:rPr>
              <w:rFonts w:eastAsiaTheme="minorEastAsia"/>
              <w:noProof/>
              <w:lang w:eastAsia="en-AU"/>
            </w:rPr>
          </w:pPr>
          <w:hyperlink w:anchor="_Toc201594645" w:history="1">
            <w:r w:rsidRPr="006F4A72">
              <w:rPr>
                <w:rStyle w:val="Hyperlink"/>
                <w:noProof/>
              </w:rPr>
              <w:t>Ancestral Grids</w:t>
            </w:r>
            <w:r>
              <w:rPr>
                <w:noProof/>
                <w:webHidden/>
              </w:rPr>
              <w:tab/>
            </w:r>
            <w:r>
              <w:rPr>
                <w:noProof/>
                <w:webHidden/>
              </w:rPr>
              <w:fldChar w:fldCharType="begin"/>
            </w:r>
            <w:r>
              <w:rPr>
                <w:noProof/>
                <w:webHidden/>
              </w:rPr>
              <w:instrText xml:space="preserve"> PAGEREF _Toc201594645 \h </w:instrText>
            </w:r>
            <w:r>
              <w:rPr>
                <w:noProof/>
                <w:webHidden/>
              </w:rPr>
            </w:r>
            <w:r>
              <w:rPr>
                <w:noProof/>
                <w:webHidden/>
              </w:rPr>
              <w:fldChar w:fldCharType="separate"/>
            </w:r>
            <w:r>
              <w:rPr>
                <w:noProof/>
                <w:webHidden/>
              </w:rPr>
              <w:t>92</w:t>
            </w:r>
            <w:r>
              <w:rPr>
                <w:noProof/>
                <w:webHidden/>
              </w:rPr>
              <w:fldChar w:fldCharType="end"/>
            </w:r>
          </w:hyperlink>
        </w:p>
        <w:p w14:paraId="65FF6D06" w14:textId="52133CA3" w:rsidR="00FA3F19" w:rsidRDefault="00FA3F19">
          <w:pPr>
            <w:pStyle w:val="TOC3"/>
            <w:tabs>
              <w:tab w:val="right" w:leader="dot" w:pos="9016"/>
            </w:tabs>
            <w:rPr>
              <w:rFonts w:eastAsiaTheme="minorEastAsia"/>
              <w:noProof/>
              <w:lang w:eastAsia="en-AU"/>
            </w:rPr>
          </w:pPr>
          <w:hyperlink w:anchor="_Toc201594646" w:history="1">
            <w:r w:rsidRPr="006F4A72">
              <w:rPr>
                <w:rStyle w:val="Hyperlink"/>
                <w:noProof/>
              </w:rPr>
              <w:t>Sacred Grove or Garden</w:t>
            </w:r>
            <w:r>
              <w:rPr>
                <w:noProof/>
                <w:webHidden/>
              </w:rPr>
              <w:tab/>
            </w:r>
            <w:r>
              <w:rPr>
                <w:noProof/>
                <w:webHidden/>
              </w:rPr>
              <w:fldChar w:fldCharType="begin"/>
            </w:r>
            <w:r>
              <w:rPr>
                <w:noProof/>
                <w:webHidden/>
              </w:rPr>
              <w:instrText xml:space="preserve"> PAGEREF _Toc201594646 \h </w:instrText>
            </w:r>
            <w:r>
              <w:rPr>
                <w:noProof/>
                <w:webHidden/>
              </w:rPr>
            </w:r>
            <w:r>
              <w:rPr>
                <w:noProof/>
                <w:webHidden/>
              </w:rPr>
              <w:fldChar w:fldCharType="separate"/>
            </w:r>
            <w:r>
              <w:rPr>
                <w:noProof/>
                <w:webHidden/>
              </w:rPr>
              <w:t>93</w:t>
            </w:r>
            <w:r>
              <w:rPr>
                <w:noProof/>
                <w:webHidden/>
              </w:rPr>
              <w:fldChar w:fldCharType="end"/>
            </w:r>
          </w:hyperlink>
        </w:p>
        <w:p w14:paraId="13065ABF" w14:textId="6B6407E9" w:rsidR="00FA3F19" w:rsidRDefault="00FA3F19">
          <w:pPr>
            <w:pStyle w:val="TOC3"/>
            <w:tabs>
              <w:tab w:val="right" w:leader="dot" w:pos="9016"/>
            </w:tabs>
            <w:rPr>
              <w:rFonts w:eastAsiaTheme="minorEastAsia"/>
              <w:noProof/>
              <w:lang w:eastAsia="en-AU"/>
            </w:rPr>
          </w:pPr>
          <w:hyperlink w:anchor="_Toc201594647" w:history="1">
            <w:r w:rsidRPr="006F4A72">
              <w:rPr>
                <w:rStyle w:val="Hyperlink"/>
                <w:noProof/>
              </w:rPr>
              <w:t>Planetary Consciousness Grid</w:t>
            </w:r>
            <w:r>
              <w:rPr>
                <w:noProof/>
                <w:webHidden/>
              </w:rPr>
              <w:tab/>
            </w:r>
            <w:r>
              <w:rPr>
                <w:noProof/>
                <w:webHidden/>
              </w:rPr>
              <w:fldChar w:fldCharType="begin"/>
            </w:r>
            <w:r>
              <w:rPr>
                <w:noProof/>
                <w:webHidden/>
              </w:rPr>
              <w:instrText xml:space="preserve"> PAGEREF _Toc201594647 \h </w:instrText>
            </w:r>
            <w:r>
              <w:rPr>
                <w:noProof/>
                <w:webHidden/>
              </w:rPr>
            </w:r>
            <w:r>
              <w:rPr>
                <w:noProof/>
                <w:webHidden/>
              </w:rPr>
              <w:fldChar w:fldCharType="separate"/>
            </w:r>
            <w:r>
              <w:rPr>
                <w:noProof/>
                <w:webHidden/>
              </w:rPr>
              <w:t>94</w:t>
            </w:r>
            <w:r>
              <w:rPr>
                <w:noProof/>
                <w:webHidden/>
              </w:rPr>
              <w:fldChar w:fldCharType="end"/>
            </w:r>
          </w:hyperlink>
        </w:p>
        <w:p w14:paraId="75D40383" w14:textId="78F51AF5" w:rsidR="00FA3F19" w:rsidRDefault="00FA3F19">
          <w:pPr>
            <w:pStyle w:val="TOC2"/>
            <w:tabs>
              <w:tab w:val="right" w:leader="dot" w:pos="9016"/>
            </w:tabs>
            <w:rPr>
              <w:rFonts w:eastAsiaTheme="minorEastAsia"/>
              <w:noProof/>
              <w:lang w:eastAsia="en-AU"/>
            </w:rPr>
          </w:pPr>
          <w:hyperlink w:anchor="_Toc201594648" w:history="1">
            <w:r w:rsidRPr="006F4A72">
              <w:rPr>
                <w:rStyle w:val="Hyperlink"/>
                <w:noProof/>
              </w:rPr>
              <w:t>Movement Between Dimensions</w:t>
            </w:r>
            <w:r>
              <w:rPr>
                <w:noProof/>
                <w:webHidden/>
              </w:rPr>
              <w:tab/>
            </w:r>
            <w:r>
              <w:rPr>
                <w:noProof/>
                <w:webHidden/>
              </w:rPr>
              <w:fldChar w:fldCharType="begin"/>
            </w:r>
            <w:r>
              <w:rPr>
                <w:noProof/>
                <w:webHidden/>
              </w:rPr>
              <w:instrText xml:space="preserve"> PAGEREF _Toc201594648 \h </w:instrText>
            </w:r>
            <w:r>
              <w:rPr>
                <w:noProof/>
                <w:webHidden/>
              </w:rPr>
            </w:r>
            <w:r>
              <w:rPr>
                <w:noProof/>
                <w:webHidden/>
              </w:rPr>
              <w:fldChar w:fldCharType="separate"/>
            </w:r>
            <w:r>
              <w:rPr>
                <w:noProof/>
                <w:webHidden/>
              </w:rPr>
              <w:t>96</w:t>
            </w:r>
            <w:r>
              <w:rPr>
                <w:noProof/>
                <w:webHidden/>
              </w:rPr>
              <w:fldChar w:fldCharType="end"/>
            </w:r>
          </w:hyperlink>
        </w:p>
        <w:p w14:paraId="6197A648" w14:textId="2E1A3D36" w:rsidR="00FA3F19" w:rsidRDefault="00FA3F19">
          <w:pPr>
            <w:pStyle w:val="TOC2"/>
            <w:tabs>
              <w:tab w:val="right" w:leader="dot" w:pos="9016"/>
            </w:tabs>
            <w:rPr>
              <w:rFonts w:eastAsiaTheme="minorEastAsia"/>
              <w:noProof/>
              <w:lang w:eastAsia="en-AU"/>
            </w:rPr>
          </w:pPr>
          <w:hyperlink w:anchor="_Toc201594649" w:history="1">
            <w:r w:rsidRPr="006F4A72">
              <w:rPr>
                <w:rStyle w:val="Hyperlink"/>
                <w:noProof/>
              </w:rPr>
              <w:t>Merkaba</w:t>
            </w:r>
            <w:r>
              <w:rPr>
                <w:noProof/>
                <w:webHidden/>
              </w:rPr>
              <w:tab/>
            </w:r>
            <w:r>
              <w:rPr>
                <w:noProof/>
                <w:webHidden/>
              </w:rPr>
              <w:fldChar w:fldCharType="begin"/>
            </w:r>
            <w:r>
              <w:rPr>
                <w:noProof/>
                <w:webHidden/>
              </w:rPr>
              <w:instrText xml:space="preserve"> PAGEREF _Toc201594649 \h </w:instrText>
            </w:r>
            <w:r>
              <w:rPr>
                <w:noProof/>
                <w:webHidden/>
              </w:rPr>
            </w:r>
            <w:r>
              <w:rPr>
                <w:noProof/>
                <w:webHidden/>
              </w:rPr>
              <w:fldChar w:fldCharType="separate"/>
            </w:r>
            <w:r>
              <w:rPr>
                <w:noProof/>
                <w:webHidden/>
              </w:rPr>
              <w:t>98</w:t>
            </w:r>
            <w:r>
              <w:rPr>
                <w:noProof/>
                <w:webHidden/>
              </w:rPr>
              <w:fldChar w:fldCharType="end"/>
            </w:r>
          </w:hyperlink>
        </w:p>
        <w:p w14:paraId="11D3155D" w14:textId="20EC5A25" w:rsidR="00FA3F19" w:rsidRDefault="00FA3F19">
          <w:pPr>
            <w:pStyle w:val="TOC2"/>
            <w:tabs>
              <w:tab w:val="right" w:leader="dot" w:pos="9016"/>
            </w:tabs>
            <w:rPr>
              <w:rFonts w:eastAsiaTheme="minorEastAsia"/>
              <w:noProof/>
              <w:lang w:eastAsia="en-AU"/>
            </w:rPr>
          </w:pPr>
          <w:hyperlink w:anchor="_Toc201594650" w:history="1">
            <w:r w:rsidRPr="006F4A72">
              <w:rPr>
                <w:rStyle w:val="Hyperlink"/>
                <w:noProof/>
              </w:rPr>
              <w:t>Toroidal Fields</w:t>
            </w:r>
            <w:r>
              <w:rPr>
                <w:noProof/>
                <w:webHidden/>
              </w:rPr>
              <w:tab/>
            </w:r>
            <w:r>
              <w:rPr>
                <w:noProof/>
                <w:webHidden/>
              </w:rPr>
              <w:fldChar w:fldCharType="begin"/>
            </w:r>
            <w:r>
              <w:rPr>
                <w:noProof/>
                <w:webHidden/>
              </w:rPr>
              <w:instrText xml:space="preserve"> PAGEREF _Toc201594650 \h </w:instrText>
            </w:r>
            <w:r>
              <w:rPr>
                <w:noProof/>
                <w:webHidden/>
              </w:rPr>
            </w:r>
            <w:r>
              <w:rPr>
                <w:noProof/>
                <w:webHidden/>
              </w:rPr>
              <w:fldChar w:fldCharType="separate"/>
            </w:r>
            <w:r>
              <w:rPr>
                <w:noProof/>
                <w:webHidden/>
              </w:rPr>
              <w:t>99</w:t>
            </w:r>
            <w:r>
              <w:rPr>
                <w:noProof/>
                <w:webHidden/>
              </w:rPr>
              <w:fldChar w:fldCharType="end"/>
            </w:r>
          </w:hyperlink>
        </w:p>
        <w:p w14:paraId="69E75844" w14:textId="276D51FD" w:rsidR="00FA3F19" w:rsidRDefault="00FA3F19">
          <w:pPr>
            <w:pStyle w:val="TOC2"/>
            <w:tabs>
              <w:tab w:val="right" w:leader="dot" w:pos="9016"/>
            </w:tabs>
            <w:rPr>
              <w:rFonts w:eastAsiaTheme="minorEastAsia"/>
              <w:noProof/>
              <w:lang w:eastAsia="en-AU"/>
            </w:rPr>
          </w:pPr>
          <w:hyperlink w:anchor="_Toc201594651" w:history="1">
            <w:r w:rsidRPr="006F4A72">
              <w:rPr>
                <w:rStyle w:val="Hyperlink"/>
                <w:noProof/>
              </w:rPr>
              <w:t>Light Grids</w:t>
            </w:r>
            <w:r>
              <w:rPr>
                <w:noProof/>
                <w:webHidden/>
              </w:rPr>
              <w:tab/>
            </w:r>
            <w:r>
              <w:rPr>
                <w:noProof/>
                <w:webHidden/>
              </w:rPr>
              <w:fldChar w:fldCharType="begin"/>
            </w:r>
            <w:r>
              <w:rPr>
                <w:noProof/>
                <w:webHidden/>
              </w:rPr>
              <w:instrText xml:space="preserve"> PAGEREF _Toc201594651 \h </w:instrText>
            </w:r>
            <w:r>
              <w:rPr>
                <w:noProof/>
                <w:webHidden/>
              </w:rPr>
            </w:r>
            <w:r>
              <w:rPr>
                <w:noProof/>
                <w:webHidden/>
              </w:rPr>
              <w:fldChar w:fldCharType="separate"/>
            </w:r>
            <w:r>
              <w:rPr>
                <w:noProof/>
                <w:webHidden/>
              </w:rPr>
              <w:t>100</w:t>
            </w:r>
            <w:r>
              <w:rPr>
                <w:noProof/>
                <w:webHidden/>
              </w:rPr>
              <w:fldChar w:fldCharType="end"/>
            </w:r>
          </w:hyperlink>
        </w:p>
        <w:p w14:paraId="6B320D7B" w14:textId="1B93256E" w:rsidR="00FA3F19" w:rsidRDefault="00FA3F19">
          <w:pPr>
            <w:pStyle w:val="TOC2"/>
            <w:tabs>
              <w:tab w:val="right" w:leader="dot" w:pos="9016"/>
            </w:tabs>
            <w:rPr>
              <w:rFonts w:eastAsiaTheme="minorEastAsia"/>
              <w:noProof/>
              <w:lang w:eastAsia="en-AU"/>
            </w:rPr>
          </w:pPr>
          <w:hyperlink w:anchor="_Toc201594652" w:history="1">
            <w:r w:rsidRPr="006F4A72">
              <w:rPr>
                <w:rStyle w:val="Hyperlink"/>
                <w:noProof/>
              </w:rPr>
              <w:t>Multidirectional Travel</w:t>
            </w:r>
            <w:r>
              <w:rPr>
                <w:noProof/>
                <w:webHidden/>
              </w:rPr>
              <w:tab/>
            </w:r>
            <w:r>
              <w:rPr>
                <w:noProof/>
                <w:webHidden/>
              </w:rPr>
              <w:fldChar w:fldCharType="begin"/>
            </w:r>
            <w:r>
              <w:rPr>
                <w:noProof/>
                <w:webHidden/>
              </w:rPr>
              <w:instrText xml:space="preserve"> PAGEREF _Toc201594652 \h </w:instrText>
            </w:r>
            <w:r>
              <w:rPr>
                <w:noProof/>
                <w:webHidden/>
              </w:rPr>
            </w:r>
            <w:r>
              <w:rPr>
                <w:noProof/>
                <w:webHidden/>
              </w:rPr>
              <w:fldChar w:fldCharType="separate"/>
            </w:r>
            <w:r>
              <w:rPr>
                <w:noProof/>
                <w:webHidden/>
              </w:rPr>
              <w:t>101</w:t>
            </w:r>
            <w:r>
              <w:rPr>
                <w:noProof/>
                <w:webHidden/>
              </w:rPr>
              <w:fldChar w:fldCharType="end"/>
            </w:r>
          </w:hyperlink>
        </w:p>
        <w:p w14:paraId="7A3C0D48" w14:textId="2D06804F" w:rsidR="00FA3F19" w:rsidRDefault="00FA3F19">
          <w:pPr>
            <w:pStyle w:val="TOC2"/>
            <w:tabs>
              <w:tab w:val="right" w:leader="dot" w:pos="9016"/>
            </w:tabs>
            <w:rPr>
              <w:rFonts w:eastAsiaTheme="minorEastAsia"/>
              <w:noProof/>
              <w:lang w:eastAsia="en-AU"/>
            </w:rPr>
          </w:pPr>
          <w:hyperlink w:anchor="_Toc201594653" w:history="1">
            <w:r w:rsidRPr="006F4A72">
              <w:rPr>
                <w:rStyle w:val="Hyperlink"/>
                <w:noProof/>
              </w:rPr>
              <w:t>Energy Protection</w:t>
            </w:r>
            <w:r>
              <w:rPr>
                <w:noProof/>
                <w:webHidden/>
              </w:rPr>
              <w:tab/>
            </w:r>
            <w:r>
              <w:rPr>
                <w:noProof/>
                <w:webHidden/>
              </w:rPr>
              <w:fldChar w:fldCharType="begin"/>
            </w:r>
            <w:r>
              <w:rPr>
                <w:noProof/>
                <w:webHidden/>
              </w:rPr>
              <w:instrText xml:space="preserve"> PAGEREF _Toc201594653 \h </w:instrText>
            </w:r>
            <w:r>
              <w:rPr>
                <w:noProof/>
                <w:webHidden/>
              </w:rPr>
            </w:r>
            <w:r>
              <w:rPr>
                <w:noProof/>
                <w:webHidden/>
              </w:rPr>
              <w:fldChar w:fldCharType="separate"/>
            </w:r>
            <w:r>
              <w:rPr>
                <w:noProof/>
                <w:webHidden/>
              </w:rPr>
              <w:t>101</w:t>
            </w:r>
            <w:r>
              <w:rPr>
                <w:noProof/>
                <w:webHidden/>
              </w:rPr>
              <w:fldChar w:fldCharType="end"/>
            </w:r>
          </w:hyperlink>
        </w:p>
        <w:p w14:paraId="6CD68F0C" w14:textId="436C7476" w:rsidR="00FA3F19" w:rsidRDefault="00FA3F19">
          <w:pPr>
            <w:pStyle w:val="TOC2"/>
            <w:tabs>
              <w:tab w:val="right" w:leader="dot" w:pos="9016"/>
            </w:tabs>
            <w:rPr>
              <w:rFonts w:eastAsiaTheme="minorEastAsia"/>
              <w:noProof/>
              <w:lang w:eastAsia="en-AU"/>
            </w:rPr>
          </w:pPr>
          <w:hyperlink w:anchor="_Toc201594654" w:history="1">
            <w:r w:rsidRPr="006F4A72">
              <w:rPr>
                <w:rStyle w:val="Hyperlink"/>
                <w:noProof/>
              </w:rPr>
              <w:t>Psychic Geographies</w:t>
            </w:r>
            <w:r>
              <w:rPr>
                <w:noProof/>
                <w:webHidden/>
              </w:rPr>
              <w:tab/>
            </w:r>
            <w:r>
              <w:rPr>
                <w:noProof/>
                <w:webHidden/>
              </w:rPr>
              <w:fldChar w:fldCharType="begin"/>
            </w:r>
            <w:r>
              <w:rPr>
                <w:noProof/>
                <w:webHidden/>
              </w:rPr>
              <w:instrText xml:space="preserve"> PAGEREF _Toc201594654 \h </w:instrText>
            </w:r>
            <w:r>
              <w:rPr>
                <w:noProof/>
                <w:webHidden/>
              </w:rPr>
            </w:r>
            <w:r>
              <w:rPr>
                <w:noProof/>
                <w:webHidden/>
              </w:rPr>
              <w:fldChar w:fldCharType="separate"/>
            </w:r>
            <w:r>
              <w:rPr>
                <w:noProof/>
                <w:webHidden/>
              </w:rPr>
              <w:t>103</w:t>
            </w:r>
            <w:r>
              <w:rPr>
                <w:noProof/>
                <w:webHidden/>
              </w:rPr>
              <w:fldChar w:fldCharType="end"/>
            </w:r>
          </w:hyperlink>
        </w:p>
        <w:p w14:paraId="7E3A9DFE" w14:textId="0A6B76BE" w:rsidR="00FA3F19" w:rsidRDefault="00FA3F19">
          <w:pPr>
            <w:pStyle w:val="TOC2"/>
            <w:tabs>
              <w:tab w:val="right" w:leader="dot" w:pos="9016"/>
            </w:tabs>
            <w:rPr>
              <w:rFonts w:eastAsiaTheme="minorEastAsia"/>
              <w:noProof/>
              <w:lang w:eastAsia="en-AU"/>
            </w:rPr>
          </w:pPr>
          <w:hyperlink w:anchor="_Toc201594655" w:history="1">
            <w:r w:rsidRPr="006F4A72">
              <w:rPr>
                <w:rStyle w:val="Hyperlink"/>
                <w:noProof/>
              </w:rPr>
              <w:t>Field Mapping</w:t>
            </w:r>
            <w:r>
              <w:rPr>
                <w:noProof/>
                <w:webHidden/>
              </w:rPr>
              <w:tab/>
            </w:r>
            <w:r>
              <w:rPr>
                <w:noProof/>
                <w:webHidden/>
              </w:rPr>
              <w:fldChar w:fldCharType="begin"/>
            </w:r>
            <w:r>
              <w:rPr>
                <w:noProof/>
                <w:webHidden/>
              </w:rPr>
              <w:instrText xml:space="preserve"> PAGEREF _Toc201594655 \h </w:instrText>
            </w:r>
            <w:r>
              <w:rPr>
                <w:noProof/>
                <w:webHidden/>
              </w:rPr>
            </w:r>
            <w:r>
              <w:rPr>
                <w:noProof/>
                <w:webHidden/>
              </w:rPr>
              <w:fldChar w:fldCharType="separate"/>
            </w:r>
            <w:r>
              <w:rPr>
                <w:noProof/>
                <w:webHidden/>
              </w:rPr>
              <w:t>110</w:t>
            </w:r>
            <w:r>
              <w:rPr>
                <w:noProof/>
                <w:webHidden/>
              </w:rPr>
              <w:fldChar w:fldCharType="end"/>
            </w:r>
          </w:hyperlink>
        </w:p>
        <w:p w14:paraId="29CC0300" w14:textId="2282748A" w:rsidR="00FA3F19" w:rsidRDefault="00FA3F19">
          <w:pPr>
            <w:pStyle w:val="TOC1"/>
            <w:tabs>
              <w:tab w:val="right" w:leader="dot" w:pos="9016"/>
            </w:tabs>
            <w:rPr>
              <w:rFonts w:eastAsiaTheme="minorEastAsia"/>
              <w:noProof/>
              <w:lang w:eastAsia="en-AU"/>
            </w:rPr>
          </w:pPr>
          <w:hyperlink w:anchor="_Toc201594656" w:history="1">
            <w:r w:rsidRPr="006F4A72">
              <w:rPr>
                <w:rStyle w:val="Hyperlink"/>
                <w:noProof/>
              </w:rPr>
              <w:t>Access and Navigation Tools</w:t>
            </w:r>
            <w:r>
              <w:rPr>
                <w:noProof/>
                <w:webHidden/>
              </w:rPr>
              <w:tab/>
            </w:r>
            <w:r>
              <w:rPr>
                <w:noProof/>
                <w:webHidden/>
              </w:rPr>
              <w:fldChar w:fldCharType="begin"/>
            </w:r>
            <w:r>
              <w:rPr>
                <w:noProof/>
                <w:webHidden/>
              </w:rPr>
              <w:instrText xml:space="preserve"> PAGEREF _Toc201594656 \h </w:instrText>
            </w:r>
            <w:r>
              <w:rPr>
                <w:noProof/>
                <w:webHidden/>
              </w:rPr>
            </w:r>
            <w:r>
              <w:rPr>
                <w:noProof/>
                <w:webHidden/>
              </w:rPr>
              <w:fldChar w:fldCharType="separate"/>
            </w:r>
            <w:r>
              <w:rPr>
                <w:noProof/>
                <w:webHidden/>
              </w:rPr>
              <w:t>112</w:t>
            </w:r>
            <w:r>
              <w:rPr>
                <w:noProof/>
                <w:webHidden/>
              </w:rPr>
              <w:fldChar w:fldCharType="end"/>
            </w:r>
          </w:hyperlink>
        </w:p>
        <w:p w14:paraId="129BD5DE" w14:textId="601FF34E" w:rsidR="00FA3F19" w:rsidRDefault="00FA3F19">
          <w:pPr>
            <w:pStyle w:val="TOC2"/>
            <w:tabs>
              <w:tab w:val="right" w:leader="dot" w:pos="9016"/>
            </w:tabs>
            <w:rPr>
              <w:rFonts w:eastAsiaTheme="minorEastAsia"/>
              <w:noProof/>
              <w:lang w:eastAsia="en-AU"/>
            </w:rPr>
          </w:pPr>
          <w:hyperlink w:anchor="_Toc201594657" w:history="1">
            <w:r w:rsidRPr="006F4A72">
              <w:rPr>
                <w:rStyle w:val="Hyperlink"/>
                <w:noProof/>
              </w:rPr>
              <w:t>Accessing The Fourth Level Reality</w:t>
            </w:r>
            <w:r>
              <w:rPr>
                <w:noProof/>
                <w:webHidden/>
              </w:rPr>
              <w:tab/>
            </w:r>
            <w:r>
              <w:rPr>
                <w:noProof/>
                <w:webHidden/>
              </w:rPr>
              <w:fldChar w:fldCharType="begin"/>
            </w:r>
            <w:r>
              <w:rPr>
                <w:noProof/>
                <w:webHidden/>
              </w:rPr>
              <w:instrText xml:space="preserve"> PAGEREF _Toc201594657 \h </w:instrText>
            </w:r>
            <w:r>
              <w:rPr>
                <w:noProof/>
                <w:webHidden/>
              </w:rPr>
            </w:r>
            <w:r>
              <w:rPr>
                <w:noProof/>
                <w:webHidden/>
              </w:rPr>
              <w:fldChar w:fldCharType="separate"/>
            </w:r>
            <w:r>
              <w:rPr>
                <w:noProof/>
                <w:webHidden/>
              </w:rPr>
              <w:t>113</w:t>
            </w:r>
            <w:r>
              <w:rPr>
                <w:noProof/>
                <w:webHidden/>
              </w:rPr>
              <w:fldChar w:fldCharType="end"/>
            </w:r>
          </w:hyperlink>
        </w:p>
        <w:p w14:paraId="7F686855" w14:textId="77CDA7CA" w:rsidR="00FA3F19" w:rsidRDefault="00FA3F19">
          <w:pPr>
            <w:pStyle w:val="TOC3"/>
            <w:tabs>
              <w:tab w:val="right" w:leader="dot" w:pos="9016"/>
            </w:tabs>
            <w:rPr>
              <w:rFonts w:eastAsiaTheme="minorEastAsia"/>
              <w:noProof/>
              <w:lang w:eastAsia="en-AU"/>
            </w:rPr>
          </w:pPr>
          <w:hyperlink w:anchor="_Toc201594658" w:history="1">
            <w:r w:rsidRPr="006F4A72">
              <w:rPr>
                <w:rStyle w:val="Hyperlink"/>
                <w:noProof/>
              </w:rPr>
              <w:t>Activating the Perceptual Organs</w:t>
            </w:r>
            <w:r>
              <w:rPr>
                <w:noProof/>
                <w:webHidden/>
              </w:rPr>
              <w:tab/>
            </w:r>
            <w:r>
              <w:rPr>
                <w:noProof/>
                <w:webHidden/>
              </w:rPr>
              <w:fldChar w:fldCharType="begin"/>
            </w:r>
            <w:r>
              <w:rPr>
                <w:noProof/>
                <w:webHidden/>
              </w:rPr>
              <w:instrText xml:space="preserve"> PAGEREF _Toc201594658 \h </w:instrText>
            </w:r>
            <w:r>
              <w:rPr>
                <w:noProof/>
                <w:webHidden/>
              </w:rPr>
            </w:r>
            <w:r>
              <w:rPr>
                <w:noProof/>
                <w:webHidden/>
              </w:rPr>
              <w:fldChar w:fldCharType="separate"/>
            </w:r>
            <w:r>
              <w:rPr>
                <w:noProof/>
                <w:webHidden/>
              </w:rPr>
              <w:t>114</w:t>
            </w:r>
            <w:r>
              <w:rPr>
                <w:noProof/>
                <w:webHidden/>
              </w:rPr>
              <w:fldChar w:fldCharType="end"/>
            </w:r>
          </w:hyperlink>
        </w:p>
        <w:p w14:paraId="6377780B" w14:textId="63F09B68" w:rsidR="00FA3F19" w:rsidRDefault="00FA3F19">
          <w:pPr>
            <w:pStyle w:val="TOC3"/>
            <w:tabs>
              <w:tab w:val="right" w:leader="dot" w:pos="9016"/>
            </w:tabs>
            <w:rPr>
              <w:rFonts w:eastAsiaTheme="minorEastAsia"/>
              <w:noProof/>
              <w:lang w:eastAsia="en-AU"/>
            </w:rPr>
          </w:pPr>
          <w:hyperlink w:anchor="_Toc201594659" w:history="1">
            <w:r w:rsidRPr="006F4A72">
              <w:rPr>
                <w:rStyle w:val="Hyperlink"/>
                <w:noProof/>
              </w:rPr>
              <w:t>Dreamwork</w:t>
            </w:r>
            <w:r>
              <w:rPr>
                <w:noProof/>
                <w:webHidden/>
              </w:rPr>
              <w:tab/>
            </w:r>
            <w:r>
              <w:rPr>
                <w:noProof/>
                <w:webHidden/>
              </w:rPr>
              <w:fldChar w:fldCharType="begin"/>
            </w:r>
            <w:r>
              <w:rPr>
                <w:noProof/>
                <w:webHidden/>
              </w:rPr>
              <w:instrText xml:space="preserve"> PAGEREF _Toc201594659 \h </w:instrText>
            </w:r>
            <w:r>
              <w:rPr>
                <w:noProof/>
                <w:webHidden/>
              </w:rPr>
            </w:r>
            <w:r>
              <w:rPr>
                <w:noProof/>
                <w:webHidden/>
              </w:rPr>
              <w:fldChar w:fldCharType="separate"/>
            </w:r>
            <w:r>
              <w:rPr>
                <w:noProof/>
                <w:webHidden/>
              </w:rPr>
              <w:t>116</w:t>
            </w:r>
            <w:r>
              <w:rPr>
                <w:noProof/>
                <w:webHidden/>
              </w:rPr>
              <w:fldChar w:fldCharType="end"/>
            </w:r>
          </w:hyperlink>
        </w:p>
        <w:p w14:paraId="79451EE0" w14:textId="6FBE23BA" w:rsidR="00FA3F19" w:rsidRDefault="00FA3F19">
          <w:pPr>
            <w:pStyle w:val="TOC3"/>
            <w:tabs>
              <w:tab w:val="right" w:leader="dot" w:pos="9016"/>
            </w:tabs>
            <w:rPr>
              <w:rFonts w:eastAsiaTheme="minorEastAsia"/>
              <w:noProof/>
              <w:lang w:eastAsia="en-AU"/>
            </w:rPr>
          </w:pPr>
          <w:hyperlink w:anchor="_Toc201594660" w:history="1">
            <w:r w:rsidRPr="006F4A72">
              <w:rPr>
                <w:rStyle w:val="Hyperlink"/>
                <w:noProof/>
              </w:rPr>
              <w:t>Meditation and Inner Vision</w:t>
            </w:r>
            <w:r>
              <w:rPr>
                <w:noProof/>
                <w:webHidden/>
              </w:rPr>
              <w:tab/>
            </w:r>
            <w:r>
              <w:rPr>
                <w:noProof/>
                <w:webHidden/>
              </w:rPr>
              <w:fldChar w:fldCharType="begin"/>
            </w:r>
            <w:r>
              <w:rPr>
                <w:noProof/>
                <w:webHidden/>
              </w:rPr>
              <w:instrText xml:space="preserve"> PAGEREF _Toc201594660 \h </w:instrText>
            </w:r>
            <w:r>
              <w:rPr>
                <w:noProof/>
                <w:webHidden/>
              </w:rPr>
            </w:r>
            <w:r>
              <w:rPr>
                <w:noProof/>
                <w:webHidden/>
              </w:rPr>
              <w:fldChar w:fldCharType="separate"/>
            </w:r>
            <w:r>
              <w:rPr>
                <w:noProof/>
                <w:webHidden/>
              </w:rPr>
              <w:t>117</w:t>
            </w:r>
            <w:r>
              <w:rPr>
                <w:noProof/>
                <w:webHidden/>
              </w:rPr>
              <w:fldChar w:fldCharType="end"/>
            </w:r>
          </w:hyperlink>
        </w:p>
        <w:p w14:paraId="6BBE7241" w14:textId="434C5AF4" w:rsidR="00FA3F19" w:rsidRDefault="00FA3F19">
          <w:pPr>
            <w:pStyle w:val="TOC3"/>
            <w:tabs>
              <w:tab w:val="right" w:leader="dot" w:pos="9016"/>
            </w:tabs>
            <w:rPr>
              <w:rFonts w:eastAsiaTheme="minorEastAsia"/>
              <w:noProof/>
              <w:lang w:eastAsia="en-AU"/>
            </w:rPr>
          </w:pPr>
          <w:hyperlink w:anchor="_Toc201594661" w:history="1">
            <w:r w:rsidRPr="006F4A72">
              <w:rPr>
                <w:rStyle w:val="Hyperlink"/>
                <w:noProof/>
              </w:rPr>
              <w:t>Breathwork and Energy Practices</w:t>
            </w:r>
            <w:r>
              <w:rPr>
                <w:noProof/>
                <w:webHidden/>
              </w:rPr>
              <w:tab/>
            </w:r>
            <w:r>
              <w:rPr>
                <w:noProof/>
                <w:webHidden/>
              </w:rPr>
              <w:fldChar w:fldCharType="begin"/>
            </w:r>
            <w:r>
              <w:rPr>
                <w:noProof/>
                <w:webHidden/>
              </w:rPr>
              <w:instrText xml:space="preserve"> PAGEREF _Toc201594661 \h </w:instrText>
            </w:r>
            <w:r>
              <w:rPr>
                <w:noProof/>
                <w:webHidden/>
              </w:rPr>
            </w:r>
            <w:r>
              <w:rPr>
                <w:noProof/>
                <w:webHidden/>
              </w:rPr>
              <w:fldChar w:fldCharType="separate"/>
            </w:r>
            <w:r>
              <w:rPr>
                <w:noProof/>
                <w:webHidden/>
              </w:rPr>
              <w:t>118</w:t>
            </w:r>
            <w:r>
              <w:rPr>
                <w:noProof/>
                <w:webHidden/>
              </w:rPr>
              <w:fldChar w:fldCharType="end"/>
            </w:r>
          </w:hyperlink>
        </w:p>
        <w:p w14:paraId="043223A0" w14:textId="2FCE4E5A" w:rsidR="00FA3F19" w:rsidRDefault="00FA3F19">
          <w:pPr>
            <w:pStyle w:val="TOC3"/>
            <w:tabs>
              <w:tab w:val="right" w:leader="dot" w:pos="9016"/>
            </w:tabs>
            <w:rPr>
              <w:rFonts w:eastAsiaTheme="minorEastAsia"/>
              <w:noProof/>
              <w:lang w:eastAsia="en-AU"/>
            </w:rPr>
          </w:pPr>
          <w:hyperlink w:anchor="_Toc201594662" w:history="1">
            <w:r w:rsidRPr="006F4A72">
              <w:rPr>
                <w:rStyle w:val="Hyperlink"/>
                <w:noProof/>
              </w:rPr>
              <w:t>Energy Healing &amp; Lightbody Activation</w:t>
            </w:r>
            <w:r>
              <w:rPr>
                <w:noProof/>
                <w:webHidden/>
              </w:rPr>
              <w:tab/>
            </w:r>
            <w:r>
              <w:rPr>
                <w:noProof/>
                <w:webHidden/>
              </w:rPr>
              <w:fldChar w:fldCharType="begin"/>
            </w:r>
            <w:r>
              <w:rPr>
                <w:noProof/>
                <w:webHidden/>
              </w:rPr>
              <w:instrText xml:space="preserve"> PAGEREF _Toc201594662 \h </w:instrText>
            </w:r>
            <w:r>
              <w:rPr>
                <w:noProof/>
                <w:webHidden/>
              </w:rPr>
            </w:r>
            <w:r>
              <w:rPr>
                <w:noProof/>
                <w:webHidden/>
              </w:rPr>
              <w:fldChar w:fldCharType="separate"/>
            </w:r>
            <w:r>
              <w:rPr>
                <w:noProof/>
                <w:webHidden/>
              </w:rPr>
              <w:t>120</w:t>
            </w:r>
            <w:r>
              <w:rPr>
                <w:noProof/>
                <w:webHidden/>
              </w:rPr>
              <w:fldChar w:fldCharType="end"/>
            </w:r>
          </w:hyperlink>
        </w:p>
        <w:p w14:paraId="128D55EB" w14:textId="6769910B" w:rsidR="00FA3F19" w:rsidRDefault="00FA3F19">
          <w:pPr>
            <w:pStyle w:val="TOC3"/>
            <w:tabs>
              <w:tab w:val="right" w:leader="dot" w:pos="9016"/>
            </w:tabs>
            <w:rPr>
              <w:rFonts w:eastAsiaTheme="minorEastAsia"/>
              <w:noProof/>
              <w:lang w:eastAsia="en-AU"/>
            </w:rPr>
          </w:pPr>
          <w:hyperlink w:anchor="_Toc201594663" w:history="1">
            <w:r w:rsidRPr="006F4A72">
              <w:rPr>
                <w:rStyle w:val="Hyperlink"/>
                <w:noProof/>
              </w:rPr>
              <w:t>Group Ritual &amp; Sacred Space</w:t>
            </w:r>
            <w:r>
              <w:rPr>
                <w:noProof/>
                <w:webHidden/>
              </w:rPr>
              <w:tab/>
            </w:r>
            <w:r>
              <w:rPr>
                <w:noProof/>
                <w:webHidden/>
              </w:rPr>
              <w:fldChar w:fldCharType="begin"/>
            </w:r>
            <w:r>
              <w:rPr>
                <w:noProof/>
                <w:webHidden/>
              </w:rPr>
              <w:instrText xml:space="preserve"> PAGEREF _Toc201594663 \h </w:instrText>
            </w:r>
            <w:r>
              <w:rPr>
                <w:noProof/>
                <w:webHidden/>
              </w:rPr>
            </w:r>
            <w:r>
              <w:rPr>
                <w:noProof/>
                <w:webHidden/>
              </w:rPr>
              <w:fldChar w:fldCharType="separate"/>
            </w:r>
            <w:r>
              <w:rPr>
                <w:noProof/>
                <w:webHidden/>
              </w:rPr>
              <w:t>122</w:t>
            </w:r>
            <w:r>
              <w:rPr>
                <w:noProof/>
                <w:webHidden/>
              </w:rPr>
              <w:fldChar w:fldCharType="end"/>
            </w:r>
          </w:hyperlink>
        </w:p>
        <w:p w14:paraId="5325D2F7" w14:textId="6929492B" w:rsidR="00FA3F19" w:rsidRDefault="00FA3F19">
          <w:pPr>
            <w:pStyle w:val="TOC3"/>
            <w:tabs>
              <w:tab w:val="right" w:leader="dot" w:pos="9016"/>
            </w:tabs>
            <w:rPr>
              <w:rFonts w:eastAsiaTheme="minorEastAsia"/>
              <w:noProof/>
              <w:lang w:eastAsia="en-AU"/>
            </w:rPr>
          </w:pPr>
          <w:hyperlink w:anchor="_Toc201594664" w:history="1">
            <w:r w:rsidRPr="006F4A72">
              <w:rPr>
                <w:rStyle w:val="Hyperlink"/>
                <w:noProof/>
              </w:rPr>
              <w:t>Entheogens &amp; Visionary Plant Work</w:t>
            </w:r>
            <w:r>
              <w:rPr>
                <w:noProof/>
                <w:webHidden/>
              </w:rPr>
              <w:tab/>
            </w:r>
            <w:r>
              <w:rPr>
                <w:noProof/>
                <w:webHidden/>
              </w:rPr>
              <w:fldChar w:fldCharType="begin"/>
            </w:r>
            <w:r>
              <w:rPr>
                <w:noProof/>
                <w:webHidden/>
              </w:rPr>
              <w:instrText xml:space="preserve"> PAGEREF _Toc201594664 \h </w:instrText>
            </w:r>
            <w:r>
              <w:rPr>
                <w:noProof/>
                <w:webHidden/>
              </w:rPr>
            </w:r>
            <w:r>
              <w:rPr>
                <w:noProof/>
                <w:webHidden/>
              </w:rPr>
              <w:fldChar w:fldCharType="separate"/>
            </w:r>
            <w:r>
              <w:rPr>
                <w:noProof/>
                <w:webHidden/>
              </w:rPr>
              <w:t>124</w:t>
            </w:r>
            <w:r>
              <w:rPr>
                <w:noProof/>
                <w:webHidden/>
              </w:rPr>
              <w:fldChar w:fldCharType="end"/>
            </w:r>
          </w:hyperlink>
        </w:p>
        <w:p w14:paraId="6D1B2937" w14:textId="54832EA8" w:rsidR="00FA3F19" w:rsidRDefault="00FA3F19">
          <w:pPr>
            <w:pStyle w:val="TOC3"/>
            <w:tabs>
              <w:tab w:val="right" w:leader="dot" w:pos="9016"/>
            </w:tabs>
            <w:rPr>
              <w:rFonts w:eastAsiaTheme="minorEastAsia"/>
              <w:noProof/>
              <w:lang w:eastAsia="en-AU"/>
            </w:rPr>
          </w:pPr>
          <w:hyperlink w:anchor="_Toc201594665" w:history="1">
            <w:r w:rsidRPr="006F4A72">
              <w:rPr>
                <w:rStyle w:val="Hyperlink"/>
                <w:noProof/>
              </w:rPr>
              <w:t>Symbol Work &amp; Sacred Geometry</w:t>
            </w:r>
            <w:r>
              <w:rPr>
                <w:noProof/>
                <w:webHidden/>
              </w:rPr>
              <w:tab/>
            </w:r>
            <w:r>
              <w:rPr>
                <w:noProof/>
                <w:webHidden/>
              </w:rPr>
              <w:fldChar w:fldCharType="begin"/>
            </w:r>
            <w:r>
              <w:rPr>
                <w:noProof/>
                <w:webHidden/>
              </w:rPr>
              <w:instrText xml:space="preserve"> PAGEREF _Toc201594665 \h </w:instrText>
            </w:r>
            <w:r>
              <w:rPr>
                <w:noProof/>
                <w:webHidden/>
              </w:rPr>
            </w:r>
            <w:r>
              <w:rPr>
                <w:noProof/>
                <w:webHidden/>
              </w:rPr>
              <w:fldChar w:fldCharType="separate"/>
            </w:r>
            <w:r>
              <w:rPr>
                <w:noProof/>
                <w:webHidden/>
              </w:rPr>
              <w:t>128</w:t>
            </w:r>
            <w:r>
              <w:rPr>
                <w:noProof/>
                <w:webHidden/>
              </w:rPr>
              <w:fldChar w:fldCharType="end"/>
            </w:r>
          </w:hyperlink>
        </w:p>
        <w:p w14:paraId="46091ADE" w14:textId="21F19308" w:rsidR="00FA3F19" w:rsidRDefault="00FA3F19">
          <w:pPr>
            <w:pStyle w:val="TOC3"/>
            <w:tabs>
              <w:tab w:val="right" w:leader="dot" w:pos="9016"/>
            </w:tabs>
            <w:rPr>
              <w:rFonts w:eastAsiaTheme="minorEastAsia"/>
              <w:noProof/>
              <w:lang w:eastAsia="en-AU"/>
            </w:rPr>
          </w:pPr>
          <w:hyperlink w:anchor="_Toc201594666" w:history="1">
            <w:r w:rsidRPr="006F4A72">
              <w:rPr>
                <w:rStyle w:val="Hyperlink"/>
                <w:noProof/>
              </w:rPr>
              <w:t>Astral Travel Techniques</w:t>
            </w:r>
            <w:r>
              <w:rPr>
                <w:noProof/>
                <w:webHidden/>
              </w:rPr>
              <w:tab/>
            </w:r>
            <w:r>
              <w:rPr>
                <w:noProof/>
                <w:webHidden/>
              </w:rPr>
              <w:fldChar w:fldCharType="begin"/>
            </w:r>
            <w:r>
              <w:rPr>
                <w:noProof/>
                <w:webHidden/>
              </w:rPr>
              <w:instrText xml:space="preserve"> PAGEREF _Toc201594666 \h </w:instrText>
            </w:r>
            <w:r>
              <w:rPr>
                <w:noProof/>
                <w:webHidden/>
              </w:rPr>
            </w:r>
            <w:r>
              <w:rPr>
                <w:noProof/>
                <w:webHidden/>
              </w:rPr>
              <w:fldChar w:fldCharType="separate"/>
            </w:r>
            <w:r>
              <w:rPr>
                <w:noProof/>
                <w:webHidden/>
              </w:rPr>
              <w:t>129</w:t>
            </w:r>
            <w:r>
              <w:rPr>
                <w:noProof/>
                <w:webHidden/>
              </w:rPr>
              <w:fldChar w:fldCharType="end"/>
            </w:r>
          </w:hyperlink>
        </w:p>
        <w:p w14:paraId="66588219" w14:textId="2FD813BC" w:rsidR="00FA3F19" w:rsidRDefault="00FA3F19">
          <w:pPr>
            <w:pStyle w:val="TOC3"/>
            <w:tabs>
              <w:tab w:val="right" w:leader="dot" w:pos="9016"/>
            </w:tabs>
            <w:rPr>
              <w:rFonts w:eastAsiaTheme="minorEastAsia"/>
              <w:noProof/>
              <w:lang w:eastAsia="en-AU"/>
            </w:rPr>
          </w:pPr>
          <w:hyperlink w:anchor="_Toc201594667" w:history="1">
            <w:r w:rsidRPr="006F4A72">
              <w:rPr>
                <w:rStyle w:val="Hyperlink"/>
                <w:noProof/>
              </w:rPr>
              <w:t>Sound and Light Activation</w:t>
            </w:r>
            <w:r>
              <w:rPr>
                <w:noProof/>
                <w:webHidden/>
              </w:rPr>
              <w:tab/>
            </w:r>
            <w:r>
              <w:rPr>
                <w:noProof/>
                <w:webHidden/>
              </w:rPr>
              <w:fldChar w:fldCharType="begin"/>
            </w:r>
            <w:r>
              <w:rPr>
                <w:noProof/>
                <w:webHidden/>
              </w:rPr>
              <w:instrText xml:space="preserve"> PAGEREF _Toc201594667 \h </w:instrText>
            </w:r>
            <w:r>
              <w:rPr>
                <w:noProof/>
                <w:webHidden/>
              </w:rPr>
            </w:r>
            <w:r>
              <w:rPr>
                <w:noProof/>
                <w:webHidden/>
              </w:rPr>
              <w:fldChar w:fldCharType="separate"/>
            </w:r>
            <w:r>
              <w:rPr>
                <w:noProof/>
                <w:webHidden/>
              </w:rPr>
              <w:t>131</w:t>
            </w:r>
            <w:r>
              <w:rPr>
                <w:noProof/>
                <w:webHidden/>
              </w:rPr>
              <w:fldChar w:fldCharType="end"/>
            </w:r>
          </w:hyperlink>
        </w:p>
        <w:p w14:paraId="6C83F5E9" w14:textId="5368AAF0" w:rsidR="00FA3F19" w:rsidRDefault="00FA3F19">
          <w:pPr>
            <w:pStyle w:val="TOC3"/>
            <w:tabs>
              <w:tab w:val="right" w:leader="dot" w:pos="9016"/>
            </w:tabs>
            <w:rPr>
              <w:rFonts w:eastAsiaTheme="minorEastAsia"/>
              <w:noProof/>
              <w:lang w:eastAsia="en-AU"/>
            </w:rPr>
          </w:pPr>
          <w:hyperlink w:anchor="_Toc201594668" w:history="1">
            <w:r w:rsidRPr="006F4A72">
              <w:rPr>
                <w:rStyle w:val="Hyperlink"/>
                <w:noProof/>
              </w:rPr>
              <w:t>Movement &amp; Gesture</w:t>
            </w:r>
            <w:r>
              <w:rPr>
                <w:noProof/>
                <w:webHidden/>
              </w:rPr>
              <w:tab/>
            </w:r>
            <w:r>
              <w:rPr>
                <w:noProof/>
                <w:webHidden/>
              </w:rPr>
              <w:fldChar w:fldCharType="begin"/>
            </w:r>
            <w:r>
              <w:rPr>
                <w:noProof/>
                <w:webHidden/>
              </w:rPr>
              <w:instrText xml:space="preserve"> PAGEREF _Toc201594668 \h </w:instrText>
            </w:r>
            <w:r>
              <w:rPr>
                <w:noProof/>
                <w:webHidden/>
              </w:rPr>
            </w:r>
            <w:r>
              <w:rPr>
                <w:noProof/>
                <w:webHidden/>
              </w:rPr>
              <w:fldChar w:fldCharType="separate"/>
            </w:r>
            <w:r>
              <w:rPr>
                <w:noProof/>
                <w:webHidden/>
              </w:rPr>
              <w:t>133</w:t>
            </w:r>
            <w:r>
              <w:rPr>
                <w:noProof/>
                <w:webHidden/>
              </w:rPr>
              <w:fldChar w:fldCharType="end"/>
            </w:r>
          </w:hyperlink>
        </w:p>
        <w:p w14:paraId="1D7DDD03" w14:textId="551772D9" w:rsidR="00FA3F19" w:rsidRDefault="00FA3F19">
          <w:pPr>
            <w:pStyle w:val="TOC3"/>
            <w:tabs>
              <w:tab w:val="right" w:leader="dot" w:pos="9016"/>
            </w:tabs>
            <w:rPr>
              <w:rFonts w:eastAsiaTheme="minorEastAsia"/>
              <w:noProof/>
              <w:lang w:eastAsia="en-AU"/>
            </w:rPr>
          </w:pPr>
          <w:hyperlink w:anchor="_Toc201594669" w:history="1">
            <w:r w:rsidRPr="006F4A72">
              <w:rPr>
                <w:rStyle w:val="Hyperlink"/>
                <w:noProof/>
              </w:rPr>
              <w:t>Drawing &amp; Modelling</w:t>
            </w:r>
            <w:r>
              <w:rPr>
                <w:noProof/>
                <w:webHidden/>
              </w:rPr>
              <w:tab/>
            </w:r>
            <w:r>
              <w:rPr>
                <w:noProof/>
                <w:webHidden/>
              </w:rPr>
              <w:fldChar w:fldCharType="begin"/>
            </w:r>
            <w:r>
              <w:rPr>
                <w:noProof/>
                <w:webHidden/>
              </w:rPr>
              <w:instrText xml:space="preserve"> PAGEREF _Toc201594669 \h </w:instrText>
            </w:r>
            <w:r>
              <w:rPr>
                <w:noProof/>
                <w:webHidden/>
              </w:rPr>
            </w:r>
            <w:r>
              <w:rPr>
                <w:noProof/>
                <w:webHidden/>
              </w:rPr>
              <w:fldChar w:fldCharType="separate"/>
            </w:r>
            <w:r>
              <w:rPr>
                <w:noProof/>
                <w:webHidden/>
              </w:rPr>
              <w:t>135</w:t>
            </w:r>
            <w:r>
              <w:rPr>
                <w:noProof/>
                <w:webHidden/>
              </w:rPr>
              <w:fldChar w:fldCharType="end"/>
            </w:r>
          </w:hyperlink>
        </w:p>
        <w:p w14:paraId="00948F31" w14:textId="67610F87" w:rsidR="00FA3F19" w:rsidRDefault="00FA3F19">
          <w:pPr>
            <w:pStyle w:val="TOC2"/>
            <w:tabs>
              <w:tab w:val="right" w:leader="dot" w:pos="9016"/>
            </w:tabs>
            <w:rPr>
              <w:rFonts w:eastAsiaTheme="minorEastAsia"/>
              <w:noProof/>
              <w:lang w:eastAsia="en-AU"/>
            </w:rPr>
          </w:pPr>
          <w:hyperlink w:anchor="_Toc201594670" w:history="1">
            <w:r w:rsidRPr="006F4A72">
              <w:rPr>
                <w:rStyle w:val="Hyperlink"/>
                <w:noProof/>
              </w:rPr>
              <w:t>Intentional Construction</w:t>
            </w:r>
            <w:r>
              <w:rPr>
                <w:noProof/>
                <w:webHidden/>
              </w:rPr>
              <w:tab/>
            </w:r>
            <w:r>
              <w:rPr>
                <w:noProof/>
                <w:webHidden/>
              </w:rPr>
              <w:fldChar w:fldCharType="begin"/>
            </w:r>
            <w:r>
              <w:rPr>
                <w:noProof/>
                <w:webHidden/>
              </w:rPr>
              <w:instrText xml:space="preserve"> PAGEREF _Toc201594670 \h </w:instrText>
            </w:r>
            <w:r>
              <w:rPr>
                <w:noProof/>
                <w:webHidden/>
              </w:rPr>
            </w:r>
            <w:r>
              <w:rPr>
                <w:noProof/>
                <w:webHidden/>
              </w:rPr>
              <w:fldChar w:fldCharType="separate"/>
            </w:r>
            <w:r>
              <w:rPr>
                <w:noProof/>
                <w:webHidden/>
              </w:rPr>
              <w:t>137</w:t>
            </w:r>
            <w:r>
              <w:rPr>
                <w:noProof/>
                <w:webHidden/>
              </w:rPr>
              <w:fldChar w:fldCharType="end"/>
            </w:r>
          </w:hyperlink>
        </w:p>
        <w:p w14:paraId="5E45E8C5" w14:textId="66E812F0" w:rsidR="00FA3F19" w:rsidRDefault="00FA3F19">
          <w:pPr>
            <w:pStyle w:val="TOC2"/>
            <w:tabs>
              <w:tab w:val="right" w:leader="dot" w:pos="9016"/>
            </w:tabs>
            <w:rPr>
              <w:rFonts w:eastAsiaTheme="minorEastAsia"/>
              <w:noProof/>
              <w:lang w:eastAsia="en-AU"/>
            </w:rPr>
          </w:pPr>
          <w:hyperlink w:anchor="_Toc201594671" w:history="1">
            <w:r w:rsidRPr="006F4A72">
              <w:rPr>
                <w:rStyle w:val="Hyperlink"/>
                <w:noProof/>
              </w:rPr>
              <w:t>Navigating the Fourth Level</w:t>
            </w:r>
            <w:r>
              <w:rPr>
                <w:noProof/>
                <w:webHidden/>
              </w:rPr>
              <w:tab/>
            </w:r>
            <w:r>
              <w:rPr>
                <w:noProof/>
                <w:webHidden/>
              </w:rPr>
              <w:fldChar w:fldCharType="begin"/>
            </w:r>
            <w:r>
              <w:rPr>
                <w:noProof/>
                <w:webHidden/>
              </w:rPr>
              <w:instrText xml:space="preserve"> PAGEREF _Toc201594671 \h </w:instrText>
            </w:r>
            <w:r>
              <w:rPr>
                <w:noProof/>
                <w:webHidden/>
              </w:rPr>
            </w:r>
            <w:r>
              <w:rPr>
                <w:noProof/>
                <w:webHidden/>
              </w:rPr>
              <w:fldChar w:fldCharType="separate"/>
            </w:r>
            <w:r>
              <w:rPr>
                <w:noProof/>
                <w:webHidden/>
              </w:rPr>
              <w:t>139</w:t>
            </w:r>
            <w:r>
              <w:rPr>
                <w:noProof/>
                <w:webHidden/>
              </w:rPr>
              <w:fldChar w:fldCharType="end"/>
            </w:r>
          </w:hyperlink>
        </w:p>
        <w:p w14:paraId="3AFFC095" w14:textId="4F7FF177" w:rsidR="00FA3F19" w:rsidRDefault="00FA3F19">
          <w:pPr>
            <w:pStyle w:val="TOC3"/>
            <w:tabs>
              <w:tab w:val="right" w:leader="dot" w:pos="9016"/>
            </w:tabs>
            <w:rPr>
              <w:rFonts w:eastAsiaTheme="minorEastAsia"/>
              <w:noProof/>
              <w:lang w:eastAsia="en-AU"/>
            </w:rPr>
          </w:pPr>
          <w:hyperlink w:anchor="_Toc201594672" w:history="1">
            <w:r w:rsidRPr="006F4A72">
              <w:rPr>
                <w:rStyle w:val="Hyperlink"/>
                <w:noProof/>
              </w:rPr>
              <w:t>Safely Entering and Exiting the Fourth Level</w:t>
            </w:r>
            <w:r>
              <w:rPr>
                <w:noProof/>
                <w:webHidden/>
              </w:rPr>
              <w:tab/>
            </w:r>
            <w:r>
              <w:rPr>
                <w:noProof/>
                <w:webHidden/>
              </w:rPr>
              <w:fldChar w:fldCharType="begin"/>
            </w:r>
            <w:r>
              <w:rPr>
                <w:noProof/>
                <w:webHidden/>
              </w:rPr>
              <w:instrText xml:space="preserve"> PAGEREF _Toc201594672 \h </w:instrText>
            </w:r>
            <w:r>
              <w:rPr>
                <w:noProof/>
                <w:webHidden/>
              </w:rPr>
            </w:r>
            <w:r>
              <w:rPr>
                <w:noProof/>
                <w:webHidden/>
              </w:rPr>
              <w:fldChar w:fldCharType="separate"/>
            </w:r>
            <w:r>
              <w:rPr>
                <w:noProof/>
                <w:webHidden/>
              </w:rPr>
              <w:t>145</w:t>
            </w:r>
            <w:r>
              <w:rPr>
                <w:noProof/>
                <w:webHidden/>
              </w:rPr>
              <w:fldChar w:fldCharType="end"/>
            </w:r>
          </w:hyperlink>
        </w:p>
        <w:p w14:paraId="008BF278" w14:textId="34A1386A" w:rsidR="00FA3F19" w:rsidRDefault="00FA3F19">
          <w:pPr>
            <w:pStyle w:val="TOC3"/>
            <w:tabs>
              <w:tab w:val="right" w:leader="dot" w:pos="9016"/>
            </w:tabs>
            <w:rPr>
              <w:rFonts w:eastAsiaTheme="minorEastAsia"/>
              <w:noProof/>
              <w:lang w:eastAsia="en-AU"/>
            </w:rPr>
          </w:pPr>
          <w:hyperlink w:anchor="_Toc201594673" w:history="1">
            <w:r w:rsidRPr="006F4A72">
              <w:rPr>
                <w:rStyle w:val="Hyperlink"/>
                <w:noProof/>
              </w:rPr>
              <w:t>Fourth-Level Reality Access Checklist</w:t>
            </w:r>
            <w:r>
              <w:rPr>
                <w:noProof/>
                <w:webHidden/>
              </w:rPr>
              <w:tab/>
            </w:r>
            <w:r>
              <w:rPr>
                <w:noProof/>
                <w:webHidden/>
              </w:rPr>
              <w:fldChar w:fldCharType="begin"/>
            </w:r>
            <w:r>
              <w:rPr>
                <w:noProof/>
                <w:webHidden/>
              </w:rPr>
              <w:instrText xml:space="preserve"> PAGEREF _Toc201594673 \h </w:instrText>
            </w:r>
            <w:r>
              <w:rPr>
                <w:noProof/>
                <w:webHidden/>
              </w:rPr>
            </w:r>
            <w:r>
              <w:rPr>
                <w:noProof/>
                <w:webHidden/>
              </w:rPr>
              <w:fldChar w:fldCharType="separate"/>
            </w:r>
            <w:r>
              <w:rPr>
                <w:noProof/>
                <w:webHidden/>
              </w:rPr>
              <w:t>147</w:t>
            </w:r>
            <w:r>
              <w:rPr>
                <w:noProof/>
                <w:webHidden/>
              </w:rPr>
              <w:fldChar w:fldCharType="end"/>
            </w:r>
          </w:hyperlink>
        </w:p>
        <w:p w14:paraId="13E18D02" w14:textId="5AACDD00" w:rsidR="00FA3F19" w:rsidRDefault="00FA3F19">
          <w:pPr>
            <w:pStyle w:val="TOC3"/>
            <w:tabs>
              <w:tab w:val="right" w:leader="dot" w:pos="9016"/>
            </w:tabs>
            <w:rPr>
              <w:rFonts w:eastAsiaTheme="minorEastAsia"/>
              <w:noProof/>
              <w:lang w:eastAsia="en-AU"/>
            </w:rPr>
          </w:pPr>
          <w:hyperlink w:anchor="_Toc201594674" w:history="1">
            <w:r w:rsidRPr="006F4A72">
              <w:rPr>
                <w:rStyle w:val="Hyperlink"/>
                <w:noProof/>
              </w:rPr>
              <w:t>Herbs for Energetic Hygiene &amp; Protection</w:t>
            </w:r>
            <w:r>
              <w:rPr>
                <w:noProof/>
                <w:webHidden/>
              </w:rPr>
              <w:tab/>
            </w:r>
            <w:r>
              <w:rPr>
                <w:noProof/>
                <w:webHidden/>
              </w:rPr>
              <w:fldChar w:fldCharType="begin"/>
            </w:r>
            <w:r>
              <w:rPr>
                <w:noProof/>
                <w:webHidden/>
              </w:rPr>
              <w:instrText xml:space="preserve"> PAGEREF _Toc201594674 \h </w:instrText>
            </w:r>
            <w:r>
              <w:rPr>
                <w:noProof/>
                <w:webHidden/>
              </w:rPr>
            </w:r>
            <w:r>
              <w:rPr>
                <w:noProof/>
                <w:webHidden/>
              </w:rPr>
              <w:fldChar w:fldCharType="separate"/>
            </w:r>
            <w:r>
              <w:rPr>
                <w:noProof/>
                <w:webHidden/>
              </w:rPr>
              <w:t>148</w:t>
            </w:r>
            <w:r>
              <w:rPr>
                <w:noProof/>
                <w:webHidden/>
              </w:rPr>
              <w:fldChar w:fldCharType="end"/>
            </w:r>
          </w:hyperlink>
        </w:p>
        <w:p w14:paraId="4EEB4E08" w14:textId="0DF880DD" w:rsidR="00FA3F19" w:rsidRDefault="00FA3F19">
          <w:pPr>
            <w:pStyle w:val="TOC3"/>
            <w:tabs>
              <w:tab w:val="right" w:leader="dot" w:pos="9016"/>
            </w:tabs>
            <w:rPr>
              <w:rFonts w:eastAsiaTheme="minorEastAsia"/>
              <w:noProof/>
              <w:lang w:eastAsia="en-AU"/>
            </w:rPr>
          </w:pPr>
          <w:hyperlink w:anchor="_Toc201594675" w:history="1">
            <w:r w:rsidRPr="006F4A72">
              <w:rPr>
                <w:rStyle w:val="Hyperlink"/>
                <w:noProof/>
              </w:rPr>
              <w:t>Crystals for Energetic Hygiene &amp; Protection</w:t>
            </w:r>
            <w:r>
              <w:rPr>
                <w:noProof/>
                <w:webHidden/>
              </w:rPr>
              <w:tab/>
            </w:r>
            <w:r>
              <w:rPr>
                <w:noProof/>
                <w:webHidden/>
              </w:rPr>
              <w:fldChar w:fldCharType="begin"/>
            </w:r>
            <w:r>
              <w:rPr>
                <w:noProof/>
                <w:webHidden/>
              </w:rPr>
              <w:instrText xml:space="preserve"> PAGEREF _Toc201594675 \h </w:instrText>
            </w:r>
            <w:r>
              <w:rPr>
                <w:noProof/>
                <w:webHidden/>
              </w:rPr>
            </w:r>
            <w:r>
              <w:rPr>
                <w:noProof/>
                <w:webHidden/>
              </w:rPr>
              <w:fldChar w:fldCharType="separate"/>
            </w:r>
            <w:r>
              <w:rPr>
                <w:noProof/>
                <w:webHidden/>
              </w:rPr>
              <w:t>149</w:t>
            </w:r>
            <w:r>
              <w:rPr>
                <w:noProof/>
                <w:webHidden/>
              </w:rPr>
              <w:fldChar w:fldCharType="end"/>
            </w:r>
          </w:hyperlink>
        </w:p>
        <w:p w14:paraId="341D791D" w14:textId="365A788C" w:rsidR="00FA3F19" w:rsidRDefault="00FA3F19">
          <w:pPr>
            <w:pStyle w:val="TOC3"/>
            <w:tabs>
              <w:tab w:val="right" w:leader="dot" w:pos="9016"/>
            </w:tabs>
            <w:rPr>
              <w:rFonts w:eastAsiaTheme="minorEastAsia"/>
              <w:noProof/>
              <w:lang w:eastAsia="en-AU"/>
            </w:rPr>
          </w:pPr>
          <w:hyperlink w:anchor="_Toc201594676" w:history="1">
            <w:r w:rsidRPr="006F4A72">
              <w:rPr>
                <w:rStyle w:val="Hyperlink"/>
                <w:noProof/>
              </w:rPr>
              <w:t>Sounds for Energetic Hygiene &amp; Protection</w:t>
            </w:r>
            <w:r>
              <w:rPr>
                <w:noProof/>
                <w:webHidden/>
              </w:rPr>
              <w:tab/>
            </w:r>
            <w:r>
              <w:rPr>
                <w:noProof/>
                <w:webHidden/>
              </w:rPr>
              <w:fldChar w:fldCharType="begin"/>
            </w:r>
            <w:r>
              <w:rPr>
                <w:noProof/>
                <w:webHidden/>
              </w:rPr>
              <w:instrText xml:space="preserve"> PAGEREF _Toc201594676 \h </w:instrText>
            </w:r>
            <w:r>
              <w:rPr>
                <w:noProof/>
                <w:webHidden/>
              </w:rPr>
            </w:r>
            <w:r>
              <w:rPr>
                <w:noProof/>
                <w:webHidden/>
              </w:rPr>
              <w:fldChar w:fldCharType="separate"/>
            </w:r>
            <w:r>
              <w:rPr>
                <w:noProof/>
                <w:webHidden/>
              </w:rPr>
              <w:t>150</w:t>
            </w:r>
            <w:r>
              <w:rPr>
                <w:noProof/>
                <w:webHidden/>
              </w:rPr>
              <w:fldChar w:fldCharType="end"/>
            </w:r>
          </w:hyperlink>
        </w:p>
        <w:p w14:paraId="69BC146A" w14:textId="7AA9AAC9" w:rsidR="00FA3F19" w:rsidRDefault="00FA3F19">
          <w:pPr>
            <w:pStyle w:val="TOC3"/>
            <w:tabs>
              <w:tab w:val="right" w:leader="dot" w:pos="9016"/>
            </w:tabs>
            <w:rPr>
              <w:rFonts w:eastAsiaTheme="minorEastAsia"/>
              <w:noProof/>
              <w:lang w:eastAsia="en-AU"/>
            </w:rPr>
          </w:pPr>
          <w:hyperlink w:anchor="_Toc201594677" w:history="1">
            <w:r w:rsidRPr="006F4A72">
              <w:rPr>
                <w:rStyle w:val="Hyperlink"/>
                <w:noProof/>
              </w:rPr>
              <w:t>Grounding &amp; Integrating Foods</w:t>
            </w:r>
            <w:r>
              <w:rPr>
                <w:noProof/>
                <w:webHidden/>
              </w:rPr>
              <w:tab/>
            </w:r>
            <w:r>
              <w:rPr>
                <w:noProof/>
                <w:webHidden/>
              </w:rPr>
              <w:fldChar w:fldCharType="begin"/>
            </w:r>
            <w:r>
              <w:rPr>
                <w:noProof/>
                <w:webHidden/>
              </w:rPr>
              <w:instrText xml:space="preserve"> PAGEREF _Toc201594677 \h </w:instrText>
            </w:r>
            <w:r>
              <w:rPr>
                <w:noProof/>
                <w:webHidden/>
              </w:rPr>
            </w:r>
            <w:r>
              <w:rPr>
                <w:noProof/>
                <w:webHidden/>
              </w:rPr>
              <w:fldChar w:fldCharType="separate"/>
            </w:r>
            <w:r>
              <w:rPr>
                <w:noProof/>
                <w:webHidden/>
              </w:rPr>
              <w:t>152</w:t>
            </w:r>
            <w:r>
              <w:rPr>
                <w:noProof/>
                <w:webHidden/>
              </w:rPr>
              <w:fldChar w:fldCharType="end"/>
            </w:r>
          </w:hyperlink>
        </w:p>
        <w:p w14:paraId="6F682044" w14:textId="446EC35B" w:rsidR="00FA3F19" w:rsidRDefault="00FA3F19">
          <w:pPr>
            <w:pStyle w:val="TOC3"/>
            <w:tabs>
              <w:tab w:val="right" w:leader="dot" w:pos="9016"/>
            </w:tabs>
            <w:rPr>
              <w:rFonts w:eastAsiaTheme="minorEastAsia"/>
              <w:noProof/>
              <w:lang w:eastAsia="en-AU"/>
            </w:rPr>
          </w:pPr>
          <w:hyperlink w:anchor="_Toc201594678" w:history="1">
            <w:r w:rsidRPr="006F4A72">
              <w:rPr>
                <w:rStyle w:val="Hyperlink"/>
                <w:noProof/>
              </w:rPr>
              <w:t>Post-Journey Nutrition Checklist</w:t>
            </w:r>
            <w:r>
              <w:rPr>
                <w:noProof/>
                <w:webHidden/>
              </w:rPr>
              <w:tab/>
            </w:r>
            <w:r>
              <w:rPr>
                <w:noProof/>
                <w:webHidden/>
              </w:rPr>
              <w:fldChar w:fldCharType="begin"/>
            </w:r>
            <w:r>
              <w:rPr>
                <w:noProof/>
                <w:webHidden/>
              </w:rPr>
              <w:instrText xml:space="preserve"> PAGEREF _Toc201594678 \h </w:instrText>
            </w:r>
            <w:r>
              <w:rPr>
                <w:noProof/>
                <w:webHidden/>
              </w:rPr>
            </w:r>
            <w:r>
              <w:rPr>
                <w:noProof/>
                <w:webHidden/>
              </w:rPr>
              <w:fldChar w:fldCharType="separate"/>
            </w:r>
            <w:r>
              <w:rPr>
                <w:noProof/>
                <w:webHidden/>
              </w:rPr>
              <w:t>154</w:t>
            </w:r>
            <w:r>
              <w:rPr>
                <w:noProof/>
                <w:webHidden/>
              </w:rPr>
              <w:fldChar w:fldCharType="end"/>
            </w:r>
          </w:hyperlink>
        </w:p>
        <w:p w14:paraId="08AAB0EA" w14:textId="5FFF11E8" w:rsidR="00FA3F19" w:rsidRDefault="00FA3F19">
          <w:pPr>
            <w:pStyle w:val="TOC2"/>
            <w:tabs>
              <w:tab w:val="right" w:leader="dot" w:pos="9016"/>
            </w:tabs>
            <w:rPr>
              <w:rFonts w:eastAsiaTheme="minorEastAsia"/>
              <w:noProof/>
              <w:lang w:eastAsia="en-AU"/>
            </w:rPr>
          </w:pPr>
          <w:hyperlink w:anchor="_Toc201594679" w:history="1">
            <w:r w:rsidRPr="006F4A72">
              <w:rPr>
                <w:rStyle w:val="Hyperlink"/>
                <w:noProof/>
              </w:rPr>
              <w:t>Troubleshooting &amp; Realignment Protocols</w:t>
            </w:r>
            <w:r>
              <w:rPr>
                <w:noProof/>
                <w:webHidden/>
              </w:rPr>
              <w:tab/>
            </w:r>
            <w:r>
              <w:rPr>
                <w:noProof/>
                <w:webHidden/>
              </w:rPr>
              <w:fldChar w:fldCharType="begin"/>
            </w:r>
            <w:r>
              <w:rPr>
                <w:noProof/>
                <w:webHidden/>
              </w:rPr>
              <w:instrText xml:space="preserve"> PAGEREF _Toc201594679 \h </w:instrText>
            </w:r>
            <w:r>
              <w:rPr>
                <w:noProof/>
                <w:webHidden/>
              </w:rPr>
            </w:r>
            <w:r>
              <w:rPr>
                <w:noProof/>
                <w:webHidden/>
              </w:rPr>
              <w:fldChar w:fldCharType="separate"/>
            </w:r>
            <w:r>
              <w:rPr>
                <w:noProof/>
                <w:webHidden/>
              </w:rPr>
              <w:t>155</w:t>
            </w:r>
            <w:r>
              <w:rPr>
                <w:noProof/>
                <w:webHidden/>
              </w:rPr>
              <w:fldChar w:fldCharType="end"/>
            </w:r>
          </w:hyperlink>
        </w:p>
        <w:p w14:paraId="1751BD2E" w14:textId="6CD97C74" w:rsidR="00FA3F19" w:rsidRDefault="00FA3F19">
          <w:pPr>
            <w:pStyle w:val="TOC3"/>
            <w:tabs>
              <w:tab w:val="right" w:leader="dot" w:pos="9016"/>
            </w:tabs>
            <w:rPr>
              <w:rFonts w:eastAsiaTheme="minorEastAsia"/>
              <w:noProof/>
              <w:lang w:eastAsia="en-AU"/>
            </w:rPr>
          </w:pPr>
          <w:hyperlink w:anchor="_Toc201594680" w:history="1">
            <w:r w:rsidRPr="006F4A72">
              <w:rPr>
                <w:rStyle w:val="Hyperlink"/>
                <w:noProof/>
              </w:rPr>
              <w:t>Feeling Drained or Fragmented After a Journey</w:t>
            </w:r>
            <w:r>
              <w:rPr>
                <w:noProof/>
                <w:webHidden/>
              </w:rPr>
              <w:tab/>
            </w:r>
            <w:r>
              <w:rPr>
                <w:noProof/>
                <w:webHidden/>
              </w:rPr>
              <w:fldChar w:fldCharType="begin"/>
            </w:r>
            <w:r>
              <w:rPr>
                <w:noProof/>
                <w:webHidden/>
              </w:rPr>
              <w:instrText xml:space="preserve"> PAGEREF _Toc201594680 \h </w:instrText>
            </w:r>
            <w:r>
              <w:rPr>
                <w:noProof/>
                <w:webHidden/>
              </w:rPr>
            </w:r>
            <w:r>
              <w:rPr>
                <w:noProof/>
                <w:webHidden/>
              </w:rPr>
              <w:fldChar w:fldCharType="separate"/>
            </w:r>
            <w:r>
              <w:rPr>
                <w:noProof/>
                <w:webHidden/>
              </w:rPr>
              <w:t>155</w:t>
            </w:r>
            <w:r>
              <w:rPr>
                <w:noProof/>
                <w:webHidden/>
              </w:rPr>
              <w:fldChar w:fldCharType="end"/>
            </w:r>
          </w:hyperlink>
        </w:p>
        <w:p w14:paraId="35D33BB8" w14:textId="01FE234E" w:rsidR="00FA3F19" w:rsidRDefault="00FA3F19">
          <w:pPr>
            <w:pStyle w:val="TOC3"/>
            <w:tabs>
              <w:tab w:val="right" w:leader="dot" w:pos="9016"/>
            </w:tabs>
            <w:rPr>
              <w:rFonts w:eastAsiaTheme="minorEastAsia"/>
              <w:noProof/>
              <w:lang w:eastAsia="en-AU"/>
            </w:rPr>
          </w:pPr>
          <w:hyperlink w:anchor="_Toc201594681" w:history="1">
            <w:r w:rsidRPr="006F4A72">
              <w:rPr>
                <w:rStyle w:val="Hyperlink"/>
                <w:noProof/>
              </w:rPr>
              <w:t>Feeling Stuck in Fear, Distortion, or Shadow</w:t>
            </w:r>
            <w:r>
              <w:rPr>
                <w:noProof/>
                <w:webHidden/>
              </w:rPr>
              <w:tab/>
            </w:r>
            <w:r>
              <w:rPr>
                <w:noProof/>
                <w:webHidden/>
              </w:rPr>
              <w:fldChar w:fldCharType="begin"/>
            </w:r>
            <w:r>
              <w:rPr>
                <w:noProof/>
                <w:webHidden/>
              </w:rPr>
              <w:instrText xml:space="preserve"> PAGEREF _Toc201594681 \h </w:instrText>
            </w:r>
            <w:r>
              <w:rPr>
                <w:noProof/>
                <w:webHidden/>
              </w:rPr>
            </w:r>
            <w:r>
              <w:rPr>
                <w:noProof/>
                <w:webHidden/>
              </w:rPr>
              <w:fldChar w:fldCharType="separate"/>
            </w:r>
            <w:r>
              <w:rPr>
                <w:noProof/>
                <w:webHidden/>
              </w:rPr>
              <w:t>155</w:t>
            </w:r>
            <w:r>
              <w:rPr>
                <w:noProof/>
                <w:webHidden/>
              </w:rPr>
              <w:fldChar w:fldCharType="end"/>
            </w:r>
          </w:hyperlink>
        </w:p>
        <w:p w14:paraId="03A6C98E" w14:textId="5E9BF4ED" w:rsidR="00FA3F19" w:rsidRDefault="00FA3F19">
          <w:pPr>
            <w:pStyle w:val="TOC3"/>
            <w:tabs>
              <w:tab w:val="right" w:leader="dot" w:pos="9016"/>
            </w:tabs>
            <w:rPr>
              <w:rFonts w:eastAsiaTheme="minorEastAsia"/>
              <w:noProof/>
              <w:lang w:eastAsia="en-AU"/>
            </w:rPr>
          </w:pPr>
          <w:hyperlink w:anchor="_Toc201594682" w:history="1">
            <w:r w:rsidRPr="006F4A72">
              <w:rPr>
                <w:rStyle w:val="Hyperlink"/>
                <w:noProof/>
              </w:rPr>
              <w:t>Unable to Recall or Understand the Experience</w:t>
            </w:r>
            <w:r>
              <w:rPr>
                <w:noProof/>
                <w:webHidden/>
              </w:rPr>
              <w:tab/>
            </w:r>
            <w:r>
              <w:rPr>
                <w:noProof/>
                <w:webHidden/>
              </w:rPr>
              <w:fldChar w:fldCharType="begin"/>
            </w:r>
            <w:r>
              <w:rPr>
                <w:noProof/>
                <w:webHidden/>
              </w:rPr>
              <w:instrText xml:space="preserve"> PAGEREF _Toc201594682 \h </w:instrText>
            </w:r>
            <w:r>
              <w:rPr>
                <w:noProof/>
                <w:webHidden/>
              </w:rPr>
            </w:r>
            <w:r>
              <w:rPr>
                <w:noProof/>
                <w:webHidden/>
              </w:rPr>
              <w:fldChar w:fldCharType="separate"/>
            </w:r>
            <w:r>
              <w:rPr>
                <w:noProof/>
                <w:webHidden/>
              </w:rPr>
              <w:t>156</w:t>
            </w:r>
            <w:r>
              <w:rPr>
                <w:noProof/>
                <w:webHidden/>
              </w:rPr>
              <w:fldChar w:fldCharType="end"/>
            </w:r>
          </w:hyperlink>
        </w:p>
        <w:p w14:paraId="308EF98B" w14:textId="22F5F10A" w:rsidR="00FA3F19" w:rsidRDefault="00FA3F19">
          <w:pPr>
            <w:pStyle w:val="TOC3"/>
            <w:tabs>
              <w:tab w:val="right" w:leader="dot" w:pos="9016"/>
            </w:tabs>
            <w:rPr>
              <w:rFonts w:eastAsiaTheme="minorEastAsia"/>
              <w:noProof/>
              <w:lang w:eastAsia="en-AU"/>
            </w:rPr>
          </w:pPr>
          <w:hyperlink w:anchor="_Toc201594683" w:history="1">
            <w:r w:rsidRPr="006F4A72">
              <w:rPr>
                <w:rStyle w:val="Hyperlink"/>
                <w:noProof/>
              </w:rPr>
              <w:t>Feeling Overstimulated or Hyper-Energised</w:t>
            </w:r>
            <w:r>
              <w:rPr>
                <w:noProof/>
                <w:webHidden/>
              </w:rPr>
              <w:tab/>
            </w:r>
            <w:r>
              <w:rPr>
                <w:noProof/>
                <w:webHidden/>
              </w:rPr>
              <w:fldChar w:fldCharType="begin"/>
            </w:r>
            <w:r>
              <w:rPr>
                <w:noProof/>
                <w:webHidden/>
              </w:rPr>
              <w:instrText xml:space="preserve"> PAGEREF _Toc201594683 \h </w:instrText>
            </w:r>
            <w:r>
              <w:rPr>
                <w:noProof/>
                <w:webHidden/>
              </w:rPr>
            </w:r>
            <w:r>
              <w:rPr>
                <w:noProof/>
                <w:webHidden/>
              </w:rPr>
              <w:fldChar w:fldCharType="separate"/>
            </w:r>
            <w:r>
              <w:rPr>
                <w:noProof/>
                <w:webHidden/>
              </w:rPr>
              <w:t>156</w:t>
            </w:r>
            <w:r>
              <w:rPr>
                <w:noProof/>
                <w:webHidden/>
              </w:rPr>
              <w:fldChar w:fldCharType="end"/>
            </w:r>
          </w:hyperlink>
        </w:p>
        <w:p w14:paraId="780822BC" w14:textId="63CF35EE" w:rsidR="00FA3F19" w:rsidRDefault="00FA3F19">
          <w:pPr>
            <w:pStyle w:val="TOC3"/>
            <w:tabs>
              <w:tab w:val="right" w:leader="dot" w:pos="9016"/>
            </w:tabs>
            <w:rPr>
              <w:rFonts w:eastAsiaTheme="minorEastAsia"/>
              <w:noProof/>
              <w:lang w:eastAsia="en-AU"/>
            </w:rPr>
          </w:pPr>
          <w:hyperlink w:anchor="_Toc201594684" w:history="1">
            <w:r w:rsidRPr="006F4A72">
              <w:rPr>
                <w:rStyle w:val="Hyperlink"/>
                <w:noProof/>
              </w:rPr>
              <w:t>In Astral Overwhelm or Hallucination</w:t>
            </w:r>
            <w:r>
              <w:rPr>
                <w:noProof/>
                <w:webHidden/>
              </w:rPr>
              <w:tab/>
            </w:r>
            <w:r>
              <w:rPr>
                <w:noProof/>
                <w:webHidden/>
              </w:rPr>
              <w:fldChar w:fldCharType="begin"/>
            </w:r>
            <w:r>
              <w:rPr>
                <w:noProof/>
                <w:webHidden/>
              </w:rPr>
              <w:instrText xml:space="preserve"> PAGEREF _Toc201594684 \h </w:instrText>
            </w:r>
            <w:r>
              <w:rPr>
                <w:noProof/>
                <w:webHidden/>
              </w:rPr>
            </w:r>
            <w:r>
              <w:rPr>
                <w:noProof/>
                <w:webHidden/>
              </w:rPr>
              <w:fldChar w:fldCharType="separate"/>
            </w:r>
            <w:r>
              <w:rPr>
                <w:noProof/>
                <w:webHidden/>
              </w:rPr>
              <w:t>156</w:t>
            </w:r>
            <w:r>
              <w:rPr>
                <w:noProof/>
                <w:webHidden/>
              </w:rPr>
              <w:fldChar w:fldCharType="end"/>
            </w:r>
          </w:hyperlink>
        </w:p>
        <w:p w14:paraId="6B296CF2" w14:textId="170A1422" w:rsidR="00FA3F19" w:rsidRDefault="00FA3F19">
          <w:pPr>
            <w:pStyle w:val="TOC3"/>
            <w:tabs>
              <w:tab w:val="right" w:leader="dot" w:pos="9016"/>
            </w:tabs>
            <w:rPr>
              <w:rFonts w:eastAsiaTheme="minorEastAsia"/>
              <w:noProof/>
              <w:lang w:eastAsia="en-AU"/>
            </w:rPr>
          </w:pPr>
          <w:hyperlink w:anchor="_Toc201594685" w:history="1">
            <w:r w:rsidRPr="006F4A72">
              <w:rPr>
                <w:rStyle w:val="Hyperlink"/>
                <w:noProof/>
              </w:rPr>
              <w:t>Experiencing Numbness or Disconnection</w:t>
            </w:r>
            <w:r>
              <w:rPr>
                <w:noProof/>
                <w:webHidden/>
              </w:rPr>
              <w:tab/>
            </w:r>
            <w:r>
              <w:rPr>
                <w:noProof/>
                <w:webHidden/>
              </w:rPr>
              <w:fldChar w:fldCharType="begin"/>
            </w:r>
            <w:r>
              <w:rPr>
                <w:noProof/>
                <w:webHidden/>
              </w:rPr>
              <w:instrText xml:space="preserve"> PAGEREF _Toc201594685 \h </w:instrText>
            </w:r>
            <w:r>
              <w:rPr>
                <w:noProof/>
                <w:webHidden/>
              </w:rPr>
            </w:r>
            <w:r>
              <w:rPr>
                <w:noProof/>
                <w:webHidden/>
              </w:rPr>
              <w:fldChar w:fldCharType="separate"/>
            </w:r>
            <w:r>
              <w:rPr>
                <w:noProof/>
                <w:webHidden/>
              </w:rPr>
              <w:t>157</w:t>
            </w:r>
            <w:r>
              <w:rPr>
                <w:noProof/>
                <w:webHidden/>
              </w:rPr>
              <w:fldChar w:fldCharType="end"/>
            </w:r>
          </w:hyperlink>
        </w:p>
        <w:p w14:paraId="2F457A6C" w14:textId="08B526B7" w:rsidR="00FA3F19" w:rsidRDefault="00FA3F19">
          <w:pPr>
            <w:pStyle w:val="TOC3"/>
            <w:tabs>
              <w:tab w:val="right" w:leader="dot" w:pos="9016"/>
            </w:tabs>
            <w:rPr>
              <w:rFonts w:eastAsiaTheme="minorEastAsia"/>
              <w:noProof/>
              <w:lang w:eastAsia="en-AU"/>
            </w:rPr>
          </w:pPr>
          <w:hyperlink w:anchor="_Toc201594686" w:history="1">
            <w:r w:rsidRPr="006F4A72">
              <w:rPr>
                <w:rStyle w:val="Hyperlink"/>
                <w:noProof/>
              </w:rPr>
              <w:t>Feeling Energetically Heavy or Haunted</w:t>
            </w:r>
            <w:r>
              <w:rPr>
                <w:noProof/>
                <w:webHidden/>
              </w:rPr>
              <w:tab/>
            </w:r>
            <w:r>
              <w:rPr>
                <w:noProof/>
                <w:webHidden/>
              </w:rPr>
              <w:fldChar w:fldCharType="begin"/>
            </w:r>
            <w:r>
              <w:rPr>
                <w:noProof/>
                <w:webHidden/>
              </w:rPr>
              <w:instrText xml:space="preserve"> PAGEREF _Toc201594686 \h </w:instrText>
            </w:r>
            <w:r>
              <w:rPr>
                <w:noProof/>
                <w:webHidden/>
              </w:rPr>
            </w:r>
            <w:r>
              <w:rPr>
                <w:noProof/>
                <w:webHidden/>
              </w:rPr>
              <w:fldChar w:fldCharType="separate"/>
            </w:r>
            <w:r>
              <w:rPr>
                <w:noProof/>
                <w:webHidden/>
              </w:rPr>
              <w:t>157</w:t>
            </w:r>
            <w:r>
              <w:rPr>
                <w:noProof/>
                <w:webHidden/>
              </w:rPr>
              <w:fldChar w:fldCharType="end"/>
            </w:r>
          </w:hyperlink>
        </w:p>
        <w:p w14:paraId="17765A7A" w14:textId="5DA43F46" w:rsidR="00FA3F19" w:rsidRDefault="00FA3F19">
          <w:pPr>
            <w:pStyle w:val="TOC3"/>
            <w:tabs>
              <w:tab w:val="right" w:leader="dot" w:pos="9016"/>
            </w:tabs>
            <w:rPr>
              <w:rFonts w:eastAsiaTheme="minorEastAsia"/>
              <w:noProof/>
              <w:lang w:eastAsia="en-AU"/>
            </w:rPr>
          </w:pPr>
          <w:hyperlink w:anchor="_Toc201594687" w:history="1">
            <w:r w:rsidRPr="006F4A72">
              <w:rPr>
                <w:rStyle w:val="Hyperlink"/>
                <w:noProof/>
              </w:rPr>
              <w:t>Difficulty Interpreting Symbols or Messages</w:t>
            </w:r>
            <w:r>
              <w:rPr>
                <w:noProof/>
                <w:webHidden/>
              </w:rPr>
              <w:tab/>
            </w:r>
            <w:r>
              <w:rPr>
                <w:noProof/>
                <w:webHidden/>
              </w:rPr>
              <w:fldChar w:fldCharType="begin"/>
            </w:r>
            <w:r>
              <w:rPr>
                <w:noProof/>
                <w:webHidden/>
              </w:rPr>
              <w:instrText xml:space="preserve"> PAGEREF _Toc201594687 \h </w:instrText>
            </w:r>
            <w:r>
              <w:rPr>
                <w:noProof/>
                <w:webHidden/>
              </w:rPr>
            </w:r>
            <w:r>
              <w:rPr>
                <w:noProof/>
                <w:webHidden/>
              </w:rPr>
              <w:fldChar w:fldCharType="separate"/>
            </w:r>
            <w:r>
              <w:rPr>
                <w:noProof/>
                <w:webHidden/>
              </w:rPr>
              <w:t>157</w:t>
            </w:r>
            <w:r>
              <w:rPr>
                <w:noProof/>
                <w:webHidden/>
              </w:rPr>
              <w:fldChar w:fldCharType="end"/>
            </w:r>
          </w:hyperlink>
        </w:p>
        <w:p w14:paraId="3279BA9C" w14:textId="35559F52" w:rsidR="00FA3F19" w:rsidRDefault="00FA3F19">
          <w:pPr>
            <w:pStyle w:val="TOC1"/>
            <w:tabs>
              <w:tab w:val="right" w:leader="dot" w:pos="9016"/>
            </w:tabs>
            <w:rPr>
              <w:rFonts w:eastAsiaTheme="minorEastAsia"/>
              <w:noProof/>
              <w:lang w:eastAsia="en-AU"/>
            </w:rPr>
          </w:pPr>
          <w:hyperlink w:anchor="_Toc201594688" w:history="1">
            <w:r w:rsidRPr="006F4A72">
              <w:rPr>
                <w:rStyle w:val="Hyperlink"/>
                <w:noProof/>
              </w:rPr>
              <w:t>Verification Models</w:t>
            </w:r>
            <w:r>
              <w:rPr>
                <w:noProof/>
                <w:webHidden/>
              </w:rPr>
              <w:tab/>
            </w:r>
            <w:r>
              <w:rPr>
                <w:noProof/>
                <w:webHidden/>
              </w:rPr>
              <w:fldChar w:fldCharType="begin"/>
            </w:r>
            <w:r>
              <w:rPr>
                <w:noProof/>
                <w:webHidden/>
              </w:rPr>
              <w:instrText xml:space="preserve"> PAGEREF _Toc201594688 \h </w:instrText>
            </w:r>
            <w:r>
              <w:rPr>
                <w:noProof/>
                <w:webHidden/>
              </w:rPr>
            </w:r>
            <w:r>
              <w:rPr>
                <w:noProof/>
                <w:webHidden/>
              </w:rPr>
              <w:fldChar w:fldCharType="separate"/>
            </w:r>
            <w:r>
              <w:rPr>
                <w:noProof/>
                <w:webHidden/>
              </w:rPr>
              <w:t>159</w:t>
            </w:r>
            <w:r>
              <w:rPr>
                <w:noProof/>
                <w:webHidden/>
              </w:rPr>
              <w:fldChar w:fldCharType="end"/>
            </w:r>
          </w:hyperlink>
        </w:p>
        <w:p w14:paraId="02F8C6AC" w14:textId="6751BD6F" w:rsidR="00FA3F19" w:rsidRDefault="00FA3F19">
          <w:pPr>
            <w:pStyle w:val="TOC2"/>
            <w:tabs>
              <w:tab w:val="right" w:leader="dot" w:pos="9016"/>
            </w:tabs>
            <w:rPr>
              <w:rFonts w:eastAsiaTheme="minorEastAsia"/>
              <w:noProof/>
              <w:lang w:eastAsia="en-AU"/>
            </w:rPr>
          </w:pPr>
          <w:hyperlink w:anchor="_Toc201594689" w:history="1">
            <w:r w:rsidRPr="006F4A72">
              <w:rPr>
                <w:rStyle w:val="Hyperlink"/>
                <w:noProof/>
              </w:rPr>
              <w:t>Verification as Inner Science</w:t>
            </w:r>
            <w:r>
              <w:rPr>
                <w:noProof/>
                <w:webHidden/>
              </w:rPr>
              <w:tab/>
            </w:r>
            <w:r>
              <w:rPr>
                <w:noProof/>
                <w:webHidden/>
              </w:rPr>
              <w:fldChar w:fldCharType="begin"/>
            </w:r>
            <w:r>
              <w:rPr>
                <w:noProof/>
                <w:webHidden/>
              </w:rPr>
              <w:instrText xml:space="preserve"> PAGEREF _Toc201594689 \h </w:instrText>
            </w:r>
            <w:r>
              <w:rPr>
                <w:noProof/>
                <w:webHidden/>
              </w:rPr>
            </w:r>
            <w:r>
              <w:rPr>
                <w:noProof/>
                <w:webHidden/>
              </w:rPr>
              <w:fldChar w:fldCharType="separate"/>
            </w:r>
            <w:r>
              <w:rPr>
                <w:noProof/>
                <w:webHidden/>
              </w:rPr>
              <w:t>159</w:t>
            </w:r>
            <w:r>
              <w:rPr>
                <w:noProof/>
                <w:webHidden/>
              </w:rPr>
              <w:fldChar w:fldCharType="end"/>
            </w:r>
          </w:hyperlink>
        </w:p>
        <w:p w14:paraId="1CEA595A" w14:textId="5316794D" w:rsidR="00FA3F19" w:rsidRDefault="00FA3F19">
          <w:pPr>
            <w:pStyle w:val="TOC2"/>
            <w:tabs>
              <w:tab w:val="right" w:leader="dot" w:pos="9016"/>
            </w:tabs>
            <w:rPr>
              <w:rFonts w:eastAsiaTheme="minorEastAsia"/>
              <w:noProof/>
              <w:lang w:eastAsia="en-AU"/>
            </w:rPr>
          </w:pPr>
          <w:hyperlink w:anchor="_Toc201594690" w:history="1">
            <w:r w:rsidRPr="006F4A72">
              <w:rPr>
                <w:rStyle w:val="Hyperlink"/>
                <w:noProof/>
              </w:rPr>
              <w:t>Map and Verify Fourth-Level Phenomena</w:t>
            </w:r>
            <w:r>
              <w:rPr>
                <w:noProof/>
                <w:webHidden/>
              </w:rPr>
              <w:tab/>
            </w:r>
            <w:r>
              <w:rPr>
                <w:noProof/>
                <w:webHidden/>
              </w:rPr>
              <w:fldChar w:fldCharType="begin"/>
            </w:r>
            <w:r>
              <w:rPr>
                <w:noProof/>
                <w:webHidden/>
              </w:rPr>
              <w:instrText xml:space="preserve"> PAGEREF _Toc201594690 \h </w:instrText>
            </w:r>
            <w:r>
              <w:rPr>
                <w:noProof/>
                <w:webHidden/>
              </w:rPr>
            </w:r>
            <w:r>
              <w:rPr>
                <w:noProof/>
                <w:webHidden/>
              </w:rPr>
              <w:fldChar w:fldCharType="separate"/>
            </w:r>
            <w:r>
              <w:rPr>
                <w:noProof/>
                <w:webHidden/>
              </w:rPr>
              <w:t>161</w:t>
            </w:r>
            <w:r>
              <w:rPr>
                <w:noProof/>
                <w:webHidden/>
              </w:rPr>
              <w:fldChar w:fldCharType="end"/>
            </w:r>
          </w:hyperlink>
        </w:p>
        <w:p w14:paraId="65729342" w14:textId="304BCBDA" w:rsidR="00FA3F19" w:rsidRDefault="00FA3F19">
          <w:pPr>
            <w:pStyle w:val="TOC2"/>
            <w:tabs>
              <w:tab w:val="right" w:leader="dot" w:pos="9016"/>
            </w:tabs>
            <w:rPr>
              <w:rFonts w:eastAsiaTheme="minorEastAsia"/>
              <w:noProof/>
              <w:lang w:eastAsia="en-AU"/>
            </w:rPr>
          </w:pPr>
          <w:hyperlink w:anchor="_Toc201594691" w:history="1">
            <w:r w:rsidRPr="006F4A72">
              <w:rPr>
                <w:rStyle w:val="Hyperlink"/>
                <w:noProof/>
              </w:rPr>
              <w:t>The Formalisation of a Science</w:t>
            </w:r>
            <w:r>
              <w:rPr>
                <w:noProof/>
                <w:webHidden/>
              </w:rPr>
              <w:tab/>
            </w:r>
            <w:r>
              <w:rPr>
                <w:noProof/>
                <w:webHidden/>
              </w:rPr>
              <w:fldChar w:fldCharType="begin"/>
            </w:r>
            <w:r>
              <w:rPr>
                <w:noProof/>
                <w:webHidden/>
              </w:rPr>
              <w:instrText xml:space="preserve"> PAGEREF _Toc201594691 \h </w:instrText>
            </w:r>
            <w:r>
              <w:rPr>
                <w:noProof/>
                <w:webHidden/>
              </w:rPr>
            </w:r>
            <w:r>
              <w:rPr>
                <w:noProof/>
                <w:webHidden/>
              </w:rPr>
              <w:fldChar w:fldCharType="separate"/>
            </w:r>
            <w:r>
              <w:rPr>
                <w:noProof/>
                <w:webHidden/>
              </w:rPr>
              <w:t>162</w:t>
            </w:r>
            <w:r>
              <w:rPr>
                <w:noProof/>
                <w:webHidden/>
              </w:rPr>
              <w:fldChar w:fldCharType="end"/>
            </w:r>
          </w:hyperlink>
        </w:p>
        <w:p w14:paraId="77883958" w14:textId="0F7DB88D" w:rsidR="00FA3F19" w:rsidRDefault="00FA3F19">
          <w:pPr>
            <w:pStyle w:val="TOC2"/>
            <w:tabs>
              <w:tab w:val="right" w:leader="dot" w:pos="9016"/>
            </w:tabs>
            <w:rPr>
              <w:rFonts w:eastAsiaTheme="minorEastAsia"/>
              <w:noProof/>
              <w:lang w:eastAsia="en-AU"/>
            </w:rPr>
          </w:pPr>
          <w:hyperlink w:anchor="_Toc201594692" w:history="1">
            <w:r w:rsidRPr="006F4A72">
              <w:rPr>
                <w:rStyle w:val="Hyperlink"/>
                <w:noProof/>
              </w:rPr>
              <w:t>Community Verification</w:t>
            </w:r>
            <w:r>
              <w:rPr>
                <w:noProof/>
                <w:webHidden/>
              </w:rPr>
              <w:tab/>
            </w:r>
            <w:r>
              <w:rPr>
                <w:noProof/>
                <w:webHidden/>
              </w:rPr>
              <w:fldChar w:fldCharType="begin"/>
            </w:r>
            <w:r>
              <w:rPr>
                <w:noProof/>
                <w:webHidden/>
              </w:rPr>
              <w:instrText xml:space="preserve"> PAGEREF _Toc201594692 \h </w:instrText>
            </w:r>
            <w:r>
              <w:rPr>
                <w:noProof/>
                <w:webHidden/>
              </w:rPr>
            </w:r>
            <w:r>
              <w:rPr>
                <w:noProof/>
                <w:webHidden/>
              </w:rPr>
              <w:fldChar w:fldCharType="separate"/>
            </w:r>
            <w:r>
              <w:rPr>
                <w:noProof/>
                <w:webHidden/>
              </w:rPr>
              <w:t>163</w:t>
            </w:r>
            <w:r>
              <w:rPr>
                <w:noProof/>
                <w:webHidden/>
              </w:rPr>
              <w:fldChar w:fldCharType="end"/>
            </w:r>
          </w:hyperlink>
        </w:p>
        <w:p w14:paraId="400CD42A" w14:textId="3FF28FA1" w:rsidR="00FA3F19" w:rsidRDefault="00FA3F19">
          <w:pPr>
            <w:pStyle w:val="TOC2"/>
            <w:tabs>
              <w:tab w:val="right" w:leader="dot" w:pos="9016"/>
            </w:tabs>
            <w:rPr>
              <w:rFonts w:eastAsiaTheme="minorEastAsia"/>
              <w:noProof/>
              <w:lang w:eastAsia="en-AU"/>
            </w:rPr>
          </w:pPr>
          <w:hyperlink w:anchor="_Toc201594693" w:history="1">
            <w:r w:rsidRPr="006F4A72">
              <w:rPr>
                <w:rStyle w:val="Hyperlink"/>
                <w:noProof/>
              </w:rPr>
              <w:t>Group Meditations</w:t>
            </w:r>
            <w:r>
              <w:rPr>
                <w:noProof/>
                <w:webHidden/>
              </w:rPr>
              <w:tab/>
            </w:r>
            <w:r>
              <w:rPr>
                <w:noProof/>
                <w:webHidden/>
              </w:rPr>
              <w:fldChar w:fldCharType="begin"/>
            </w:r>
            <w:r>
              <w:rPr>
                <w:noProof/>
                <w:webHidden/>
              </w:rPr>
              <w:instrText xml:space="preserve"> PAGEREF _Toc201594693 \h </w:instrText>
            </w:r>
            <w:r>
              <w:rPr>
                <w:noProof/>
                <w:webHidden/>
              </w:rPr>
            </w:r>
            <w:r>
              <w:rPr>
                <w:noProof/>
                <w:webHidden/>
              </w:rPr>
              <w:fldChar w:fldCharType="separate"/>
            </w:r>
            <w:r>
              <w:rPr>
                <w:noProof/>
                <w:webHidden/>
              </w:rPr>
              <w:t>164</w:t>
            </w:r>
            <w:r>
              <w:rPr>
                <w:noProof/>
                <w:webHidden/>
              </w:rPr>
              <w:fldChar w:fldCharType="end"/>
            </w:r>
          </w:hyperlink>
        </w:p>
        <w:p w14:paraId="47341803" w14:textId="6D8FCDDC" w:rsidR="00FA3F19" w:rsidRDefault="00FA3F19">
          <w:pPr>
            <w:pStyle w:val="TOC2"/>
            <w:tabs>
              <w:tab w:val="right" w:leader="dot" w:pos="9016"/>
            </w:tabs>
            <w:rPr>
              <w:rFonts w:eastAsiaTheme="minorEastAsia"/>
              <w:noProof/>
              <w:lang w:eastAsia="en-AU"/>
            </w:rPr>
          </w:pPr>
          <w:hyperlink w:anchor="_Toc201594694" w:history="1">
            <w:r w:rsidRPr="006F4A72">
              <w:rPr>
                <w:rStyle w:val="Hyperlink"/>
                <w:noProof/>
              </w:rPr>
              <w:t>Energetic Readings</w:t>
            </w:r>
            <w:r>
              <w:rPr>
                <w:noProof/>
                <w:webHidden/>
              </w:rPr>
              <w:tab/>
            </w:r>
            <w:r>
              <w:rPr>
                <w:noProof/>
                <w:webHidden/>
              </w:rPr>
              <w:fldChar w:fldCharType="begin"/>
            </w:r>
            <w:r>
              <w:rPr>
                <w:noProof/>
                <w:webHidden/>
              </w:rPr>
              <w:instrText xml:space="preserve"> PAGEREF _Toc201594694 \h </w:instrText>
            </w:r>
            <w:r>
              <w:rPr>
                <w:noProof/>
                <w:webHidden/>
              </w:rPr>
            </w:r>
            <w:r>
              <w:rPr>
                <w:noProof/>
                <w:webHidden/>
              </w:rPr>
              <w:fldChar w:fldCharType="separate"/>
            </w:r>
            <w:r>
              <w:rPr>
                <w:noProof/>
                <w:webHidden/>
              </w:rPr>
              <w:t>165</w:t>
            </w:r>
            <w:r>
              <w:rPr>
                <w:noProof/>
                <w:webHidden/>
              </w:rPr>
              <w:fldChar w:fldCharType="end"/>
            </w:r>
          </w:hyperlink>
        </w:p>
        <w:p w14:paraId="348A133E" w14:textId="6E0CCA71" w:rsidR="00FA3F19" w:rsidRDefault="00FA3F19">
          <w:pPr>
            <w:pStyle w:val="TOC2"/>
            <w:tabs>
              <w:tab w:val="right" w:leader="dot" w:pos="9016"/>
            </w:tabs>
            <w:rPr>
              <w:rFonts w:eastAsiaTheme="minorEastAsia"/>
              <w:noProof/>
              <w:lang w:eastAsia="en-AU"/>
            </w:rPr>
          </w:pPr>
          <w:hyperlink w:anchor="_Toc201594695" w:history="1">
            <w:r w:rsidRPr="006F4A72">
              <w:rPr>
                <w:rStyle w:val="Hyperlink"/>
                <w:noProof/>
              </w:rPr>
              <w:t>Integrated Validation Protocol</w:t>
            </w:r>
            <w:r>
              <w:rPr>
                <w:noProof/>
                <w:webHidden/>
              </w:rPr>
              <w:tab/>
            </w:r>
            <w:r>
              <w:rPr>
                <w:noProof/>
                <w:webHidden/>
              </w:rPr>
              <w:fldChar w:fldCharType="begin"/>
            </w:r>
            <w:r>
              <w:rPr>
                <w:noProof/>
                <w:webHidden/>
              </w:rPr>
              <w:instrText xml:space="preserve"> PAGEREF _Toc201594695 \h </w:instrText>
            </w:r>
            <w:r>
              <w:rPr>
                <w:noProof/>
                <w:webHidden/>
              </w:rPr>
            </w:r>
            <w:r>
              <w:rPr>
                <w:noProof/>
                <w:webHidden/>
              </w:rPr>
              <w:fldChar w:fldCharType="separate"/>
            </w:r>
            <w:r>
              <w:rPr>
                <w:noProof/>
                <w:webHidden/>
              </w:rPr>
              <w:t>166</w:t>
            </w:r>
            <w:r>
              <w:rPr>
                <w:noProof/>
                <w:webHidden/>
              </w:rPr>
              <w:fldChar w:fldCharType="end"/>
            </w:r>
          </w:hyperlink>
        </w:p>
        <w:p w14:paraId="3010F76F" w14:textId="748628FA" w:rsidR="00FA3F19" w:rsidRDefault="00FA3F19">
          <w:pPr>
            <w:pStyle w:val="TOC2"/>
            <w:tabs>
              <w:tab w:val="right" w:leader="dot" w:pos="9016"/>
            </w:tabs>
            <w:rPr>
              <w:rFonts w:eastAsiaTheme="minorEastAsia"/>
              <w:noProof/>
              <w:lang w:eastAsia="en-AU"/>
            </w:rPr>
          </w:pPr>
          <w:hyperlink w:anchor="_Toc201594696" w:history="1">
            <w:r w:rsidRPr="006F4A72">
              <w:rPr>
                <w:rStyle w:val="Hyperlink"/>
                <w:noProof/>
              </w:rPr>
              <w:t>An Emerging Science</w:t>
            </w:r>
            <w:r>
              <w:rPr>
                <w:noProof/>
                <w:webHidden/>
              </w:rPr>
              <w:tab/>
            </w:r>
            <w:r>
              <w:rPr>
                <w:noProof/>
                <w:webHidden/>
              </w:rPr>
              <w:fldChar w:fldCharType="begin"/>
            </w:r>
            <w:r>
              <w:rPr>
                <w:noProof/>
                <w:webHidden/>
              </w:rPr>
              <w:instrText xml:space="preserve"> PAGEREF _Toc201594696 \h </w:instrText>
            </w:r>
            <w:r>
              <w:rPr>
                <w:noProof/>
                <w:webHidden/>
              </w:rPr>
            </w:r>
            <w:r>
              <w:rPr>
                <w:noProof/>
                <w:webHidden/>
              </w:rPr>
              <w:fldChar w:fldCharType="separate"/>
            </w:r>
            <w:r>
              <w:rPr>
                <w:noProof/>
                <w:webHidden/>
              </w:rPr>
              <w:t>166</w:t>
            </w:r>
            <w:r>
              <w:rPr>
                <w:noProof/>
                <w:webHidden/>
              </w:rPr>
              <w:fldChar w:fldCharType="end"/>
            </w:r>
          </w:hyperlink>
        </w:p>
        <w:p w14:paraId="15F122DC" w14:textId="599CE9ED" w:rsidR="00FA3F19" w:rsidRDefault="00FA3F19">
          <w:pPr>
            <w:pStyle w:val="TOC1"/>
            <w:tabs>
              <w:tab w:val="right" w:leader="dot" w:pos="9016"/>
            </w:tabs>
            <w:rPr>
              <w:rFonts w:eastAsiaTheme="minorEastAsia"/>
              <w:noProof/>
              <w:lang w:eastAsia="en-AU"/>
            </w:rPr>
          </w:pPr>
          <w:hyperlink w:anchor="_Toc201594697" w:history="1">
            <w:r w:rsidRPr="006F4A72">
              <w:rPr>
                <w:rStyle w:val="Hyperlink"/>
                <w:noProof/>
              </w:rPr>
              <w:t>Conclusion: Crossing The Threshold</w:t>
            </w:r>
            <w:r>
              <w:rPr>
                <w:noProof/>
                <w:webHidden/>
              </w:rPr>
              <w:tab/>
            </w:r>
            <w:r>
              <w:rPr>
                <w:noProof/>
                <w:webHidden/>
              </w:rPr>
              <w:fldChar w:fldCharType="begin"/>
            </w:r>
            <w:r>
              <w:rPr>
                <w:noProof/>
                <w:webHidden/>
              </w:rPr>
              <w:instrText xml:space="preserve"> PAGEREF _Toc201594697 \h </w:instrText>
            </w:r>
            <w:r>
              <w:rPr>
                <w:noProof/>
                <w:webHidden/>
              </w:rPr>
            </w:r>
            <w:r>
              <w:rPr>
                <w:noProof/>
                <w:webHidden/>
              </w:rPr>
              <w:fldChar w:fldCharType="separate"/>
            </w:r>
            <w:r>
              <w:rPr>
                <w:noProof/>
                <w:webHidden/>
              </w:rPr>
              <w:t>168</w:t>
            </w:r>
            <w:r>
              <w:rPr>
                <w:noProof/>
                <w:webHidden/>
              </w:rPr>
              <w:fldChar w:fldCharType="end"/>
            </w:r>
          </w:hyperlink>
        </w:p>
        <w:p w14:paraId="5ED31AFA" w14:textId="3868F916" w:rsidR="00FA3F19" w:rsidRDefault="00FA3F19">
          <w:pPr>
            <w:pStyle w:val="TOC2"/>
            <w:tabs>
              <w:tab w:val="right" w:leader="dot" w:pos="9016"/>
            </w:tabs>
            <w:rPr>
              <w:rFonts w:eastAsiaTheme="minorEastAsia"/>
              <w:noProof/>
              <w:lang w:eastAsia="en-AU"/>
            </w:rPr>
          </w:pPr>
          <w:hyperlink w:anchor="_Toc201594698" w:history="1">
            <w:r w:rsidRPr="006F4A72">
              <w:rPr>
                <w:rStyle w:val="Hyperlink"/>
                <w:noProof/>
              </w:rPr>
              <w:t>The Age of the Co-Creator</w:t>
            </w:r>
            <w:r>
              <w:rPr>
                <w:noProof/>
                <w:webHidden/>
              </w:rPr>
              <w:tab/>
            </w:r>
            <w:r>
              <w:rPr>
                <w:noProof/>
                <w:webHidden/>
              </w:rPr>
              <w:fldChar w:fldCharType="begin"/>
            </w:r>
            <w:r>
              <w:rPr>
                <w:noProof/>
                <w:webHidden/>
              </w:rPr>
              <w:instrText xml:space="preserve"> PAGEREF _Toc201594698 \h </w:instrText>
            </w:r>
            <w:r>
              <w:rPr>
                <w:noProof/>
                <w:webHidden/>
              </w:rPr>
            </w:r>
            <w:r>
              <w:rPr>
                <w:noProof/>
                <w:webHidden/>
              </w:rPr>
              <w:fldChar w:fldCharType="separate"/>
            </w:r>
            <w:r>
              <w:rPr>
                <w:noProof/>
                <w:webHidden/>
              </w:rPr>
              <w:t>168</w:t>
            </w:r>
            <w:r>
              <w:rPr>
                <w:noProof/>
                <w:webHidden/>
              </w:rPr>
              <w:fldChar w:fldCharType="end"/>
            </w:r>
          </w:hyperlink>
        </w:p>
        <w:p w14:paraId="63BEC67B" w14:textId="6877DBA6" w:rsidR="00FA3F19" w:rsidRDefault="00FA3F19">
          <w:pPr>
            <w:pStyle w:val="TOC2"/>
            <w:tabs>
              <w:tab w:val="right" w:leader="dot" w:pos="9016"/>
            </w:tabs>
            <w:rPr>
              <w:rFonts w:eastAsiaTheme="minorEastAsia"/>
              <w:noProof/>
              <w:lang w:eastAsia="en-AU"/>
            </w:rPr>
          </w:pPr>
          <w:hyperlink w:anchor="_Toc201594699" w:history="1">
            <w:r w:rsidRPr="006F4A72">
              <w:rPr>
                <w:rStyle w:val="Hyperlink"/>
                <w:rFonts w:eastAsia="Times New Roman"/>
                <w:noProof/>
                <w:lang w:eastAsia="en-AU"/>
              </w:rPr>
              <w:t>Inner Work to Planetary Service</w:t>
            </w:r>
            <w:r>
              <w:rPr>
                <w:noProof/>
                <w:webHidden/>
              </w:rPr>
              <w:tab/>
            </w:r>
            <w:r>
              <w:rPr>
                <w:noProof/>
                <w:webHidden/>
              </w:rPr>
              <w:fldChar w:fldCharType="begin"/>
            </w:r>
            <w:r>
              <w:rPr>
                <w:noProof/>
                <w:webHidden/>
              </w:rPr>
              <w:instrText xml:space="preserve"> PAGEREF _Toc201594699 \h </w:instrText>
            </w:r>
            <w:r>
              <w:rPr>
                <w:noProof/>
                <w:webHidden/>
              </w:rPr>
            </w:r>
            <w:r>
              <w:rPr>
                <w:noProof/>
                <w:webHidden/>
              </w:rPr>
              <w:fldChar w:fldCharType="separate"/>
            </w:r>
            <w:r>
              <w:rPr>
                <w:noProof/>
                <w:webHidden/>
              </w:rPr>
              <w:t>169</w:t>
            </w:r>
            <w:r>
              <w:rPr>
                <w:noProof/>
                <w:webHidden/>
              </w:rPr>
              <w:fldChar w:fldCharType="end"/>
            </w:r>
          </w:hyperlink>
        </w:p>
        <w:p w14:paraId="28D13879" w14:textId="7E34A82C" w:rsidR="00FA3F19" w:rsidRDefault="00FA3F19">
          <w:pPr>
            <w:pStyle w:val="TOC2"/>
            <w:tabs>
              <w:tab w:val="right" w:leader="dot" w:pos="9016"/>
            </w:tabs>
            <w:rPr>
              <w:rFonts w:eastAsiaTheme="minorEastAsia"/>
              <w:noProof/>
              <w:lang w:eastAsia="en-AU"/>
            </w:rPr>
          </w:pPr>
          <w:hyperlink w:anchor="_Toc201594700" w:history="1">
            <w:r w:rsidRPr="006F4A72">
              <w:rPr>
                <w:rStyle w:val="Hyperlink"/>
                <w:rFonts w:eastAsia="Times New Roman"/>
                <w:noProof/>
                <w:lang w:eastAsia="en-AU"/>
              </w:rPr>
              <w:t>A New Phase of Planetary Ascension</w:t>
            </w:r>
            <w:r>
              <w:rPr>
                <w:noProof/>
                <w:webHidden/>
              </w:rPr>
              <w:tab/>
            </w:r>
            <w:r>
              <w:rPr>
                <w:noProof/>
                <w:webHidden/>
              </w:rPr>
              <w:fldChar w:fldCharType="begin"/>
            </w:r>
            <w:r>
              <w:rPr>
                <w:noProof/>
                <w:webHidden/>
              </w:rPr>
              <w:instrText xml:space="preserve"> PAGEREF _Toc201594700 \h </w:instrText>
            </w:r>
            <w:r>
              <w:rPr>
                <w:noProof/>
                <w:webHidden/>
              </w:rPr>
            </w:r>
            <w:r>
              <w:rPr>
                <w:noProof/>
                <w:webHidden/>
              </w:rPr>
              <w:fldChar w:fldCharType="separate"/>
            </w:r>
            <w:r>
              <w:rPr>
                <w:noProof/>
                <w:webHidden/>
              </w:rPr>
              <w:t>170</w:t>
            </w:r>
            <w:r>
              <w:rPr>
                <w:noProof/>
                <w:webHidden/>
              </w:rPr>
              <w:fldChar w:fldCharType="end"/>
            </w:r>
          </w:hyperlink>
        </w:p>
        <w:p w14:paraId="7D7040FC" w14:textId="2858EC3D" w:rsidR="00FA3F19" w:rsidRDefault="00FA3F19">
          <w:pPr>
            <w:pStyle w:val="TOC2"/>
            <w:tabs>
              <w:tab w:val="right" w:leader="dot" w:pos="9016"/>
            </w:tabs>
            <w:rPr>
              <w:rFonts w:eastAsiaTheme="minorEastAsia"/>
              <w:noProof/>
              <w:lang w:eastAsia="en-AU"/>
            </w:rPr>
          </w:pPr>
          <w:hyperlink w:anchor="_Toc201594701" w:history="1">
            <w:r w:rsidRPr="006F4A72">
              <w:rPr>
                <w:rStyle w:val="Hyperlink"/>
                <w:rFonts w:eastAsia="Times New Roman"/>
                <w:noProof/>
                <w:lang w:eastAsia="en-AU"/>
              </w:rPr>
              <w:t>Connecting Co-Creators</w:t>
            </w:r>
            <w:r>
              <w:rPr>
                <w:noProof/>
                <w:webHidden/>
              </w:rPr>
              <w:tab/>
            </w:r>
            <w:r>
              <w:rPr>
                <w:noProof/>
                <w:webHidden/>
              </w:rPr>
              <w:fldChar w:fldCharType="begin"/>
            </w:r>
            <w:r>
              <w:rPr>
                <w:noProof/>
                <w:webHidden/>
              </w:rPr>
              <w:instrText xml:space="preserve"> PAGEREF _Toc201594701 \h </w:instrText>
            </w:r>
            <w:r>
              <w:rPr>
                <w:noProof/>
                <w:webHidden/>
              </w:rPr>
            </w:r>
            <w:r>
              <w:rPr>
                <w:noProof/>
                <w:webHidden/>
              </w:rPr>
              <w:fldChar w:fldCharType="separate"/>
            </w:r>
            <w:r>
              <w:rPr>
                <w:noProof/>
                <w:webHidden/>
              </w:rPr>
              <w:t>170</w:t>
            </w:r>
            <w:r>
              <w:rPr>
                <w:noProof/>
                <w:webHidden/>
              </w:rPr>
              <w:fldChar w:fldCharType="end"/>
            </w:r>
          </w:hyperlink>
        </w:p>
        <w:p w14:paraId="567A0B3E" w14:textId="1C02583D" w:rsidR="00FA3F19" w:rsidRDefault="00FA3F19">
          <w:pPr>
            <w:pStyle w:val="TOC2"/>
            <w:tabs>
              <w:tab w:val="right" w:leader="dot" w:pos="9016"/>
            </w:tabs>
            <w:rPr>
              <w:rFonts w:eastAsiaTheme="minorEastAsia"/>
              <w:noProof/>
              <w:lang w:eastAsia="en-AU"/>
            </w:rPr>
          </w:pPr>
          <w:hyperlink w:anchor="_Toc201594702" w:history="1">
            <w:r w:rsidRPr="006F4A72">
              <w:rPr>
                <w:rStyle w:val="Hyperlink"/>
                <w:rFonts w:eastAsia="Times New Roman"/>
                <w:noProof/>
                <w:lang w:eastAsia="en-AU"/>
              </w:rPr>
              <w:t>Co-Creation Platform</w:t>
            </w:r>
            <w:r>
              <w:rPr>
                <w:noProof/>
                <w:webHidden/>
              </w:rPr>
              <w:tab/>
            </w:r>
            <w:r>
              <w:rPr>
                <w:noProof/>
                <w:webHidden/>
              </w:rPr>
              <w:fldChar w:fldCharType="begin"/>
            </w:r>
            <w:r>
              <w:rPr>
                <w:noProof/>
                <w:webHidden/>
              </w:rPr>
              <w:instrText xml:space="preserve"> PAGEREF _Toc201594702 \h </w:instrText>
            </w:r>
            <w:r>
              <w:rPr>
                <w:noProof/>
                <w:webHidden/>
              </w:rPr>
            </w:r>
            <w:r>
              <w:rPr>
                <w:noProof/>
                <w:webHidden/>
              </w:rPr>
              <w:fldChar w:fldCharType="separate"/>
            </w:r>
            <w:r>
              <w:rPr>
                <w:noProof/>
                <w:webHidden/>
              </w:rPr>
              <w:t>171</w:t>
            </w:r>
            <w:r>
              <w:rPr>
                <w:noProof/>
                <w:webHidden/>
              </w:rPr>
              <w:fldChar w:fldCharType="end"/>
            </w:r>
          </w:hyperlink>
        </w:p>
        <w:p w14:paraId="230E2191" w14:textId="1134ED3C" w:rsidR="00FA3F19" w:rsidRDefault="00FA3F19">
          <w:pPr>
            <w:pStyle w:val="TOC2"/>
            <w:tabs>
              <w:tab w:val="right" w:leader="dot" w:pos="9016"/>
            </w:tabs>
            <w:rPr>
              <w:rFonts w:eastAsiaTheme="minorEastAsia"/>
              <w:noProof/>
              <w:lang w:eastAsia="en-AU"/>
            </w:rPr>
          </w:pPr>
          <w:hyperlink w:anchor="_Toc201594703" w:history="1">
            <w:r w:rsidRPr="006F4A72">
              <w:rPr>
                <w:rStyle w:val="Hyperlink"/>
                <w:rFonts w:eastAsia="Times New Roman"/>
                <w:noProof/>
                <w:lang w:eastAsia="en-AU"/>
              </w:rPr>
              <w:t>A Personal Platform</w:t>
            </w:r>
            <w:r>
              <w:rPr>
                <w:noProof/>
                <w:webHidden/>
              </w:rPr>
              <w:tab/>
            </w:r>
            <w:r>
              <w:rPr>
                <w:noProof/>
                <w:webHidden/>
              </w:rPr>
              <w:fldChar w:fldCharType="begin"/>
            </w:r>
            <w:r>
              <w:rPr>
                <w:noProof/>
                <w:webHidden/>
              </w:rPr>
              <w:instrText xml:space="preserve"> PAGEREF _Toc201594703 \h </w:instrText>
            </w:r>
            <w:r>
              <w:rPr>
                <w:noProof/>
                <w:webHidden/>
              </w:rPr>
            </w:r>
            <w:r>
              <w:rPr>
                <w:noProof/>
                <w:webHidden/>
              </w:rPr>
              <w:fldChar w:fldCharType="separate"/>
            </w:r>
            <w:r>
              <w:rPr>
                <w:noProof/>
                <w:webHidden/>
              </w:rPr>
              <w:t>172</w:t>
            </w:r>
            <w:r>
              <w:rPr>
                <w:noProof/>
                <w:webHidden/>
              </w:rPr>
              <w:fldChar w:fldCharType="end"/>
            </w:r>
          </w:hyperlink>
        </w:p>
        <w:p w14:paraId="702A7B8F" w14:textId="1377E916" w:rsidR="00FA3F19" w:rsidRDefault="00FA3F19">
          <w:pPr>
            <w:pStyle w:val="TOC2"/>
            <w:tabs>
              <w:tab w:val="right" w:leader="dot" w:pos="9016"/>
            </w:tabs>
            <w:rPr>
              <w:rFonts w:eastAsiaTheme="minorEastAsia"/>
              <w:noProof/>
              <w:lang w:eastAsia="en-AU"/>
            </w:rPr>
          </w:pPr>
          <w:hyperlink w:anchor="_Toc201594704" w:history="1">
            <w:r w:rsidRPr="006F4A72">
              <w:rPr>
                <w:rStyle w:val="Hyperlink"/>
                <w:rFonts w:eastAsia="Times New Roman"/>
                <w:noProof/>
                <w:lang w:eastAsia="en-AU"/>
              </w:rPr>
              <w:t>Re-Defining the Co-Creator</w:t>
            </w:r>
            <w:r>
              <w:rPr>
                <w:noProof/>
                <w:webHidden/>
              </w:rPr>
              <w:tab/>
            </w:r>
            <w:r>
              <w:rPr>
                <w:noProof/>
                <w:webHidden/>
              </w:rPr>
              <w:fldChar w:fldCharType="begin"/>
            </w:r>
            <w:r>
              <w:rPr>
                <w:noProof/>
                <w:webHidden/>
              </w:rPr>
              <w:instrText xml:space="preserve"> PAGEREF _Toc201594704 \h </w:instrText>
            </w:r>
            <w:r>
              <w:rPr>
                <w:noProof/>
                <w:webHidden/>
              </w:rPr>
            </w:r>
            <w:r>
              <w:rPr>
                <w:noProof/>
                <w:webHidden/>
              </w:rPr>
              <w:fldChar w:fldCharType="separate"/>
            </w:r>
            <w:r>
              <w:rPr>
                <w:noProof/>
                <w:webHidden/>
              </w:rPr>
              <w:t>174</w:t>
            </w:r>
            <w:r>
              <w:rPr>
                <w:noProof/>
                <w:webHidden/>
              </w:rPr>
              <w:fldChar w:fldCharType="end"/>
            </w:r>
          </w:hyperlink>
        </w:p>
        <w:p w14:paraId="28D30C85" w14:textId="78D64B89" w:rsidR="00FA3F19" w:rsidRDefault="00FA3F19">
          <w:pPr>
            <w:pStyle w:val="TOC2"/>
            <w:tabs>
              <w:tab w:val="right" w:leader="dot" w:pos="9016"/>
            </w:tabs>
            <w:rPr>
              <w:rFonts w:eastAsiaTheme="minorEastAsia"/>
              <w:noProof/>
              <w:lang w:eastAsia="en-AU"/>
            </w:rPr>
          </w:pPr>
          <w:hyperlink w:anchor="_Toc201594705" w:history="1">
            <w:r w:rsidRPr="006F4A72">
              <w:rPr>
                <w:rStyle w:val="Hyperlink"/>
                <w:rFonts w:eastAsia="Times New Roman"/>
                <w:noProof/>
                <w:lang w:eastAsia="en-AU"/>
              </w:rPr>
              <w:t>Becoming It</w:t>
            </w:r>
            <w:r>
              <w:rPr>
                <w:noProof/>
                <w:webHidden/>
              </w:rPr>
              <w:tab/>
            </w:r>
            <w:r>
              <w:rPr>
                <w:noProof/>
                <w:webHidden/>
              </w:rPr>
              <w:fldChar w:fldCharType="begin"/>
            </w:r>
            <w:r>
              <w:rPr>
                <w:noProof/>
                <w:webHidden/>
              </w:rPr>
              <w:instrText xml:space="preserve"> PAGEREF _Toc201594705 \h </w:instrText>
            </w:r>
            <w:r>
              <w:rPr>
                <w:noProof/>
                <w:webHidden/>
              </w:rPr>
            </w:r>
            <w:r>
              <w:rPr>
                <w:noProof/>
                <w:webHidden/>
              </w:rPr>
              <w:fldChar w:fldCharType="separate"/>
            </w:r>
            <w:r>
              <w:rPr>
                <w:noProof/>
                <w:webHidden/>
              </w:rPr>
              <w:t>177</w:t>
            </w:r>
            <w:r>
              <w:rPr>
                <w:noProof/>
                <w:webHidden/>
              </w:rPr>
              <w:fldChar w:fldCharType="end"/>
            </w:r>
          </w:hyperlink>
        </w:p>
        <w:p w14:paraId="43940FA0" w14:textId="7AB993D2" w:rsidR="00FA3F19" w:rsidRDefault="00FA3F19">
          <w:pPr>
            <w:pStyle w:val="TOC1"/>
            <w:tabs>
              <w:tab w:val="right" w:leader="dot" w:pos="9016"/>
            </w:tabs>
            <w:rPr>
              <w:rFonts w:eastAsiaTheme="minorEastAsia"/>
              <w:noProof/>
              <w:lang w:eastAsia="en-AU"/>
            </w:rPr>
          </w:pPr>
          <w:hyperlink w:anchor="_Toc201594706" w:history="1">
            <w:r w:rsidRPr="006F4A72">
              <w:rPr>
                <w:rStyle w:val="Hyperlink"/>
                <w:rFonts w:eastAsia="Times New Roman"/>
                <w:noProof/>
                <w:lang w:eastAsia="en-AU"/>
              </w:rPr>
              <w:t>Contact and Engagement</w:t>
            </w:r>
            <w:r>
              <w:rPr>
                <w:noProof/>
                <w:webHidden/>
              </w:rPr>
              <w:tab/>
            </w:r>
            <w:r>
              <w:rPr>
                <w:noProof/>
                <w:webHidden/>
              </w:rPr>
              <w:fldChar w:fldCharType="begin"/>
            </w:r>
            <w:r>
              <w:rPr>
                <w:noProof/>
                <w:webHidden/>
              </w:rPr>
              <w:instrText xml:space="preserve"> PAGEREF _Toc201594706 \h </w:instrText>
            </w:r>
            <w:r>
              <w:rPr>
                <w:noProof/>
                <w:webHidden/>
              </w:rPr>
            </w:r>
            <w:r>
              <w:rPr>
                <w:noProof/>
                <w:webHidden/>
              </w:rPr>
              <w:fldChar w:fldCharType="separate"/>
            </w:r>
            <w:r>
              <w:rPr>
                <w:noProof/>
                <w:webHidden/>
              </w:rPr>
              <w:t>178</w:t>
            </w:r>
            <w:r>
              <w:rPr>
                <w:noProof/>
                <w:webHidden/>
              </w:rPr>
              <w:fldChar w:fldCharType="end"/>
            </w:r>
          </w:hyperlink>
        </w:p>
        <w:p w14:paraId="222847A4" w14:textId="1F584AD4" w:rsidR="00FA3F19" w:rsidRDefault="00FA3F19">
          <w:pPr>
            <w:pStyle w:val="TOC1"/>
            <w:tabs>
              <w:tab w:val="right" w:leader="dot" w:pos="9016"/>
            </w:tabs>
            <w:rPr>
              <w:rFonts w:eastAsiaTheme="minorEastAsia"/>
              <w:noProof/>
              <w:lang w:eastAsia="en-AU"/>
            </w:rPr>
          </w:pPr>
          <w:hyperlink w:anchor="_Toc201594707" w:history="1">
            <w:r w:rsidRPr="006F4A72">
              <w:rPr>
                <w:rStyle w:val="Hyperlink"/>
                <w:rFonts w:eastAsia="Times New Roman"/>
                <w:noProof/>
                <w:lang w:eastAsia="en-AU"/>
              </w:rPr>
              <w:t>Appendix 1: Notable Co-Creators</w:t>
            </w:r>
            <w:r>
              <w:rPr>
                <w:noProof/>
                <w:webHidden/>
              </w:rPr>
              <w:tab/>
            </w:r>
            <w:r>
              <w:rPr>
                <w:noProof/>
                <w:webHidden/>
              </w:rPr>
              <w:fldChar w:fldCharType="begin"/>
            </w:r>
            <w:r>
              <w:rPr>
                <w:noProof/>
                <w:webHidden/>
              </w:rPr>
              <w:instrText xml:space="preserve"> PAGEREF _Toc201594707 \h </w:instrText>
            </w:r>
            <w:r>
              <w:rPr>
                <w:noProof/>
                <w:webHidden/>
              </w:rPr>
            </w:r>
            <w:r>
              <w:rPr>
                <w:noProof/>
                <w:webHidden/>
              </w:rPr>
              <w:fldChar w:fldCharType="separate"/>
            </w:r>
            <w:r>
              <w:rPr>
                <w:noProof/>
                <w:webHidden/>
              </w:rPr>
              <w:t>185</w:t>
            </w:r>
            <w:r>
              <w:rPr>
                <w:noProof/>
                <w:webHidden/>
              </w:rPr>
              <w:fldChar w:fldCharType="end"/>
            </w:r>
          </w:hyperlink>
        </w:p>
        <w:p w14:paraId="7E51223C" w14:textId="185B5F4C" w:rsidR="00FA3F19" w:rsidRDefault="00FA3F19">
          <w:pPr>
            <w:pStyle w:val="TOC1"/>
            <w:tabs>
              <w:tab w:val="right" w:leader="dot" w:pos="9016"/>
            </w:tabs>
            <w:rPr>
              <w:rFonts w:eastAsiaTheme="minorEastAsia"/>
              <w:noProof/>
              <w:lang w:eastAsia="en-AU"/>
            </w:rPr>
          </w:pPr>
          <w:hyperlink w:anchor="_Toc201594708" w:history="1">
            <w:r w:rsidRPr="006F4A72">
              <w:rPr>
                <w:rStyle w:val="Hyperlink"/>
                <w:rFonts w:eastAsia="Times New Roman"/>
                <w:noProof/>
                <w:lang w:eastAsia="en-AU"/>
              </w:rPr>
              <w:t>Appendix 2: Global Co-Creation Communities and Initiatives</w:t>
            </w:r>
            <w:r>
              <w:rPr>
                <w:noProof/>
                <w:webHidden/>
              </w:rPr>
              <w:tab/>
            </w:r>
            <w:r>
              <w:rPr>
                <w:noProof/>
                <w:webHidden/>
              </w:rPr>
              <w:fldChar w:fldCharType="begin"/>
            </w:r>
            <w:r>
              <w:rPr>
                <w:noProof/>
                <w:webHidden/>
              </w:rPr>
              <w:instrText xml:space="preserve"> PAGEREF _Toc201594708 \h </w:instrText>
            </w:r>
            <w:r>
              <w:rPr>
                <w:noProof/>
                <w:webHidden/>
              </w:rPr>
            </w:r>
            <w:r>
              <w:rPr>
                <w:noProof/>
                <w:webHidden/>
              </w:rPr>
              <w:fldChar w:fldCharType="separate"/>
            </w:r>
            <w:r>
              <w:rPr>
                <w:noProof/>
                <w:webHidden/>
              </w:rPr>
              <w:t>186</w:t>
            </w:r>
            <w:r>
              <w:rPr>
                <w:noProof/>
                <w:webHidden/>
              </w:rPr>
              <w:fldChar w:fldCharType="end"/>
            </w:r>
          </w:hyperlink>
        </w:p>
        <w:p w14:paraId="099B58D4" w14:textId="7DD2DBE0" w:rsidR="00FA3F19" w:rsidRDefault="00FA3F19">
          <w:pPr>
            <w:pStyle w:val="TOC1"/>
            <w:tabs>
              <w:tab w:val="right" w:leader="dot" w:pos="9016"/>
            </w:tabs>
            <w:rPr>
              <w:rFonts w:eastAsiaTheme="minorEastAsia"/>
              <w:noProof/>
              <w:lang w:eastAsia="en-AU"/>
            </w:rPr>
          </w:pPr>
          <w:hyperlink w:anchor="_Toc201594709" w:history="1">
            <w:r w:rsidRPr="006F4A72">
              <w:rPr>
                <w:rStyle w:val="Hyperlink"/>
                <w:rFonts w:eastAsia="Times New Roman"/>
                <w:noProof/>
                <w:lang w:eastAsia="en-AU"/>
              </w:rPr>
              <w:t>Appendix 3: Global Coherence Meditations</w:t>
            </w:r>
            <w:r>
              <w:rPr>
                <w:noProof/>
                <w:webHidden/>
              </w:rPr>
              <w:tab/>
            </w:r>
            <w:r>
              <w:rPr>
                <w:noProof/>
                <w:webHidden/>
              </w:rPr>
              <w:fldChar w:fldCharType="begin"/>
            </w:r>
            <w:r>
              <w:rPr>
                <w:noProof/>
                <w:webHidden/>
              </w:rPr>
              <w:instrText xml:space="preserve"> PAGEREF _Toc201594709 \h </w:instrText>
            </w:r>
            <w:r>
              <w:rPr>
                <w:noProof/>
                <w:webHidden/>
              </w:rPr>
            </w:r>
            <w:r>
              <w:rPr>
                <w:noProof/>
                <w:webHidden/>
              </w:rPr>
              <w:fldChar w:fldCharType="separate"/>
            </w:r>
            <w:r>
              <w:rPr>
                <w:noProof/>
                <w:webHidden/>
              </w:rPr>
              <w:t>190</w:t>
            </w:r>
            <w:r>
              <w:rPr>
                <w:noProof/>
                <w:webHidden/>
              </w:rPr>
              <w:fldChar w:fldCharType="end"/>
            </w:r>
          </w:hyperlink>
        </w:p>
        <w:p w14:paraId="27AB6867" w14:textId="3D3E5D34" w:rsidR="00FA3F19" w:rsidRDefault="00FA3F19">
          <w:pPr>
            <w:pStyle w:val="TOC1"/>
            <w:tabs>
              <w:tab w:val="right" w:leader="dot" w:pos="9016"/>
            </w:tabs>
            <w:rPr>
              <w:rFonts w:eastAsiaTheme="minorEastAsia"/>
              <w:noProof/>
              <w:lang w:eastAsia="en-AU"/>
            </w:rPr>
          </w:pPr>
          <w:hyperlink w:anchor="_Toc201594710" w:history="1">
            <w:r w:rsidRPr="006F4A72">
              <w:rPr>
                <w:rStyle w:val="Hyperlink"/>
                <w:rFonts w:eastAsia="Times New Roman"/>
                <w:noProof/>
                <w:lang w:eastAsia="en-AU"/>
              </w:rPr>
              <w:t>Appendix 4: Glossary of Fourth</w:t>
            </w:r>
            <w:r w:rsidRPr="006F4A72">
              <w:rPr>
                <w:rStyle w:val="Hyperlink"/>
                <w:rFonts w:eastAsia="Times New Roman"/>
                <w:noProof/>
                <w:lang w:eastAsia="en-AU"/>
              </w:rPr>
              <w:noBreakHyphen/>
              <w:t>Level Terms</w:t>
            </w:r>
            <w:r>
              <w:rPr>
                <w:noProof/>
                <w:webHidden/>
              </w:rPr>
              <w:tab/>
            </w:r>
            <w:r>
              <w:rPr>
                <w:noProof/>
                <w:webHidden/>
              </w:rPr>
              <w:fldChar w:fldCharType="begin"/>
            </w:r>
            <w:r>
              <w:rPr>
                <w:noProof/>
                <w:webHidden/>
              </w:rPr>
              <w:instrText xml:space="preserve"> PAGEREF _Toc201594710 \h </w:instrText>
            </w:r>
            <w:r>
              <w:rPr>
                <w:noProof/>
                <w:webHidden/>
              </w:rPr>
            </w:r>
            <w:r>
              <w:rPr>
                <w:noProof/>
                <w:webHidden/>
              </w:rPr>
              <w:fldChar w:fldCharType="separate"/>
            </w:r>
            <w:r>
              <w:rPr>
                <w:noProof/>
                <w:webHidden/>
              </w:rPr>
              <w:t>191</w:t>
            </w:r>
            <w:r>
              <w:rPr>
                <w:noProof/>
                <w:webHidden/>
              </w:rPr>
              <w:fldChar w:fldCharType="end"/>
            </w:r>
          </w:hyperlink>
        </w:p>
        <w:p w14:paraId="4F212299" w14:textId="75D0F169" w:rsidR="00355D81" w:rsidRDefault="00656250">
          <w:pPr>
            <w:rPr>
              <w:b/>
              <w:bCs/>
              <w:noProof/>
            </w:rPr>
          </w:pPr>
          <w:r>
            <w:rPr>
              <w:b/>
              <w:bCs/>
              <w:noProof/>
            </w:rPr>
            <w:fldChar w:fldCharType="end"/>
          </w:r>
        </w:p>
      </w:sdtContent>
    </w:sdt>
    <w:p w14:paraId="298B2BE5" w14:textId="77777777" w:rsidR="000C06F2" w:rsidRDefault="000C06F2">
      <w:pPr>
        <w:rPr>
          <w:b/>
          <w:bCs/>
          <w:noProof/>
        </w:rPr>
      </w:pPr>
    </w:p>
    <w:p w14:paraId="68804129" w14:textId="77777777" w:rsidR="000C06F2" w:rsidRDefault="000C06F2">
      <w:pPr>
        <w:rPr>
          <w:b/>
          <w:bCs/>
          <w:noProof/>
        </w:rPr>
      </w:pPr>
    </w:p>
    <w:p w14:paraId="023081E8" w14:textId="77777777" w:rsidR="000C06F2" w:rsidRDefault="000C06F2">
      <w:pPr>
        <w:rPr>
          <w:b/>
          <w:bCs/>
          <w:noProof/>
        </w:rPr>
      </w:pPr>
    </w:p>
    <w:p w14:paraId="4EA379CC" w14:textId="77777777" w:rsidR="000C06F2" w:rsidRDefault="000C06F2">
      <w:pPr>
        <w:rPr>
          <w:b/>
          <w:bCs/>
          <w:noProof/>
        </w:rPr>
      </w:pPr>
    </w:p>
    <w:p w14:paraId="1F99B232" w14:textId="77777777" w:rsidR="000C06F2" w:rsidRDefault="000C06F2">
      <w:pPr>
        <w:rPr>
          <w:b/>
          <w:bCs/>
          <w:noProof/>
        </w:rPr>
      </w:pPr>
    </w:p>
    <w:p w14:paraId="0989D537" w14:textId="77777777" w:rsidR="000C06F2" w:rsidRDefault="000C06F2">
      <w:pPr>
        <w:rPr>
          <w:b/>
          <w:bCs/>
          <w:noProof/>
        </w:rPr>
      </w:pPr>
    </w:p>
    <w:p w14:paraId="3929D678" w14:textId="77777777" w:rsidR="000C06F2" w:rsidRDefault="000C06F2">
      <w:pPr>
        <w:rPr>
          <w:b/>
          <w:bCs/>
          <w:noProof/>
        </w:rPr>
      </w:pPr>
    </w:p>
    <w:p w14:paraId="5D1590C4" w14:textId="77777777" w:rsidR="00631BD7" w:rsidRDefault="00631BD7"/>
    <w:p w14:paraId="39B621E1" w14:textId="0272DFD3" w:rsidR="0009324D" w:rsidRDefault="0009324D" w:rsidP="00631BD7">
      <w:pPr>
        <w:pStyle w:val="Heading1"/>
      </w:pPr>
      <w:bookmarkStart w:id="6" w:name="_Toc201594601"/>
      <w:r>
        <w:lastRenderedPageBreak/>
        <w:t>The Science of the Fourth-Level Reality</w:t>
      </w:r>
      <w:bookmarkEnd w:id="6"/>
    </w:p>
    <w:p w14:paraId="2EEB3EBD" w14:textId="77777777" w:rsidR="00631BD7" w:rsidRPr="00631BD7" w:rsidRDefault="00631BD7" w:rsidP="00631BD7"/>
    <w:p w14:paraId="2B91B31A" w14:textId="150FB722" w:rsidR="00242277" w:rsidRPr="00242277" w:rsidRDefault="00242277" w:rsidP="00242277">
      <w:r w:rsidRPr="00242277">
        <w:t>The fourth-level reality is a multidimensional realm that acts as a bridge between the earthly and divine. It is accessible in both life and death, and corresponds to what mystics, seers, and esoteric traditions describe as the astral plane, intermediate heavens, or subtle worlds.</w:t>
      </w:r>
      <w:r w:rsidRPr="00D80266">
        <w:t xml:space="preserve"> </w:t>
      </w:r>
      <w:r w:rsidRPr="00242277">
        <w:t>This realm is not metaphorical—it is a real domain of existence, experienced through consciousness, energy, and frequency rather than through the dense matter of the physical world.</w:t>
      </w:r>
      <w:r w:rsidRPr="00D80266">
        <w:t xml:space="preserve"> </w:t>
      </w:r>
      <w:r w:rsidRPr="00242277">
        <w:t>The fourth-level reality is:</w:t>
      </w:r>
    </w:p>
    <w:p w14:paraId="0F90B19B" w14:textId="77126943" w:rsidR="00242277" w:rsidRPr="00242277" w:rsidRDefault="00242277" w:rsidP="007F1AF1">
      <w:pPr>
        <w:numPr>
          <w:ilvl w:val="0"/>
          <w:numId w:val="122"/>
        </w:numPr>
      </w:pPr>
      <w:r w:rsidRPr="00242277">
        <w:t xml:space="preserve">A place of initiation, where the soul </w:t>
      </w:r>
      <w:r w:rsidR="00627D36">
        <w:t>awakens</w:t>
      </w:r>
      <w:r w:rsidRPr="00242277">
        <w:t xml:space="preserve"> to its higher </w:t>
      </w:r>
      <w:r w:rsidR="007C6A53" w:rsidRPr="00242277">
        <w:t>nature.</w:t>
      </w:r>
    </w:p>
    <w:p w14:paraId="3CFA53E3" w14:textId="63E906C0" w:rsidR="00242277" w:rsidRPr="00242277" w:rsidRDefault="00242277" w:rsidP="007F1AF1">
      <w:pPr>
        <w:numPr>
          <w:ilvl w:val="0"/>
          <w:numId w:val="122"/>
        </w:numPr>
      </w:pPr>
      <w:r w:rsidRPr="00242277">
        <w:t xml:space="preserve">A space of integration, where emotional, spiritual, and energetic layers are </w:t>
      </w:r>
      <w:r w:rsidR="007C6A53">
        <w:t>harmonised.</w:t>
      </w:r>
    </w:p>
    <w:p w14:paraId="6A70F75D" w14:textId="0A17F80A" w:rsidR="00242277" w:rsidRPr="00242277" w:rsidRDefault="00242277" w:rsidP="007F1AF1">
      <w:pPr>
        <w:numPr>
          <w:ilvl w:val="0"/>
          <w:numId w:val="122"/>
        </w:numPr>
      </w:pPr>
      <w:r w:rsidRPr="00242277">
        <w:t xml:space="preserve">A gateway of alignment, preparing beings for higher service or rebirth into higher states of </w:t>
      </w:r>
      <w:r w:rsidR="007C6A53" w:rsidRPr="00242277">
        <w:t>consciousness.</w:t>
      </w:r>
    </w:p>
    <w:p w14:paraId="4AF84B6C" w14:textId="5706AE8B" w:rsidR="0009324D" w:rsidRDefault="00242277" w:rsidP="0062166F">
      <w:r w:rsidRPr="00242277">
        <w:t>It is where the human becomes luminous, and the spiritual becomes</w:t>
      </w:r>
      <w:r w:rsidR="00C67ABC">
        <w:t xml:space="preserve">. </w:t>
      </w:r>
      <w:r w:rsidR="00D80266" w:rsidRPr="00242277">
        <w:t>The fourth-level reality is</w:t>
      </w:r>
      <w:r w:rsidR="00D80266" w:rsidRPr="00D80266">
        <w:t xml:space="preserve"> a</w:t>
      </w:r>
      <w:r w:rsidR="00D80266" w:rsidRPr="00242277">
        <w:t xml:space="preserve"> training ground for soul evolution</w:t>
      </w:r>
      <w:r w:rsidR="00D80266" w:rsidRPr="00D80266">
        <w:t>, a</w:t>
      </w:r>
      <w:r w:rsidR="00D80266" w:rsidRPr="00242277">
        <w:t xml:space="preserve"> blueprint space from which physical, emotional, and spiritual experiences are sourced</w:t>
      </w:r>
      <w:r w:rsidR="00D80266" w:rsidRPr="00D80266">
        <w:t>, a</w:t>
      </w:r>
      <w:r w:rsidR="00D80266" w:rsidRPr="00242277">
        <w:t xml:space="preserve"> healing and integration zone for traumas and karmic residues</w:t>
      </w:r>
      <w:r w:rsidR="00D80266" w:rsidRPr="00D80266">
        <w:t xml:space="preserve"> and a</w:t>
      </w:r>
      <w:r w:rsidR="00D80266" w:rsidRPr="00242277">
        <w:t xml:space="preserve"> co-creative interface where humans can align their will with the divine</w:t>
      </w:r>
      <w:r w:rsidR="00D80266" w:rsidRPr="00D80266">
        <w:t xml:space="preserve">. </w:t>
      </w:r>
      <w:r w:rsidR="00D80266" w:rsidRPr="00242277">
        <w:t>Understanding this realm makes it possible to engage with spiritual development scientifically, by tracking patterns, mapping archetypes, and developing repeatable, intentional practices.</w:t>
      </w:r>
      <w:r w:rsidR="004840C9">
        <w:t xml:space="preserve"> </w:t>
      </w:r>
    </w:p>
    <w:p w14:paraId="443A9076" w14:textId="77777777" w:rsidR="00447778" w:rsidRDefault="00447778" w:rsidP="00447778">
      <w:pPr>
        <w:pStyle w:val="ListParagraph"/>
      </w:pPr>
    </w:p>
    <w:p w14:paraId="1AFBAD78" w14:textId="70D376CC" w:rsidR="00447778" w:rsidRDefault="00447778" w:rsidP="009E7940">
      <w:pPr>
        <w:pStyle w:val="Heading2"/>
      </w:pPr>
      <w:bookmarkStart w:id="7" w:name="_Toc201594602"/>
      <w:r>
        <w:t>Towards a Science of the Fourth Level Reality</w:t>
      </w:r>
      <w:bookmarkEnd w:id="7"/>
    </w:p>
    <w:p w14:paraId="237B3AB5" w14:textId="77777777" w:rsidR="009E7940" w:rsidRDefault="009E7940" w:rsidP="00447778"/>
    <w:p w14:paraId="0A1FD19D" w14:textId="25CC538E" w:rsidR="00447778" w:rsidRPr="00447778" w:rsidRDefault="00447778" w:rsidP="00447778">
      <w:r w:rsidRPr="00447778">
        <w:t xml:space="preserve">There can be a science of the fourth-level reality—but it must differ from traditional material science. </w:t>
      </w:r>
      <w:r w:rsidR="00713138">
        <w:t>At the same time,</w:t>
      </w:r>
      <w:r w:rsidRPr="00447778">
        <w:t xml:space="preserve"> mainstream science measures matter, space, and time</w:t>
      </w:r>
      <w:r w:rsidR="00713138">
        <w:t>;</w:t>
      </w:r>
      <w:r w:rsidRPr="00447778">
        <w:t xml:space="preserve"> a science of the fourth-level reality would study consciousness, energy, emotion, archetype, and intention—all within a coherent, repeatable framework.</w:t>
      </w:r>
      <w:r w:rsidR="00762536" w:rsidRPr="00713138">
        <w:t xml:space="preserve"> </w:t>
      </w:r>
      <w:r w:rsidRPr="00447778">
        <w:t xml:space="preserve">This science would be more like a synthesis of metaphysics, phenomenology, field theory, energy medicine, and transpersonal psychology—but grounded in direct experience and refined spiritual observation. It already exists in fragments, in traditions like Hermeticism, Taoist alchemy, Tibetan dream yoga, Kabbalah, and </w:t>
      </w:r>
      <w:r w:rsidR="00940C65" w:rsidRPr="00447778">
        <w:t>Indigenous</w:t>
      </w:r>
      <w:r w:rsidRPr="00447778">
        <w:t xml:space="preserve"> cosmologies.</w:t>
      </w:r>
      <w:r w:rsidR="00762536" w:rsidRPr="00713138">
        <w:t xml:space="preserve"> A s</w:t>
      </w:r>
      <w:r w:rsidRPr="00447778">
        <w:t xml:space="preserve">cience of the </w:t>
      </w:r>
      <w:r w:rsidR="007C6A53" w:rsidRPr="00447778">
        <w:t>Fourth Level</w:t>
      </w:r>
      <w:r w:rsidRPr="00447778">
        <w:t xml:space="preserve"> </w:t>
      </w:r>
      <w:r w:rsidR="00762536" w:rsidRPr="00713138">
        <w:t>would i</w:t>
      </w:r>
      <w:r w:rsidRPr="00447778">
        <w:t>nclude</w:t>
      </w:r>
      <w:r w:rsidR="00762536" w:rsidRPr="00713138">
        <w:t>:</w:t>
      </w:r>
    </w:p>
    <w:p w14:paraId="4E0E91E7" w14:textId="3D112147" w:rsidR="00AD122E" w:rsidRPr="00713138" w:rsidRDefault="00447778" w:rsidP="007F1AF1">
      <w:pPr>
        <w:pStyle w:val="ListParagraph"/>
        <w:numPr>
          <w:ilvl w:val="0"/>
          <w:numId w:val="123"/>
        </w:numPr>
      </w:pPr>
      <w:r w:rsidRPr="00713138">
        <w:rPr>
          <w:b/>
          <w:bCs/>
        </w:rPr>
        <w:t>Ontological Foundations</w:t>
      </w:r>
      <w:r w:rsidR="00AD122E" w:rsidRPr="00713138">
        <w:t>: d</w:t>
      </w:r>
      <w:r w:rsidRPr="00713138">
        <w:t>efinition and structure of the fourth-level reality</w:t>
      </w:r>
      <w:r w:rsidR="00AD122E" w:rsidRPr="00713138">
        <w:t xml:space="preserve">. </w:t>
      </w:r>
      <w:r w:rsidR="00E800C9">
        <w:t>Its</w:t>
      </w:r>
      <w:r w:rsidRPr="00713138">
        <w:t xml:space="preserve"> relationship to physical, astral, mental, and causal planes</w:t>
      </w:r>
      <w:r w:rsidR="00AD122E" w:rsidRPr="00713138">
        <w:t xml:space="preserve"> and p</w:t>
      </w:r>
      <w:r w:rsidRPr="00713138">
        <w:t>roperties of subtle energy and non-local consciousness</w:t>
      </w:r>
    </w:p>
    <w:p w14:paraId="482168D2" w14:textId="77777777" w:rsidR="00AD122E" w:rsidRPr="00713138" w:rsidRDefault="00AD122E" w:rsidP="00AD122E">
      <w:pPr>
        <w:pStyle w:val="ListParagraph"/>
      </w:pPr>
    </w:p>
    <w:p w14:paraId="2E5667C2" w14:textId="1925E2BD" w:rsidR="00703B4F" w:rsidRPr="00713138" w:rsidRDefault="00447778" w:rsidP="007F1AF1">
      <w:pPr>
        <w:pStyle w:val="ListParagraph"/>
        <w:numPr>
          <w:ilvl w:val="0"/>
          <w:numId w:val="123"/>
        </w:numPr>
      </w:pPr>
      <w:r w:rsidRPr="00713138">
        <w:rPr>
          <w:b/>
          <w:bCs/>
        </w:rPr>
        <w:t>Field-Based Mechanics</w:t>
      </w:r>
      <w:r w:rsidR="00AD122E" w:rsidRPr="00713138">
        <w:t>: h</w:t>
      </w:r>
      <w:r w:rsidRPr="00713138">
        <w:t>ow intention, resonance, and emotion shape astral environments</w:t>
      </w:r>
      <w:r w:rsidR="00703B4F" w:rsidRPr="00713138">
        <w:t>,</w:t>
      </w:r>
      <w:r w:rsidR="001B01B8">
        <w:t xml:space="preserve"> and </w:t>
      </w:r>
      <w:r w:rsidR="004228FC">
        <w:t xml:space="preserve">the </w:t>
      </w:r>
      <w:r w:rsidR="00703B4F" w:rsidRPr="00713138">
        <w:t>s</w:t>
      </w:r>
      <w:r w:rsidRPr="00713138">
        <w:t>tudy of energy bodies (etheric, emotional, mental) and how they interact</w:t>
      </w:r>
      <w:r w:rsidR="00703B4F" w:rsidRPr="00713138">
        <w:t xml:space="preserve"> </w:t>
      </w:r>
      <w:r w:rsidR="00E800C9">
        <w:t>with</w:t>
      </w:r>
      <w:r w:rsidR="00703B4F" w:rsidRPr="00713138">
        <w:t xml:space="preserve"> d</w:t>
      </w:r>
      <w:r w:rsidRPr="00713138">
        <w:t xml:space="preserve">reams, visions, and symbols as scientific data points in astral </w:t>
      </w:r>
      <w:r w:rsidR="007C6A53" w:rsidRPr="00713138">
        <w:t>phenomenology.</w:t>
      </w:r>
    </w:p>
    <w:p w14:paraId="43D755DF" w14:textId="77777777" w:rsidR="00703B4F" w:rsidRPr="00713138" w:rsidRDefault="00703B4F" w:rsidP="00703B4F">
      <w:pPr>
        <w:pStyle w:val="ListParagraph"/>
      </w:pPr>
    </w:p>
    <w:p w14:paraId="667F2FB3" w14:textId="52865A15" w:rsidR="001B1644" w:rsidRPr="00713138" w:rsidRDefault="00447778" w:rsidP="007F1AF1">
      <w:pPr>
        <w:pStyle w:val="ListParagraph"/>
        <w:numPr>
          <w:ilvl w:val="0"/>
          <w:numId w:val="123"/>
        </w:numPr>
      </w:pPr>
      <w:r w:rsidRPr="00713138">
        <w:rPr>
          <w:b/>
          <w:bCs/>
        </w:rPr>
        <w:t>Energetic Lawfulness</w:t>
      </w:r>
      <w:r w:rsidR="00703B4F" w:rsidRPr="00713138">
        <w:t>: l</w:t>
      </w:r>
      <w:r w:rsidRPr="00713138">
        <w:t>aws of frequency, vibration, and attraction as they operate outside space-time</w:t>
      </w:r>
      <w:r w:rsidR="00703B4F" w:rsidRPr="00713138">
        <w:t>, h</w:t>
      </w:r>
      <w:r w:rsidRPr="00713138">
        <w:t>ow thoughts and emotions act as causal agents</w:t>
      </w:r>
      <w:r w:rsidR="00703B4F" w:rsidRPr="00713138">
        <w:t xml:space="preserve"> and d</w:t>
      </w:r>
      <w:r w:rsidRPr="00713138">
        <w:t xml:space="preserve">ynamics of karmic memory, soul contracts, and energetic </w:t>
      </w:r>
      <w:r w:rsidR="007C6A53" w:rsidRPr="00713138">
        <w:t>entanglement.</w:t>
      </w:r>
    </w:p>
    <w:p w14:paraId="3855D6F2" w14:textId="77777777" w:rsidR="001B1644" w:rsidRPr="00713138" w:rsidRDefault="001B1644" w:rsidP="001B1644">
      <w:pPr>
        <w:pStyle w:val="ListParagraph"/>
      </w:pPr>
    </w:p>
    <w:p w14:paraId="1DFC322B" w14:textId="4576D8C5" w:rsidR="00F26F1F" w:rsidRPr="00713138" w:rsidRDefault="00447778" w:rsidP="007F1AF1">
      <w:pPr>
        <w:pStyle w:val="ListParagraph"/>
        <w:numPr>
          <w:ilvl w:val="0"/>
          <w:numId w:val="123"/>
        </w:numPr>
      </w:pPr>
      <w:r w:rsidRPr="00713138">
        <w:rPr>
          <w:b/>
          <w:bCs/>
        </w:rPr>
        <w:t>Navigation Tools</w:t>
      </w:r>
      <w:r w:rsidR="001B1644" w:rsidRPr="00713138">
        <w:t>: d</w:t>
      </w:r>
      <w:r w:rsidRPr="00713138">
        <w:t>evelopment of perceptual organs: third eye, heart field, HIF (Human Information Field)</w:t>
      </w:r>
      <w:r w:rsidR="001B1644" w:rsidRPr="00713138">
        <w:t>, p</w:t>
      </w:r>
      <w:r w:rsidRPr="00713138">
        <w:t>ractices</w:t>
      </w:r>
      <w:r w:rsidR="001B1644" w:rsidRPr="00713138">
        <w:t xml:space="preserve"> such as</w:t>
      </w:r>
      <w:r w:rsidRPr="00713138">
        <w:t xml:space="preserve"> meditation, lucid dreaming, soul travel, energy sensing, archetype mapping</w:t>
      </w:r>
      <w:r w:rsidR="00F26F1F" w:rsidRPr="00713138">
        <w:t xml:space="preserve"> and m</w:t>
      </w:r>
      <w:r w:rsidRPr="00713138">
        <w:t>apping archetypal structures</w:t>
      </w:r>
      <w:r w:rsidR="000B2125">
        <w:t>.</w:t>
      </w:r>
    </w:p>
    <w:p w14:paraId="6F1D5A55" w14:textId="77777777" w:rsidR="00F26F1F" w:rsidRPr="00713138" w:rsidRDefault="00F26F1F" w:rsidP="00F26F1F">
      <w:pPr>
        <w:pStyle w:val="ListParagraph"/>
      </w:pPr>
    </w:p>
    <w:p w14:paraId="7D6615F1" w14:textId="0BDABF7D" w:rsidR="00447778" w:rsidRPr="00713138" w:rsidRDefault="00447778" w:rsidP="007F1AF1">
      <w:pPr>
        <w:pStyle w:val="ListParagraph"/>
        <w:numPr>
          <w:ilvl w:val="0"/>
          <w:numId w:val="123"/>
        </w:numPr>
      </w:pPr>
      <w:r w:rsidRPr="00713138">
        <w:rPr>
          <w:b/>
          <w:bCs/>
        </w:rPr>
        <w:t>Verification Models</w:t>
      </w:r>
      <w:r w:rsidR="00F26F1F" w:rsidRPr="00713138">
        <w:t>: r</w:t>
      </w:r>
      <w:r w:rsidRPr="00713138">
        <w:t>epeatable effects in group rituals or dream circles</w:t>
      </w:r>
      <w:r w:rsidR="00F26F1F" w:rsidRPr="00713138">
        <w:t>, a</w:t>
      </w:r>
      <w:r w:rsidRPr="00713138">
        <w:t>stral travel corroboration</w:t>
      </w:r>
      <w:r w:rsidR="00F26F1F" w:rsidRPr="00713138">
        <w:t>, s</w:t>
      </w:r>
      <w:r w:rsidRPr="00713138">
        <w:t>ymbology with consistent, transpersonal meaning</w:t>
      </w:r>
      <w:r w:rsidR="00F26F1F" w:rsidRPr="00713138">
        <w:t xml:space="preserve"> and p</w:t>
      </w:r>
      <w:r w:rsidRPr="00713138">
        <w:t>atterns in collective astral fields</w:t>
      </w:r>
      <w:r w:rsidR="000B2125">
        <w:t>.</w:t>
      </w:r>
    </w:p>
    <w:p w14:paraId="2BE34A36" w14:textId="54751C4C" w:rsidR="00447778" w:rsidRPr="00713138" w:rsidRDefault="00447778" w:rsidP="00447778">
      <w:r w:rsidRPr="00447778">
        <w:t>It depends on how we define science. If science means</w:t>
      </w:r>
      <w:r w:rsidR="00D76939" w:rsidRPr="00713138">
        <w:t xml:space="preserve"> </w:t>
      </w:r>
      <w:r w:rsidRPr="00447778">
        <w:t>“</w:t>
      </w:r>
      <w:r w:rsidR="00D76939" w:rsidRPr="00713138">
        <w:t>a</w:t>
      </w:r>
      <w:r w:rsidRPr="00447778">
        <w:t xml:space="preserve"> systematic approach to acquiring knowledge based on observation, experimentation, and repeatability</w:t>
      </w:r>
      <w:r w:rsidR="00940C65" w:rsidRPr="00447778">
        <w:t>,”</w:t>
      </w:r>
      <w:r w:rsidR="00D76939" w:rsidRPr="00713138">
        <w:t xml:space="preserve"> </w:t>
      </w:r>
      <w:r w:rsidRPr="00447778">
        <w:t>then yes. The fourth-level reality can be approached scientifically</w:t>
      </w:r>
      <w:r w:rsidR="00DA2E8C">
        <w:t>.</w:t>
      </w:r>
      <w:r w:rsidR="00965ACE">
        <w:t xml:space="preserve"> </w:t>
      </w:r>
      <w:r w:rsidR="00DA2E8C">
        <w:t>N</w:t>
      </w:r>
      <w:r w:rsidRPr="00447778">
        <w:t>ot through microscopes, but through trained perception, shared verification, and energetic sensitivity.</w:t>
      </w:r>
      <w:r w:rsidR="00170BA8" w:rsidRPr="00713138">
        <w:t xml:space="preserve"> </w:t>
      </w:r>
      <w:r w:rsidRPr="00447778">
        <w:t>Like any new science (e.g., quantum physics or depth psychology once were), it requires</w:t>
      </w:r>
      <w:r w:rsidR="009E7940" w:rsidRPr="00713138">
        <w:t xml:space="preserve"> a</w:t>
      </w:r>
      <w:r w:rsidRPr="00447778">
        <w:t xml:space="preserve"> new epistemology (ways of knowing through inner experience)</w:t>
      </w:r>
      <w:r w:rsidR="001D0FA5" w:rsidRPr="00713138">
        <w:t>, a</w:t>
      </w:r>
      <w:r w:rsidRPr="00447778">
        <w:t xml:space="preserve"> trained observer (inner vision, clarity, coherence)</w:t>
      </w:r>
      <w:r w:rsidR="001D0FA5" w:rsidRPr="00713138">
        <w:t xml:space="preserve"> a</w:t>
      </w:r>
      <w:r w:rsidRPr="00447778">
        <w:t xml:space="preserve"> consistent method (ritual, journeying, energy work, symbolic inquiry)</w:t>
      </w:r>
      <w:r w:rsidR="001D0FA5" w:rsidRPr="00713138">
        <w:t xml:space="preserve"> and c</w:t>
      </w:r>
      <w:r w:rsidRPr="00447778">
        <w:t>ommunity verification (shared experiences, corroborated symbols, transmission fields)</w:t>
      </w:r>
      <w:r w:rsidR="001D0FA5" w:rsidRPr="00713138">
        <w:t xml:space="preserve">. </w:t>
      </w:r>
      <w:r w:rsidR="009C622F" w:rsidRPr="00713138">
        <w:t xml:space="preserve">Aspects of </w:t>
      </w:r>
      <w:r w:rsidRPr="00447778">
        <w:t xml:space="preserve">this emerging </w:t>
      </w:r>
      <w:r w:rsidR="009C622F" w:rsidRPr="00713138">
        <w:t>discipline include</w:t>
      </w:r>
      <w:r w:rsidRPr="00447778">
        <w:t>:</w:t>
      </w:r>
    </w:p>
    <w:p w14:paraId="30275F4C" w14:textId="552B0354" w:rsidR="009C622F" w:rsidRDefault="009C622F" w:rsidP="007F1AF1">
      <w:pPr>
        <w:pStyle w:val="ListParagraph"/>
        <w:numPr>
          <w:ilvl w:val="0"/>
          <w:numId w:val="124"/>
        </w:numPr>
      </w:pPr>
      <w:r w:rsidRPr="00447778">
        <w:rPr>
          <w:b/>
          <w:bCs/>
        </w:rPr>
        <w:t>Astral Phenomenology</w:t>
      </w:r>
      <w:r>
        <w:rPr>
          <w:b/>
          <w:bCs/>
        </w:rPr>
        <w:t xml:space="preserve">: </w:t>
      </w:r>
      <w:r w:rsidRPr="00447778">
        <w:t>Subjective structures of consciousness and subtle worlds</w:t>
      </w:r>
    </w:p>
    <w:p w14:paraId="2B4ED016" w14:textId="0F2B8221" w:rsidR="00542E02" w:rsidRDefault="009C622F" w:rsidP="007F1AF1">
      <w:pPr>
        <w:pStyle w:val="ListParagraph"/>
        <w:numPr>
          <w:ilvl w:val="0"/>
          <w:numId w:val="124"/>
        </w:numPr>
      </w:pPr>
      <w:r w:rsidRPr="00447778">
        <w:rPr>
          <w:b/>
          <w:bCs/>
        </w:rPr>
        <w:t>Mystical Field Science</w:t>
      </w:r>
      <w:r>
        <w:rPr>
          <w:b/>
          <w:bCs/>
        </w:rPr>
        <w:t xml:space="preserve">: </w:t>
      </w:r>
      <w:r w:rsidRPr="00447778">
        <w:t>Study of energetic fields, group resonance</w:t>
      </w:r>
      <w:r w:rsidR="00BE3F4A">
        <w:t xml:space="preserve"> and </w:t>
      </w:r>
      <w:r w:rsidRPr="00447778">
        <w:t>spiritual laws</w:t>
      </w:r>
    </w:p>
    <w:p w14:paraId="33570D21" w14:textId="2C9D583C" w:rsidR="009C622F" w:rsidRPr="00447778" w:rsidRDefault="009C622F" w:rsidP="007F1AF1">
      <w:pPr>
        <w:pStyle w:val="ListParagraph"/>
        <w:numPr>
          <w:ilvl w:val="0"/>
          <w:numId w:val="124"/>
        </w:numPr>
      </w:pPr>
      <w:r w:rsidRPr="009C622F">
        <w:rPr>
          <w:b/>
          <w:bCs/>
        </w:rPr>
        <w:t xml:space="preserve">Subtle Energy Physics: </w:t>
      </w:r>
      <w:r w:rsidRPr="00447778">
        <w:t>Mapping interactions of intention, emotion, and light</w:t>
      </w:r>
    </w:p>
    <w:p w14:paraId="42CEBD13" w14:textId="491BC7A7" w:rsidR="009C622F" w:rsidRDefault="00542E02" w:rsidP="007F1AF1">
      <w:pPr>
        <w:pStyle w:val="ListParagraph"/>
        <w:numPr>
          <w:ilvl w:val="0"/>
          <w:numId w:val="124"/>
        </w:numPr>
      </w:pPr>
      <w:r w:rsidRPr="00447778">
        <w:rPr>
          <w:b/>
          <w:bCs/>
        </w:rPr>
        <w:t>Esoteric Epistemology</w:t>
      </w:r>
      <w:r>
        <w:rPr>
          <w:b/>
          <w:bCs/>
        </w:rPr>
        <w:t xml:space="preserve">: </w:t>
      </w:r>
      <w:r w:rsidRPr="00447778">
        <w:t xml:space="preserve">How hidden realms reveal themselves to inner </w:t>
      </w:r>
      <w:r w:rsidR="007C6A53" w:rsidRPr="00447778">
        <w:t>knowing.</w:t>
      </w:r>
    </w:p>
    <w:p w14:paraId="2CD526D0" w14:textId="566AB4A0" w:rsidR="00542E02" w:rsidRDefault="00542E02" w:rsidP="007F1AF1">
      <w:pPr>
        <w:pStyle w:val="ListParagraph"/>
        <w:numPr>
          <w:ilvl w:val="0"/>
          <w:numId w:val="124"/>
        </w:numPr>
      </w:pPr>
      <w:r w:rsidRPr="00447778">
        <w:rPr>
          <w:b/>
          <w:bCs/>
        </w:rPr>
        <w:t>Science of Conscious Coherence</w:t>
      </w:r>
      <w:r>
        <w:rPr>
          <w:b/>
          <w:bCs/>
        </w:rPr>
        <w:t xml:space="preserve">: </w:t>
      </w:r>
      <w:r w:rsidRPr="00447778">
        <w:t xml:space="preserve">Tracking how alignment affects reality at the fourth </w:t>
      </w:r>
      <w:r w:rsidR="007C6A53" w:rsidRPr="00447778">
        <w:t>level.</w:t>
      </w:r>
    </w:p>
    <w:p w14:paraId="053EE273" w14:textId="3DE7DDD1" w:rsidR="00447778" w:rsidRPr="00447778" w:rsidRDefault="00447778" w:rsidP="00447778">
      <w:r w:rsidRPr="00447778">
        <w:t xml:space="preserve">The science of the </w:t>
      </w:r>
      <w:r w:rsidR="008602EB" w:rsidRPr="00FB4139">
        <w:t>fourth level</w:t>
      </w:r>
      <w:r w:rsidRPr="00447778">
        <w:t xml:space="preserve"> is the science of inner worlds, where spiritual causality, symbolic reality, and energetic coherence govern the terrain.</w:t>
      </w:r>
      <w:r w:rsidR="009C51AA">
        <w:t xml:space="preserve"> </w:t>
      </w:r>
      <w:r w:rsidR="007C6A53" w:rsidRPr="00447778">
        <w:t>It is</w:t>
      </w:r>
      <w:r w:rsidRPr="00447778">
        <w:t xml:space="preserve"> not about controlling the invisible</w:t>
      </w:r>
      <w:r w:rsidR="00E800C9">
        <w:t xml:space="preserve"> but </w:t>
      </w:r>
      <w:r w:rsidRPr="00447778">
        <w:t>learning its patterns, rhythms, and languages, so we may align with higher orders of being.</w:t>
      </w:r>
    </w:p>
    <w:p w14:paraId="2CA242B5" w14:textId="77777777" w:rsidR="00447778" w:rsidRDefault="00447778" w:rsidP="00447778"/>
    <w:p w14:paraId="20BBBD1F" w14:textId="739E39FD" w:rsidR="007718B6" w:rsidRDefault="007718B6" w:rsidP="00631BD7">
      <w:pPr>
        <w:pStyle w:val="Heading2"/>
      </w:pPr>
      <w:bookmarkStart w:id="8" w:name="_Toc201594603"/>
      <w:r>
        <w:lastRenderedPageBreak/>
        <w:t>Defining The Fourth Level Reality</w:t>
      </w:r>
      <w:bookmarkEnd w:id="8"/>
    </w:p>
    <w:p w14:paraId="6FA3436F" w14:textId="77777777" w:rsidR="0080276E" w:rsidRDefault="0080276E" w:rsidP="00447778"/>
    <w:p w14:paraId="18B77F14" w14:textId="77777777" w:rsidR="0051249B" w:rsidRDefault="00002450" w:rsidP="00002450">
      <w:r w:rsidRPr="00002450">
        <w:t>The Fourth-Level Reality is an energetic, symbolic, and emotionally responsive field of consciousness accessible through the inner mind, both in life and in states beyond death. In this realm, thought, feeling, and intention directly shape experience. It is the domain where the inner world becomes the primary landscape of perception, and where the bridge between the physical and the spiritual becomes tangible.</w:t>
      </w:r>
    </w:p>
    <w:p w14:paraId="2F2BB644" w14:textId="77777777" w:rsidR="0051249B" w:rsidRDefault="00002450" w:rsidP="00002450">
      <w:r w:rsidRPr="00002450">
        <w:t>The term "Fourth-Level Reality" was first introduced by Barbara Ann Brennan in her visionary work, Emerging Light. She describes it as an inverse reality—a spiritual dimension accessible through the fourth level of the mind. In her earlier book Hands of Light, Brennan maps the human energy field in layers, placing the astral plane beyond the etheric, emotional, and mental bodies. This identifies the astral realm—the gateway to spiritual dimensions and archetypal forces—as the fourth level of human consciousness.</w:t>
      </w:r>
    </w:p>
    <w:p w14:paraId="6AEDB18B" w14:textId="0A7218C6" w:rsidR="002168B2" w:rsidRPr="00226A72" w:rsidRDefault="00002450" w:rsidP="002168B2">
      <w:r w:rsidRPr="00002450">
        <w:t xml:space="preserve">Although deeply subjective in access—often attained through meditation, dreaming, visionary experiences, or intentional altered states—the Fourth-Level Reality reveals consistent patterns across cultures and mystical traditions. These recurring structures suggest an underlying objectivity, making it a valid domain for exploration, research, and co-creation. As such, the </w:t>
      </w:r>
      <w:proofErr w:type="gramStart"/>
      <w:r w:rsidRPr="00002450">
        <w:t>Fourth-Level</w:t>
      </w:r>
      <w:proofErr w:type="gramEnd"/>
      <w:r w:rsidRPr="00002450">
        <w:t xml:space="preserve"> can be understood as a field of spiritual phenomenology, energetic science, and conscious creation. It invites us to explore not only what exists beyond the veil but also how we as humans can co-create in harmony with the deeper architecture of the universe.</w:t>
      </w:r>
      <w:r w:rsidR="0051249B">
        <w:t xml:space="preserve"> </w:t>
      </w:r>
      <w:r w:rsidR="002168B2" w:rsidRPr="002168B2">
        <w:t>Key Qualities of the Fourth-Level Reality</w:t>
      </w:r>
      <w:r w:rsidR="002168B2" w:rsidRPr="000D01CD">
        <w:t xml:space="preserve"> include:</w:t>
      </w:r>
    </w:p>
    <w:p w14:paraId="0D238450" w14:textId="77777777" w:rsidR="002168B2" w:rsidRPr="002168B2" w:rsidRDefault="002168B2" w:rsidP="007F1AF1">
      <w:pPr>
        <w:pStyle w:val="ListParagraph"/>
        <w:numPr>
          <w:ilvl w:val="0"/>
          <w:numId w:val="126"/>
        </w:numPr>
        <w:rPr>
          <w:b/>
          <w:bCs/>
        </w:rPr>
      </w:pPr>
      <w:r w:rsidRPr="002168B2">
        <w:rPr>
          <w:b/>
          <w:bCs/>
        </w:rPr>
        <w:t>Energetic Interface</w:t>
      </w:r>
      <w:r>
        <w:rPr>
          <w:b/>
          <w:bCs/>
        </w:rPr>
        <w:t xml:space="preserve">: </w:t>
      </w:r>
      <w:r w:rsidRPr="008D7D32">
        <w:t>It operates through frequency, vibration, and resonance, rather than physical matter. The subtle body—including the aura, chakras, meridians, and human informational field (HIF)—becomes the primary interface of perception and action.</w:t>
      </w:r>
    </w:p>
    <w:p w14:paraId="21B2BDC4" w14:textId="77777777" w:rsidR="002168B2" w:rsidRDefault="002168B2" w:rsidP="002168B2">
      <w:pPr>
        <w:pStyle w:val="ListParagraph"/>
        <w:rPr>
          <w:b/>
          <w:bCs/>
        </w:rPr>
      </w:pPr>
    </w:p>
    <w:p w14:paraId="71506EDC" w14:textId="77777777" w:rsidR="002168B2" w:rsidRPr="002168B2" w:rsidRDefault="002168B2" w:rsidP="007F1AF1">
      <w:pPr>
        <w:pStyle w:val="ListParagraph"/>
        <w:numPr>
          <w:ilvl w:val="0"/>
          <w:numId w:val="126"/>
        </w:numPr>
        <w:rPr>
          <w:b/>
          <w:bCs/>
        </w:rPr>
      </w:pPr>
      <w:r w:rsidRPr="002168B2">
        <w:rPr>
          <w:b/>
          <w:bCs/>
        </w:rPr>
        <w:t>Symbolic Structur</w:t>
      </w:r>
      <w:r>
        <w:rPr>
          <w:b/>
          <w:bCs/>
        </w:rPr>
        <w:t xml:space="preserve">e: </w:t>
      </w:r>
      <w:r w:rsidRPr="008D7D32">
        <w:t>Experiences unfold through archetypes, metaphors, and dream-like imagery, forming a symbolic landscape that follows an internal, cross-cultural logic. These soul languages serve as encoded transmissions and transformational keys.</w:t>
      </w:r>
    </w:p>
    <w:p w14:paraId="35B9EAD4" w14:textId="77777777" w:rsidR="002168B2" w:rsidRPr="002168B2" w:rsidRDefault="002168B2" w:rsidP="002168B2">
      <w:pPr>
        <w:pStyle w:val="ListParagraph"/>
        <w:rPr>
          <w:b/>
          <w:bCs/>
        </w:rPr>
      </w:pPr>
    </w:p>
    <w:p w14:paraId="6E82A850" w14:textId="67CF85C8" w:rsidR="00207D79" w:rsidRPr="00207D79" w:rsidRDefault="000D01CD" w:rsidP="007F1AF1">
      <w:pPr>
        <w:pStyle w:val="ListParagraph"/>
        <w:numPr>
          <w:ilvl w:val="0"/>
          <w:numId w:val="126"/>
        </w:numPr>
        <w:rPr>
          <w:b/>
          <w:bCs/>
        </w:rPr>
      </w:pPr>
      <w:r>
        <w:rPr>
          <w:b/>
          <w:bCs/>
        </w:rPr>
        <w:t>Emotionally Responsive</w:t>
      </w:r>
      <w:r w:rsidR="002168B2" w:rsidRPr="002168B2">
        <w:rPr>
          <w:b/>
          <w:bCs/>
        </w:rPr>
        <w:t xml:space="preserve"> Terrain</w:t>
      </w:r>
      <w:r w:rsidR="002168B2">
        <w:rPr>
          <w:b/>
          <w:bCs/>
        </w:rPr>
        <w:t xml:space="preserve">: </w:t>
      </w:r>
      <w:r w:rsidR="002168B2" w:rsidRPr="008D7D32">
        <w:t xml:space="preserve">Emotions not only </w:t>
      </w:r>
      <w:r w:rsidR="007C6A53" w:rsidRPr="008D7D32">
        <w:t>colour</w:t>
      </w:r>
      <w:r w:rsidR="002168B2" w:rsidRPr="008D7D32">
        <w:t xml:space="preserve"> the experience—they shape the environment. Coherent emotional states such as love, compassion, and trust </w:t>
      </w:r>
      <w:r w:rsidRPr="008D7D32">
        <w:t>stabilise</w:t>
      </w:r>
      <w:r w:rsidR="002168B2" w:rsidRPr="008D7D32">
        <w:t xml:space="preserve"> and elevate one’s field, while fear, anger, or fragmentation distort perception and structure</w:t>
      </w:r>
      <w:r w:rsidR="00207D79" w:rsidRPr="008D7D32">
        <w:t>.</w:t>
      </w:r>
    </w:p>
    <w:p w14:paraId="257FF2FC" w14:textId="77777777" w:rsidR="00207D79" w:rsidRPr="00207D79" w:rsidRDefault="00207D79" w:rsidP="00207D79">
      <w:pPr>
        <w:pStyle w:val="ListParagraph"/>
        <w:rPr>
          <w:b/>
          <w:bCs/>
        </w:rPr>
      </w:pPr>
    </w:p>
    <w:p w14:paraId="0EB22C9C" w14:textId="5ED16AE5" w:rsidR="00207D79" w:rsidRPr="00207D79" w:rsidRDefault="002168B2" w:rsidP="007F1AF1">
      <w:pPr>
        <w:pStyle w:val="ListParagraph"/>
        <w:numPr>
          <w:ilvl w:val="0"/>
          <w:numId w:val="126"/>
        </w:numPr>
        <w:rPr>
          <w:b/>
          <w:bCs/>
        </w:rPr>
      </w:pPr>
      <w:r w:rsidRPr="00207D79">
        <w:rPr>
          <w:b/>
          <w:bCs/>
        </w:rPr>
        <w:lastRenderedPageBreak/>
        <w:t>Subjective Yet Patterned</w:t>
      </w:r>
      <w:r w:rsidR="00207D79">
        <w:rPr>
          <w:b/>
          <w:bCs/>
        </w:rPr>
        <w:t xml:space="preserve">: </w:t>
      </w:r>
      <w:r w:rsidRPr="000D01CD">
        <w:t xml:space="preserve">Though individually accessed, the </w:t>
      </w:r>
      <w:r w:rsidR="007C6A53" w:rsidRPr="000D01CD">
        <w:t>fourth level</w:t>
      </w:r>
      <w:r w:rsidRPr="000D01CD">
        <w:t xml:space="preserve"> reveals recurring symbols, beings, initiation sequences, and landscapes—such as temples of light, healing chambers, sacred geometries, and guides—that appear across timelines, cultures, and </w:t>
      </w:r>
      <w:r w:rsidR="007C6A53" w:rsidRPr="000D01CD">
        <w:t>dream states</w:t>
      </w:r>
      <w:r w:rsidRPr="000D01CD">
        <w:t>.</w:t>
      </w:r>
    </w:p>
    <w:p w14:paraId="64660EB9" w14:textId="77777777" w:rsidR="00207D79" w:rsidRPr="00207D79" w:rsidRDefault="00207D79" w:rsidP="00207D79">
      <w:pPr>
        <w:pStyle w:val="ListParagraph"/>
        <w:rPr>
          <w:b/>
          <w:bCs/>
        </w:rPr>
      </w:pPr>
    </w:p>
    <w:p w14:paraId="460C888A" w14:textId="2175C2E0" w:rsidR="00207D79" w:rsidRPr="00207D79" w:rsidRDefault="002168B2" w:rsidP="007F1AF1">
      <w:pPr>
        <w:pStyle w:val="ListParagraph"/>
        <w:numPr>
          <w:ilvl w:val="0"/>
          <w:numId w:val="126"/>
        </w:numPr>
        <w:rPr>
          <w:b/>
          <w:bCs/>
        </w:rPr>
      </w:pPr>
      <w:r w:rsidRPr="00207D79">
        <w:rPr>
          <w:b/>
          <w:bCs/>
        </w:rPr>
        <w:t>Phenomenologically Measurable</w:t>
      </w:r>
      <w:r w:rsidR="00207D79">
        <w:rPr>
          <w:b/>
          <w:bCs/>
        </w:rPr>
        <w:t xml:space="preserve">: </w:t>
      </w:r>
      <w:r w:rsidRPr="00940C65">
        <w:t>This reality can be mapped and studied through phenomenological methods</w:t>
      </w:r>
      <w:r w:rsidR="000D01CD">
        <w:t>, such as</w:t>
      </w:r>
      <w:r w:rsidRPr="00940C65">
        <w:t xml:space="preserve"> journaling, symbolic analysis, shared visioning, and ritual feedback loops. These inner experiences can be tracked, compared, and understood through structured inquiry.</w:t>
      </w:r>
    </w:p>
    <w:p w14:paraId="69DEE8B4" w14:textId="77777777" w:rsidR="00207D79" w:rsidRPr="00207D79" w:rsidRDefault="00207D79" w:rsidP="00207D79">
      <w:pPr>
        <w:pStyle w:val="ListParagraph"/>
        <w:rPr>
          <w:b/>
          <w:bCs/>
        </w:rPr>
      </w:pPr>
    </w:p>
    <w:p w14:paraId="240CA0E5" w14:textId="240F263B" w:rsidR="006F6306" w:rsidRPr="00940C65" w:rsidRDefault="002168B2" w:rsidP="007F1AF1">
      <w:pPr>
        <w:pStyle w:val="ListParagraph"/>
        <w:numPr>
          <w:ilvl w:val="0"/>
          <w:numId w:val="126"/>
        </w:numPr>
      </w:pPr>
      <w:r w:rsidRPr="00207D79">
        <w:rPr>
          <w:b/>
          <w:bCs/>
        </w:rPr>
        <w:t>Supported by Biofield Science</w:t>
      </w:r>
      <w:r w:rsidR="00207D79">
        <w:rPr>
          <w:b/>
          <w:bCs/>
        </w:rPr>
        <w:t xml:space="preserve">: </w:t>
      </w:r>
      <w:r w:rsidRPr="00940C65">
        <w:t xml:space="preserve">Emerging research in biofield science, psi phenomena, and coherence-based medicine suggests the </w:t>
      </w:r>
      <w:r w:rsidR="007C6A53" w:rsidRPr="00940C65">
        <w:t>fourth level</w:t>
      </w:r>
      <w:r w:rsidRPr="00940C65">
        <w:t xml:space="preserve"> interacts with and influences physiological states, including heart rate variability, EEG patterns, emotional regulation, and measurable energy fields.</w:t>
      </w:r>
    </w:p>
    <w:p w14:paraId="13853A53" w14:textId="77777777" w:rsidR="006F6306" w:rsidRPr="006F6306" w:rsidRDefault="006F6306" w:rsidP="006F6306">
      <w:pPr>
        <w:pStyle w:val="ListParagraph"/>
        <w:rPr>
          <w:b/>
          <w:bCs/>
        </w:rPr>
      </w:pPr>
    </w:p>
    <w:p w14:paraId="4925CAD9" w14:textId="6B164243" w:rsidR="006F6306" w:rsidRPr="00940C65" w:rsidRDefault="002168B2" w:rsidP="007F1AF1">
      <w:pPr>
        <w:pStyle w:val="ListParagraph"/>
        <w:numPr>
          <w:ilvl w:val="0"/>
          <w:numId w:val="126"/>
        </w:numPr>
      </w:pPr>
      <w:r w:rsidRPr="006F6306">
        <w:rPr>
          <w:b/>
          <w:bCs/>
        </w:rPr>
        <w:t>Accessed through Inner Technologies</w:t>
      </w:r>
      <w:r w:rsidR="006F6306">
        <w:rPr>
          <w:b/>
          <w:bCs/>
        </w:rPr>
        <w:t xml:space="preserve">: </w:t>
      </w:r>
      <w:r w:rsidR="00940C65">
        <w:t>Meditation</w:t>
      </w:r>
      <w:r w:rsidRPr="00940C65">
        <w:t xml:space="preserve">, breathwork, energy healing, lucid dreaming, visualisation, creative ritual, and trance journeying reliably open perceptual gateways into the </w:t>
      </w:r>
      <w:r w:rsidR="007C6A53" w:rsidRPr="00940C65">
        <w:t>fourth level</w:t>
      </w:r>
      <w:r w:rsidRPr="00940C65">
        <w:t>. These methods train the consciousness body to operate beyond the third-dimensional plane.</w:t>
      </w:r>
    </w:p>
    <w:p w14:paraId="49E3BD00" w14:textId="77777777" w:rsidR="006F6306" w:rsidRPr="006F6306" w:rsidRDefault="006F6306" w:rsidP="006F6306">
      <w:pPr>
        <w:pStyle w:val="ListParagraph"/>
        <w:rPr>
          <w:b/>
          <w:bCs/>
        </w:rPr>
      </w:pPr>
    </w:p>
    <w:p w14:paraId="4433722D" w14:textId="1BDA60BB" w:rsidR="006F6306" w:rsidRPr="006F6306" w:rsidRDefault="002168B2" w:rsidP="007F1AF1">
      <w:pPr>
        <w:pStyle w:val="ListParagraph"/>
        <w:numPr>
          <w:ilvl w:val="0"/>
          <w:numId w:val="126"/>
        </w:numPr>
        <w:rPr>
          <w:b/>
          <w:bCs/>
        </w:rPr>
      </w:pPr>
      <w:r w:rsidRPr="006F6306">
        <w:rPr>
          <w:b/>
          <w:bCs/>
        </w:rPr>
        <w:t>Frequency-Based Causality</w:t>
      </w:r>
      <w:r w:rsidR="006F6306">
        <w:rPr>
          <w:b/>
          <w:bCs/>
        </w:rPr>
        <w:t xml:space="preserve">: </w:t>
      </w:r>
      <w:r w:rsidR="00940C65" w:rsidRPr="008D7D32">
        <w:t>Your energetic frequency, resonance, and intention shape your experiences within the fourth level</w:t>
      </w:r>
      <w:r w:rsidR="00E800C9" w:rsidRPr="008D7D32">
        <w:t>. Your inner state determines your environment. The fourth level</w:t>
      </w:r>
      <w:r w:rsidRPr="008D7D32">
        <w:t xml:space="preserve"> is not random—it is structured by vibrational law.</w:t>
      </w:r>
    </w:p>
    <w:p w14:paraId="04B01140" w14:textId="77777777" w:rsidR="006F6306" w:rsidRPr="006F6306" w:rsidRDefault="006F6306" w:rsidP="006F6306">
      <w:pPr>
        <w:pStyle w:val="ListParagraph"/>
        <w:rPr>
          <w:b/>
          <w:bCs/>
        </w:rPr>
      </w:pPr>
    </w:p>
    <w:p w14:paraId="52E27989" w14:textId="3DC1C405" w:rsidR="006F6306" w:rsidRPr="006F6306" w:rsidRDefault="002168B2" w:rsidP="007F1AF1">
      <w:pPr>
        <w:pStyle w:val="ListParagraph"/>
        <w:numPr>
          <w:ilvl w:val="0"/>
          <w:numId w:val="126"/>
        </w:numPr>
        <w:rPr>
          <w:b/>
          <w:bCs/>
        </w:rPr>
      </w:pPr>
      <w:r w:rsidRPr="006F6306">
        <w:rPr>
          <w:b/>
          <w:bCs/>
        </w:rPr>
        <w:t>Instantaneous Feedback</w:t>
      </w:r>
      <w:r w:rsidR="006F6306">
        <w:rPr>
          <w:b/>
          <w:bCs/>
        </w:rPr>
        <w:t xml:space="preserve">: </w:t>
      </w:r>
      <w:r w:rsidR="00E800C9">
        <w:t xml:space="preserve">Reality is immediately responsive. What you think, feel, or focus on manifests in real time. This direct feedback loop accelerates spiritual insight and learning </w:t>
      </w:r>
      <w:r w:rsidRPr="002168B2">
        <w:t>but requires clarity, balance, and integrity to navigate without distortion.</w:t>
      </w:r>
    </w:p>
    <w:p w14:paraId="555D5CAD" w14:textId="77777777" w:rsidR="006F6306" w:rsidRPr="006F6306" w:rsidRDefault="006F6306" w:rsidP="006F6306">
      <w:pPr>
        <w:pStyle w:val="ListParagraph"/>
        <w:rPr>
          <w:b/>
          <w:bCs/>
        </w:rPr>
      </w:pPr>
    </w:p>
    <w:p w14:paraId="7F73B635" w14:textId="428F2AC7" w:rsidR="002168B2" w:rsidRPr="00E800C9" w:rsidRDefault="002168B2" w:rsidP="007F1AF1">
      <w:pPr>
        <w:pStyle w:val="ListParagraph"/>
        <w:numPr>
          <w:ilvl w:val="0"/>
          <w:numId w:val="126"/>
        </w:numPr>
      </w:pPr>
      <w:r w:rsidRPr="006F6306">
        <w:rPr>
          <w:b/>
          <w:bCs/>
        </w:rPr>
        <w:t>Relational Intelligence</w:t>
      </w:r>
      <w:r w:rsidR="006F6306">
        <w:rPr>
          <w:b/>
          <w:bCs/>
        </w:rPr>
        <w:t>:</w:t>
      </w:r>
      <w:r w:rsidR="006F6306">
        <w:t xml:space="preserve"> </w:t>
      </w:r>
      <w:r w:rsidRPr="00E800C9">
        <w:t xml:space="preserve">You do not traverse this realm alone. The </w:t>
      </w:r>
      <w:r w:rsidR="00E800C9" w:rsidRPr="00E800C9">
        <w:t>fourth level</w:t>
      </w:r>
      <w:r w:rsidRPr="00E800C9">
        <w:t xml:space="preserve"> includes interactions with guides, ancestors, astral beings, and collective consciousness fields. </w:t>
      </w:r>
      <w:r w:rsidR="00E800C9" w:rsidRPr="00E800C9">
        <w:t>Depending on your alignment and stage of growth, these relationships offer healing, challenge, initiation, or collaborative purpose</w:t>
      </w:r>
      <w:r w:rsidRPr="00E800C9">
        <w:t>.</w:t>
      </w:r>
    </w:p>
    <w:p w14:paraId="54A6E50C" w14:textId="141A4280" w:rsidR="002168B2" w:rsidRPr="002168B2" w:rsidRDefault="002168B2" w:rsidP="002168B2">
      <w:r w:rsidRPr="002168B2">
        <w:t xml:space="preserve">The fourth-level reality is not a fantasy—it is a coherent energetic domain where the soul remembers its origin, aligns with higher intelligence, and prepares for deeper embodiment or service. </w:t>
      </w:r>
      <w:r w:rsidR="00E800C9" w:rsidRPr="00E800C9">
        <w:t>The sacred threshold is</w:t>
      </w:r>
      <w:r w:rsidRPr="002168B2">
        <w:t xml:space="preserve"> where the human becomes luminous, and the divine becomes touchable.</w:t>
      </w:r>
    </w:p>
    <w:p w14:paraId="581DA5A6" w14:textId="77777777" w:rsidR="0080276E" w:rsidRDefault="0080276E" w:rsidP="00447778"/>
    <w:p w14:paraId="048F64B6" w14:textId="789BE170" w:rsidR="0080276E" w:rsidRPr="005D2259" w:rsidRDefault="00E800C9" w:rsidP="005D2259">
      <w:pPr>
        <w:pStyle w:val="Heading2"/>
      </w:pPr>
      <w:bookmarkStart w:id="9" w:name="_Toc201594604"/>
      <w:r w:rsidRPr="005D2259">
        <w:lastRenderedPageBreak/>
        <w:t xml:space="preserve">Scientific </w:t>
      </w:r>
      <w:r w:rsidR="003D039A" w:rsidRPr="005D2259">
        <w:t xml:space="preserve">Evidence </w:t>
      </w:r>
      <w:r w:rsidR="007C6A53" w:rsidRPr="005D2259">
        <w:t>for</w:t>
      </w:r>
      <w:r w:rsidR="003D039A" w:rsidRPr="005D2259">
        <w:t xml:space="preserve"> The Fourth Level Reality</w:t>
      </w:r>
      <w:bookmarkEnd w:id="9"/>
    </w:p>
    <w:p w14:paraId="2396EAE1" w14:textId="77777777" w:rsidR="005D2259" w:rsidRDefault="005D2259" w:rsidP="003D039A"/>
    <w:p w14:paraId="27F27776" w14:textId="2777A908" w:rsidR="003D039A" w:rsidRPr="003D039A" w:rsidRDefault="003D039A" w:rsidP="003D039A">
      <w:r w:rsidRPr="00CC2DFC">
        <w:t xml:space="preserve">Modern research across biofield science, psi phenomena, and coherence-based medicine offers compelling evidence that the fourth-level reality—an energetically responsive, archetypal field—is not merely </w:t>
      </w:r>
      <w:proofErr w:type="gramStart"/>
      <w:r w:rsidRPr="00CC2DFC">
        <w:t>symbolic, but</w:t>
      </w:r>
      <w:proofErr w:type="gramEnd"/>
      <w:r w:rsidRPr="00CC2DFC">
        <w:t xml:space="preserve"> interwoven with measurable physiological states.</w:t>
      </w:r>
      <w:r w:rsidRPr="003D039A">
        <w:t xml:space="preserve"> </w:t>
      </w:r>
      <w:r w:rsidR="007C6A53" w:rsidRPr="003D039A">
        <w:t>Here is</w:t>
      </w:r>
      <w:r w:rsidRPr="003D039A">
        <w:t xml:space="preserve"> a breakdown of core findings:</w:t>
      </w:r>
    </w:p>
    <w:p w14:paraId="4666B811" w14:textId="77777777" w:rsidR="00CC6B76" w:rsidRDefault="00CC6B76" w:rsidP="003D039A">
      <w:pPr>
        <w:rPr>
          <w:b/>
          <w:bCs/>
        </w:rPr>
      </w:pPr>
    </w:p>
    <w:p w14:paraId="318BF02B" w14:textId="309E97DF" w:rsidR="00CC6B76" w:rsidRPr="005D2259" w:rsidRDefault="003D039A" w:rsidP="007F1AF1">
      <w:pPr>
        <w:pStyle w:val="ListParagraph"/>
        <w:numPr>
          <w:ilvl w:val="0"/>
          <w:numId w:val="127"/>
        </w:numPr>
        <w:rPr>
          <w:b/>
          <w:bCs/>
        </w:rPr>
      </w:pPr>
      <w:r w:rsidRPr="00CC6B76">
        <w:rPr>
          <w:b/>
          <w:bCs/>
        </w:rPr>
        <w:t>Heart–Brain Coherence &amp; HRV</w:t>
      </w:r>
      <w:r w:rsidR="00CC6B76">
        <w:rPr>
          <w:b/>
          <w:bCs/>
        </w:rPr>
        <w:t xml:space="preserve">: </w:t>
      </w:r>
      <w:r w:rsidRPr="00AA7A79">
        <w:t xml:space="preserve">HeartMath Institute conducted a global study </w:t>
      </w:r>
      <w:r w:rsidR="00E800C9" w:rsidRPr="00AA7A79">
        <w:t>analysing</w:t>
      </w:r>
      <w:r w:rsidRPr="00AA7A79">
        <w:t xml:space="preserve"> 1.8 million HRV-biofeedback sessions, finding that higher emotional coherence—particularly states of appreciation—correlates with stable HRV patterns within the 0.04–0.10</w:t>
      </w:r>
      <w:r w:rsidRPr="00AA7A79">
        <w:rPr>
          <w:rFonts w:ascii="Arial" w:hAnsi="Arial" w:cs="Arial"/>
        </w:rPr>
        <w:t> </w:t>
      </w:r>
      <w:r w:rsidRPr="00AA7A79">
        <w:t>Hz band, showing immediate physiological resonance with intention and emotion</w:t>
      </w:r>
      <w:r w:rsidR="00CC6B76" w:rsidRPr="00AA7A79">
        <w:t xml:space="preserve">. </w:t>
      </w:r>
      <w:r w:rsidRPr="00AA7A79">
        <w:t xml:space="preserve">Their research further reveals that the heart’s electromagnetic field carries encoded emotional information, </w:t>
      </w:r>
      <w:r w:rsidR="00E800C9" w:rsidRPr="00AA7A79">
        <w:t>synchronises</w:t>
      </w:r>
      <w:r w:rsidRPr="00AA7A79">
        <w:t xml:space="preserve"> with others’ fields, and affects brain rhythms—demonstrating “heart coherence,” where intention and feeling shape the </w:t>
      </w:r>
      <w:r w:rsidR="007C6A53" w:rsidRPr="00AA7A79">
        <w:t>biofield.</w:t>
      </w:r>
    </w:p>
    <w:p w14:paraId="7A952D59" w14:textId="77777777" w:rsidR="00CC6B76" w:rsidRPr="00CC6B76" w:rsidRDefault="00CC6B76" w:rsidP="00CC6B76">
      <w:pPr>
        <w:pStyle w:val="ListParagraph"/>
      </w:pPr>
    </w:p>
    <w:p w14:paraId="72F6F8D7" w14:textId="3C7AE27F" w:rsidR="001432FF" w:rsidRDefault="003D039A" w:rsidP="007F1AF1">
      <w:pPr>
        <w:pStyle w:val="ListParagraph"/>
        <w:numPr>
          <w:ilvl w:val="0"/>
          <w:numId w:val="127"/>
        </w:numPr>
      </w:pPr>
      <w:r w:rsidRPr="00CC6B76">
        <w:rPr>
          <w:b/>
          <w:bCs/>
        </w:rPr>
        <w:t>Biofield Therapies (Reiki, Qigong, Therapeutic Touch)</w:t>
      </w:r>
      <w:r w:rsidR="00CC6B76">
        <w:rPr>
          <w:b/>
          <w:bCs/>
        </w:rPr>
        <w:t xml:space="preserve">: </w:t>
      </w:r>
      <w:r w:rsidRPr="003D039A">
        <w:t>Clinical studies measuring HRV and EEG confirm measurable physiological shifts post-energy healing</w:t>
      </w:r>
      <w:r w:rsidR="00E800C9">
        <w:t>. Increases in HRV indicate parasympathetic activation (deep relaxation, healing state). EEG shows enhanced alpha and theta after Reiki and therapeutic touch sessions</w:t>
      </w:r>
      <w:r w:rsidR="000D01CD">
        <w:t>,</w:t>
      </w:r>
      <w:r w:rsidR="00E800C9">
        <w:t xml:space="preserve"> </w:t>
      </w:r>
      <w:r w:rsidRPr="003D039A">
        <w:t>linked with meditative and healing states</w:t>
      </w:r>
      <w:r w:rsidR="005D2259">
        <w:t>.</w:t>
      </w:r>
    </w:p>
    <w:p w14:paraId="07B5521C" w14:textId="77777777" w:rsidR="001432FF" w:rsidRPr="001432FF" w:rsidRDefault="001432FF" w:rsidP="001432FF">
      <w:pPr>
        <w:pStyle w:val="ListParagraph"/>
        <w:rPr>
          <w:b/>
          <w:bCs/>
        </w:rPr>
      </w:pPr>
    </w:p>
    <w:p w14:paraId="2873336F" w14:textId="54A65030" w:rsidR="001432FF" w:rsidRDefault="00E800C9" w:rsidP="007F1AF1">
      <w:pPr>
        <w:pStyle w:val="ListParagraph"/>
        <w:numPr>
          <w:ilvl w:val="0"/>
          <w:numId w:val="127"/>
        </w:numPr>
      </w:pPr>
      <w:r>
        <w:rPr>
          <w:b/>
          <w:bCs/>
        </w:rPr>
        <w:t>EEG–ECG Synchronisation</w:t>
      </w:r>
      <w:r w:rsidR="001432FF">
        <w:rPr>
          <w:b/>
          <w:bCs/>
        </w:rPr>
        <w:t xml:space="preserve">: </w:t>
      </w:r>
      <w:r w:rsidR="003D039A" w:rsidRPr="003D039A">
        <w:t>Rese</w:t>
      </w:r>
      <w:r w:rsidR="003D039A" w:rsidRPr="005D2259">
        <w:t xml:space="preserve">arch demonstrates heart–brain coherence, with ECG and EEG rhythms becoming </w:t>
      </w:r>
      <w:r w:rsidRPr="005D2259">
        <w:t>synchronised</w:t>
      </w:r>
      <w:r w:rsidR="003D039A" w:rsidRPr="005D2259">
        <w:t>, especially around the ~0.1</w:t>
      </w:r>
      <w:r w:rsidR="003D039A" w:rsidRPr="005D2259">
        <w:rPr>
          <w:rFonts w:ascii="Arial" w:hAnsi="Arial" w:cs="Arial"/>
        </w:rPr>
        <w:t> </w:t>
      </w:r>
      <w:r w:rsidR="003D039A" w:rsidRPr="005D2259">
        <w:t xml:space="preserve">Hz HRV band, particularly during slow-paced breathing and coherence </w:t>
      </w:r>
      <w:r w:rsidR="007C6A53" w:rsidRPr="005D2259">
        <w:t>meditations.</w:t>
      </w:r>
      <w:r w:rsidR="003D039A" w:rsidRPr="005D2259">
        <w:t xml:space="preserve"> </w:t>
      </w:r>
    </w:p>
    <w:p w14:paraId="6688E869" w14:textId="77777777" w:rsidR="001432FF" w:rsidRPr="001432FF" w:rsidRDefault="001432FF" w:rsidP="001432FF">
      <w:pPr>
        <w:pStyle w:val="ListParagraph"/>
        <w:rPr>
          <w:b/>
          <w:bCs/>
        </w:rPr>
      </w:pPr>
    </w:p>
    <w:p w14:paraId="7F14B87E" w14:textId="2AA99632" w:rsidR="00D54480" w:rsidRDefault="003D039A" w:rsidP="007F1AF1">
      <w:pPr>
        <w:pStyle w:val="ListParagraph"/>
        <w:numPr>
          <w:ilvl w:val="0"/>
          <w:numId w:val="127"/>
        </w:numPr>
      </w:pPr>
      <w:r w:rsidRPr="001432FF">
        <w:rPr>
          <w:b/>
          <w:bCs/>
        </w:rPr>
        <w:t>BrainBeats</w:t>
      </w:r>
      <w:r w:rsidRPr="003D039A">
        <w:t xml:space="preserve">, a modern EEG–ECG coherence tool, facilitates mapping these relationships, reinforcing that subtle inner states reflect coherent biofield </w:t>
      </w:r>
      <w:r w:rsidR="007C6A53" w:rsidRPr="003D039A">
        <w:t>dynamics.</w:t>
      </w:r>
      <w:r w:rsidRPr="003D039A">
        <w:t xml:space="preserve"> </w:t>
      </w:r>
    </w:p>
    <w:p w14:paraId="58F6B242" w14:textId="77777777" w:rsidR="00D54480" w:rsidRPr="00D54480" w:rsidRDefault="00D54480" w:rsidP="00D54480">
      <w:pPr>
        <w:pStyle w:val="ListParagraph"/>
        <w:rPr>
          <w:b/>
          <w:bCs/>
        </w:rPr>
      </w:pPr>
    </w:p>
    <w:p w14:paraId="46B1171C" w14:textId="679DC55E" w:rsidR="00D54480" w:rsidRPr="005D2259" w:rsidRDefault="003D039A" w:rsidP="007F1AF1">
      <w:pPr>
        <w:pStyle w:val="ListParagraph"/>
        <w:numPr>
          <w:ilvl w:val="0"/>
          <w:numId w:val="127"/>
        </w:numPr>
      </w:pPr>
      <w:r w:rsidRPr="00D54480">
        <w:rPr>
          <w:b/>
          <w:bCs/>
        </w:rPr>
        <w:t>Optical Biophotons &amp; Quantum Field Effects</w:t>
      </w:r>
      <w:r w:rsidR="00D54480">
        <w:rPr>
          <w:b/>
          <w:bCs/>
        </w:rPr>
        <w:t xml:space="preserve">: </w:t>
      </w:r>
      <w:r w:rsidRPr="005D2259">
        <w:t xml:space="preserve">Measurements reveal that biological tissues emit weak coherent biophotons, suggesting non-chemical biofield communication channels that operate through resonant, </w:t>
      </w:r>
      <w:r w:rsidR="00E800C9" w:rsidRPr="005D2259">
        <w:t>self-organising</w:t>
      </w:r>
      <w:r w:rsidRPr="005D2259">
        <w:t xml:space="preserve"> systems</w:t>
      </w:r>
      <w:r w:rsidR="000D01CD">
        <w:t>. Coherent frequencies sourced from EEG or ECG data, when replayed to cells, enhanced DNA synthesis, highlighting the</w:t>
      </w:r>
      <w:r w:rsidRPr="005D2259">
        <w:t xml:space="preserve"> biofield's capacity to affect physiology at a quantum </w:t>
      </w:r>
      <w:r w:rsidR="007C6A53" w:rsidRPr="005D2259">
        <w:t>level.</w:t>
      </w:r>
    </w:p>
    <w:p w14:paraId="12D056AE" w14:textId="77777777" w:rsidR="00D54480" w:rsidRPr="00D54480" w:rsidRDefault="00D54480" w:rsidP="00D54480">
      <w:pPr>
        <w:pStyle w:val="ListParagraph"/>
        <w:rPr>
          <w:b/>
          <w:bCs/>
        </w:rPr>
      </w:pPr>
    </w:p>
    <w:p w14:paraId="262C557D" w14:textId="0785F788" w:rsidR="00D54480" w:rsidRDefault="003D039A" w:rsidP="007F1AF1">
      <w:pPr>
        <w:pStyle w:val="ListParagraph"/>
        <w:numPr>
          <w:ilvl w:val="0"/>
          <w:numId w:val="127"/>
        </w:numPr>
      </w:pPr>
      <w:r w:rsidRPr="00D54480">
        <w:rPr>
          <w:b/>
          <w:bCs/>
        </w:rPr>
        <w:lastRenderedPageBreak/>
        <w:t>Geomagnetic and Global Coherence</w:t>
      </w:r>
      <w:r w:rsidR="00D54480">
        <w:rPr>
          <w:b/>
          <w:bCs/>
        </w:rPr>
        <w:t xml:space="preserve">: </w:t>
      </w:r>
      <w:r w:rsidRPr="005D2259">
        <w:t>Studies link geomagnetic fluctuations (e.g., Schumann resonances) to shifts in human EEG alpha rhythms, heart rate variability, and blood pressure</w:t>
      </w:r>
      <w:r w:rsidR="00E800C9" w:rsidRPr="005D2259">
        <w:t xml:space="preserve">, </w:t>
      </w:r>
      <w:r w:rsidRPr="005D2259">
        <w:t>suggesting a planetary biofield interaction</w:t>
      </w:r>
      <w:r w:rsidR="00D54480" w:rsidRPr="005D2259">
        <w:t xml:space="preserve">. </w:t>
      </w:r>
      <w:r w:rsidRPr="005D2259">
        <w:t>HeartMath’s Global Coherence Initiative correlates group emotional states with planetary magnetic patterns</w:t>
      </w:r>
      <w:r w:rsidR="00E800C9" w:rsidRPr="005D2259">
        <w:t xml:space="preserve">, </w:t>
      </w:r>
      <w:r w:rsidRPr="005D2259">
        <w:t>implying</w:t>
      </w:r>
      <w:r w:rsidRPr="003D039A">
        <w:t xml:space="preserve"> </w:t>
      </w:r>
      <w:r w:rsidR="00E800C9">
        <w:t xml:space="preserve">that </w:t>
      </w:r>
      <w:r w:rsidRPr="003D039A">
        <w:t>collective consciousness influences Earth’s subtle fields</w:t>
      </w:r>
      <w:r w:rsidR="00D54480">
        <w:t>.</w:t>
      </w:r>
    </w:p>
    <w:p w14:paraId="5B1CA5EC" w14:textId="46F432B0" w:rsidR="003D039A" w:rsidRPr="003D039A" w:rsidRDefault="003D039A" w:rsidP="004837B4">
      <w:r w:rsidRPr="005D2259">
        <w:t>These findings illustrate that</w:t>
      </w:r>
      <w:r w:rsidR="004837B4" w:rsidRPr="005D2259">
        <w:t xml:space="preserve"> i</w:t>
      </w:r>
      <w:r w:rsidRPr="003D039A">
        <w:t>ntentional emotional states actively shift biofields and brain–body rhythms.</w:t>
      </w:r>
      <w:r w:rsidR="004837B4" w:rsidRPr="005D2259">
        <w:t xml:space="preserve"> </w:t>
      </w:r>
      <w:r w:rsidRPr="003D039A">
        <w:t>Tools like HRV and EEG offer measurable markers of energetic coherence.</w:t>
      </w:r>
      <w:r w:rsidR="004837B4" w:rsidRPr="005D2259">
        <w:t xml:space="preserve"> </w:t>
      </w:r>
      <w:r w:rsidRPr="003D039A">
        <w:t>Subtle biological emissions and external electromagnetic interactions echo the vibrational dynamics central to the fourth-level reality.</w:t>
      </w:r>
    </w:p>
    <w:p w14:paraId="2560CF39" w14:textId="6E66A876" w:rsidR="003D039A" w:rsidRDefault="003D039A" w:rsidP="004837B4">
      <w:r w:rsidRPr="003D039A">
        <w:t>The convergence of biofield research, coherence therapy, psychophysiology, and planetary coherence studies points to a paradigm where inner energetic states shape external reality</w:t>
      </w:r>
      <w:r w:rsidR="00E800C9" w:rsidRPr="005D2259">
        <w:t xml:space="preserve">, </w:t>
      </w:r>
      <w:r w:rsidRPr="003D039A">
        <w:t xml:space="preserve">even physiologically. This aligns with the </w:t>
      </w:r>
      <w:r w:rsidR="00E800C9" w:rsidRPr="005D2259">
        <w:t>fourth level</w:t>
      </w:r>
      <w:r w:rsidRPr="003D039A">
        <w:t xml:space="preserve"> because</w:t>
      </w:r>
      <w:r w:rsidR="004837B4" w:rsidRPr="005D2259">
        <w:t xml:space="preserve"> </w:t>
      </w:r>
      <w:r w:rsidRPr="003D039A">
        <w:t>Intent + Emotion = Measurable Outcomes</w:t>
      </w:r>
      <w:r w:rsidR="00E800C9" w:rsidRPr="005D2259">
        <w:t>. Subtle field coherence reflects inner alignment,</w:t>
      </w:r>
      <w:r w:rsidR="004837B4" w:rsidRPr="005D2259">
        <w:t xml:space="preserve"> and c</w:t>
      </w:r>
      <w:r w:rsidRPr="003D039A">
        <w:t>ollective fields influence and are influenced by planetary dynamics</w:t>
      </w:r>
      <w:r w:rsidR="00E800C9" w:rsidRPr="005D2259">
        <w:t>.</w:t>
      </w:r>
    </w:p>
    <w:p w14:paraId="6458141D" w14:textId="77777777" w:rsidR="00A751A9" w:rsidRDefault="00A751A9" w:rsidP="004837B4"/>
    <w:p w14:paraId="1795C316" w14:textId="5F5DB6AD" w:rsidR="00A751A9" w:rsidRDefault="00A751A9" w:rsidP="00AA7A79">
      <w:pPr>
        <w:pStyle w:val="Heading2"/>
      </w:pPr>
      <w:bookmarkStart w:id="10" w:name="_Toc201594605"/>
      <w:r>
        <w:t>Consensus Across World Religions and Mystical Traditions</w:t>
      </w:r>
      <w:bookmarkEnd w:id="10"/>
    </w:p>
    <w:p w14:paraId="13F4C137" w14:textId="77777777" w:rsidR="00A751A9" w:rsidRDefault="00A751A9" w:rsidP="00A751A9"/>
    <w:p w14:paraId="20F92FD6" w14:textId="60FD74D0" w:rsidR="008A4798" w:rsidRPr="008A4798" w:rsidRDefault="008A4798" w:rsidP="008A4798">
      <w:r w:rsidRPr="008A4798">
        <w:t>The fourth-level reality</w:t>
      </w:r>
      <w:r w:rsidR="00041663">
        <w:t xml:space="preserve"> </w:t>
      </w:r>
      <w:r w:rsidRPr="008A4798">
        <w:t xml:space="preserve">appears across many spiritual traditions as a transitional realm between the physical and the divine. It is a subtle world of emotional resonance, archetypal symbolism, and energetic responsiveness. Though terminology and cosmological systems vary widely, this realm </w:t>
      </w:r>
      <w:r w:rsidR="00AA7A79">
        <w:t>is a space for</w:t>
      </w:r>
      <w:r w:rsidRPr="008A4798">
        <w:t xml:space="preserve"> testing, purification, guidance, and spiritual transformation</w:t>
      </w:r>
      <w:r w:rsidR="00AA7A79">
        <w:t>. In this place,</w:t>
      </w:r>
      <w:r w:rsidRPr="008A4798">
        <w:t xml:space="preserve"> souls encounter deeper truths than are typically accessible in the material world.</w:t>
      </w:r>
    </w:p>
    <w:p w14:paraId="0D6A5F5F" w14:textId="18CFCFA5" w:rsidR="003976B8" w:rsidRDefault="008A4798" w:rsidP="007F1AF1">
      <w:pPr>
        <w:pStyle w:val="ListParagraph"/>
        <w:numPr>
          <w:ilvl w:val="0"/>
          <w:numId w:val="128"/>
        </w:numPr>
      </w:pPr>
      <w:r w:rsidRPr="008A4798">
        <w:t xml:space="preserve">In Hinduism, this realm is mirrored in concepts such as Antariksha, the "interspace" between the earthly and heavenly domains, and Antahkarana, the inner instrument of </w:t>
      </w:r>
      <w:r w:rsidR="00AA7A79">
        <w:t xml:space="preserve">the </w:t>
      </w:r>
      <w:r w:rsidRPr="008A4798">
        <w:t xml:space="preserve">mind. The astral body, or Linga Sharira, operates in this domain, moving through realms known as Deva Lokas—subtle spiritual worlds inhabited by divine beings, ancestors, and spiritually evolved souls. </w:t>
      </w:r>
      <w:r w:rsidR="00AA7A79">
        <w:t>Within these domains,</w:t>
      </w:r>
      <w:r w:rsidRPr="008A4798">
        <w:t xml:space="preserve"> karmic impressions are </w:t>
      </w:r>
      <w:r w:rsidR="00EA3B9B" w:rsidRPr="008A4798">
        <w:t>processed,</w:t>
      </w:r>
      <w:r w:rsidRPr="008A4798">
        <w:t xml:space="preserve"> and emotional purification unfolds. Through mantra, meditation, yogic practices, and dream states, seekers access this level of reality. Advanced yogis report traversing it during samadhi and astral projection as part of their ascent toward union with Brahman, the formless divine.</w:t>
      </w:r>
    </w:p>
    <w:p w14:paraId="64A5DAF2" w14:textId="77777777" w:rsidR="003976B8" w:rsidRDefault="003976B8" w:rsidP="003976B8">
      <w:pPr>
        <w:pStyle w:val="ListParagraph"/>
      </w:pPr>
    </w:p>
    <w:p w14:paraId="210DAB59" w14:textId="78827BFA" w:rsidR="003976B8" w:rsidRDefault="008A4798" w:rsidP="007F1AF1">
      <w:pPr>
        <w:pStyle w:val="ListParagraph"/>
        <w:numPr>
          <w:ilvl w:val="0"/>
          <w:numId w:val="128"/>
        </w:numPr>
      </w:pPr>
      <w:r w:rsidRPr="008A4798">
        <w:t xml:space="preserve">In the mystical tradition of Kabbalah, the fourth-level reality corresponds to Yetzirah, the World of Formation. This </w:t>
      </w:r>
      <w:r w:rsidR="00EA3B9B">
        <w:t>world is</w:t>
      </w:r>
      <w:r w:rsidRPr="008A4798">
        <w:t xml:space="preserve"> animated by emotion, angelic </w:t>
      </w:r>
      <w:r w:rsidRPr="008A4798">
        <w:lastRenderedPageBreak/>
        <w:t>presence, and archetypal forces. Yetzirah stands above the physical realm of Assiyah and below the intellectual domain of Beriah. It is here that the Sefirot—particularly Yesod, the Foundation—mediate and transmit divine energy into the material world. Prophetic dreams, angelic visitations, and symbolic visions emerge from this formative layer, where emotion and structure co-create spiritual experience.</w:t>
      </w:r>
    </w:p>
    <w:p w14:paraId="24732F07" w14:textId="77777777" w:rsidR="003976B8" w:rsidRDefault="003976B8" w:rsidP="003976B8">
      <w:pPr>
        <w:pStyle w:val="ListParagraph"/>
      </w:pPr>
    </w:p>
    <w:p w14:paraId="2ACDEB7D" w14:textId="3CF2A1F0" w:rsidR="003976B8" w:rsidRDefault="008A4798" w:rsidP="007F1AF1">
      <w:pPr>
        <w:pStyle w:val="ListParagraph"/>
        <w:numPr>
          <w:ilvl w:val="0"/>
          <w:numId w:val="128"/>
        </w:numPr>
      </w:pPr>
      <w:r w:rsidRPr="008A4798">
        <w:t xml:space="preserve">Christian mysticism describes this intermediate reality </w:t>
      </w:r>
      <w:r w:rsidR="00EA3B9B">
        <w:t>metaphorically,</w:t>
      </w:r>
      <w:r w:rsidRPr="008A4798">
        <w:t xml:space="preserve"> such as the Heavens, the Middle Kingdom, or Paradise. The Apostle Paul’s description of being taken up to the “third heaven” is often interpreted as an encounter with this realm—a state beyond physical reality</w:t>
      </w:r>
      <w:r w:rsidR="00EA3B9B">
        <w:t>,</w:t>
      </w:r>
      <w:r w:rsidRPr="008A4798">
        <w:t xml:space="preserve"> yet not the absolute divine. In Dante’s </w:t>
      </w:r>
      <w:r w:rsidRPr="003976B8">
        <w:rPr>
          <w:i/>
          <w:iCs/>
        </w:rPr>
        <w:t>Divine Comedy</w:t>
      </w:r>
      <w:r w:rsidRPr="008A4798">
        <w:t xml:space="preserve">, the astral-like characteristics of the </w:t>
      </w:r>
      <w:r w:rsidR="00EA3B9B">
        <w:t>fourth level</w:t>
      </w:r>
      <w:r w:rsidRPr="008A4798">
        <w:t xml:space="preserve"> are reflected in the Sphere of the Moon and the lower planetary spheres, which serve as zones of purification and growth for the soul. Mystics such as St. Teresa of Ávila describe “interior mansions,” inner spiritual spaces that align with the symbolic architecture of the astral plane, each representing degrees of spiritual refinement and intimacy with the Divine.</w:t>
      </w:r>
    </w:p>
    <w:p w14:paraId="38CFE7BD" w14:textId="77777777" w:rsidR="003976B8" w:rsidRDefault="003976B8" w:rsidP="003976B8">
      <w:pPr>
        <w:pStyle w:val="ListParagraph"/>
      </w:pPr>
    </w:p>
    <w:p w14:paraId="227772AF" w14:textId="77777777" w:rsidR="003976B8" w:rsidRDefault="008A4798" w:rsidP="007F1AF1">
      <w:pPr>
        <w:pStyle w:val="ListParagraph"/>
        <w:numPr>
          <w:ilvl w:val="0"/>
          <w:numId w:val="128"/>
        </w:numPr>
      </w:pPr>
      <w:r w:rsidRPr="008A4798">
        <w:t>In Sufism, the Islamic mystical tradition, this dimension is known as ‘Alam al-Mithal, the World of Images, or Barzakh, the veil or isthmus between the physical and spiritual realms. This imaginal world is a domain of symbolic and archetypal reality accessible through dreams, visions, and states of mystical absorption. Here, the imagination—</w:t>
      </w:r>
      <w:r w:rsidRPr="003976B8">
        <w:rPr>
          <w:i/>
          <w:iCs/>
        </w:rPr>
        <w:t>khayal</w:t>
      </w:r>
      <w:r w:rsidRPr="008A4798">
        <w:t>—is not dismissed as fantasy but embraced as a faculty of spiritual perception and communication. It becomes the bridge by which divine truth takes on symbolic form, allowing the seeker to encounter saints, prophets, angels, and spiritual realities in experiential ways. Barzakh is also described as a waystation for souls after death, offering a transformative in-between space.</w:t>
      </w:r>
    </w:p>
    <w:p w14:paraId="5B776DE7" w14:textId="77777777" w:rsidR="003976B8" w:rsidRDefault="003976B8" w:rsidP="003976B8">
      <w:pPr>
        <w:pStyle w:val="ListParagraph"/>
      </w:pPr>
    </w:p>
    <w:p w14:paraId="1B410788" w14:textId="01E19470" w:rsidR="003976B8" w:rsidRDefault="008A4798" w:rsidP="007F1AF1">
      <w:pPr>
        <w:pStyle w:val="ListParagraph"/>
        <w:numPr>
          <w:ilvl w:val="0"/>
          <w:numId w:val="128"/>
        </w:numPr>
      </w:pPr>
      <w:r w:rsidRPr="008A4798">
        <w:t xml:space="preserve">In Tibetan Buddhism, the fourth-level realm is most closely mirrored in the Bardo states—intermediate phases of consciousness between death and rebirth. These spaces are filled with visionary, emotional, and karmic imagery. Consciousness navigates its projections and patterns, encountering deities, light forms, or terrifying apparitions depending on its level of </w:t>
      </w:r>
      <w:r w:rsidR="00EA3B9B">
        <w:t>realisation</w:t>
      </w:r>
      <w:r w:rsidRPr="008A4798">
        <w:t xml:space="preserve">. Additionally, the Sambhogakaya realms, accessible to advanced meditators, are radiant, emotionally resonant worlds of bliss and teaching. Through dream yoga, </w:t>
      </w:r>
      <w:r w:rsidR="00EA3B9B">
        <w:t>visualisation</w:t>
      </w:r>
      <w:r w:rsidRPr="008A4798">
        <w:t xml:space="preserve"> practices, and mastery of subtle energies, practitioners train to remain conscious in the fourth-level reality to navigate rebirth or attain liberation.</w:t>
      </w:r>
    </w:p>
    <w:p w14:paraId="28CA9D69" w14:textId="77777777" w:rsidR="003976B8" w:rsidRDefault="003976B8" w:rsidP="003976B8">
      <w:pPr>
        <w:pStyle w:val="ListParagraph"/>
      </w:pPr>
    </w:p>
    <w:p w14:paraId="6D2C8938" w14:textId="6D245E91" w:rsidR="003976B8" w:rsidRDefault="008A4798" w:rsidP="007F1AF1">
      <w:pPr>
        <w:pStyle w:val="ListParagraph"/>
        <w:numPr>
          <w:ilvl w:val="0"/>
          <w:numId w:val="128"/>
        </w:numPr>
      </w:pPr>
      <w:r w:rsidRPr="008A4798">
        <w:t xml:space="preserve">In the Theosophical tradition and related Western esoteric systems, the astral plane is clearly defined as one of the seven planes of existence. It is a realm of </w:t>
      </w:r>
      <w:r w:rsidRPr="008A4798">
        <w:lastRenderedPageBreak/>
        <w:t>emotion, desire, and symbolic interaction. Here dwell nature spirits, thought forms, astral shells, and the souls of the dead in transition. The lower astral plane is described as dense and chaotic—filled with distorted desires and residual emotion—while the higher astral is more ordered, luminous, and clear. The astral plane is central to lucid dreaming, out-of-body travel, and telepathic communication with guides or discarnate beings.</w:t>
      </w:r>
    </w:p>
    <w:p w14:paraId="60992846" w14:textId="77777777" w:rsidR="003976B8" w:rsidRDefault="003976B8" w:rsidP="003976B8">
      <w:pPr>
        <w:pStyle w:val="ListParagraph"/>
      </w:pPr>
    </w:p>
    <w:p w14:paraId="7CA84C09" w14:textId="344DFC12" w:rsidR="003976B8" w:rsidRDefault="008A4798" w:rsidP="007F1AF1">
      <w:pPr>
        <w:pStyle w:val="ListParagraph"/>
        <w:numPr>
          <w:ilvl w:val="0"/>
          <w:numId w:val="128"/>
        </w:numPr>
      </w:pPr>
      <w:r w:rsidRPr="008A4798">
        <w:t xml:space="preserve">Indigenous and shamanic traditions across the globe also affirm the existence of a subtle, in-between world. Often referred to as the spirit world or middle world, this realm is accessed through dreams, altered states of consciousness, or sacred rituals such as drumming, chanting, and </w:t>
      </w:r>
      <w:r w:rsidR="00EA3B9B">
        <w:t>using</w:t>
      </w:r>
      <w:r w:rsidRPr="008A4798">
        <w:t xml:space="preserve"> plant medicines. This domain is populated by animal spirits, ancestors, nature intelligences, and sometimes trickster beings. It is considered a place of both profound healing and potential danger. Shamans serve as mediators and protectors of this realm, navigating its currents for healing, divination, and restoring harmony between the human and spirit worlds.</w:t>
      </w:r>
    </w:p>
    <w:p w14:paraId="5F79FB8A" w14:textId="77777777" w:rsidR="003976B8" w:rsidRDefault="003976B8" w:rsidP="003976B8">
      <w:pPr>
        <w:pStyle w:val="ListParagraph"/>
      </w:pPr>
    </w:p>
    <w:p w14:paraId="62E1F963" w14:textId="497C1C13" w:rsidR="008A4798" w:rsidRPr="008A4798" w:rsidRDefault="008A4798" w:rsidP="007F1AF1">
      <w:pPr>
        <w:pStyle w:val="ListParagraph"/>
        <w:numPr>
          <w:ilvl w:val="0"/>
          <w:numId w:val="128"/>
        </w:numPr>
      </w:pPr>
      <w:r w:rsidRPr="008A4798">
        <w:t xml:space="preserve">In modern mystical and New-Age thought, the </w:t>
      </w:r>
      <w:r w:rsidR="00EA3B9B">
        <w:t>fourth level</w:t>
      </w:r>
      <w:r w:rsidRPr="008A4798">
        <w:t xml:space="preserve"> is often </w:t>
      </w:r>
      <w:r w:rsidR="00EA3B9B">
        <w:t>called</w:t>
      </w:r>
      <w:r w:rsidRPr="008A4798">
        <w:t xml:space="preserve"> the Fourth Density, 4D, or the astral layer. It is considered a transitional realm through which humanity is collectively evolving. This level of reality is described as more emotionally transparent, vibrationally sensitive, and spiritually attuned than the dense third-dimensional world. During altered states, near-death experiences, or plant medicine journeys, people often report entering a vibrational field where thoughts instantly manifest, emotions form the environment, and communication with higher beings becomes possible. Common encounters include guides, extraterrestrial intelligences, and higher versions of oneself. The </w:t>
      </w:r>
      <w:r w:rsidR="00EA3B9B">
        <w:t>fourth level</w:t>
      </w:r>
      <w:r w:rsidRPr="008A4798">
        <w:t xml:space="preserve"> is increasingly framed as a domain of personal and planetary initiation—a field through which humanity </w:t>
      </w:r>
      <w:r w:rsidR="00EA3B9B">
        <w:t>collectively ascends</w:t>
      </w:r>
      <w:r w:rsidRPr="008A4798">
        <w:t xml:space="preserve"> into greater coherence and unity.</w:t>
      </w:r>
    </w:p>
    <w:p w14:paraId="18DFB636" w14:textId="08005734" w:rsidR="00970BD0" w:rsidRPr="00970BD0" w:rsidRDefault="00EA3B9B" w:rsidP="00970BD0">
      <w:r>
        <w:t>A clear pattern emerges despite the diverse cosmologies and terminologies used to describe the fourth-level reality across spiritual traditions</w:t>
      </w:r>
      <w:r w:rsidR="00970BD0" w:rsidRPr="00970BD0">
        <w:t xml:space="preserve">. This realm is consistently </w:t>
      </w:r>
      <w:r>
        <w:t>characterised</w:t>
      </w:r>
      <w:r w:rsidR="00970BD0" w:rsidRPr="00970BD0">
        <w:t xml:space="preserve"> by a symbolic and archetypal mode of perception, where inner truths take visual, emotional, and narrative form. Emotions in this space are not abstract but become tangibly present, shaping the very fabric of the environment. Thus, emotional mastery—particularly </w:t>
      </w:r>
      <w:r>
        <w:t>cultivating</w:t>
      </w:r>
      <w:r w:rsidR="00970BD0" w:rsidRPr="00970BD0">
        <w:t xml:space="preserve"> love, courage, and clarity—is essential to navigate this reality without distortion.</w:t>
      </w:r>
    </w:p>
    <w:p w14:paraId="595E00C5" w14:textId="77777777" w:rsidR="00970BD0" w:rsidRPr="00970BD0" w:rsidRDefault="00970BD0" w:rsidP="00970BD0">
      <w:r w:rsidRPr="00970BD0">
        <w:t xml:space="preserve">The fourth-level functions as a crucible of purification, integration, and spiritual decision-making. It reflects the soul’s inner state in real-time, often through dreamlike or mythic imagery that reveals unconscious material or illuminates spiritual potential. Encounters with luminous beings—guides, ancestors, saints, devas, or angels—are </w:t>
      </w:r>
      <w:r w:rsidRPr="00970BD0">
        <w:lastRenderedPageBreak/>
        <w:t>common. These entities offer guidance, protection, or initiatory insight, often helping the soul to choose its next path of evolution.</w:t>
      </w:r>
    </w:p>
    <w:p w14:paraId="06506687" w14:textId="11EF3801" w:rsidR="00970BD0" w:rsidRDefault="00970BD0" w:rsidP="00970BD0">
      <w:r w:rsidRPr="00970BD0">
        <w:t>This realm is also a gateway—a transitional passage that can lead upward into higher, more refined dimensions or downward into denser, more fragmented states of being. The direction depends not on fate, but on the soul’s frequency, clarity of intention, and capacity for emotional and spiritual coherence. Whether described as the Bardo, Barzakh, Yetzirah, or Deva Loka, the fourth-level reality remains a consistent bridge between worlds</w:t>
      </w:r>
      <w:r w:rsidR="00EA3B9B">
        <w:t xml:space="preserve">, </w:t>
      </w:r>
      <w:r w:rsidRPr="00970BD0">
        <w:t>where spirit meets form, and the soul rehearses its ascent toward divine union.</w:t>
      </w:r>
    </w:p>
    <w:p w14:paraId="63A5E532" w14:textId="3271572A" w:rsidR="0009324D" w:rsidRDefault="00970BD0" w:rsidP="0009324D">
      <w:r w:rsidRPr="008A4798">
        <w:t xml:space="preserve">Across these varied systems, the fourth-level reality emerges as a coherent and </w:t>
      </w:r>
      <w:r w:rsidR="00EA3B9B">
        <w:t>recognisable</w:t>
      </w:r>
      <w:r w:rsidRPr="008A4798">
        <w:t xml:space="preserve"> realm of symbolic truth, emotional purification, and spiritual preparation. Whether encountered in dreams, visions, trance, or states of deep meditation, it serves as a threshold domain—an inner landscape where the human soul awakens to its deeper origin, meets its spiritual allies, and prepares for greater embodiment or liberation.</w:t>
      </w:r>
    </w:p>
    <w:p w14:paraId="70C4A81B" w14:textId="77777777" w:rsidR="00C55934" w:rsidRDefault="00C55934" w:rsidP="0009324D"/>
    <w:p w14:paraId="76F694EA" w14:textId="77777777" w:rsidR="00C301D0" w:rsidRPr="00C301D0" w:rsidRDefault="00C301D0" w:rsidP="00EA3B9B">
      <w:pPr>
        <w:pStyle w:val="Heading2"/>
      </w:pPr>
      <w:bookmarkStart w:id="11" w:name="_Toc201594606"/>
      <w:r w:rsidRPr="00C301D0">
        <w:t>The Fourth-Level Reality in Psychology and Energy Science</w:t>
      </w:r>
      <w:bookmarkEnd w:id="11"/>
    </w:p>
    <w:p w14:paraId="33F44054" w14:textId="77777777" w:rsidR="00EA3B9B" w:rsidRDefault="00EA3B9B" w:rsidP="00C301D0"/>
    <w:p w14:paraId="6CBBD056" w14:textId="2740F563" w:rsidR="00C301D0" w:rsidRPr="00C301D0" w:rsidRDefault="00C301D0" w:rsidP="00C301D0">
      <w:r w:rsidRPr="00C301D0">
        <w:t>The fourth-level reality</w:t>
      </w:r>
      <w:r w:rsidR="008916AE">
        <w:t xml:space="preserve"> </w:t>
      </w:r>
      <w:r w:rsidR="00EA3B9B">
        <w:t>resembles</w:t>
      </w:r>
      <w:r w:rsidRPr="00C301D0">
        <w:t xml:space="preserve"> states of consciousness explored in contemporary psychology, neuroscience, and bioenergetics. While ancient traditions describe this realm using spiritual language—dreamtime, astral travel, or symbolic vision—modern science offers a complementary lens through the frameworks of depth psychology, altered states research, coherence-based medicine, and biofield science. </w:t>
      </w:r>
      <w:r w:rsidR="00EA3B9B">
        <w:t>These</w:t>
      </w:r>
      <w:r w:rsidRPr="00C301D0">
        <w:t xml:space="preserve"> perspectives affirm that the fourth-level reality is an inner domain of the soul and a measurable energetic field of consciousness.</w:t>
      </w:r>
    </w:p>
    <w:p w14:paraId="7C3472D7" w14:textId="2C616424" w:rsidR="00C301D0" w:rsidRPr="00C301D0" w:rsidRDefault="00C301D0" w:rsidP="00C301D0">
      <w:r w:rsidRPr="00C301D0">
        <w:t xml:space="preserve">In Jungian and transpersonal psychology, the symbolic and archetypal dimensions of the </w:t>
      </w:r>
      <w:r w:rsidR="00EA3B9B">
        <w:t>fourth level</w:t>
      </w:r>
      <w:r w:rsidRPr="00C301D0">
        <w:t xml:space="preserve"> closely align with the collective unconscious and the imaginal realm. Carl Jung described dreams, visions, and inner images not as fantasies but as living symbols through which the psyche communicates deeper truths. These archetypes—the Wise Old Man, the Shadow, or the Divine Child—</w:t>
      </w:r>
      <w:r w:rsidR="00EA3B9B">
        <w:t>are</w:t>
      </w:r>
      <w:r w:rsidRPr="00C301D0">
        <w:t xml:space="preserve"> universal templates of human development and spiritual transformation. Jung’s concept of </w:t>
      </w:r>
      <w:r w:rsidRPr="00C301D0">
        <w:rPr>
          <w:i/>
          <w:iCs/>
        </w:rPr>
        <w:t>active imagination</w:t>
      </w:r>
      <w:r w:rsidRPr="00C301D0">
        <w:t xml:space="preserve">, a practice of </w:t>
      </w:r>
      <w:r w:rsidR="00EA3B9B">
        <w:t>dialoguing with inner symbols, mirrors traditional techniques like dream incubation, visualisation</w:t>
      </w:r>
      <w:r w:rsidRPr="00C301D0">
        <w:t>, and shamanic journeying.</w:t>
      </w:r>
    </w:p>
    <w:p w14:paraId="0326AF33" w14:textId="73E4BF75" w:rsidR="00C301D0" w:rsidRPr="00C301D0" w:rsidRDefault="00C301D0" w:rsidP="00C301D0">
      <w:r w:rsidRPr="00C301D0">
        <w:t xml:space="preserve">Contemporary neuroscience also supports the existence of states consistent with fourth-level consciousness. During meditation, lucid dreaming, trance, and peak emotional experiences, the brain shifts into theta and alpha wave dominance, </w:t>
      </w:r>
      <w:r w:rsidR="00EA3B9B">
        <w:t>facilitating</w:t>
      </w:r>
      <w:r w:rsidRPr="00C301D0">
        <w:t xml:space="preserve"> non-linear, image-rich, and emotionally potent perceptions—hallmarks of </w:t>
      </w:r>
      <w:r w:rsidRPr="00C301D0">
        <w:lastRenderedPageBreak/>
        <w:t xml:space="preserve">the fourth-level realm. Researchers have shown that heart–brain coherence, cultivated through focused attention and elevated emotional states (such as gratitude or compassion), enhances access to intuitive, imaginal, and transcendent states of awareness. The HeartMath Institute has mapped how these states produce measurable changes in heart rate variability (HRV), a key indicator of physiological and emotional regulation, suggesting that the body’s energetic coherence is </w:t>
      </w:r>
      <w:r w:rsidR="00EA3B9B" w:rsidRPr="00C301D0">
        <w:t>linked</w:t>
      </w:r>
      <w:r w:rsidRPr="00C301D0">
        <w:t xml:space="preserve"> to inner access to higher consciousness fields.</w:t>
      </w:r>
    </w:p>
    <w:p w14:paraId="7E1BEC33" w14:textId="49A1D661" w:rsidR="00C301D0" w:rsidRPr="00C301D0" w:rsidRDefault="00C301D0" w:rsidP="00C301D0">
      <w:r w:rsidRPr="00C301D0">
        <w:t xml:space="preserve">From the perspective of biofield science, the human being is not limited to biochemical processes but is surrounded and interpenetrated by an electromagnetic and informational field. </w:t>
      </w:r>
      <w:r w:rsidR="00EA3B9B">
        <w:t xml:space="preserve">As fourth-level teachings describe, </w:t>
      </w:r>
      <w:r w:rsidR="006A661C">
        <w:t>thoughts, emotions, and spiritual intention affect this biofield</w:t>
      </w:r>
      <w:r w:rsidRPr="00C301D0">
        <w:t xml:space="preserve">. Energy healing modalities such as Reiki, Therapeutic Touch, and Qigong demonstrate that </w:t>
      </w:r>
      <w:r w:rsidR="00EA3B9B">
        <w:t xml:space="preserve">intention and emotional state shifts </w:t>
      </w:r>
      <w:r w:rsidRPr="00C301D0">
        <w:t xml:space="preserve">produce immediate effects in both practitioner and recipient. These effects are observable </w:t>
      </w:r>
      <w:r w:rsidR="00EA3B9B">
        <w:t>subjectively and</w:t>
      </w:r>
      <w:r w:rsidRPr="00C301D0">
        <w:t xml:space="preserve"> through changes in EEG, HRV, cortisol levels, and other biological markers.</w:t>
      </w:r>
    </w:p>
    <w:p w14:paraId="104154F9" w14:textId="547EDE0D" w:rsidR="00C301D0" w:rsidRPr="00C301D0" w:rsidRDefault="00C301D0" w:rsidP="00C301D0">
      <w:r w:rsidRPr="00C301D0">
        <w:t xml:space="preserve">Further, modern trauma theory provides a nuanced understanding of emotional purification and integration—themes central to the fourth-level experience. In particular, Somatic Experiencing and Polyvagal Theory suggest that unresolved emotional energy is stored in the body and nervous system, where it can create looping patterns of dysregulation. Emotional mastery is not merely a moral imperative, but a biological necessity for coherence and transformation. Just as spiritual traditions describe the </w:t>
      </w:r>
      <w:r w:rsidR="00EA3B9B">
        <w:t>fourth level as a place where emotional patterns are magnified and must be resolved, these models describe how emotions must be metabolised</w:t>
      </w:r>
      <w:r w:rsidRPr="00C301D0">
        <w:rPr>
          <w:i/>
          <w:iCs/>
        </w:rPr>
        <w:t xml:space="preserve"> through awareness, movement, and integration</w:t>
      </w:r>
      <w:r w:rsidRPr="00C301D0">
        <w:t xml:space="preserve"> to allow for healing and growth.</w:t>
      </w:r>
    </w:p>
    <w:p w14:paraId="356582FD" w14:textId="5325EA32" w:rsidR="00C301D0" w:rsidRPr="00C301D0" w:rsidRDefault="00C301D0" w:rsidP="00C301D0">
      <w:r w:rsidRPr="00C301D0">
        <w:t xml:space="preserve">Even the fourth-level’s relational intelligence—encounters with guides, beings, and collective fields—finds echoes in modern frameworks. Interpersonal neurobiology and group coherence research show that human consciousness is </w:t>
      </w:r>
      <w:r w:rsidR="00317FCE" w:rsidRPr="00C301D0">
        <w:t>intersubjective,</w:t>
      </w:r>
      <w:r w:rsidR="00CA71BD">
        <w:t xml:space="preserve"> and </w:t>
      </w:r>
      <w:r w:rsidR="00317FCE">
        <w:t>field based</w:t>
      </w:r>
      <w:r w:rsidRPr="00C301D0">
        <w:t xml:space="preserve">. We are constantly affected by the unspoken emotional and energetic states of those around us. Practices like group meditation, resonance circles, and coherent intention-setting have shown that shared emotional and energetic fields can alter individual and collective states of being, echoing ancient </w:t>
      </w:r>
      <w:r w:rsidR="00EA3B9B">
        <w:t>spiritual group journeying or collective ritual practices</w:t>
      </w:r>
      <w:r w:rsidRPr="00C301D0">
        <w:t>.</w:t>
      </w:r>
    </w:p>
    <w:p w14:paraId="125EF609" w14:textId="1EE35EE6" w:rsidR="00C301D0" w:rsidRPr="00C301D0" w:rsidRDefault="00C301D0" w:rsidP="00C301D0">
      <w:r w:rsidRPr="00C301D0">
        <w:t xml:space="preserve">Finally, the principle that the fourth-level reality reflects one's inner state is mirrored in constructivist and enactive theories of perception, which argue that reality is co-created by mind, emotion, and attention. In this view, consciousness does not passively receive the world—it actively </w:t>
      </w:r>
      <w:r w:rsidRPr="00C301D0">
        <w:rPr>
          <w:i/>
          <w:iCs/>
        </w:rPr>
        <w:t>generates</w:t>
      </w:r>
      <w:r w:rsidRPr="00C301D0">
        <w:t xml:space="preserve"> it, resonating with the </w:t>
      </w:r>
      <w:r w:rsidR="00CA71BD">
        <w:t>fourth level</w:t>
      </w:r>
      <w:r w:rsidR="006F3788">
        <w:t xml:space="preserve"> understanding that perception shapes the </w:t>
      </w:r>
      <w:r w:rsidRPr="00C301D0">
        <w:t>environment, and emotion creates reality.</w:t>
      </w:r>
    </w:p>
    <w:p w14:paraId="39D1EB77" w14:textId="2721E23C" w:rsidR="00C301D0" w:rsidRPr="00C301D0" w:rsidRDefault="00C301D0" w:rsidP="00C301D0">
      <w:r w:rsidRPr="00C301D0">
        <w:lastRenderedPageBreak/>
        <w:t xml:space="preserve">Across disciplines—Kabbalah or neuroscience, Tibetan dream yoga or trauma-informed therapy—a unifying thread </w:t>
      </w:r>
      <w:r w:rsidR="00A43B53" w:rsidRPr="00C301D0">
        <w:t>emerges</w:t>
      </w:r>
      <w:r w:rsidRPr="00C301D0">
        <w:t xml:space="preserve"> consciousness is layered, symbolic, emotionally intelligent, and energetically active. The fourth-level reality, long known to mystics and shamans, is now being rediscovered and validated in the language of biofields, brainwaves, and coherence. Rather than a metaphysical relic, it is a living, accessible dimension of the human experience</w:t>
      </w:r>
      <w:r w:rsidR="00EA3B9B">
        <w:t xml:space="preserve"> that can be explored, mapped, and integrated through </w:t>
      </w:r>
      <w:r w:rsidRPr="00C301D0">
        <w:t>inner technologies and scientific inquiry.</w:t>
      </w:r>
    </w:p>
    <w:p w14:paraId="3CCEDACB" w14:textId="77777777" w:rsidR="00C301D0" w:rsidRDefault="00C301D0" w:rsidP="0009324D"/>
    <w:p w14:paraId="09B37DBB" w14:textId="13345C2B" w:rsidR="005C0347" w:rsidRDefault="005C0347" w:rsidP="00EA3B9B">
      <w:pPr>
        <w:pStyle w:val="Heading2"/>
      </w:pPr>
      <w:bookmarkStart w:id="12" w:name="_Toc201594607"/>
      <w:r>
        <w:t>A Unified Language</w:t>
      </w:r>
      <w:bookmarkEnd w:id="12"/>
    </w:p>
    <w:p w14:paraId="6F291B5E" w14:textId="77777777" w:rsidR="00EA3B9B" w:rsidRDefault="00EA3B9B" w:rsidP="005C0347"/>
    <w:p w14:paraId="54BC7BC2" w14:textId="6A77A9CC" w:rsidR="0044428B" w:rsidRPr="00C55934" w:rsidRDefault="003509C1" w:rsidP="005C0347">
      <w:r w:rsidRPr="00EA3B9B">
        <w:t xml:space="preserve">A </w:t>
      </w:r>
      <w:r w:rsidR="005C0347" w:rsidRPr="005C0347">
        <w:t>unified language</w:t>
      </w:r>
      <w:r w:rsidRPr="00EA3B9B">
        <w:t xml:space="preserve"> of the fourth level is emerging</w:t>
      </w:r>
      <w:r w:rsidR="005C0347" w:rsidRPr="005C0347">
        <w:t xml:space="preserve"> that blends the insights of science, psychology, and spirituality into a cohesive framework for understanding and communicating about the fourth-level reality and related phenomena. This language is designed to be accessible to both seekers and scholars, allowing interdisciplinary dialogue while maintaining spiritual depth.</w:t>
      </w:r>
    </w:p>
    <w:tbl>
      <w:tblPr>
        <w:tblStyle w:val="TableGrid"/>
        <w:tblW w:w="10916" w:type="dxa"/>
        <w:tblInd w:w="-998" w:type="dxa"/>
        <w:tblLook w:val="04A0" w:firstRow="1" w:lastRow="0" w:firstColumn="1" w:lastColumn="0" w:noHBand="0" w:noVBand="1"/>
      </w:tblPr>
      <w:tblGrid>
        <w:gridCol w:w="2131"/>
        <w:gridCol w:w="1840"/>
        <w:gridCol w:w="1875"/>
        <w:gridCol w:w="2248"/>
        <w:gridCol w:w="2822"/>
      </w:tblGrid>
      <w:tr w:rsidR="00EA3B9B" w14:paraId="18666DF5" w14:textId="5BBD93F7" w:rsidTr="00EA3B9B">
        <w:tc>
          <w:tcPr>
            <w:tcW w:w="2108" w:type="dxa"/>
          </w:tcPr>
          <w:p w14:paraId="0D485BB0" w14:textId="6E5216AF" w:rsidR="0044428B" w:rsidRDefault="0044428B" w:rsidP="005C0347">
            <w:pPr>
              <w:rPr>
                <w:b/>
                <w:bCs/>
              </w:rPr>
            </w:pPr>
            <w:r>
              <w:rPr>
                <w:b/>
                <w:bCs/>
              </w:rPr>
              <w:t>Concept</w:t>
            </w:r>
          </w:p>
        </w:tc>
        <w:tc>
          <w:tcPr>
            <w:tcW w:w="1821" w:type="dxa"/>
          </w:tcPr>
          <w:p w14:paraId="2BF224BD" w14:textId="7B7DD5FE" w:rsidR="0044428B" w:rsidRDefault="0044428B" w:rsidP="005C0347">
            <w:pPr>
              <w:rPr>
                <w:b/>
                <w:bCs/>
              </w:rPr>
            </w:pPr>
            <w:r>
              <w:rPr>
                <w:b/>
                <w:bCs/>
              </w:rPr>
              <w:t xml:space="preserve">Spiritual </w:t>
            </w:r>
          </w:p>
        </w:tc>
        <w:tc>
          <w:tcPr>
            <w:tcW w:w="1855" w:type="dxa"/>
          </w:tcPr>
          <w:p w14:paraId="03782A2D" w14:textId="646B5E89" w:rsidR="0044428B" w:rsidRDefault="0044428B" w:rsidP="005C0347">
            <w:pPr>
              <w:rPr>
                <w:b/>
                <w:bCs/>
              </w:rPr>
            </w:pPr>
            <w:r>
              <w:rPr>
                <w:b/>
                <w:bCs/>
              </w:rPr>
              <w:t>Psychological</w:t>
            </w:r>
          </w:p>
        </w:tc>
        <w:tc>
          <w:tcPr>
            <w:tcW w:w="2224" w:type="dxa"/>
          </w:tcPr>
          <w:p w14:paraId="33F6A6B6" w14:textId="4F58AD3B" w:rsidR="0044428B" w:rsidRDefault="0044428B" w:rsidP="005C0347">
            <w:pPr>
              <w:rPr>
                <w:b/>
                <w:bCs/>
              </w:rPr>
            </w:pPr>
            <w:r>
              <w:rPr>
                <w:b/>
                <w:bCs/>
              </w:rPr>
              <w:t>Scientific</w:t>
            </w:r>
          </w:p>
        </w:tc>
        <w:tc>
          <w:tcPr>
            <w:tcW w:w="2908" w:type="dxa"/>
          </w:tcPr>
          <w:p w14:paraId="12E241A6" w14:textId="3B4E30E9" w:rsidR="0044428B" w:rsidRDefault="00EA3B9B" w:rsidP="005C0347">
            <w:pPr>
              <w:rPr>
                <w:b/>
                <w:bCs/>
              </w:rPr>
            </w:pPr>
            <w:r>
              <w:rPr>
                <w:b/>
                <w:bCs/>
              </w:rPr>
              <w:t>Definition</w:t>
            </w:r>
          </w:p>
        </w:tc>
      </w:tr>
      <w:tr w:rsidR="00EA3B9B" w14:paraId="1E75ACE6" w14:textId="55E06A8B" w:rsidTr="00EA3B9B">
        <w:tc>
          <w:tcPr>
            <w:tcW w:w="2108" w:type="dxa"/>
          </w:tcPr>
          <w:p w14:paraId="2C9521AD" w14:textId="4577005E" w:rsidR="0044428B" w:rsidRDefault="0044428B" w:rsidP="0044428B">
            <w:pPr>
              <w:spacing w:after="160" w:line="278" w:lineRule="auto"/>
              <w:rPr>
                <w:b/>
                <w:bCs/>
              </w:rPr>
            </w:pPr>
            <w:r w:rsidRPr="005C0347">
              <w:rPr>
                <w:b/>
                <w:bCs/>
              </w:rPr>
              <w:t>Consciousness Field</w:t>
            </w:r>
          </w:p>
        </w:tc>
        <w:tc>
          <w:tcPr>
            <w:tcW w:w="1821" w:type="dxa"/>
          </w:tcPr>
          <w:p w14:paraId="7039C33C" w14:textId="4FDBCA79" w:rsidR="0044428B" w:rsidRDefault="0044428B" w:rsidP="005C0347">
            <w:pPr>
              <w:rPr>
                <w:b/>
                <w:bCs/>
              </w:rPr>
            </w:pPr>
            <w:r w:rsidRPr="005C0347">
              <w:t>The soul’s energetic presence extends beyond the physical body.</w:t>
            </w:r>
          </w:p>
        </w:tc>
        <w:tc>
          <w:tcPr>
            <w:tcW w:w="1855" w:type="dxa"/>
          </w:tcPr>
          <w:p w14:paraId="7303C962" w14:textId="0A2DE5AE" w:rsidR="0044428B" w:rsidRDefault="0044428B" w:rsidP="005C0347">
            <w:pPr>
              <w:rPr>
                <w:b/>
                <w:bCs/>
              </w:rPr>
            </w:pPr>
            <w:r w:rsidRPr="005C0347">
              <w:t>The total awareness, including subconscious and superconscious layers.</w:t>
            </w:r>
          </w:p>
        </w:tc>
        <w:tc>
          <w:tcPr>
            <w:tcW w:w="2224" w:type="dxa"/>
          </w:tcPr>
          <w:p w14:paraId="7351A6B7" w14:textId="0ACF493B" w:rsidR="0044428B" w:rsidRDefault="0044428B" w:rsidP="005C0347">
            <w:pPr>
              <w:rPr>
                <w:b/>
                <w:bCs/>
              </w:rPr>
            </w:pPr>
            <w:r w:rsidRPr="005C0347">
              <w:t>A complex, dynamic biofield or electromagnetic system integrating neural, hormonal, and informational processes.</w:t>
            </w:r>
          </w:p>
        </w:tc>
        <w:tc>
          <w:tcPr>
            <w:tcW w:w="2908" w:type="dxa"/>
          </w:tcPr>
          <w:p w14:paraId="1D643894" w14:textId="75F92E24" w:rsidR="0044428B" w:rsidRPr="005C0347" w:rsidRDefault="0044428B" w:rsidP="005C0347">
            <w:r w:rsidRPr="005C0347">
              <w:rPr>
                <w:i/>
                <w:iCs/>
              </w:rPr>
              <w:t xml:space="preserve">The consciousness field is the vibrational medium through which inner and outer </w:t>
            </w:r>
            <w:r>
              <w:rPr>
                <w:i/>
                <w:iCs/>
              </w:rPr>
              <w:t>experiences</w:t>
            </w:r>
            <w:r w:rsidRPr="005C0347">
              <w:rPr>
                <w:i/>
                <w:iCs/>
              </w:rPr>
              <w:t xml:space="preserve"> are unified.</w:t>
            </w:r>
          </w:p>
        </w:tc>
      </w:tr>
      <w:tr w:rsidR="0044428B" w14:paraId="1A310122" w14:textId="77777777" w:rsidTr="00EA3B9B">
        <w:tc>
          <w:tcPr>
            <w:tcW w:w="2108" w:type="dxa"/>
          </w:tcPr>
          <w:p w14:paraId="68B7CDA2" w14:textId="727567C2" w:rsidR="0044428B" w:rsidRPr="005C0347" w:rsidRDefault="0044428B" w:rsidP="0044428B">
            <w:pPr>
              <w:rPr>
                <w:b/>
                <w:bCs/>
              </w:rPr>
            </w:pPr>
            <w:r w:rsidRPr="005C0347">
              <w:rPr>
                <w:b/>
                <w:bCs/>
              </w:rPr>
              <w:t>Subtle Energy</w:t>
            </w:r>
          </w:p>
        </w:tc>
        <w:tc>
          <w:tcPr>
            <w:tcW w:w="1821" w:type="dxa"/>
          </w:tcPr>
          <w:p w14:paraId="6E58B9FB" w14:textId="39B3DC30" w:rsidR="0044428B" w:rsidRPr="005C0347" w:rsidRDefault="0044428B" w:rsidP="005C0347">
            <w:r w:rsidRPr="005C0347">
              <w:t>Prana, Qi, or life-force flowing through meridians, chakras, and aura.</w:t>
            </w:r>
          </w:p>
        </w:tc>
        <w:tc>
          <w:tcPr>
            <w:tcW w:w="1855" w:type="dxa"/>
          </w:tcPr>
          <w:p w14:paraId="5CE3D53B" w14:textId="44536ACA" w:rsidR="0044428B" w:rsidRPr="005C0347" w:rsidRDefault="0044428B" w:rsidP="005C0347">
            <w:r w:rsidRPr="005C0347">
              <w:t>Felt-sense awareness; emotional charge stored in the body.</w:t>
            </w:r>
          </w:p>
        </w:tc>
        <w:tc>
          <w:tcPr>
            <w:tcW w:w="2224" w:type="dxa"/>
          </w:tcPr>
          <w:p w14:paraId="2B782CCC" w14:textId="5BC67B3E" w:rsidR="0044428B" w:rsidRPr="005C0347" w:rsidRDefault="0044428B" w:rsidP="005C0347">
            <w:r w:rsidRPr="005C0347">
              <w:t xml:space="preserve">Bioelectromagnetic signals </w:t>
            </w:r>
            <w:r>
              <w:t xml:space="preserve">are </w:t>
            </w:r>
            <w:r w:rsidRPr="005C0347">
              <w:t>measurable via HRV, EEG, and biophoton emissions.</w:t>
            </w:r>
          </w:p>
        </w:tc>
        <w:tc>
          <w:tcPr>
            <w:tcW w:w="2908" w:type="dxa"/>
          </w:tcPr>
          <w:p w14:paraId="3C5B6B52" w14:textId="44A7EE4A" w:rsidR="0044428B" w:rsidRPr="005C0347" w:rsidRDefault="0044428B" w:rsidP="005C0347">
            <w:pPr>
              <w:rPr>
                <w:i/>
                <w:iCs/>
              </w:rPr>
            </w:pPr>
            <w:r w:rsidRPr="005C0347">
              <w:rPr>
                <w:i/>
                <w:iCs/>
              </w:rPr>
              <w:t>Subtle energy mediates the transfer of intention, emotion, and awareness within and beyond the body.</w:t>
            </w:r>
          </w:p>
        </w:tc>
      </w:tr>
      <w:tr w:rsidR="0044428B" w14:paraId="57EB9178" w14:textId="77777777" w:rsidTr="00EA3B9B">
        <w:tc>
          <w:tcPr>
            <w:tcW w:w="2108" w:type="dxa"/>
          </w:tcPr>
          <w:p w14:paraId="23F0D17A" w14:textId="1173538C" w:rsidR="0044428B" w:rsidRPr="005C0347" w:rsidRDefault="0044428B" w:rsidP="0044428B">
            <w:pPr>
              <w:rPr>
                <w:b/>
                <w:bCs/>
              </w:rPr>
            </w:pPr>
            <w:r w:rsidRPr="005C0347">
              <w:rPr>
                <w:b/>
                <w:bCs/>
              </w:rPr>
              <w:t>Symbolic Cognition</w:t>
            </w:r>
          </w:p>
        </w:tc>
        <w:tc>
          <w:tcPr>
            <w:tcW w:w="1821" w:type="dxa"/>
          </w:tcPr>
          <w:p w14:paraId="68A0EFD6" w14:textId="29B3D43D" w:rsidR="0044428B" w:rsidRPr="005C0347" w:rsidRDefault="0044428B" w:rsidP="005C0347">
            <w:r w:rsidRPr="005C0347">
              <w:t xml:space="preserve">Messages from the soul </w:t>
            </w:r>
            <w:r w:rsidR="00EA3B9B">
              <w:t xml:space="preserve">are </w:t>
            </w:r>
            <w:r w:rsidRPr="005C0347">
              <w:t>expressed in archetypes, visions, and inner imagery.</w:t>
            </w:r>
          </w:p>
        </w:tc>
        <w:tc>
          <w:tcPr>
            <w:tcW w:w="1855" w:type="dxa"/>
          </w:tcPr>
          <w:p w14:paraId="011DDFA1" w14:textId="0B8FBB36" w:rsidR="0044428B" w:rsidRPr="005C0347" w:rsidRDefault="0044428B" w:rsidP="005C0347">
            <w:r w:rsidRPr="005C0347">
              <w:t>Active imagination, mythopoetic thinking, and archetypal patterning.</w:t>
            </w:r>
          </w:p>
        </w:tc>
        <w:tc>
          <w:tcPr>
            <w:tcW w:w="2224" w:type="dxa"/>
          </w:tcPr>
          <w:p w14:paraId="7218D2C4" w14:textId="6376A88E" w:rsidR="0044428B" w:rsidRPr="005C0347" w:rsidRDefault="0044428B" w:rsidP="005C0347">
            <w:r w:rsidRPr="005C0347">
              <w:t>Right-brain associative networks, dream-state neuroactivity, and image-based cognition.</w:t>
            </w:r>
          </w:p>
        </w:tc>
        <w:tc>
          <w:tcPr>
            <w:tcW w:w="2908" w:type="dxa"/>
          </w:tcPr>
          <w:p w14:paraId="3D5A9AA5" w14:textId="53998C4B" w:rsidR="0044428B" w:rsidRPr="005C0347" w:rsidRDefault="0044428B" w:rsidP="005C0347">
            <w:pPr>
              <w:rPr>
                <w:i/>
                <w:iCs/>
              </w:rPr>
            </w:pPr>
            <w:r w:rsidRPr="005C0347">
              <w:rPr>
                <w:i/>
                <w:iCs/>
              </w:rPr>
              <w:t>Symbolic cognition is the brain’s intuitive language for interfacing with the higher mind and the collective unconscious.</w:t>
            </w:r>
          </w:p>
        </w:tc>
      </w:tr>
      <w:tr w:rsidR="0044428B" w14:paraId="5CD80108" w14:textId="77777777" w:rsidTr="00EA3B9B">
        <w:tc>
          <w:tcPr>
            <w:tcW w:w="2108" w:type="dxa"/>
          </w:tcPr>
          <w:p w14:paraId="57C2475A" w14:textId="004BD28B" w:rsidR="0044428B" w:rsidRPr="005C0347" w:rsidRDefault="0044428B" w:rsidP="0044428B">
            <w:pPr>
              <w:rPr>
                <w:b/>
                <w:bCs/>
              </w:rPr>
            </w:pPr>
            <w:r w:rsidRPr="005C0347">
              <w:rPr>
                <w:b/>
                <w:bCs/>
              </w:rPr>
              <w:t>Emotional Coherence</w:t>
            </w:r>
          </w:p>
        </w:tc>
        <w:tc>
          <w:tcPr>
            <w:tcW w:w="1821" w:type="dxa"/>
          </w:tcPr>
          <w:p w14:paraId="53383FA8" w14:textId="6321633C" w:rsidR="0044428B" w:rsidRPr="005C0347" w:rsidRDefault="00EA3B9B" w:rsidP="005C0347">
            <w:r>
              <w:t>Heart-centred</w:t>
            </w:r>
            <w:r w:rsidR="0044428B" w:rsidRPr="005C0347">
              <w:t xml:space="preserve"> awareness that aligns soul, body, and divine will.</w:t>
            </w:r>
          </w:p>
        </w:tc>
        <w:tc>
          <w:tcPr>
            <w:tcW w:w="1855" w:type="dxa"/>
          </w:tcPr>
          <w:p w14:paraId="2FEEE274" w14:textId="05A2A6F3" w:rsidR="0044428B" w:rsidRPr="005C0347" w:rsidRDefault="0044428B" w:rsidP="005C0347">
            <w:r w:rsidRPr="005C0347">
              <w:t>Emotional regulation, self-awareness, and integration of shadow aspects.</w:t>
            </w:r>
          </w:p>
        </w:tc>
        <w:tc>
          <w:tcPr>
            <w:tcW w:w="2224" w:type="dxa"/>
          </w:tcPr>
          <w:p w14:paraId="7A724E7C" w14:textId="07072AD5" w:rsidR="0044428B" w:rsidRPr="005C0347" w:rsidRDefault="00EA3B9B" w:rsidP="005C0347">
            <w:r>
              <w:t>Synchronisation</w:t>
            </w:r>
            <w:r w:rsidR="0044428B" w:rsidRPr="005C0347">
              <w:t xml:space="preserve"> of heart–brain rhythms measurable via HRV and EEG; markers of </w:t>
            </w:r>
            <w:r w:rsidR="0044428B" w:rsidRPr="005C0347">
              <w:lastRenderedPageBreak/>
              <w:t>parasympathetic balance.</w:t>
            </w:r>
          </w:p>
        </w:tc>
        <w:tc>
          <w:tcPr>
            <w:tcW w:w="2908" w:type="dxa"/>
          </w:tcPr>
          <w:p w14:paraId="0E39DCCB" w14:textId="0A3DBC27" w:rsidR="0044428B" w:rsidRPr="005C0347" w:rsidRDefault="0044428B" w:rsidP="005C0347">
            <w:pPr>
              <w:rPr>
                <w:i/>
                <w:iCs/>
              </w:rPr>
            </w:pPr>
            <w:r w:rsidRPr="005C0347">
              <w:rPr>
                <w:i/>
                <w:iCs/>
              </w:rPr>
              <w:lastRenderedPageBreak/>
              <w:t>Emotional coherence is the baseline frequency for accessing non-ordinary states and maintaining spiritual integrity.</w:t>
            </w:r>
          </w:p>
        </w:tc>
      </w:tr>
      <w:tr w:rsidR="0044428B" w14:paraId="0630EBAD" w14:textId="77777777" w:rsidTr="00EA3B9B">
        <w:tc>
          <w:tcPr>
            <w:tcW w:w="2108" w:type="dxa"/>
          </w:tcPr>
          <w:p w14:paraId="39FA05DD" w14:textId="25F480AD" w:rsidR="0044428B" w:rsidRPr="005C0347" w:rsidRDefault="0044428B" w:rsidP="0044428B">
            <w:pPr>
              <w:rPr>
                <w:b/>
                <w:bCs/>
              </w:rPr>
            </w:pPr>
            <w:r w:rsidRPr="005C0347">
              <w:rPr>
                <w:b/>
                <w:bCs/>
              </w:rPr>
              <w:t>Initiatory States</w:t>
            </w:r>
          </w:p>
        </w:tc>
        <w:tc>
          <w:tcPr>
            <w:tcW w:w="1821" w:type="dxa"/>
          </w:tcPr>
          <w:p w14:paraId="47BFC334" w14:textId="796E6D2A" w:rsidR="0044428B" w:rsidRPr="005C0347" w:rsidRDefault="0044428B" w:rsidP="005C0347">
            <w:r w:rsidRPr="005C0347">
              <w:t>Rites of passage through dream realms, inner deaths, and light transmissions.</w:t>
            </w:r>
          </w:p>
        </w:tc>
        <w:tc>
          <w:tcPr>
            <w:tcW w:w="1855" w:type="dxa"/>
          </w:tcPr>
          <w:p w14:paraId="22B08C84" w14:textId="61E98337" w:rsidR="0044428B" w:rsidRPr="005C0347" w:rsidRDefault="0044428B" w:rsidP="005C0347">
            <w:r w:rsidRPr="005C0347">
              <w:t>Ego disintegration and reintegration, developmental crises, and peak experiences.</w:t>
            </w:r>
          </w:p>
        </w:tc>
        <w:tc>
          <w:tcPr>
            <w:tcW w:w="2224" w:type="dxa"/>
          </w:tcPr>
          <w:p w14:paraId="6A0B69A2" w14:textId="5CD2B463" w:rsidR="0044428B" w:rsidRPr="005C0347" w:rsidRDefault="0044428B" w:rsidP="005C0347">
            <w:r w:rsidRPr="005C0347">
              <w:t xml:space="preserve">Altered states involving limbic–frontal decoupling, neuroplasticity, and </w:t>
            </w:r>
            <w:r w:rsidR="00EA3B9B">
              <w:t>default mode network activity shifts</w:t>
            </w:r>
            <w:r w:rsidRPr="005C0347">
              <w:t>.</w:t>
            </w:r>
          </w:p>
        </w:tc>
        <w:tc>
          <w:tcPr>
            <w:tcW w:w="2908" w:type="dxa"/>
          </w:tcPr>
          <w:p w14:paraId="52E06935" w14:textId="374091AC" w:rsidR="0044428B" w:rsidRPr="005C0347" w:rsidRDefault="0044428B" w:rsidP="005C0347">
            <w:pPr>
              <w:rPr>
                <w:i/>
                <w:iCs/>
              </w:rPr>
            </w:pPr>
            <w:r w:rsidRPr="005C0347">
              <w:rPr>
                <w:i/>
                <w:iCs/>
              </w:rPr>
              <w:t>Initiatory states are transitional phases in consciousness that rewire perception and identity toward wholeness.</w:t>
            </w:r>
          </w:p>
        </w:tc>
      </w:tr>
      <w:tr w:rsidR="0044428B" w14:paraId="494AEBB0" w14:textId="77777777" w:rsidTr="00EA3B9B">
        <w:tc>
          <w:tcPr>
            <w:tcW w:w="2108" w:type="dxa"/>
          </w:tcPr>
          <w:p w14:paraId="161948BA" w14:textId="60284270" w:rsidR="0044428B" w:rsidRPr="005C0347" w:rsidRDefault="0044428B" w:rsidP="0044428B">
            <w:pPr>
              <w:rPr>
                <w:b/>
                <w:bCs/>
              </w:rPr>
            </w:pPr>
            <w:r w:rsidRPr="005C0347">
              <w:rPr>
                <w:b/>
                <w:bCs/>
              </w:rPr>
              <w:t>Resonant Perception</w:t>
            </w:r>
          </w:p>
        </w:tc>
        <w:tc>
          <w:tcPr>
            <w:tcW w:w="1821" w:type="dxa"/>
          </w:tcPr>
          <w:p w14:paraId="6307B8A6" w14:textId="0E2DE0D2" w:rsidR="0044428B" w:rsidRPr="005C0347" w:rsidRDefault="0044428B" w:rsidP="005C0347">
            <w:r w:rsidRPr="005C0347">
              <w:t>Sensing through vibration and frequency</w:t>
            </w:r>
            <w:r w:rsidR="006A661C">
              <w:t>,</w:t>
            </w:r>
            <w:r w:rsidRPr="005C0347">
              <w:t xml:space="preserve"> attunement to higher dimensions.</w:t>
            </w:r>
          </w:p>
        </w:tc>
        <w:tc>
          <w:tcPr>
            <w:tcW w:w="1855" w:type="dxa"/>
          </w:tcPr>
          <w:p w14:paraId="3A43912C" w14:textId="3B950D8F" w:rsidR="0044428B" w:rsidRPr="005C0347" w:rsidRDefault="0044428B" w:rsidP="005C0347">
            <w:r w:rsidRPr="005C0347">
              <w:t>Empathy, intuition, and pattern recognition beyond linear logic.</w:t>
            </w:r>
          </w:p>
        </w:tc>
        <w:tc>
          <w:tcPr>
            <w:tcW w:w="2224" w:type="dxa"/>
          </w:tcPr>
          <w:p w14:paraId="4D2508CB" w14:textId="5CB76CB9" w:rsidR="0044428B" w:rsidRPr="005C0347" w:rsidRDefault="0044428B" w:rsidP="005C0347">
            <w:r w:rsidRPr="005C0347">
              <w:t>Quantum resonance, mirror neuron activation, and entrainment phenomena.</w:t>
            </w:r>
          </w:p>
        </w:tc>
        <w:tc>
          <w:tcPr>
            <w:tcW w:w="2908" w:type="dxa"/>
          </w:tcPr>
          <w:p w14:paraId="20CF3C59" w14:textId="56961C69" w:rsidR="0044428B" w:rsidRPr="005C0347" w:rsidRDefault="0044428B" w:rsidP="005C0347">
            <w:pPr>
              <w:rPr>
                <w:i/>
                <w:iCs/>
              </w:rPr>
            </w:pPr>
            <w:r w:rsidRPr="005C0347">
              <w:rPr>
                <w:i/>
                <w:iCs/>
              </w:rPr>
              <w:t>Resonant perception is how consciousness interprets vibrational reality through affective and intuitive pathway</w:t>
            </w:r>
            <w:r>
              <w:rPr>
                <w:i/>
                <w:iCs/>
              </w:rPr>
              <w:t>s</w:t>
            </w:r>
            <w:r w:rsidR="00EA3B9B">
              <w:rPr>
                <w:i/>
                <w:iCs/>
              </w:rPr>
              <w:t>.</w:t>
            </w:r>
          </w:p>
        </w:tc>
      </w:tr>
      <w:tr w:rsidR="0044428B" w14:paraId="50ED0286" w14:textId="77777777" w:rsidTr="00EA3B9B">
        <w:tc>
          <w:tcPr>
            <w:tcW w:w="2108" w:type="dxa"/>
          </w:tcPr>
          <w:p w14:paraId="7F5DAC41" w14:textId="0D8AFE46" w:rsidR="0044428B" w:rsidRPr="005C0347" w:rsidRDefault="0044428B" w:rsidP="0044428B">
            <w:pPr>
              <w:rPr>
                <w:b/>
                <w:bCs/>
              </w:rPr>
            </w:pPr>
            <w:r w:rsidRPr="005C0347">
              <w:rPr>
                <w:b/>
                <w:bCs/>
              </w:rPr>
              <w:t>Multidimensional Self</w:t>
            </w:r>
          </w:p>
        </w:tc>
        <w:tc>
          <w:tcPr>
            <w:tcW w:w="1821" w:type="dxa"/>
          </w:tcPr>
          <w:p w14:paraId="47A64428" w14:textId="35F68A27" w:rsidR="0044428B" w:rsidRPr="005C0347" w:rsidRDefault="0044428B" w:rsidP="005C0347">
            <w:r w:rsidRPr="005C0347">
              <w:t>The layered soul or light-body that operates across lifetimes and realms.</w:t>
            </w:r>
          </w:p>
        </w:tc>
        <w:tc>
          <w:tcPr>
            <w:tcW w:w="1855" w:type="dxa"/>
          </w:tcPr>
          <w:p w14:paraId="509186D3" w14:textId="39C877AD" w:rsidR="0044428B" w:rsidRPr="005C0347" w:rsidRDefault="0044428B" w:rsidP="005C0347">
            <w:r w:rsidRPr="005C0347">
              <w:t>Complex adaptive self-systems; inner multiplicity, higher self-archetypes.</w:t>
            </w:r>
          </w:p>
        </w:tc>
        <w:tc>
          <w:tcPr>
            <w:tcW w:w="2224" w:type="dxa"/>
          </w:tcPr>
          <w:p w14:paraId="79EE33C0" w14:textId="3D2617CB" w:rsidR="0044428B" w:rsidRPr="005C0347" w:rsidRDefault="0044428B" w:rsidP="005C0347">
            <w:r w:rsidRPr="005C0347">
              <w:t xml:space="preserve">Systems theory and fractal consciousness models </w:t>
            </w:r>
            <w:r w:rsidR="00EA3B9B">
              <w:t>suggest</w:t>
            </w:r>
            <w:r w:rsidRPr="005C0347">
              <w:t xml:space="preserve"> nested scales of identity.</w:t>
            </w:r>
          </w:p>
        </w:tc>
        <w:tc>
          <w:tcPr>
            <w:tcW w:w="2908" w:type="dxa"/>
          </w:tcPr>
          <w:p w14:paraId="42444A8E" w14:textId="2412CDA1" w:rsidR="0044428B" w:rsidRPr="005C0347" w:rsidRDefault="0044428B" w:rsidP="005C0347">
            <w:pPr>
              <w:rPr>
                <w:i/>
                <w:iCs/>
              </w:rPr>
            </w:pPr>
            <w:r w:rsidRPr="005C0347">
              <w:rPr>
                <w:i/>
                <w:iCs/>
              </w:rPr>
              <w:t>The multidimensional self reflects consciousness as a layered, responsive system evolving across temporal and energetic dimensions</w:t>
            </w:r>
            <w:r w:rsidR="00EA3B9B">
              <w:rPr>
                <w:i/>
                <w:iCs/>
              </w:rPr>
              <w:t>.</w:t>
            </w:r>
          </w:p>
        </w:tc>
      </w:tr>
      <w:tr w:rsidR="0044428B" w14:paraId="681A2631" w14:textId="77777777" w:rsidTr="00EA3B9B">
        <w:tc>
          <w:tcPr>
            <w:tcW w:w="2108" w:type="dxa"/>
          </w:tcPr>
          <w:p w14:paraId="687BA7A3" w14:textId="36C036CB" w:rsidR="0044428B" w:rsidRPr="005C0347" w:rsidRDefault="0044428B" w:rsidP="0044428B">
            <w:pPr>
              <w:rPr>
                <w:b/>
                <w:bCs/>
              </w:rPr>
            </w:pPr>
            <w:r w:rsidRPr="005C0347">
              <w:rPr>
                <w:b/>
                <w:bCs/>
              </w:rPr>
              <w:t>Gateway States</w:t>
            </w:r>
          </w:p>
        </w:tc>
        <w:tc>
          <w:tcPr>
            <w:tcW w:w="1821" w:type="dxa"/>
          </w:tcPr>
          <w:p w14:paraId="6ADB0BAD" w14:textId="09C3C87C" w:rsidR="0044428B" w:rsidRPr="005C0347" w:rsidRDefault="0044428B" w:rsidP="005C0347">
            <w:r w:rsidRPr="005C0347">
              <w:t>Portals opened through prayer, ritual, or altered states into higher realms.</w:t>
            </w:r>
          </w:p>
        </w:tc>
        <w:tc>
          <w:tcPr>
            <w:tcW w:w="1855" w:type="dxa"/>
          </w:tcPr>
          <w:p w14:paraId="705BE887" w14:textId="7E4F3CF6" w:rsidR="0044428B" w:rsidRPr="005C0347" w:rsidRDefault="0044428B" w:rsidP="005C0347">
            <w:r w:rsidRPr="005C0347">
              <w:t>Liminal states of ego suspension, open receptivity, and mythic imagination.</w:t>
            </w:r>
          </w:p>
        </w:tc>
        <w:tc>
          <w:tcPr>
            <w:tcW w:w="2224" w:type="dxa"/>
          </w:tcPr>
          <w:p w14:paraId="10F4667A" w14:textId="28FEE4E7" w:rsidR="0044428B" w:rsidRPr="005C0347" w:rsidRDefault="0044428B" w:rsidP="005C0347">
            <w:r w:rsidRPr="005C0347">
              <w:t>Theta-gamma coupling, neurocardiac synchrony, and endogenous DMT hypotheses.</w:t>
            </w:r>
          </w:p>
        </w:tc>
        <w:tc>
          <w:tcPr>
            <w:tcW w:w="2908" w:type="dxa"/>
          </w:tcPr>
          <w:p w14:paraId="0B0C0B4C" w14:textId="2E726655" w:rsidR="0044428B" w:rsidRPr="005C0347" w:rsidRDefault="0044428B" w:rsidP="005C0347">
            <w:pPr>
              <w:rPr>
                <w:i/>
                <w:iCs/>
              </w:rPr>
            </w:pPr>
            <w:r w:rsidRPr="005C0347">
              <w:rPr>
                <w:i/>
                <w:iCs/>
              </w:rPr>
              <w:t>Gateway states enable contact with the subtle architectures of reality that transcend conventional perception.</w:t>
            </w:r>
          </w:p>
        </w:tc>
      </w:tr>
      <w:tr w:rsidR="0044428B" w14:paraId="577DDA94" w14:textId="77777777" w:rsidTr="00EA3B9B">
        <w:tc>
          <w:tcPr>
            <w:tcW w:w="2108" w:type="dxa"/>
          </w:tcPr>
          <w:p w14:paraId="5B2FAC81" w14:textId="0AC811D9" w:rsidR="0044428B" w:rsidRPr="005C0347" w:rsidRDefault="0044428B" w:rsidP="0044428B">
            <w:pPr>
              <w:rPr>
                <w:b/>
                <w:bCs/>
              </w:rPr>
            </w:pPr>
            <w:r w:rsidRPr="005C0347">
              <w:rPr>
                <w:b/>
                <w:bCs/>
              </w:rPr>
              <w:t>Field Intelligence</w:t>
            </w:r>
          </w:p>
        </w:tc>
        <w:tc>
          <w:tcPr>
            <w:tcW w:w="1821" w:type="dxa"/>
          </w:tcPr>
          <w:p w14:paraId="4EF9A874" w14:textId="73937A40" w:rsidR="0044428B" w:rsidRPr="005C0347" w:rsidRDefault="0044428B" w:rsidP="005C0347">
            <w:r w:rsidRPr="005C0347">
              <w:t>Divine order, Akashic memory, or planetary consciousness.</w:t>
            </w:r>
          </w:p>
        </w:tc>
        <w:tc>
          <w:tcPr>
            <w:tcW w:w="1855" w:type="dxa"/>
          </w:tcPr>
          <w:p w14:paraId="5AC050F1" w14:textId="4D6A0239" w:rsidR="0044428B" w:rsidRPr="005C0347" w:rsidRDefault="0044428B" w:rsidP="005C0347">
            <w:r w:rsidRPr="005C0347">
              <w:t>Collective unconscious, morphic fields, and archetypal knowing.</w:t>
            </w:r>
          </w:p>
        </w:tc>
        <w:tc>
          <w:tcPr>
            <w:tcW w:w="2224" w:type="dxa"/>
          </w:tcPr>
          <w:p w14:paraId="1EEE0F7C" w14:textId="44AE6611" w:rsidR="0044428B" w:rsidRPr="005C0347" w:rsidRDefault="0044428B" w:rsidP="005C0347">
            <w:r w:rsidRPr="005C0347">
              <w:t>Nonlocal fields of information accessed through coherence, entanglement, or psi phenomena.</w:t>
            </w:r>
          </w:p>
        </w:tc>
        <w:tc>
          <w:tcPr>
            <w:tcW w:w="2908" w:type="dxa"/>
          </w:tcPr>
          <w:p w14:paraId="2DD4CB09" w14:textId="762F6243" w:rsidR="0044428B" w:rsidRPr="005C0347" w:rsidRDefault="0044428B" w:rsidP="005C0347">
            <w:pPr>
              <w:rPr>
                <w:i/>
                <w:iCs/>
              </w:rPr>
            </w:pPr>
            <w:r w:rsidRPr="005C0347">
              <w:rPr>
                <w:i/>
                <w:iCs/>
              </w:rPr>
              <w:t>Field intelligence is the capacity of consciousness to tap into distributed networks of meaning and evolution.</w:t>
            </w:r>
          </w:p>
        </w:tc>
      </w:tr>
      <w:tr w:rsidR="0044428B" w14:paraId="1F3E97F1" w14:textId="77777777" w:rsidTr="00EA3B9B">
        <w:tc>
          <w:tcPr>
            <w:tcW w:w="2108" w:type="dxa"/>
          </w:tcPr>
          <w:p w14:paraId="52EE15C9" w14:textId="088651E3" w:rsidR="0044428B" w:rsidRPr="005C0347" w:rsidRDefault="0044428B" w:rsidP="0044428B">
            <w:pPr>
              <w:rPr>
                <w:b/>
                <w:bCs/>
              </w:rPr>
            </w:pPr>
            <w:r w:rsidRPr="005C0347">
              <w:rPr>
                <w:b/>
                <w:bCs/>
              </w:rPr>
              <w:t>Integration</w:t>
            </w:r>
          </w:p>
        </w:tc>
        <w:tc>
          <w:tcPr>
            <w:tcW w:w="1821" w:type="dxa"/>
          </w:tcPr>
          <w:p w14:paraId="12C699C9" w14:textId="600C8F32" w:rsidR="0044428B" w:rsidRPr="005C0347" w:rsidRDefault="0044428B" w:rsidP="005C0347">
            <w:r w:rsidRPr="005C0347">
              <w:t>Embodying soul wisdom in daily life</w:t>
            </w:r>
            <w:r w:rsidR="00EA3B9B">
              <w:t>,</w:t>
            </w:r>
            <w:r w:rsidRPr="005C0347">
              <w:t xml:space="preserve"> living in alignment with higher guidance.</w:t>
            </w:r>
          </w:p>
        </w:tc>
        <w:tc>
          <w:tcPr>
            <w:tcW w:w="1855" w:type="dxa"/>
          </w:tcPr>
          <w:p w14:paraId="68067EB9" w14:textId="2D230F42" w:rsidR="0044428B" w:rsidRPr="005C0347" w:rsidRDefault="0044428B" w:rsidP="005C0347">
            <w:r w:rsidRPr="005C0347">
              <w:t>Making meaning of transformative experience; anchoring expanded states.</w:t>
            </w:r>
          </w:p>
        </w:tc>
        <w:tc>
          <w:tcPr>
            <w:tcW w:w="2224" w:type="dxa"/>
          </w:tcPr>
          <w:p w14:paraId="5C385CB7" w14:textId="5AE85A7C" w:rsidR="0044428B" w:rsidRPr="005C0347" w:rsidRDefault="0044428B" w:rsidP="005C0347">
            <w:r w:rsidRPr="005C0347">
              <w:t>Neuroplastic consolidation of new patterns through repetition, ritual, and embodied emotion.</w:t>
            </w:r>
          </w:p>
        </w:tc>
        <w:tc>
          <w:tcPr>
            <w:tcW w:w="2908" w:type="dxa"/>
          </w:tcPr>
          <w:p w14:paraId="7949CCB1" w14:textId="7FEE8CFA" w:rsidR="0044428B" w:rsidRPr="005C0347" w:rsidRDefault="0044428B" w:rsidP="005C0347">
            <w:pPr>
              <w:rPr>
                <w:i/>
                <w:iCs/>
              </w:rPr>
            </w:pPr>
            <w:r w:rsidRPr="005C0347">
              <w:rPr>
                <w:i/>
                <w:iCs/>
              </w:rPr>
              <w:t>Integration is the process by which altered states become altered traits—where vision becomes embodiment.</w:t>
            </w:r>
          </w:p>
        </w:tc>
      </w:tr>
    </w:tbl>
    <w:p w14:paraId="7F19CE96" w14:textId="77777777" w:rsidR="00EA3B9B" w:rsidRDefault="00EA3B9B" w:rsidP="005C0347"/>
    <w:p w14:paraId="1E8FDCDD" w14:textId="5041FA07" w:rsidR="00355D81" w:rsidRDefault="005C0347" w:rsidP="00355D81">
      <w:r w:rsidRPr="005C0347">
        <w:lastRenderedPageBreak/>
        <w:t xml:space="preserve">This language does not collapse </w:t>
      </w:r>
      <w:r w:rsidR="006F3788">
        <w:t>differences</w:t>
      </w:r>
      <w:r w:rsidRPr="005C0347">
        <w:t xml:space="preserve">—it translates across paradigms. </w:t>
      </w:r>
      <w:r w:rsidR="00EA3B9B">
        <w:t>Doing so</w:t>
      </w:r>
      <w:r w:rsidRPr="005C0347">
        <w:t xml:space="preserve"> </w:t>
      </w:r>
      <w:r w:rsidR="00EA3B9B">
        <w:t>honours the mystic’s depth, the psychologist’s nuance, and the scientist’s rigour. Together, this lexicon offers a map for exploring the fourth-level reality not just as a mystical state</w:t>
      </w:r>
      <w:r w:rsidRPr="005C0347">
        <w:t xml:space="preserve"> but as a domain of embodied knowledge, relational intelligence, and planetary evolution.</w:t>
      </w:r>
    </w:p>
    <w:p w14:paraId="0EA543B5" w14:textId="77777777" w:rsidR="00CD021D" w:rsidRDefault="00CD021D" w:rsidP="00355D81"/>
    <w:p w14:paraId="1A3103A6" w14:textId="7A2848F0" w:rsidR="00F4290E" w:rsidRDefault="00F4290E" w:rsidP="00C00ECF">
      <w:pPr>
        <w:pStyle w:val="Heading2"/>
      </w:pPr>
      <w:bookmarkStart w:id="13" w:name="_Toc201594608"/>
      <w:r w:rsidRPr="00F4290E">
        <w:t>Energy Bodies and the Planes of Reality</w:t>
      </w:r>
      <w:bookmarkEnd w:id="13"/>
    </w:p>
    <w:p w14:paraId="40107B52" w14:textId="77777777" w:rsidR="00C00ECF" w:rsidRPr="00C00ECF" w:rsidRDefault="00C00ECF" w:rsidP="00C00ECF"/>
    <w:p w14:paraId="6565C048" w14:textId="0E968132" w:rsidR="00F4290E" w:rsidRPr="00F4290E" w:rsidRDefault="00F4290E" w:rsidP="00F4290E">
      <w:r w:rsidRPr="00F4290E">
        <w:t xml:space="preserve">The study of energy bodies—sometimes referred to as subtle bodies, sheaths, or vehicles of consciousness—offers a framework for understanding the multi-layered nature of human existence. Rooted in ancient spiritual traditions and codified in modern metaphysical systems such as Theosophy, Vedanta, and Esoteric Psychology, this model </w:t>
      </w:r>
      <w:r w:rsidR="00CA71BD" w:rsidRPr="00C00ECF">
        <w:t>recognises</w:t>
      </w:r>
      <w:r w:rsidRPr="00F4290E">
        <w:t xml:space="preserve"> that human beings are more than physical organisms. We are multi-dimensional entities, each layer of our being resonating with a corresponding plane of existence.</w:t>
      </w:r>
    </w:p>
    <w:p w14:paraId="3B5CA6F5" w14:textId="72D6AC2C" w:rsidR="00F4290E" w:rsidRDefault="00F4290E" w:rsidP="00F4290E">
      <w:r w:rsidRPr="00F4290E">
        <w:t xml:space="preserve">These planes are not separate locations in space, but interpenetrating fields of vibration and consciousness. They are </w:t>
      </w:r>
      <w:r w:rsidR="00CA71BD" w:rsidRPr="00C00ECF">
        <w:t>organised</w:t>
      </w:r>
      <w:r w:rsidRPr="00F4290E">
        <w:t xml:space="preserve"> hierarchically, with the densest plane—the physical—at the base, and progressively subtler, more refined planes ascending beyond it. Each plane hosts a corresponding energy body, through which we perceive, interact, and evolve.</w:t>
      </w:r>
      <w:r w:rsidR="00C00ECF">
        <w:t xml:space="preserve"> </w:t>
      </w:r>
      <w:r w:rsidRPr="00F4290E">
        <w:t>The Theosophical tradition—developed by Helena Blavatsky, Annie Besant, C.W. Leadbeater, and later refined by Alice Bailey—outlines seven primary planes of existence, each associated with specific layers of the human subtle anatomy:</w:t>
      </w:r>
    </w:p>
    <w:tbl>
      <w:tblPr>
        <w:tblStyle w:val="TableGrid"/>
        <w:tblW w:w="10774" w:type="dxa"/>
        <w:tblInd w:w="-856" w:type="dxa"/>
        <w:tblLook w:val="04A0" w:firstRow="1" w:lastRow="0" w:firstColumn="1" w:lastColumn="0" w:noHBand="0" w:noVBand="1"/>
      </w:tblPr>
      <w:tblGrid>
        <w:gridCol w:w="1967"/>
        <w:gridCol w:w="1621"/>
        <w:gridCol w:w="2414"/>
        <w:gridCol w:w="4772"/>
      </w:tblGrid>
      <w:tr w:rsidR="00C95761" w14:paraId="3FF57F8B" w14:textId="77777777" w:rsidTr="00C95761">
        <w:tc>
          <w:tcPr>
            <w:tcW w:w="1405" w:type="dxa"/>
          </w:tcPr>
          <w:p w14:paraId="4503434C" w14:textId="2B60B788" w:rsidR="00C95761" w:rsidRDefault="00C95761" w:rsidP="00F4290E">
            <w:r>
              <w:t>Plane</w:t>
            </w:r>
          </w:p>
        </w:tc>
        <w:tc>
          <w:tcPr>
            <w:tcW w:w="1671" w:type="dxa"/>
          </w:tcPr>
          <w:p w14:paraId="29399C78" w14:textId="3FCD1353" w:rsidR="00C95761" w:rsidRDefault="00C95761" w:rsidP="00F4290E">
            <w:r>
              <w:t>Energy Body</w:t>
            </w:r>
          </w:p>
        </w:tc>
        <w:tc>
          <w:tcPr>
            <w:tcW w:w="2498" w:type="dxa"/>
          </w:tcPr>
          <w:p w14:paraId="2234639D" w14:textId="2606CF28" w:rsidR="00C95761" w:rsidRDefault="00C95761" w:rsidP="00F4290E">
            <w:r>
              <w:t>Functions</w:t>
            </w:r>
          </w:p>
        </w:tc>
        <w:tc>
          <w:tcPr>
            <w:tcW w:w="5200" w:type="dxa"/>
          </w:tcPr>
          <w:p w14:paraId="4EDE4478" w14:textId="77777777" w:rsidR="00C95761" w:rsidRDefault="00C95761" w:rsidP="00F4290E"/>
        </w:tc>
      </w:tr>
      <w:tr w:rsidR="00C95761" w14:paraId="2851351E" w14:textId="77777777" w:rsidTr="00C95761">
        <w:tc>
          <w:tcPr>
            <w:tcW w:w="1405" w:type="dxa"/>
          </w:tcPr>
          <w:p w14:paraId="482ACA11" w14:textId="172A4905" w:rsidR="00C95761" w:rsidRDefault="00C95761" w:rsidP="00C95761">
            <w:pPr>
              <w:spacing w:after="160" w:line="278" w:lineRule="auto"/>
            </w:pPr>
            <w:r w:rsidRPr="00F4290E">
              <w:rPr>
                <w:b/>
                <w:bCs/>
              </w:rPr>
              <w:t>Physical Plane</w:t>
            </w:r>
          </w:p>
        </w:tc>
        <w:tc>
          <w:tcPr>
            <w:tcW w:w="1671" w:type="dxa"/>
          </w:tcPr>
          <w:p w14:paraId="2C96CE76" w14:textId="3A05F85A" w:rsidR="00C95761" w:rsidRDefault="00C95761" w:rsidP="00F4290E">
            <w:r w:rsidRPr="00F4290E">
              <w:t>Physical and Etheric Body</w:t>
            </w:r>
          </w:p>
        </w:tc>
        <w:tc>
          <w:tcPr>
            <w:tcW w:w="2498" w:type="dxa"/>
          </w:tcPr>
          <w:p w14:paraId="307B4801" w14:textId="4A70B360" w:rsidR="00C95761" w:rsidRDefault="00C95761" w:rsidP="00F4290E">
            <w:r w:rsidRPr="00F4290E">
              <w:t xml:space="preserve">Sensory experience, biological processes, </w:t>
            </w:r>
            <w:r w:rsidR="00CA71BD">
              <w:t xml:space="preserve">and </w:t>
            </w:r>
            <w:r w:rsidRPr="00F4290E">
              <w:t>survival</w:t>
            </w:r>
          </w:p>
        </w:tc>
        <w:tc>
          <w:tcPr>
            <w:tcW w:w="5200" w:type="dxa"/>
          </w:tcPr>
          <w:p w14:paraId="04861E9E" w14:textId="52C652F4" w:rsidR="00C95761" w:rsidRDefault="00C95761" w:rsidP="00C95761">
            <w:pPr>
              <w:spacing w:after="160" w:line="278" w:lineRule="auto"/>
            </w:pPr>
            <w:r w:rsidRPr="00F4290E">
              <w:t>The etheric body is the energetic double of the physical, composed of life-force (prana) and meridian structures.</w:t>
            </w:r>
          </w:p>
        </w:tc>
      </w:tr>
      <w:tr w:rsidR="00C95761" w14:paraId="4FD6DE9F" w14:textId="77777777" w:rsidTr="00C95761">
        <w:tc>
          <w:tcPr>
            <w:tcW w:w="1405" w:type="dxa"/>
          </w:tcPr>
          <w:p w14:paraId="0858634C" w14:textId="06A5E974" w:rsidR="00C95761" w:rsidRPr="00C95761" w:rsidRDefault="00C95761" w:rsidP="00C95761">
            <w:pPr>
              <w:spacing w:after="160" w:line="278" w:lineRule="auto"/>
            </w:pPr>
            <w:r w:rsidRPr="00F4290E">
              <w:rPr>
                <w:b/>
                <w:bCs/>
              </w:rPr>
              <w:t xml:space="preserve">Astral Plane </w:t>
            </w:r>
          </w:p>
        </w:tc>
        <w:tc>
          <w:tcPr>
            <w:tcW w:w="1671" w:type="dxa"/>
          </w:tcPr>
          <w:p w14:paraId="41E618A6" w14:textId="7C1D8895" w:rsidR="00C95761" w:rsidRPr="00F4290E" w:rsidRDefault="00FE62A9" w:rsidP="00F4290E">
            <w:r>
              <w:t>Emotiona</w:t>
            </w:r>
            <w:r w:rsidR="00C95761" w:rsidRPr="00F4290E">
              <w:t>l Body</w:t>
            </w:r>
          </w:p>
        </w:tc>
        <w:tc>
          <w:tcPr>
            <w:tcW w:w="2498" w:type="dxa"/>
          </w:tcPr>
          <w:p w14:paraId="334C816E" w14:textId="52F0EADD" w:rsidR="00C95761" w:rsidRPr="00F4290E" w:rsidRDefault="00C95761" w:rsidP="00C95761">
            <w:pPr>
              <w:spacing w:after="160" w:line="278" w:lineRule="auto"/>
            </w:pPr>
            <w:r w:rsidRPr="00F4290E">
              <w:t>Emotions, desire, instinctual drives, affective imagery</w:t>
            </w:r>
          </w:p>
        </w:tc>
        <w:tc>
          <w:tcPr>
            <w:tcW w:w="5200" w:type="dxa"/>
          </w:tcPr>
          <w:p w14:paraId="190E2CBC" w14:textId="508090C3" w:rsidR="00C95761" w:rsidRPr="00F4290E" w:rsidRDefault="00C95761" w:rsidP="00C95761">
            <w:r w:rsidRPr="00F4290E">
              <w:t xml:space="preserve">The astral plane is the seat of emotional resonance, </w:t>
            </w:r>
            <w:r w:rsidR="00CA71BD">
              <w:t>dream life</w:t>
            </w:r>
            <w:r w:rsidRPr="00F4290E">
              <w:t>, and lower intuitive perception.</w:t>
            </w:r>
          </w:p>
        </w:tc>
      </w:tr>
      <w:tr w:rsidR="00C95761" w14:paraId="04F9BBD8" w14:textId="77777777" w:rsidTr="00C95761">
        <w:tc>
          <w:tcPr>
            <w:tcW w:w="1405" w:type="dxa"/>
          </w:tcPr>
          <w:p w14:paraId="664A582F" w14:textId="0A77D76B" w:rsidR="00C95761" w:rsidRPr="00C95761" w:rsidRDefault="00C95761" w:rsidP="00C95761">
            <w:pPr>
              <w:spacing w:after="160" w:line="278" w:lineRule="auto"/>
            </w:pPr>
            <w:r w:rsidRPr="00F4290E">
              <w:rPr>
                <w:b/>
                <w:bCs/>
              </w:rPr>
              <w:t>Mental Plane</w:t>
            </w:r>
          </w:p>
        </w:tc>
        <w:tc>
          <w:tcPr>
            <w:tcW w:w="1671" w:type="dxa"/>
          </w:tcPr>
          <w:p w14:paraId="4D25F471" w14:textId="7F191EB6" w:rsidR="00C95761" w:rsidRPr="00F4290E" w:rsidRDefault="00364296" w:rsidP="00F4290E">
            <w:r>
              <w:t>C</w:t>
            </w:r>
            <w:r w:rsidR="00524A54">
              <w:t>o</w:t>
            </w:r>
            <w:r>
              <w:t>gnitive</w:t>
            </w:r>
            <w:r w:rsidR="00C95761" w:rsidRPr="00F4290E">
              <w:t xml:space="preserve"> Body</w:t>
            </w:r>
          </w:p>
        </w:tc>
        <w:tc>
          <w:tcPr>
            <w:tcW w:w="2498" w:type="dxa"/>
          </w:tcPr>
          <w:p w14:paraId="441F6612" w14:textId="6E315A07" w:rsidR="00C95761" w:rsidRPr="00F4290E" w:rsidRDefault="00C95761" w:rsidP="00C95761">
            <w:r w:rsidRPr="00F4290E">
              <w:t xml:space="preserve">Thought, logic, conceptual reasoning, </w:t>
            </w:r>
            <w:r w:rsidR="00CA71BD">
              <w:t xml:space="preserve">and </w:t>
            </w:r>
            <w:r w:rsidRPr="00F4290E">
              <w:t>belief systems</w:t>
            </w:r>
          </w:p>
        </w:tc>
        <w:tc>
          <w:tcPr>
            <w:tcW w:w="5200" w:type="dxa"/>
          </w:tcPr>
          <w:p w14:paraId="039BA446" w14:textId="2AB3A15E" w:rsidR="00C95761" w:rsidRPr="00F4290E" w:rsidRDefault="00C95761" w:rsidP="00C95761">
            <w:pPr>
              <w:spacing w:after="160" w:line="278" w:lineRule="auto"/>
            </w:pPr>
            <w:r w:rsidRPr="00F4290E">
              <w:t xml:space="preserve">Divided into the </w:t>
            </w:r>
            <w:r w:rsidRPr="00F4290E">
              <w:rPr>
                <w:b/>
                <w:bCs/>
              </w:rPr>
              <w:t>lower mental</w:t>
            </w:r>
            <w:r w:rsidRPr="00F4290E">
              <w:t xml:space="preserve"> (concrete thought) and </w:t>
            </w:r>
            <w:r w:rsidRPr="00F4290E">
              <w:rPr>
                <w:b/>
                <w:bCs/>
              </w:rPr>
              <w:t>higher mental</w:t>
            </w:r>
            <w:r w:rsidRPr="00F4290E">
              <w:t xml:space="preserve"> (abstract and symbolic </w:t>
            </w:r>
            <w:r w:rsidR="00CA71BD">
              <w:t>rationale</w:t>
            </w:r>
            <w:r w:rsidRPr="00F4290E">
              <w:t>).</w:t>
            </w:r>
          </w:p>
        </w:tc>
      </w:tr>
      <w:tr w:rsidR="00C95761" w14:paraId="75461CE1" w14:textId="77777777" w:rsidTr="00C95761">
        <w:tc>
          <w:tcPr>
            <w:tcW w:w="1405" w:type="dxa"/>
          </w:tcPr>
          <w:p w14:paraId="79318248" w14:textId="30880101" w:rsidR="00C95761" w:rsidRPr="00C95761" w:rsidRDefault="00C95761" w:rsidP="00C95761">
            <w:pPr>
              <w:spacing w:after="160" w:line="278" w:lineRule="auto"/>
            </w:pPr>
            <w:r w:rsidRPr="00F4290E">
              <w:rPr>
                <w:b/>
                <w:bCs/>
              </w:rPr>
              <w:t>Causal Plane</w:t>
            </w:r>
          </w:p>
        </w:tc>
        <w:tc>
          <w:tcPr>
            <w:tcW w:w="1671" w:type="dxa"/>
          </w:tcPr>
          <w:p w14:paraId="7B5FEF9A" w14:textId="33CDFBCF" w:rsidR="00C95761" w:rsidRPr="00F4290E" w:rsidRDefault="00C95761" w:rsidP="00F4290E">
            <w:r w:rsidRPr="00F4290E">
              <w:t>Higher Mental Body/Soul Body)</w:t>
            </w:r>
          </w:p>
        </w:tc>
        <w:tc>
          <w:tcPr>
            <w:tcW w:w="2498" w:type="dxa"/>
          </w:tcPr>
          <w:p w14:paraId="2A77D312" w14:textId="3AF103DC" w:rsidR="00C95761" w:rsidRPr="00F4290E" w:rsidRDefault="00C95761" w:rsidP="00C95761">
            <w:r w:rsidRPr="00F4290E">
              <w:t>Soul memory, karmic encoding, spiritual will, archetypal patterning</w:t>
            </w:r>
          </w:p>
        </w:tc>
        <w:tc>
          <w:tcPr>
            <w:tcW w:w="5200" w:type="dxa"/>
          </w:tcPr>
          <w:p w14:paraId="51E91136" w14:textId="33EE02A9" w:rsidR="00C95761" w:rsidRPr="00F4290E" w:rsidRDefault="00C95761" w:rsidP="00C95761">
            <w:pPr>
              <w:spacing w:after="160" w:line="278" w:lineRule="auto"/>
            </w:pPr>
            <w:r w:rsidRPr="00F4290E">
              <w:t>The causal body preserves the blueprint of the soul’s journey and is the seat of higher purpose and dharma.</w:t>
            </w:r>
          </w:p>
        </w:tc>
      </w:tr>
      <w:tr w:rsidR="00C95761" w14:paraId="3CC9413E" w14:textId="77777777" w:rsidTr="00C95761">
        <w:tc>
          <w:tcPr>
            <w:tcW w:w="1405" w:type="dxa"/>
          </w:tcPr>
          <w:p w14:paraId="0F8AB47B" w14:textId="6E48E960" w:rsidR="00C95761" w:rsidRPr="00C95761" w:rsidRDefault="00C95761" w:rsidP="00C95761">
            <w:pPr>
              <w:spacing w:after="160" w:line="278" w:lineRule="auto"/>
            </w:pPr>
            <w:r w:rsidRPr="00F4290E">
              <w:rPr>
                <w:b/>
                <w:bCs/>
              </w:rPr>
              <w:lastRenderedPageBreak/>
              <w:t>Buddhic Plane</w:t>
            </w:r>
          </w:p>
        </w:tc>
        <w:tc>
          <w:tcPr>
            <w:tcW w:w="1671" w:type="dxa"/>
          </w:tcPr>
          <w:p w14:paraId="573A9777" w14:textId="7B97F655" w:rsidR="00C95761" w:rsidRPr="00F4290E" w:rsidRDefault="00C95761" w:rsidP="00F4290E">
            <w:r w:rsidRPr="00F4290E">
              <w:t>Intuitional Body</w:t>
            </w:r>
          </w:p>
        </w:tc>
        <w:tc>
          <w:tcPr>
            <w:tcW w:w="2498" w:type="dxa"/>
          </w:tcPr>
          <w:p w14:paraId="7DD1A6B0" w14:textId="3BCF02DE" w:rsidR="00C95761" w:rsidRPr="00F4290E" w:rsidRDefault="00C95761" w:rsidP="00C95761">
            <w:r w:rsidRPr="00F4290E">
              <w:t>Direct spiritual perception, unity consciousness, compassion</w:t>
            </w:r>
          </w:p>
        </w:tc>
        <w:tc>
          <w:tcPr>
            <w:tcW w:w="5200" w:type="dxa"/>
          </w:tcPr>
          <w:p w14:paraId="6EF4B4CE" w14:textId="26923620" w:rsidR="00C95761" w:rsidRPr="00F4290E" w:rsidRDefault="00C95761" w:rsidP="00C95761">
            <w:pPr>
              <w:spacing w:after="160" w:line="278" w:lineRule="auto"/>
            </w:pPr>
            <w:r w:rsidRPr="00F4290E">
              <w:t>This is the realm of non-dual awareness and group soul identity.</w:t>
            </w:r>
          </w:p>
        </w:tc>
      </w:tr>
      <w:tr w:rsidR="00C95761" w14:paraId="64B6FFFC" w14:textId="77777777" w:rsidTr="00C95761">
        <w:tc>
          <w:tcPr>
            <w:tcW w:w="1405" w:type="dxa"/>
          </w:tcPr>
          <w:p w14:paraId="27EBCFE0" w14:textId="4B3073AE" w:rsidR="00C95761" w:rsidRPr="00F4290E" w:rsidRDefault="00C95761" w:rsidP="00C95761">
            <w:pPr>
              <w:spacing w:after="160" w:line="278" w:lineRule="auto"/>
            </w:pPr>
            <w:r w:rsidRPr="00F4290E">
              <w:rPr>
                <w:b/>
                <w:bCs/>
              </w:rPr>
              <w:t>Atmic</w:t>
            </w:r>
            <w:r>
              <w:rPr>
                <w:b/>
                <w:bCs/>
              </w:rPr>
              <w:t xml:space="preserve"> </w:t>
            </w:r>
            <w:r w:rsidRPr="00F4290E">
              <w:rPr>
                <w:b/>
                <w:bCs/>
              </w:rPr>
              <w:t>Plane</w:t>
            </w:r>
          </w:p>
          <w:p w14:paraId="344E8F66" w14:textId="77777777" w:rsidR="00C95761" w:rsidRPr="00F4290E" w:rsidRDefault="00C95761" w:rsidP="00C95761">
            <w:pPr>
              <w:rPr>
                <w:b/>
                <w:bCs/>
              </w:rPr>
            </w:pPr>
          </w:p>
        </w:tc>
        <w:tc>
          <w:tcPr>
            <w:tcW w:w="1671" w:type="dxa"/>
          </w:tcPr>
          <w:p w14:paraId="44DFFDD7" w14:textId="6E381294" w:rsidR="00C95761" w:rsidRPr="00F4290E" w:rsidRDefault="00C95761" w:rsidP="00F4290E">
            <w:r w:rsidRPr="00F4290E">
              <w:t>Atmic Body</w:t>
            </w:r>
          </w:p>
        </w:tc>
        <w:tc>
          <w:tcPr>
            <w:tcW w:w="2498" w:type="dxa"/>
          </w:tcPr>
          <w:p w14:paraId="601A0D60" w14:textId="108D75DF" w:rsidR="00C95761" w:rsidRPr="00F4290E" w:rsidRDefault="00C95761" w:rsidP="00C95761">
            <w:pPr>
              <w:spacing w:after="160" w:line="278" w:lineRule="auto"/>
            </w:pPr>
            <w:r w:rsidRPr="00F4290E">
              <w:t>Divine will, monadic essence, spiritual power</w:t>
            </w:r>
          </w:p>
        </w:tc>
        <w:tc>
          <w:tcPr>
            <w:tcW w:w="5200" w:type="dxa"/>
          </w:tcPr>
          <w:p w14:paraId="628007C5" w14:textId="3CE6DD00" w:rsidR="00C95761" w:rsidRPr="00F4290E" w:rsidRDefault="00C95761" w:rsidP="00C95761">
            <w:r w:rsidRPr="00F4290E">
              <w:t>The Atmic plane is the domain of divine directive energy and purpose.</w:t>
            </w:r>
          </w:p>
        </w:tc>
      </w:tr>
      <w:tr w:rsidR="00C95761" w14:paraId="068D145E" w14:textId="77777777" w:rsidTr="00C95761">
        <w:tc>
          <w:tcPr>
            <w:tcW w:w="1405" w:type="dxa"/>
          </w:tcPr>
          <w:p w14:paraId="796739EC" w14:textId="5B7879ED" w:rsidR="00C95761" w:rsidRPr="00C95761" w:rsidRDefault="00C95761" w:rsidP="00C95761">
            <w:pPr>
              <w:spacing w:after="160" w:line="278" w:lineRule="auto"/>
            </w:pPr>
            <w:r w:rsidRPr="00F4290E">
              <w:rPr>
                <w:b/>
                <w:bCs/>
              </w:rPr>
              <w:t>Monadic/Logoic Planes</w:t>
            </w:r>
          </w:p>
        </w:tc>
        <w:tc>
          <w:tcPr>
            <w:tcW w:w="1671" w:type="dxa"/>
          </w:tcPr>
          <w:p w14:paraId="08260D19" w14:textId="50C98655" w:rsidR="00C95761" w:rsidRPr="00F4290E" w:rsidRDefault="00C95761" w:rsidP="00F4290E">
            <w:r w:rsidRPr="00F4290E">
              <w:t>Monad (divine spark)</w:t>
            </w:r>
          </w:p>
        </w:tc>
        <w:tc>
          <w:tcPr>
            <w:tcW w:w="2498" w:type="dxa"/>
          </w:tcPr>
          <w:p w14:paraId="36D11D06" w14:textId="39E2F6EB" w:rsidR="00C95761" w:rsidRPr="00F4290E" w:rsidRDefault="00C95761" w:rsidP="00C95761">
            <w:r w:rsidRPr="00F4290E">
              <w:t>Pure being, divine origin, unitive essence</w:t>
            </w:r>
          </w:p>
        </w:tc>
        <w:tc>
          <w:tcPr>
            <w:tcW w:w="5200" w:type="dxa"/>
          </w:tcPr>
          <w:p w14:paraId="0F5337B7" w14:textId="2A872BE0" w:rsidR="00C95761" w:rsidRPr="00F4290E" w:rsidRDefault="00C95761" w:rsidP="00C95761">
            <w:pPr>
              <w:spacing w:after="160" w:line="278" w:lineRule="auto"/>
            </w:pPr>
            <w:r w:rsidRPr="00F4290E">
              <w:t>These are planes of total transcendence, rarely accessed in waking consciousness.</w:t>
            </w:r>
          </w:p>
        </w:tc>
      </w:tr>
    </w:tbl>
    <w:p w14:paraId="12797C09" w14:textId="77777777" w:rsidR="00C95761" w:rsidRDefault="00C95761" w:rsidP="00F4290E">
      <w:pPr>
        <w:rPr>
          <w:b/>
          <w:bCs/>
        </w:rPr>
      </w:pPr>
    </w:p>
    <w:p w14:paraId="64062614" w14:textId="350963E8" w:rsidR="00F4290E" w:rsidRPr="00F4290E" w:rsidRDefault="00F4290E" w:rsidP="00F4290E">
      <w:r w:rsidRPr="00F4290E">
        <w:t xml:space="preserve">The fourth-level reality </w:t>
      </w:r>
      <w:r w:rsidR="00100DE0">
        <w:t>primarily corresponds with the astral plane, yet</w:t>
      </w:r>
      <w:r w:rsidRPr="00F4290E">
        <w:t xml:space="preserve"> transcends and integrates aspects of the physical, emotional, and lower mental planes. In this view, it is best understood as an intermediate, initiatory field—a “bridge world” where personal consciousness begins to operate within the laws and vision of the soul</w:t>
      </w:r>
      <w:r w:rsidR="00CA71BD" w:rsidRPr="00CA71BD">
        <w:t>. T</w:t>
      </w:r>
      <w:r w:rsidRPr="00F4290E">
        <w:t>he Fourth Level Transcends the Lower Three Planes:</w:t>
      </w:r>
    </w:p>
    <w:p w14:paraId="5AEFC17A" w14:textId="50954CA5" w:rsidR="00F4290E" w:rsidRPr="00F4290E" w:rsidRDefault="00F4290E" w:rsidP="007F1AF1">
      <w:pPr>
        <w:numPr>
          <w:ilvl w:val="0"/>
          <w:numId w:val="132"/>
        </w:numPr>
      </w:pPr>
      <w:r w:rsidRPr="00F4290E">
        <w:rPr>
          <w:b/>
          <w:bCs/>
        </w:rPr>
        <w:t>Beyond the Physical (1st Plane)</w:t>
      </w:r>
      <w:r w:rsidR="00CA71BD">
        <w:t xml:space="preserve">: </w:t>
      </w:r>
      <w:r w:rsidRPr="00F4290E">
        <w:t xml:space="preserve">The </w:t>
      </w:r>
      <w:r w:rsidR="00CA71BD">
        <w:t>fourth level</w:t>
      </w:r>
      <w:r w:rsidRPr="00F4290E">
        <w:t xml:space="preserve"> is non-material—it operates through frequency, symbolic perception, and intention rather than physical causality. The energetic body becomes the central vehicle, and </w:t>
      </w:r>
      <w:r w:rsidR="00CA71BD">
        <w:t>inner states, not external stimuli, shape the environment</w:t>
      </w:r>
      <w:r w:rsidRPr="00F4290E">
        <w:t>.</w:t>
      </w:r>
    </w:p>
    <w:p w14:paraId="3ADE5AF5" w14:textId="2513C857" w:rsidR="00F4290E" w:rsidRPr="00F4290E" w:rsidRDefault="00F4290E" w:rsidP="007F1AF1">
      <w:pPr>
        <w:numPr>
          <w:ilvl w:val="0"/>
          <w:numId w:val="132"/>
        </w:numPr>
      </w:pPr>
      <w:r w:rsidRPr="00F4290E">
        <w:rPr>
          <w:b/>
          <w:bCs/>
        </w:rPr>
        <w:t>Beyond the Astral (2nd Plane)</w:t>
      </w:r>
      <w:r w:rsidR="00CA71BD">
        <w:t xml:space="preserve">: </w:t>
      </w:r>
      <w:r w:rsidRPr="00F4290E">
        <w:t xml:space="preserve">While the </w:t>
      </w:r>
      <w:r w:rsidR="00CA71BD">
        <w:t>fourth level</w:t>
      </w:r>
      <w:r w:rsidRPr="00F4290E">
        <w:t xml:space="preserve"> </w:t>
      </w:r>
      <w:r w:rsidR="00100DE0">
        <w:t>encompasses astral dynamics such as emotions, imagination, and symbolic imagery, it transcends mere emotional reactions</w:t>
      </w:r>
      <w:r w:rsidRPr="00F4290E">
        <w:t>. Here, emotions become conscious tools for shaping reality. Emotional energy is refined into coherent vibration—love, courage, forgiveness—not merely raw feeling.</w:t>
      </w:r>
    </w:p>
    <w:p w14:paraId="7F544995" w14:textId="53263818" w:rsidR="00F4290E" w:rsidRPr="00F4290E" w:rsidRDefault="00F4290E" w:rsidP="007F1AF1">
      <w:pPr>
        <w:numPr>
          <w:ilvl w:val="0"/>
          <w:numId w:val="132"/>
        </w:numPr>
      </w:pPr>
      <w:r w:rsidRPr="00F4290E">
        <w:rPr>
          <w:b/>
          <w:bCs/>
        </w:rPr>
        <w:t>Beyond the Lower Mental (3rd Plane)</w:t>
      </w:r>
      <w:r w:rsidR="00CA71BD">
        <w:t>:</w:t>
      </w:r>
      <w:r w:rsidR="00CA71BD" w:rsidRPr="00CA71BD">
        <w:t xml:space="preserve"> </w:t>
      </w:r>
      <w:r w:rsidRPr="00F4290E">
        <w:t xml:space="preserve">Thought in the </w:t>
      </w:r>
      <w:r w:rsidR="00CA71BD" w:rsidRPr="00CA71BD">
        <w:t>fourth level</w:t>
      </w:r>
      <w:r w:rsidRPr="00F4290E">
        <w:t xml:space="preserve"> is symbolic and archetypal, rather than analytical or conceptual. Logic gives way to direct insight, metaphor, and intuitive resonance. The self begins to operate through the higher mental or causal body, </w:t>
      </w:r>
      <w:r w:rsidR="00CA71BD">
        <w:t>recognising</w:t>
      </w:r>
      <w:r w:rsidRPr="00F4290E">
        <w:t xml:space="preserve"> itself as a soul, not a personality.</w:t>
      </w:r>
    </w:p>
    <w:p w14:paraId="156C2747" w14:textId="3DE53D93" w:rsidR="00347F0B" w:rsidRDefault="00F4290E" w:rsidP="00F4290E">
      <w:r w:rsidRPr="00F4290E">
        <w:t xml:space="preserve">In this sense, the fourth-level reality </w:t>
      </w:r>
      <w:r w:rsidR="00CA71BD" w:rsidRPr="00CA71BD">
        <w:t>is</w:t>
      </w:r>
      <w:r w:rsidRPr="00F4290E">
        <w:t xml:space="preserve"> a threshold into the higher worlds. It is the level at which</w:t>
      </w:r>
      <w:r w:rsidR="00CA71BD" w:rsidRPr="00CA71BD">
        <w:t xml:space="preserve"> t</w:t>
      </w:r>
      <w:r w:rsidRPr="00F4290E">
        <w:t>he soul becomes perceptible and active</w:t>
      </w:r>
      <w:r w:rsidR="00CA71BD" w:rsidRPr="00CA71BD">
        <w:t>, s</w:t>
      </w:r>
      <w:r w:rsidRPr="00F4290E">
        <w:t>piritual laws (love, unity, truth) govern experience,</w:t>
      </w:r>
      <w:r w:rsidR="00CA71BD" w:rsidRPr="00CA71BD">
        <w:t xml:space="preserve"> k</w:t>
      </w:r>
      <w:r w:rsidRPr="00F4290E">
        <w:t>arma manifests rapidly for resolution,</w:t>
      </w:r>
      <w:r w:rsidR="00CA71BD" w:rsidRPr="00CA71BD">
        <w:t xml:space="preserve"> and higher beings and the inner planes give guidance</w:t>
      </w:r>
      <w:r w:rsidRPr="00F4290E">
        <w:t>.</w:t>
      </w:r>
      <w:r w:rsidR="00CA71BD" w:rsidRPr="00CA71BD">
        <w:t xml:space="preserve"> </w:t>
      </w:r>
      <w:r w:rsidRPr="00F4290E">
        <w:t>It is thus not a single “plane” per se, but a transitional field, a domain of passage through which the initiate begins to awaken and integrate higher-dimensional aspects of the Self.</w:t>
      </w:r>
      <w:r w:rsidR="00CA71BD" w:rsidRPr="00CA71BD">
        <w:t xml:space="preserve"> </w:t>
      </w:r>
      <w:r w:rsidRPr="00F4290E">
        <w:t xml:space="preserve">The fourth-level reality is a conscious interface between the visible and invisible, the material and spiritual, the personal and cosmic. It is the domain of awakening, where the seeker begins to live not as a body with a soul, but as a soul in luminous embodiment. </w:t>
      </w:r>
      <w:r w:rsidR="00CA71BD">
        <w:t>By mastering</w:t>
      </w:r>
      <w:r w:rsidRPr="00F4290E">
        <w:t xml:space="preserve"> this level, the individual learns to </w:t>
      </w:r>
      <w:r w:rsidRPr="00F4290E">
        <w:lastRenderedPageBreak/>
        <w:t>transmute emotional energy, align with spiritual principles, and prepare for union with the higher planes of Bein</w:t>
      </w:r>
      <w:r w:rsidR="00E81DA5">
        <w:t>g.</w:t>
      </w:r>
    </w:p>
    <w:p w14:paraId="08E8969B" w14:textId="77777777" w:rsidR="00795CEB" w:rsidRDefault="00795CEB" w:rsidP="008776CE"/>
    <w:p w14:paraId="42274241" w14:textId="3F61BBEF" w:rsidR="00E81DA5" w:rsidRPr="00E81DA5" w:rsidRDefault="00E81DA5" w:rsidP="00A93D91">
      <w:pPr>
        <w:pStyle w:val="Heading2"/>
      </w:pPr>
      <w:bookmarkStart w:id="14" w:name="_Toc201594610"/>
      <w:r w:rsidRPr="00E81DA5">
        <w:t>Astral Phenomenology</w:t>
      </w:r>
      <w:bookmarkEnd w:id="14"/>
    </w:p>
    <w:p w14:paraId="6D49397F" w14:textId="77777777" w:rsidR="00A93D91" w:rsidRDefault="00A93D91" w:rsidP="00E81DA5"/>
    <w:p w14:paraId="68741F5C" w14:textId="07DC1E5C" w:rsidR="000A251A" w:rsidRDefault="00335CD6" w:rsidP="00335CD6">
      <w:r w:rsidRPr="00335CD6">
        <w:rPr>
          <w:b/>
          <w:bCs/>
        </w:rPr>
        <w:t>Astral phenomenology</w:t>
      </w:r>
      <w:r w:rsidRPr="00335CD6">
        <w:t xml:space="preserve"> is a core pillar of </w:t>
      </w:r>
      <w:r w:rsidRPr="00335CD6">
        <w:rPr>
          <w:b/>
          <w:bCs/>
        </w:rPr>
        <w:t>Fourth-Level Science</w:t>
      </w:r>
      <w:r w:rsidRPr="00335CD6">
        <w:t>, offering a structured approach to exploring the inner dimensions of consciousness. It reveals that the Fourth-Level Reality is not abstract or chaotic—it is a rich, symbolic domain that follows its consistent laws and patterns.</w:t>
      </w:r>
      <w:r w:rsidR="000A251A">
        <w:t xml:space="preserve"> </w:t>
      </w:r>
      <w:r w:rsidRPr="00335CD6">
        <w:t xml:space="preserve">Rather than </w:t>
      </w:r>
      <w:r w:rsidR="001F5D32">
        <w:t>dismissing dreams, visions, or subtle inner experiences as fantasies or psychological byproducts, astral phenomenology treats them as valid data points within a coherent, shared field of expertise</w:t>
      </w:r>
      <w:r w:rsidRPr="00335CD6">
        <w:t>. These experiences are expressions of consciousness interacting with subtle energy and symbolic form</w:t>
      </w:r>
      <w:r w:rsidR="001F5D32">
        <w:t xml:space="preserve">, </w:t>
      </w:r>
      <w:r w:rsidRPr="00335CD6">
        <w:t>forming a navigable and structured realm of meaning.</w:t>
      </w:r>
    </w:p>
    <w:p w14:paraId="65755976" w14:textId="14F4BF78" w:rsidR="001F5D32" w:rsidRDefault="00335CD6" w:rsidP="00335CD6">
      <w:r w:rsidRPr="00335CD6">
        <w:t xml:space="preserve">The fourth level is not an empty void, but a layered ecosystem of symbolic geographies that </w:t>
      </w:r>
      <w:r w:rsidR="001F5D32">
        <w:t>mystics, dreamers, and seekers have encountered</w:t>
      </w:r>
      <w:r w:rsidRPr="00335CD6">
        <w:t xml:space="preserve"> across time. These psychic landscapes are more than </w:t>
      </w:r>
      <w:r w:rsidR="001F5D32">
        <w:t>metaphors</w:t>
      </w:r>
      <w:r w:rsidRPr="00335CD6">
        <w:t>—they function as energetic terrains that reflect the soul's current state, challenges, and opportunities for transformation.</w:t>
      </w:r>
      <w:r w:rsidR="000A251A">
        <w:t xml:space="preserve"> </w:t>
      </w:r>
      <w:r w:rsidRPr="00335CD6">
        <w:t>For example, sacred temples often emerge in inner journeys as places of spiritual initiation or contact with higher guidance. Bodies of water may represent emotional purification or reveal hidden subconscious content. Labyrinths can reflect karmic entanglements, while stars and mountains frequently point to soul aspiration or divine guidance. These are not random images—they are part of a symbolic language that spans individuals, cultures, and traditions.</w:t>
      </w:r>
    </w:p>
    <w:p w14:paraId="06EC85ED" w14:textId="106B4E21" w:rsidR="001F5D32" w:rsidRDefault="00335CD6" w:rsidP="00335CD6">
      <w:r w:rsidRPr="00335CD6">
        <w:t>Astral phenomenology views these recurring symbols and terrains as lawful expressions of a deeper structure. Experiences within the fourth-level reality follow discernible patterns. Certain themes emerge when someone is undergoing transformation, release, or alignment. The presence of specific inner landscapes or symbolic elements can indicate energetic states, emotional breakthroughs, or soul-level teachings.</w:t>
      </w:r>
      <w:r w:rsidR="000A251A">
        <w:t xml:space="preserve"> </w:t>
      </w:r>
      <w:r w:rsidRPr="00335CD6">
        <w:t xml:space="preserve">By paying close attention to these patterns—within yourself and across collective records—we begin to see the outlines of a repeatable, mappable world. Just as scientists map ecosystems by observing </w:t>
      </w:r>
      <w:r w:rsidR="001F5D32">
        <w:t>behaviour</w:t>
      </w:r>
      <w:r w:rsidRPr="00335CD6">
        <w:t>, movement, and environment, astral phenomenologists map the subtle world by tracking narrative arcs, symbolic shifts, and the emotional texture of experiences.</w:t>
      </w:r>
    </w:p>
    <w:p w14:paraId="390DAE01" w14:textId="182F6B55" w:rsidR="001F5D32" w:rsidRPr="00787EF5" w:rsidRDefault="00335CD6" w:rsidP="00335CD6">
      <w:r w:rsidRPr="00335CD6">
        <w:t xml:space="preserve">One of the most profound contributions of astral phenomenology is that it validates the subjective. When similar symbols and terrains appear across independent inner journeys—from ancient initiations to modern lucid dreams—they point to the existence of a shared field of consciousness. This intersubjective coherence becomes the </w:t>
      </w:r>
      <w:r w:rsidRPr="00335CD6">
        <w:lastRenderedPageBreak/>
        <w:t>foundation for a new kind of science: one rooted not in material observation, but in symbolic resonance and energetic alignment.</w:t>
      </w:r>
      <w:r w:rsidR="000A251A" w:rsidRPr="00787EF5">
        <w:t xml:space="preserve"> </w:t>
      </w:r>
      <w:r w:rsidRPr="00335CD6">
        <w:t>By documenting these phenomena, we begin to reveal that the fourth level is as real as the physical</w:t>
      </w:r>
      <w:r w:rsidR="001F5D32" w:rsidRPr="00787EF5">
        <w:t xml:space="preserve">, </w:t>
      </w:r>
      <w:r w:rsidRPr="00335CD6">
        <w:t>just accessed through different means.</w:t>
      </w:r>
    </w:p>
    <w:p w14:paraId="665E656D" w14:textId="071424DE" w:rsidR="00335CD6" w:rsidRPr="00335CD6" w:rsidRDefault="00335CD6" w:rsidP="00335CD6">
      <w:r w:rsidRPr="00335CD6">
        <w:t>In this science of the soul, the self becomes both instrument and explorer. Through dreamwork, visioning, meditation, and group field practices, we develop the inner sensitivity to access, navigate, and even co-create within the fourth-level domain. Experiences are not merely personal—they are part of a larger evolutionary current, guiding the transformation of human consciousness.</w:t>
      </w:r>
      <w:r w:rsidR="001F5D32">
        <w:t xml:space="preserve"> </w:t>
      </w:r>
      <w:r w:rsidRPr="00335CD6">
        <w:t>Astral phenomenology invites us to reclaim the depth and intelligence of our inner lives—not as distractions from reality, but as the very frontier of what it means to be conscious, connected, and evolving.</w:t>
      </w:r>
    </w:p>
    <w:p w14:paraId="4F335984" w14:textId="77777777" w:rsidR="00785840" w:rsidRDefault="00785840" w:rsidP="00355D81"/>
    <w:p w14:paraId="67AD74EB" w14:textId="0EFD2721" w:rsidR="001D2221" w:rsidRDefault="00812398" w:rsidP="001D2221">
      <w:pPr>
        <w:pStyle w:val="Heading2"/>
      </w:pPr>
      <w:r>
        <w:t xml:space="preserve">Energy Dynamics </w:t>
      </w:r>
    </w:p>
    <w:p w14:paraId="479117E0" w14:textId="77777777" w:rsidR="001D2221" w:rsidRDefault="001D2221" w:rsidP="006A540A"/>
    <w:p w14:paraId="0CC656A3" w14:textId="77777777" w:rsidR="00FA3572" w:rsidRPr="00FA3572" w:rsidRDefault="00FA3572" w:rsidP="00FA3572">
      <w:r w:rsidRPr="00FA3572">
        <w:t>The Fourth-Level Reality is a domain of subtle energy, symbolic intelligence, and vibrational responsiveness. Unlike the dense physical world governed by space, time, and matter, this realm operates through the principles of frequency, resonance, and consciousness. Here, energy is not a byproduct of form—it is the foundational substance from which form arises. Thoughts, emotions, and intentions do not simply influence reality; they create it, shape it, and inhabit it.</w:t>
      </w:r>
    </w:p>
    <w:p w14:paraId="2FF653E7" w14:textId="77777777" w:rsidR="00FA3572" w:rsidRPr="00FA3572" w:rsidRDefault="00FA3572" w:rsidP="00FA3572">
      <w:r w:rsidRPr="00FA3572">
        <w:t>At its core, the fourth level is structured by conscious vibration. An individual’s energetic frequency—composed of emotional tone, karmic residue, and spiritual alignment—acts as both compass and passport, determining what is seen, felt, and encountered. This frequency defines whether one enters luminous or distorted zones, whether one connects with healing guides or shadow mirrors, and how one participates in the unfolding symbolic landscape. In this reality, resonance governs interaction. Like attracts like—not in a superficial or materialistic sense, but through a deeply coherent energetic logic.</w:t>
      </w:r>
    </w:p>
    <w:p w14:paraId="17FD9099" w14:textId="77777777" w:rsidR="00FA3572" w:rsidRPr="00FA3572" w:rsidRDefault="00FA3572" w:rsidP="00FA3572">
      <w:r w:rsidRPr="00FA3572">
        <w:t>Thoughts in the fourth-level reality are not internal musings; they function as architectural blueprints. They generate form directly, building pathways, temples, and encounters that reflect their inner structure. Emotions infuse these thought-forms with vibrational charge. A thought of love, when emotionally sincere, may open radiant gateways or attract high-frequency beings. A fear-bound intention, by contrast, may distort the landscape, obscure guidance, or collapse symbolic structures. In this dimension, the field is highly sensitive and responsive—a mirror that reflects not what we believe to be true, but what we vibrationally are.</w:t>
      </w:r>
    </w:p>
    <w:p w14:paraId="75A10297" w14:textId="77777777" w:rsidR="00FA3572" w:rsidRPr="00FA3572" w:rsidRDefault="00FA3572" w:rsidP="00FA3572">
      <w:r w:rsidRPr="00FA3572">
        <w:lastRenderedPageBreak/>
        <w:t>This immediacy of creation transforms the fourth level into a living matrix of soul feedback. It is not an abstract dreamscape, but a highly ordered symbolic ecosystem in which karma becomes landscape, soul contracts unfold as scripts, and emotional energies are externalised as terrain. Temples, stars, bridges, and labyrinths encountered here are not fantasy—they are energetic expressions, co-created by the field of consciousness and shaped by archetypal laws that transcend time and culture. These features are part of the fourth-level’s collective architecture, reflecting shared currents of spiritual evolution.</w:t>
      </w:r>
    </w:p>
    <w:p w14:paraId="3CED3FDC" w14:textId="77777777" w:rsidR="00FA3572" w:rsidRPr="00FA3572" w:rsidRDefault="00FA3572" w:rsidP="00FA3572">
      <w:r w:rsidRPr="00FA3572">
        <w:t xml:space="preserve">Subtle energy—known across cultures as prana, qi, pneuma, etheric light, or mana—is the substance that animates this reality. It is visible, malleable, and intelligent, forming the bodies of its inhabitants and the landscapes they traverse. Movement through this world is not based on physical distance, but on vibrational shift. Change your frequency, and the environment reorganises around you. You do not walk from one place to another; rather, you </w:t>
      </w:r>
      <w:r w:rsidRPr="00FA3572">
        <w:rPr>
          <w:i/>
          <w:iCs/>
        </w:rPr>
        <w:t>become</w:t>
      </w:r>
      <w:r w:rsidRPr="00FA3572">
        <w:t xml:space="preserve"> the kind of being who belongs in the next domain. Navigation depends entirely on energetic alignment.</w:t>
      </w:r>
    </w:p>
    <w:p w14:paraId="74B7AF10" w14:textId="77777777" w:rsidR="00FA3572" w:rsidRPr="00FA3572" w:rsidRDefault="00FA3572" w:rsidP="00FA3572">
      <w:r w:rsidRPr="00FA3572">
        <w:t>The body of the fourth level is the light-body—an expanded, luminous form structured by chakra systems, auric fields, and geometries of intention. Perception arises not only through vision or sound, but through harmonic tone, colour resonance, or geometric pulsation. The heart, third eye, and crown serve as portals through which higher forms of knowing and being emerge. Communication is often nonverbal, conveyed through light codes, symbolic transmission, or vibrational attunement. The more coherent and refined the light-body, the greater its capacity for movement, insight, and co-creation.</w:t>
      </w:r>
    </w:p>
    <w:p w14:paraId="45C3F857" w14:textId="77777777" w:rsidR="00FA3572" w:rsidRPr="00FA3572" w:rsidRDefault="00FA3572" w:rsidP="00FA3572">
      <w:r w:rsidRPr="00FA3572">
        <w:t xml:space="preserve">Mastery of the fourth-level reality is not about control, but about alignment. Force is ineffective here. Only inner clarity, vibrational coherence, and symbolic discernment allow for safe passage and meaningful interaction. This realm trains the soul in creative responsibility. Every emotional wave and mental pattern shapes reality, and as such, the fourth level becomes an evolutionary crucible—a place where consciousness learns to wield energy ethically, </w:t>
      </w:r>
      <w:proofErr w:type="spellStart"/>
      <w:r w:rsidRPr="00FA3572">
        <w:t>skillfully</w:t>
      </w:r>
      <w:proofErr w:type="spellEnd"/>
      <w:r w:rsidRPr="00FA3572">
        <w:t>, and in harmony with divine law.</w:t>
      </w:r>
    </w:p>
    <w:p w14:paraId="0A1B0171" w14:textId="77777777" w:rsidR="00FA3572" w:rsidRPr="00FA3572" w:rsidRDefault="00FA3572" w:rsidP="00FA3572">
      <w:r w:rsidRPr="00FA3572">
        <w:t>To understand the energetic dynamics of the fourth level is to understand the physics of the soul. In this sacred mirror, thoughts act as architects, emotions function as magnetic currents, and every encounter becomes an invitation for greater integration. The fourth level reveals that we are not merely subjects of reality—we are active co-creators within a living, intelligent field of symbolic light.</w:t>
      </w:r>
    </w:p>
    <w:p w14:paraId="6D0181AF" w14:textId="77777777" w:rsidR="001D2221" w:rsidRDefault="001D2221" w:rsidP="00355D81"/>
    <w:p w14:paraId="099AA2EC" w14:textId="77777777" w:rsidR="00B23481" w:rsidRDefault="00B23481" w:rsidP="00355D81"/>
    <w:p w14:paraId="2E7EFA86" w14:textId="77777777" w:rsidR="00B23481" w:rsidRDefault="00B23481" w:rsidP="00355D81"/>
    <w:p w14:paraId="46DB5A53" w14:textId="77777777" w:rsidR="003139D4" w:rsidRDefault="00355D81" w:rsidP="00513CF5">
      <w:pPr>
        <w:pStyle w:val="Heading2"/>
      </w:pPr>
      <w:bookmarkStart w:id="15" w:name="_Toc201594613"/>
      <w:r w:rsidRPr="00355D81">
        <w:lastRenderedPageBreak/>
        <w:t>Psychological Dynamics</w:t>
      </w:r>
      <w:bookmarkEnd w:id="15"/>
    </w:p>
    <w:p w14:paraId="6FF4F926" w14:textId="77777777" w:rsidR="003139D4" w:rsidRDefault="003139D4" w:rsidP="00355D81">
      <w:pPr>
        <w:rPr>
          <w:b/>
          <w:bCs/>
        </w:rPr>
      </w:pPr>
    </w:p>
    <w:p w14:paraId="3FD50767" w14:textId="77777777" w:rsidR="00593A7B" w:rsidRPr="00593A7B" w:rsidRDefault="00593A7B" w:rsidP="00593A7B">
      <w:r w:rsidRPr="00593A7B">
        <w:t xml:space="preserve">The fourth-level reality introduces a radically different psychological environment than that of the physical world. While the material domain is structured to support linear thought, delayed feedback, and the concealment of inner states, the fourth level is a realm of immediate reflection, symbolic amplification, and psychic transparency. In this dimension, the psyche does not operate in the background of experience—it </w:t>
      </w:r>
      <w:r w:rsidRPr="00593A7B">
        <w:rPr>
          <w:i/>
          <w:iCs/>
        </w:rPr>
        <w:t>becomes</w:t>
      </w:r>
      <w:r w:rsidRPr="00593A7B">
        <w:t xml:space="preserve"> the experience. Thoughts, emotions, memories, and internal patterns externalise into the environment. What was once metaphor becomes literal. The fourth level, therefore, is not only a mystical domain but a highly intensified psychological landscape—a mirror in which the soul is continuously revealed to itself.</w:t>
      </w:r>
    </w:p>
    <w:p w14:paraId="6A89CBB7" w14:textId="77777777" w:rsidR="00593A7B" w:rsidRPr="00593A7B" w:rsidRDefault="00593A7B" w:rsidP="00593A7B">
      <w:r w:rsidRPr="00593A7B">
        <w:t>Perhaps the most immediate psychological shift in this space is the externalisation of emotion. Feelings do not remain hidden or ambiguous as they often do in waking life. Instead, they radiate outward, appearing as colours, textures, movements, or energetic signatures that others can perceive. Anger may be felt as a spiked red field, grief as a dense grey fog, and compassion as a radiant pink or golden warmth. This transparency fosters an atmosphere of radical emotional honesty, where one cannot easily hide from oneself or others. Emotional suppression is not possible here—what is unprocessed becomes instantly visible. Thus, emotional maturity becomes a survival skill in the fourth level. Mastery in this realm is not about controlling emotion through repression, but about transmuting and stabilising the emotional field, maintaining inner coherence amidst fluctuating states.</w:t>
      </w:r>
    </w:p>
    <w:p w14:paraId="43590864" w14:textId="77777777" w:rsidR="00593A7B" w:rsidRPr="00593A7B" w:rsidRDefault="00593A7B" w:rsidP="00593A7B">
      <w:r w:rsidRPr="00593A7B">
        <w:t>Cognition in the fourth level also shifts dramatically. Logical, verbal reasoning gives way to a mode of awareness rooted in symbolism, archetype, and multidimensional metaphor. Thought becomes image. Communication unfolds nonverbally—through shared inner landscapes, telepathic transmissions, or synchronistic revelations. A tree might represent growth, soul alignment, a karmic cycle, or the presence of an ancestral spirit. The symbolic field is rich with layered meanings that unfold through resonance rather than explanation. This is not abstraction—it is a direct form of knowing, where personal insight and transpersonal truth emerge as one. What Jung once described as “active imagination” becomes the primary cognitive mode in this plane—a dynamic way of engaging the deeper self and the collective psyche through living symbols.</w:t>
      </w:r>
    </w:p>
    <w:p w14:paraId="49A3C729" w14:textId="77777777" w:rsidR="00593A7B" w:rsidRPr="00593A7B" w:rsidRDefault="00593A7B" w:rsidP="00593A7B">
      <w:r w:rsidRPr="00593A7B">
        <w:t xml:space="preserve">One of the defining psychological principles of the fourth-level reality is immediacy. The feedback loop between consciousness and experience is dramatically compressed. Thoughts, beliefs, and emotions generate perceptual environments almost instantly, a process often described as “instantaneous karma.” Every inner state becomes externalised, providing direct, unfiltered feedback. Psychological patterns no longer lie dormant in the subconscious—they appear as symbolic structures, events, or beings. A </w:t>
      </w:r>
      <w:r w:rsidRPr="00593A7B">
        <w:lastRenderedPageBreak/>
        <w:t>hidden fear may manifest as a dark tunnel or menacing figure, while an unresolved grief may emerge as a stormy sea or a distant echo. Conversely, clarity, forgiveness, or love may generate radiant light forms, healing temples, or guiding presences. In this realm, psychological growth is not abstract or theoretical; it is embodied, immersive, and experiential. The terrain teaches by mirroring.</w:t>
      </w:r>
    </w:p>
    <w:p w14:paraId="2B1C39C7" w14:textId="77777777" w:rsidR="00593A7B" w:rsidRPr="00593A7B" w:rsidRDefault="00593A7B" w:rsidP="00593A7B">
      <w:r w:rsidRPr="00593A7B">
        <w:t>The boundary between conscious and unconscious begins to dissolve in this state of heightened inner awareness. Repressed memories, unintegrated aspects of the self, and forgotten dreams rise into visibility. You do not simply recall inner material—you inhabit it. The dream becomes the room you stand in. Internal conflict becomes an encounter. Desire becomes a path or a gate. The psychological becomes environmental. This radical transparency initiates a deep process of self-reckoning. The unconscious is no longer a hidden depth but a living environment that must be navigated with care and responsibility. Self-deception becomes increasingly difficult. One must face, reconcile, and reintegrate every aspect of the self that emerges from the shadow. In this way, shadow work becomes a fully embodied spiritual practice—an alchemical process of illumination and transformation enacted in real time.</w:t>
      </w:r>
    </w:p>
    <w:p w14:paraId="75A15C75" w14:textId="111CBBC2" w:rsidR="003139D4" w:rsidRDefault="00593A7B" w:rsidP="00355D81">
      <w:r w:rsidRPr="00593A7B">
        <w:t>Ultimately, the psychological dynamics of the fourth-level reality cultivate and demand deep inner coherence. Here, you are seen exactly as you are—and you see yourself in that same clarity. There is no separation between inner world and outer form; both arise together in a synchronised dance of meaning. The fourth level becomes not merely a mystical visioning space, but a soul laboratory: a crucible for purification, insight, and integration. Healing unfolds through symbolic self-reflection, emotional honesty, and the harmonisation of all levels of being. In this domain, the psyche is not an obstacle to spiritual growth—it is the ground upon which that growth takes place.</w:t>
      </w:r>
    </w:p>
    <w:p w14:paraId="589E3646" w14:textId="77777777" w:rsidR="00C074DB" w:rsidRPr="00C074DB" w:rsidRDefault="00C074DB" w:rsidP="00355D81"/>
    <w:p w14:paraId="4666E0D3" w14:textId="73DC384B" w:rsidR="00FC439E" w:rsidRDefault="00FC439E" w:rsidP="00FC439E">
      <w:pPr>
        <w:pStyle w:val="Heading2"/>
      </w:pPr>
      <w:bookmarkStart w:id="16" w:name="_Toc201594614"/>
      <w:r>
        <w:t>Spiritual Dynamics</w:t>
      </w:r>
      <w:bookmarkEnd w:id="16"/>
    </w:p>
    <w:p w14:paraId="1B88ABAC" w14:textId="77777777" w:rsidR="00FC439E" w:rsidRDefault="00FC439E" w:rsidP="00B2173D"/>
    <w:p w14:paraId="70524885" w14:textId="77777777" w:rsidR="0014180A" w:rsidRPr="0014180A" w:rsidRDefault="0014180A" w:rsidP="0014180A">
      <w:r w:rsidRPr="0014180A">
        <w:t xml:space="preserve">The fourth-level reality is not merely a domain of subtle energy or psychological reflection—it is a profoundly spiritual dimension, where the soul stands at the centre of identity and experience. In this realm, the veils of ego, cultural conditioning, and material illusion fall away, revealing a world structured by spiritual laws and permeated with divine presence. Here, the soul is not an abstract idea but a living reality—a luminous, transpersonal being whose memory, purpose, and wisdom extend far beyond any single lifetime. One’s earthly personality is not </w:t>
      </w:r>
      <w:proofErr w:type="gramStart"/>
      <w:r w:rsidRPr="0014180A">
        <w:t>discarded, but</w:t>
      </w:r>
      <w:proofErr w:type="gramEnd"/>
      <w:r w:rsidRPr="0014180A">
        <w:t xml:space="preserve"> is gently held within the broader embrace of the soul’s awareness. In this expanded identity, perception is shaped by spiritual truth, and relationships unfold not through roles or projections, but through soul-to-soul recognition and purpose.</w:t>
      </w:r>
    </w:p>
    <w:p w14:paraId="1FB51433" w14:textId="77777777" w:rsidR="0014180A" w:rsidRPr="0014180A" w:rsidRDefault="0014180A" w:rsidP="0014180A">
      <w:r w:rsidRPr="0014180A">
        <w:lastRenderedPageBreak/>
        <w:t xml:space="preserve">The fourth level is also populated by a vast range of spiritual intelligences. These beings—guides, ancestors, devas, angels, ascended masters, and light beings—form a living ecology of consciousness. Their hierarchies are not based on power or control, but on frequency, love-wisdom, and alignment with divine purpose. Each serves a specific function in the broader unfolding of evolution: some transmit healing, others guard energetic thresholds, offer soul guidance, or initiate awakening. These entities are not to be worshipped or </w:t>
      </w:r>
      <w:proofErr w:type="gramStart"/>
      <w:r w:rsidRPr="0014180A">
        <w:t>idealised, but</w:t>
      </w:r>
      <w:proofErr w:type="gramEnd"/>
      <w:r w:rsidRPr="0014180A">
        <w:t xml:space="preserve"> encountered as collaborators—fellow stewards in a multidimensional cosmos. They respect free will, engaging only when invited, and their presence brings resonance, clarity, and attunement.</w:t>
      </w:r>
    </w:p>
    <w:p w14:paraId="00D4A200" w14:textId="77777777" w:rsidR="0014180A" w:rsidRPr="0014180A" w:rsidRDefault="0014180A" w:rsidP="0014180A">
      <w:r w:rsidRPr="0014180A">
        <w:t>What distinguishes this realm most clearly is that it is governed directly by spiritual principles. In contrast to the earthly world, where these truths are often veiled or distorted, the fourth level makes them visible and inescapable. Laws such as unity, love, reciprocity, truth, and right relationship are not abstract ideals—they are the very forces that sustain coherence and structure within the field. Deviation from these principles results in immediate dissonance, not as punishment, but as energetic feedback. Love stabilises, truth aligns, and unity harmonises. These principles are not external doctrines but internalised laws of being that shape perception, movement, and interconnection.</w:t>
      </w:r>
    </w:p>
    <w:p w14:paraId="785799B0" w14:textId="77777777" w:rsidR="0014180A" w:rsidRPr="0014180A" w:rsidRDefault="0014180A" w:rsidP="0014180A">
      <w:r w:rsidRPr="0014180A">
        <w:t xml:space="preserve">The ethos of this reality is service—an orientation not born of obligation, but of deep inner alignment. Beings in this domain act not for gain, but in resonance with the whole. Divine will </w:t>
      </w:r>
      <w:proofErr w:type="gramStart"/>
      <w:r w:rsidRPr="0014180A">
        <w:t>is</w:t>
      </w:r>
      <w:proofErr w:type="gramEnd"/>
      <w:r w:rsidRPr="0014180A">
        <w:t xml:space="preserve"> not imposed from above; it flows through individuals as a natural current of wisdom and compassion. Actions arise from inner clarity, not external demands. Healing, guiding, teaching, and protecting are not assigned roles, but natural expressions of the soul’s coherent state. This service is not sacrificial—it is radiant, creative, and fulfilling, because it expresses the soul’s true nature in action.</w:t>
      </w:r>
    </w:p>
    <w:p w14:paraId="53AFDDEA" w14:textId="77777777" w:rsidR="0014180A" w:rsidRPr="0014180A" w:rsidRDefault="0014180A" w:rsidP="0014180A">
      <w:r w:rsidRPr="0014180A">
        <w:t>Time within the fourth level unfolds according to a different rhythm. It is not measured by the movement of clocks or calendars, but by readiness, resonance, and spiritual ripeness. Experiences occur not when scheduled, but when the soul is prepared. Revelation, initiation, and healing emerge in luminous moments that collapse the boundaries between past, present, and future. Here, time is not an external framework but an inner rhythm of light. Karmic patterns may be healed, soul memories awakened, and future trajectories glimpsed—all within a single encounter, dream, or vision.</w:t>
      </w:r>
    </w:p>
    <w:p w14:paraId="1CE12B75" w14:textId="77777777" w:rsidR="0014180A" w:rsidRPr="0014180A" w:rsidRDefault="0014180A" w:rsidP="0014180A">
      <w:r w:rsidRPr="0014180A">
        <w:t xml:space="preserve">The spiritual dynamics of the fourth-level reality reveal a cosmos oriented not around survival, achievement, or separation, but around love, purpose, and evolutionary service. To step into this dimension is to enter a sacred ecology—one in which energy, consciousness, and will align in radiant coherence. It is a realm of profound intimacy with the Divine, where soul identity is primary, spiritual intelligences cooperate in multidimensional harmony, and sacred principles shape both ethics and architecture. </w:t>
      </w:r>
      <w:r w:rsidRPr="0014180A">
        <w:lastRenderedPageBreak/>
        <w:t>Within this space, we discover not only who we are—but how we are called to serve in the greater unfolding of the universe.</w:t>
      </w:r>
    </w:p>
    <w:p w14:paraId="64B08ED6" w14:textId="1B8710D3" w:rsidR="00355D81" w:rsidRPr="006A661C" w:rsidRDefault="00355D81">
      <w:pPr>
        <w:rPr>
          <w:b/>
          <w:bCs/>
        </w:rPr>
      </w:pPr>
    </w:p>
    <w:p w14:paraId="4D3A0D2D" w14:textId="77777777" w:rsidR="004929DA" w:rsidRPr="004929DA" w:rsidRDefault="004929DA" w:rsidP="0095202C">
      <w:pPr>
        <w:pStyle w:val="Heading2"/>
      </w:pPr>
      <w:bookmarkStart w:id="17" w:name="_Toc201594615"/>
      <w:r w:rsidRPr="004929DA">
        <w:t>Toward a Science of the Fourth-Level Reality</w:t>
      </w:r>
      <w:bookmarkEnd w:id="17"/>
    </w:p>
    <w:p w14:paraId="67B212F6" w14:textId="77777777" w:rsidR="0095202C" w:rsidRDefault="0095202C" w:rsidP="004929DA"/>
    <w:p w14:paraId="1772311E" w14:textId="24A76111" w:rsidR="00105541" w:rsidRDefault="004929DA" w:rsidP="004929DA">
      <w:r w:rsidRPr="004929DA">
        <w:t xml:space="preserve">The science of the fourth-level reality is not fully formed—it is emerging, experiential, and evolutionary. It does not arise from detached observation alone, but through direct engagement, inner transformation, and pattern recognition across multiple dimensions of being. As more individuals report encounters with the </w:t>
      </w:r>
      <w:r w:rsidR="00B876C3">
        <w:t>fourth level's symbolic, energetic, and initiatory realms</w:t>
      </w:r>
      <w:r w:rsidRPr="004929DA">
        <w:t xml:space="preserve">, a coherent body of knowledge is </w:t>
      </w:r>
      <w:r w:rsidR="00B876C3">
        <w:t>crystallising</w:t>
      </w:r>
      <w:r w:rsidRPr="004929DA">
        <w:t>—one that bridges ancient wisdom with emerging paradigms.</w:t>
      </w:r>
      <w:r w:rsidR="00105541">
        <w:t xml:space="preserve"> </w:t>
      </w:r>
      <w:r w:rsidRPr="004929DA">
        <w:t xml:space="preserve">This new science is </w:t>
      </w:r>
      <w:r w:rsidR="00B876C3">
        <w:t>naturally transdisciplinary</w:t>
      </w:r>
      <w:r w:rsidRPr="004929DA">
        <w:t>, blending metaphysical insight with subtle physiology, consciousness research, and symbolic mapping. It draws from diverse fields yet transcends them all, forming its unified framework grounded in the principle that inner experience is data and that consciousness shapes reality.</w:t>
      </w:r>
      <w:r w:rsidR="0095202C" w:rsidRPr="00FF057B">
        <w:t xml:space="preserve"> </w:t>
      </w:r>
    </w:p>
    <w:p w14:paraId="43C891A1" w14:textId="72328701" w:rsidR="004929DA" w:rsidRPr="004929DA" w:rsidRDefault="004929DA" w:rsidP="004929DA">
      <w:r w:rsidRPr="004929DA">
        <w:t xml:space="preserve">At its core, this science studies the energetic, psychological, and spiritual dynamics of the fourth-level reality, and how they reveal themselves through </w:t>
      </w:r>
      <w:r w:rsidR="005B52B8">
        <w:t>five</w:t>
      </w:r>
      <w:r w:rsidRPr="004929DA">
        <w:t xml:space="preserve"> foundational domains:</w:t>
      </w:r>
    </w:p>
    <w:p w14:paraId="7E9CD442" w14:textId="77777777" w:rsidR="0095202C" w:rsidRPr="0095202C" w:rsidRDefault="004929DA" w:rsidP="007F1AF1">
      <w:pPr>
        <w:pStyle w:val="ListParagraph"/>
        <w:numPr>
          <w:ilvl w:val="0"/>
          <w:numId w:val="144"/>
        </w:numPr>
        <w:rPr>
          <w:b/>
          <w:bCs/>
        </w:rPr>
      </w:pPr>
      <w:r w:rsidRPr="0095202C">
        <w:rPr>
          <w:b/>
          <w:bCs/>
        </w:rPr>
        <w:t>Subtle Energy Physics</w:t>
      </w:r>
      <w:r w:rsidR="0095202C">
        <w:rPr>
          <w:b/>
          <w:bCs/>
        </w:rPr>
        <w:t xml:space="preserve">: </w:t>
      </w:r>
      <w:r w:rsidRPr="00FF057B">
        <w:t>Exploring the nature of fine-grained energetic forces that govern form, flow, and function within the fourth-level field. This includes understanding vibration, frequency, and resonance as causal forces that underlie perception, movement, and relational dynamics.</w:t>
      </w:r>
    </w:p>
    <w:p w14:paraId="37F2565F" w14:textId="77777777" w:rsidR="0095202C" w:rsidRDefault="0095202C" w:rsidP="0095202C">
      <w:pPr>
        <w:pStyle w:val="ListParagraph"/>
        <w:rPr>
          <w:b/>
          <w:bCs/>
        </w:rPr>
      </w:pPr>
    </w:p>
    <w:p w14:paraId="4C6DFBF3" w14:textId="4A2E461F" w:rsidR="00EF0959" w:rsidRPr="00EF0959" w:rsidRDefault="004929DA" w:rsidP="00EF0959">
      <w:pPr>
        <w:pStyle w:val="ListParagraph"/>
        <w:numPr>
          <w:ilvl w:val="0"/>
          <w:numId w:val="144"/>
        </w:numPr>
        <w:rPr>
          <w:b/>
          <w:bCs/>
        </w:rPr>
      </w:pPr>
      <w:r w:rsidRPr="0095202C">
        <w:rPr>
          <w:b/>
          <w:bCs/>
        </w:rPr>
        <w:t>Astral Phenomenology</w:t>
      </w:r>
      <w:r w:rsidR="00B876C3">
        <w:rPr>
          <w:b/>
          <w:bCs/>
        </w:rPr>
        <w:t xml:space="preserve"> is the</w:t>
      </w:r>
      <w:r w:rsidRPr="00FF057B">
        <w:t xml:space="preserve"> systematic observation and analysis of dreams, visions, symbols, and inner terrains as consistent and repeatable data. This dimension treats subjective experience not as </w:t>
      </w:r>
      <w:r w:rsidR="00B876C3">
        <w:t>an illusion but as a structured consciousness that reveals</w:t>
      </w:r>
      <w:r w:rsidRPr="00FF057B">
        <w:t xml:space="preserve"> archetypal truth</w:t>
      </w:r>
    </w:p>
    <w:p w14:paraId="2DE0D23F" w14:textId="77777777" w:rsidR="00EF0959" w:rsidRDefault="00EF0959" w:rsidP="00EF0959">
      <w:pPr>
        <w:pStyle w:val="ListParagraph"/>
        <w:rPr>
          <w:b/>
          <w:bCs/>
        </w:rPr>
      </w:pPr>
    </w:p>
    <w:p w14:paraId="5ADDA18D" w14:textId="6C44FE68" w:rsidR="0095202C" w:rsidRPr="0095202C" w:rsidRDefault="004929DA" w:rsidP="007F1AF1">
      <w:pPr>
        <w:pStyle w:val="ListParagraph"/>
        <w:numPr>
          <w:ilvl w:val="0"/>
          <w:numId w:val="144"/>
        </w:numPr>
        <w:rPr>
          <w:b/>
          <w:bCs/>
        </w:rPr>
      </w:pPr>
      <w:r w:rsidRPr="0095202C">
        <w:rPr>
          <w:b/>
          <w:bCs/>
        </w:rPr>
        <w:t>Esoteric Epistemology</w:t>
      </w:r>
      <w:r w:rsidR="00B876C3">
        <w:rPr>
          <w:b/>
          <w:bCs/>
        </w:rPr>
        <w:t xml:space="preserve"> is the</w:t>
      </w:r>
      <w:r w:rsidRPr="00FF057B">
        <w:t xml:space="preserve"> study of how hidden realms disclose themselves through inner knowing—intuition, symbolic cognition, and non-linear perception. This field validates the gnostic function of consciousness, where knowing is felt, embodied, and transmitted from soul to soul.</w:t>
      </w:r>
    </w:p>
    <w:p w14:paraId="038B75E5" w14:textId="77777777" w:rsidR="0095202C" w:rsidRPr="0095202C" w:rsidRDefault="0095202C" w:rsidP="0095202C">
      <w:pPr>
        <w:pStyle w:val="ListParagraph"/>
        <w:rPr>
          <w:b/>
          <w:bCs/>
        </w:rPr>
      </w:pPr>
    </w:p>
    <w:p w14:paraId="748B89C0" w14:textId="6F8BFF62" w:rsidR="0095202C" w:rsidRPr="0095202C" w:rsidRDefault="004929DA" w:rsidP="007F1AF1">
      <w:pPr>
        <w:pStyle w:val="ListParagraph"/>
        <w:numPr>
          <w:ilvl w:val="0"/>
          <w:numId w:val="144"/>
        </w:numPr>
        <w:rPr>
          <w:b/>
          <w:bCs/>
        </w:rPr>
      </w:pPr>
      <w:r w:rsidRPr="0095202C">
        <w:rPr>
          <w:b/>
          <w:bCs/>
        </w:rPr>
        <w:t>Mystical Field Science</w:t>
      </w:r>
      <w:r w:rsidR="0095202C">
        <w:rPr>
          <w:b/>
          <w:bCs/>
        </w:rPr>
        <w:t xml:space="preserve">: </w:t>
      </w:r>
      <w:r w:rsidRPr="00FF057B">
        <w:t xml:space="preserve">Investigating the nature of shared energetic fields, group resonance, and sacred geometry as they manifest in rituals, initiations, and collective transmissions. This includes understanding how </w:t>
      </w:r>
      <w:r w:rsidR="00B876C3">
        <w:t>human consciousness interacts with soul groups, archetypal fields, and planetary grids</w:t>
      </w:r>
      <w:r w:rsidRPr="004929DA">
        <w:t>.</w:t>
      </w:r>
    </w:p>
    <w:p w14:paraId="28307A9F" w14:textId="77777777" w:rsidR="0095202C" w:rsidRPr="0095202C" w:rsidRDefault="0095202C" w:rsidP="0095202C">
      <w:pPr>
        <w:pStyle w:val="ListParagraph"/>
        <w:rPr>
          <w:b/>
          <w:bCs/>
        </w:rPr>
      </w:pPr>
    </w:p>
    <w:p w14:paraId="2AFB164B" w14:textId="4A98CE92" w:rsidR="004929DA" w:rsidRPr="00FF057B" w:rsidRDefault="004929DA" w:rsidP="007F1AF1">
      <w:pPr>
        <w:pStyle w:val="ListParagraph"/>
        <w:numPr>
          <w:ilvl w:val="0"/>
          <w:numId w:val="144"/>
        </w:numPr>
      </w:pPr>
      <w:r w:rsidRPr="0095202C">
        <w:rPr>
          <w:b/>
          <w:bCs/>
        </w:rPr>
        <w:lastRenderedPageBreak/>
        <w:t>Science of Conscious Coherence</w:t>
      </w:r>
      <w:r w:rsidR="0095202C">
        <w:rPr>
          <w:b/>
          <w:bCs/>
        </w:rPr>
        <w:t xml:space="preserve">: </w:t>
      </w:r>
      <w:r w:rsidRPr="00FF057B">
        <w:t xml:space="preserve">Tracking how coherence between mind, heart, body, and soul shapes fourth-level experience. Coherence becomes both a tool for spiritual navigation and a measurable indicator of energetic alignment. This involves exploring the interface between biofield science, heart–brain </w:t>
      </w:r>
      <w:r w:rsidR="00B876C3">
        <w:t>synchronisation</w:t>
      </w:r>
      <w:r w:rsidRPr="00FF057B">
        <w:t>, and spiritual states.</w:t>
      </w:r>
    </w:p>
    <w:p w14:paraId="0C273AFD" w14:textId="76A21DCE" w:rsidR="004929DA" w:rsidRDefault="004929DA" w:rsidP="004929DA">
      <w:r w:rsidRPr="004929DA">
        <w:t xml:space="preserve">Together, these </w:t>
      </w:r>
      <w:r w:rsidR="00EF0959">
        <w:t xml:space="preserve">five </w:t>
      </w:r>
      <w:r w:rsidRPr="004929DA">
        <w:t>branches form the basis of an emergent fourth-level cosmology—one that treats symbolic reality as real, energy as intelligent, and consciousness as the prime ordering force of the universe. This science is not detached from life—it is lived, felt, and verified through direct participation.</w:t>
      </w:r>
      <w:r w:rsidR="00FF057B" w:rsidRPr="00FF057B">
        <w:t xml:space="preserve"> </w:t>
      </w:r>
      <w:r w:rsidRPr="004929DA">
        <w:t xml:space="preserve">It is not about measuring from the outside, but about entering the field with integrity, attuning to its laws, and letting it reveal its intelligence through aligned perception. This is not the science of objects—it is the science of meaning, memory, and the </w:t>
      </w:r>
      <w:r w:rsidR="00B876C3">
        <w:t>soul's movement</w:t>
      </w:r>
      <w:r w:rsidRPr="004929DA">
        <w:t>.</w:t>
      </w:r>
    </w:p>
    <w:p w14:paraId="031A6221" w14:textId="77777777" w:rsidR="00B2252B" w:rsidRDefault="00B2252B" w:rsidP="004929DA"/>
    <w:p w14:paraId="2726D8BD" w14:textId="77777777" w:rsidR="00B018A6" w:rsidRPr="009213E3" w:rsidRDefault="00B018A6" w:rsidP="00F23DFA"/>
    <w:p w14:paraId="63C74A4E" w14:textId="77777777" w:rsidR="00355D81" w:rsidRDefault="00355D81"/>
    <w:p w14:paraId="347E4C98" w14:textId="77777777" w:rsidR="00EF3C91" w:rsidRDefault="00EF3C91"/>
    <w:p w14:paraId="69FFAAAA" w14:textId="77777777" w:rsidR="00EF3C91" w:rsidRDefault="00EF3C91"/>
    <w:p w14:paraId="1179C6D5" w14:textId="77777777" w:rsidR="008D2C04" w:rsidRDefault="008D2C04"/>
    <w:p w14:paraId="7533ED1F" w14:textId="77777777" w:rsidR="008D2C04" w:rsidRDefault="008D2C04"/>
    <w:p w14:paraId="75C41F75" w14:textId="77777777" w:rsidR="008D2C04" w:rsidRDefault="008D2C04"/>
    <w:p w14:paraId="0E37D851" w14:textId="77777777" w:rsidR="008D2C04" w:rsidRDefault="008D2C04"/>
    <w:p w14:paraId="7F5E27EB" w14:textId="77777777" w:rsidR="008D2C04" w:rsidRDefault="008D2C04"/>
    <w:p w14:paraId="33466F56" w14:textId="77777777" w:rsidR="008D2C04" w:rsidRDefault="008D2C04"/>
    <w:p w14:paraId="0A69B679" w14:textId="77777777" w:rsidR="008D2C04" w:rsidRDefault="008D2C04"/>
    <w:p w14:paraId="4760A120" w14:textId="77777777" w:rsidR="008D2C04" w:rsidRDefault="008D2C04"/>
    <w:p w14:paraId="5982A929" w14:textId="77777777" w:rsidR="008D2C04" w:rsidRDefault="008D2C04"/>
    <w:p w14:paraId="4F889595" w14:textId="77777777" w:rsidR="008D2C04" w:rsidRDefault="008D2C04"/>
    <w:p w14:paraId="0BF7D477" w14:textId="77777777" w:rsidR="008D2C04" w:rsidRDefault="008D2C04"/>
    <w:p w14:paraId="6DEC11EA" w14:textId="77777777" w:rsidR="008D2C04" w:rsidRDefault="008D2C04"/>
    <w:p w14:paraId="4159EF47" w14:textId="77777777" w:rsidR="008D2C04" w:rsidRDefault="008D2C04"/>
    <w:p w14:paraId="301075F3" w14:textId="77777777" w:rsidR="008D2C04" w:rsidRDefault="008D2C04"/>
    <w:p w14:paraId="4876DB34" w14:textId="77777777" w:rsidR="008D2C04" w:rsidRDefault="008D2C04"/>
    <w:p w14:paraId="7D799245" w14:textId="77777777" w:rsidR="008D2C04" w:rsidRDefault="008D2C04"/>
    <w:p w14:paraId="7059CD1B" w14:textId="77777777" w:rsidR="008D2C04" w:rsidRDefault="008D2C04"/>
    <w:p w14:paraId="54D2E0C2" w14:textId="77777777" w:rsidR="008D2C04" w:rsidRDefault="008D2C04"/>
    <w:p w14:paraId="704B18A4" w14:textId="77777777" w:rsidR="008D2C04" w:rsidRDefault="008D2C04"/>
    <w:p w14:paraId="7C2F9741" w14:textId="6FE12BA3" w:rsidR="00EF3C91" w:rsidRDefault="00EF3C91" w:rsidP="00A778D5">
      <w:pPr>
        <w:pStyle w:val="Heading1"/>
      </w:pPr>
      <w:bookmarkStart w:id="18" w:name="_Toc201594616"/>
      <w:r>
        <w:t>The Co-Creators</w:t>
      </w:r>
      <w:bookmarkEnd w:id="18"/>
    </w:p>
    <w:p w14:paraId="3D9E60E1" w14:textId="77777777" w:rsidR="001D3AF6" w:rsidRDefault="001D3AF6"/>
    <w:p w14:paraId="4F42062E" w14:textId="2DD05A26" w:rsidR="001D3AF6" w:rsidRPr="001D3AF6" w:rsidRDefault="001D3AF6" w:rsidP="001D3AF6">
      <w:r w:rsidRPr="001D3AF6">
        <w:t>Co-creators live with conscious awareness in two overlapping realities: the material world of Earth and the divine architecture accessed through the fourth-level reality. They are not escapists</w:t>
      </w:r>
      <w:r w:rsidR="00A778D5">
        <w:t xml:space="preserve"> or</w:t>
      </w:r>
      <w:r w:rsidRPr="001D3AF6">
        <w:t xml:space="preserve"> solely mystics removed from ordinary life. Rather, co-creators are grounded beings who engage with the practical responsibilities of daily living while simultaneously participating in the evolution of higher spiritual patterns.</w:t>
      </w:r>
    </w:p>
    <w:p w14:paraId="50F503D8" w14:textId="71A7526D" w:rsidR="001D3AF6" w:rsidRPr="001D3AF6" w:rsidRDefault="001D3AF6" w:rsidP="001D3AF6">
      <w:r w:rsidRPr="001D3AF6">
        <w:t xml:space="preserve">Through intentional access to the </w:t>
      </w:r>
      <w:r w:rsidR="00A778D5" w:rsidRPr="001D3AF6">
        <w:t>fourth level</w:t>
      </w:r>
      <w:r w:rsidRPr="001D3AF6">
        <w:t>—via meditation, dreams, symbolic perception, ritual, or acts of service—they interact with divine fields, archetypal intelligences, and energetic structures that shape the future of their path and the collective.</w:t>
      </w:r>
      <w:r w:rsidR="00A778D5">
        <w:t xml:space="preserve"> </w:t>
      </w:r>
      <w:r w:rsidRPr="001D3AF6">
        <w:t>To be a co-creator is to live in both worlds:</w:t>
      </w:r>
    </w:p>
    <w:p w14:paraId="62A15E4B" w14:textId="77777777" w:rsidR="001D3AF6" w:rsidRPr="001D3AF6" w:rsidRDefault="001D3AF6" w:rsidP="007F1AF1">
      <w:pPr>
        <w:numPr>
          <w:ilvl w:val="0"/>
          <w:numId w:val="145"/>
        </w:numPr>
      </w:pPr>
      <w:r w:rsidRPr="001D3AF6">
        <w:t>On Earth, they raise families, build communities, design systems, heal bodies, and navigate culture.</w:t>
      </w:r>
    </w:p>
    <w:p w14:paraId="63AB4181" w14:textId="105A2FB9" w:rsidR="001D3AF6" w:rsidRPr="001D3AF6" w:rsidRDefault="001D3AF6" w:rsidP="007F1AF1">
      <w:pPr>
        <w:numPr>
          <w:ilvl w:val="0"/>
          <w:numId w:val="145"/>
        </w:numPr>
      </w:pPr>
      <w:r w:rsidRPr="001D3AF6">
        <w:t xml:space="preserve">In the subtle realms, they align with spiritual laws, receive inspiration, transmit frequencies, resolve karmic patterns, and contribute to </w:t>
      </w:r>
      <w:r w:rsidR="0017736A">
        <w:t xml:space="preserve">unfolding </w:t>
      </w:r>
      <w:r w:rsidRPr="001D3AF6">
        <w:t>divine will.</w:t>
      </w:r>
    </w:p>
    <w:p w14:paraId="40029A9E" w14:textId="5B2C2BE0" w:rsidR="001D3AF6" w:rsidRDefault="001D3AF6">
      <w:r w:rsidRPr="001D3AF6">
        <w:t xml:space="preserve">The co-creator is not merely a spiritual practitioner—they are </w:t>
      </w:r>
      <w:r w:rsidR="0017736A">
        <w:t>participants in cosmic ecology, helping to bridge heaven and Earth and</w:t>
      </w:r>
      <w:r w:rsidRPr="001D3AF6">
        <w:t xml:space="preserve"> ensuring that divine truths are embodied, not just envisioned.</w:t>
      </w:r>
    </w:p>
    <w:p w14:paraId="0B61C7E3" w14:textId="77777777" w:rsidR="00465C1A" w:rsidRDefault="00465C1A"/>
    <w:p w14:paraId="01D01711" w14:textId="5E57C938" w:rsidR="00465C1A" w:rsidRDefault="00A80094" w:rsidP="001072B7">
      <w:pPr>
        <w:pStyle w:val="Heading2"/>
      </w:pPr>
      <w:bookmarkStart w:id="19" w:name="_Toc201594617"/>
      <w:r>
        <w:t>Co-Creator Pioneers</w:t>
      </w:r>
      <w:r w:rsidR="002026B9">
        <w:t xml:space="preserve"> Throughout History</w:t>
      </w:r>
      <w:bookmarkEnd w:id="19"/>
    </w:p>
    <w:p w14:paraId="4CB0D49A" w14:textId="77777777" w:rsidR="00906DCB" w:rsidRDefault="00906DCB"/>
    <w:p w14:paraId="453B6173" w14:textId="663954BB" w:rsidR="009C0128" w:rsidRPr="009C0128" w:rsidRDefault="009C0128" w:rsidP="009C0128">
      <w:r w:rsidRPr="009C0128">
        <w:t>Throughout history, there have been individuals who could be seen as co-creator pioneers—those who lived on Earth while consciously accessing divine realms. These figures did not merely speak of God or the heavens abstractly; they entered these realms through inner experience and translated those experiences into teachings, sacred works, systems of knowledge, or spiritual service. They walked the path of the divine human before it became a collective possibility.</w:t>
      </w:r>
      <w:r w:rsidR="001072B7" w:rsidRPr="00B876C3">
        <w:t xml:space="preserve"> </w:t>
      </w:r>
      <w:r w:rsidRPr="009C0128">
        <w:t>Here are several archetypal and historical examples across traditions:</w:t>
      </w:r>
    </w:p>
    <w:p w14:paraId="0BBBC4A6" w14:textId="313E6191" w:rsidR="00F7595E" w:rsidRPr="00F7595E" w:rsidRDefault="009C0128" w:rsidP="007F1AF1">
      <w:pPr>
        <w:pStyle w:val="ListParagraph"/>
        <w:numPr>
          <w:ilvl w:val="0"/>
          <w:numId w:val="146"/>
        </w:numPr>
        <w:rPr>
          <w:b/>
          <w:bCs/>
        </w:rPr>
      </w:pPr>
      <w:r w:rsidRPr="001072B7">
        <w:rPr>
          <w:b/>
          <w:bCs/>
        </w:rPr>
        <w:lastRenderedPageBreak/>
        <w:t>Hermes Trismegistus (</w:t>
      </w:r>
      <w:r w:rsidR="00B876C3" w:rsidRPr="001072B7">
        <w:rPr>
          <w:b/>
          <w:bCs/>
        </w:rPr>
        <w:t>Egyptian Greek</w:t>
      </w:r>
      <w:r w:rsidRPr="001072B7">
        <w:rPr>
          <w:b/>
          <w:bCs/>
        </w:rPr>
        <w:t xml:space="preserve"> Esoteric Tradition)</w:t>
      </w:r>
      <w:r w:rsidR="00F7595E">
        <w:rPr>
          <w:b/>
          <w:bCs/>
        </w:rPr>
        <w:t xml:space="preserve">: </w:t>
      </w:r>
      <w:r w:rsidRPr="009C0128">
        <w:t xml:space="preserve">Hermes is the legendary founder of Hermetic philosophy—a synthesis of Egyptian, Greek, and esoteric wisdom. </w:t>
      </w:r>
      <w:r w:rsidR="00264E92">
        <w:t xml:space="preserve">He said that he had ascended into higher realms and received divine teachings directly from cosmic intelligences, and </w:t>
      </w:r>
      <w:r w:rsidRPr="009C0128">
        <w:t xml:space="preserve">he transmitted these </w:t>
      </w:r>
      <w:r w:rsidRPr="002D3B61">
        <w:t xml:space="preserve">teachings in texts like the </w:t>
      </w:r>
      <w:r w:rsidRPr="002D3B61">
        <w:rPr>
          <w:i/>
          <w:iCs/>
        </w:rPr>
        <w:t>Corpus Hermeticum</w:t>
      </w:r>
      <w:r w:rsidRPr="002D3B61">
        <w:t xml:space="preserve">. Hermes described the universe as a living mind and taught that </w:t>
      </w:r>
      <w:r w:rsidR="00264E92" w:rsidRPr="002D3B61">
        <w:t>humans could attain divine consciousness through purification and gnosis</w:t>
      </w:r>
      <w:r w:rsidRPr="002D3B61">
        <w:t>. His writings lay the foundation for the belief that "as above, so below"—the</w:t>
      </w:r>
      <w:r w:rsidRPr="009C0128">
        <w:t xml:space="preserve"> very essence of co-creation.</w:t>
      </w:r>
    </w:p>
    <w:p w14:paraId="43421DC2" w14:textId="77777777" w:rsidR="00F7595E" w:rsidRDefault="00F7595E" w:rsidP="00F7595E">
      <w:pPr>
        <w:pStyle w:val="ListParagraph"/>
        <w:rPr>
          <w:b/>
          <w:bCs/>
        </w:rPr>
      </w:pPr>
    </w:p>
    <w:p w14:paraId="49E62065" w14:textId="272ACE27" w:rsidR="00F7595E" w:rsidRPr="00F7595E" w:rsidRDefault="009C0128" w:rsidP="007F1AF1">
      <w:pPr>
        <w:pStyle w:val="ListParagraph"/>
        <w:numPr>
          <w:ilvl w:val="0"/>
          <w:numId w:val="146"/>
        </w:numPr>
        <w:rPr>
          <w:b/>
          <w:bCs/>
        </w:rPr>
      </w:pPr>
      <w:r w:rsidRPr="00F7595E">
        <w:rPr>
          <w:b/>
          <w:bCs/>
        </w:rPr>
        <w:t>Enoch (Jewish Mysticism)</w:t>
      </w:r>
      <w:r w:rsidR="00F7595E">
        <w:rPr>
          <w:b/>
          <w:bCs/>
        </w:rPr>
        <w:t xml:space="preserve">: </w:t>
      </w:r>
      <w:r w:rsidR="00264E92">
        <w:t>A biblical figure, Enoch</w:t>
      </w:r>
      <w:r w:rsidRPr="009C0128">
        <w:t xml:space="preserve">, was said to have “walked with God” and ascended bodily into the heavens. His journeys through the celestial realms are detailed in apocryphal texts like the </w:t>
      </w:r>
      <w:r w:rsidRPr="00F7595E">
        <w:rPr>
          <w:i/>
          <w:iCs/>
        </w:rPr>
        <w:t>Book of Enoch</w:t>
      </w:r>
      <w:r w:rsidRPr="009C0128">
        <w:t xml:space="preserve">. There, he encounters angelic beings, cosmic laws, and the structure of the spiritual universe. He is transformed </w:t>
      </w:r>
      <w:r w:rsidRPr="002D3B61">
        <w:t>into Metatron, an archangelic scribe, signifying the ultimate co-creator: a human who becomes a divine agent across dimensions</w:t>
      </w:r>
      <w:r w:rsidRPr="009C0128">
        <w:t>.</w:t>
      </w:r>
    </w:p>
    <w:p w14:paraId="1C75A4DA" w14:textId="77777777" w:rsidR="00F7595E" w:rsidRPr="00F7595E" w:rsidRDefault="00F7595E" w:rsidP="00F7595E">
      <w:pPr>
        <w:pStyle w:val="ListParagraph"/>
        <w:rPr>
          <w:b/>
          <w:bCs/>
        </w:rPr>
      </w:pPr>
    </w:p>
    <w:p w14:paraId="1E76B89C" w14:textId="77777777" w:rsidR="00F7595E" w:rsidRPr="00F7595E" w:rsidRDefault="009C0128" w:rsidP="007F1AF1">
      <w:pPr>
        <w:pStyle w:val="ListParagraph"/>
        <w:numPr>
          <w:ilvl w:val="0"/>
          <w:numId w:val="146"/>
        </w:numPr>
        <w:rPr>
          <w:b/>
          <w:bCs/>
        </w:rPr>
      </w:pPr>
      <w:r w:rsidRPr="00F7595E">
        <w:rPr>
          <w:b/>
          <w:bCs/>
        </w:rPr>
        <w:t>Padmasambhava (Tibetan Buddhism)</w:t>
      </w:r>
      <w:r w:rsidR="00F7595E">
        <w:rPr>
          <w:b/>
          <w:bCs/>
        </w:rPr>
        <w:t xml:space="preserve">: </w:t>
      </w:r>
      <w:r w:rsidRPr="009C0128">
        <w:t>Known as the “Second Buddha” in Tibet, Padmasambhava was said to have traversed the bardo realms, conquered lower astral forces, and integrated both light and shadow to bring tantric teachings to the world. He embedded sacred knowledge (terma) into the land and consciousness of future disciples—an act of multi-dimensional co-creation that continues to awaken those called to his path.</w:t>
      </w:r>
    </w:p>
    <w:p w14:paraId="4B94FBA8" w14:textId="77777777" w:rsidR="00F7595E" w:rsidRPr="00F7595E" w:rsidRDefault="00F7595E" w:rsidP="00F7595E">
      <w:pPr>
        <w:pStyle w:val="ListParagraph"/>
        <w:rPr>
          <w:b/>
          <w:bCs/>
        </w:rPr>
      </w:pPr>
    </w:p>
    <w:p w14:paraId="354B9188" w14:textId="030D0E92" w:rsidR="00F7595E" w:rsidRPr="00F7595E" w:rsidRDefault="009C0128" w:rsidP="007F1AF1">
      <w:pPr>
        <w:pStyle w:val="ListParagraph"/>
        <w:numPr>
          <w:ilvl w:val="0"/>
          <w:numId w:val="146"/>
        </w:numPr>
        <w:rPr>
          <w:b/>
          <w:bCs/>
        </w:rPr>
      </w:pPr>
      <w:r w:rsidRPr="00F7595E">
        <w:rPr>
          <w:b/>
          <w:bCs/>
        </w:rPr>
        <w:t>Hildegard of Bingen (Christian Mysticism)</w:t>
      </w:r>
      <w:r w:rsidR="00F7595E">
        <w:rPr>
          <w:b/>
          <w:bCs/>
        </w:rPr>
        <w:t xml:space="preserve">: </w:t>
      </w:r>
      <w:r w:rsidRPr="009C0128">
        <w:t>A 12th-century mystic, composer, and visionary, Hildegard described visions of cosmic wheels, divine light, and celestial beings with astonishing symbolic and theological detail. Her artwork and music were infused with spiritual intelligence. She brought through a divine cosmology that merged science, nature, and spirit</w:t>
      </w:r>
      <w:r w:rsidR="00264E92">
        <w:t xml:space="preserve">, </w:t>
      </w:r>
      <w:r w:rsidRPr="009C0128">
        <w:t>functioning as a bridge between heavenly frequencies and human creativity.</w:t>
      </w:r>
    </w:p>
    <w:p w14:paraId="2F1AEBB1" w14:textId="77777777" w:rsidR="00F7595E" w:rsidRPr="00F7595E" w:rsidRDefault="00F7595E" w:rsidP="00F7595E">
      <w:pPr>
        <w:pStyle w:val="ListParagraph"/>
        <w:rPr>
          <w:b/>
          <w:bCs/>
        </w:rPr>
      </w:pPr>
    </w:p>
    <w:p w14:paraId="41392D32" w14:textId="77777777" w:rsidR="00F7595E" w:rsidRPr="002D3B61" w:rsidRDefault="009C0128" w:rsidP="007F1AF1">
      <w:pPr>
        <w:pStyle w:val="ListParagraph"/>
        <w:numPr>
          <w:ilvl w:val="0"/>
          <w:numId w:val="146"/>
        </w:numPr>
      </w:pPr>
      <w:r w:rsidRPr="00F7595E">
        <w:rPr>
          <w:b/>
          <w:bCs/>
        </w:rPr>
        <w:t>Emmanuel Swedenborg (Christian Theosophy)</w:t>
      </w:r>
      <w:r w:rsidR="00F7595E">
        <w:rPr>
          <w:b/>
          <w:bCs/>
        </w:rPr>
        <w:t xml:space="preserve">: </w:t>
      </w:r>
      <w:r w:rsidRPr="002D3B61">
        <w:t>An Enlightenment-era scientist and mystic, Swedenborg claimed to explore the heavens and hells during conscious states. He described spiritual laws, the nature of the soul, and the architecture of the afterlife with intricate precision. His descriptions of correspondences between earthly and spiritual forms laid the groundwork for a science of the spirit, echoing modern fourth-level cosmology.</w:t>
      </w:r>
    </w:p>
    <w:p w14:paraId="4987A730" w14:textId="77777777" w:rsidR="00F7595E" w:rsidRPr="00F7595E" w:rsidRDefault="00F7595E" w:rsidP="00F7595E">
      <w:pPr>
        <w:pStyle w:val="ListParagraph"/>
        <w:rPr>
          <w:b/>
          <w:bCs/>
        </w:rPr>
      </w:pPr>
    </w:p>
    <w:p w14:paraId="4B9D81B9" w14:textId="6B2EB1B5" w:rsidR="00F7595E" w:rsidRPr="00F7595E" w:rsidRDefault="009C0128" w:rsidP="007F1AF1">
      <w:pPr>
        <w:pStyle w:val="ListParagraph"/>
        <w:numPr>
          <w:ilvl w:val="0"/>
          <w:numId w:val="146"/>
        </w:numPr>
        <w:rPr>
          <w:b/>
          <w:bCs/>
        </w:rPr>
      </w:pPr>
      <w:r w:rsidRPr="00F7595E">
        <w:rPr>
          <w:b/>
          <w:bCs/>
        </w:rPr>
        <w:t>Black Elk (Lakota Spirituality)</w:t>
      </w:r>
      <w:r w:rsidR="00F7595E">
        <w:rPr>
          <w:b/>
          <w:bCs/>
        </w:rPr>
        <w:t xml:space="preserve">: </w:t>
      </w:r>
      <w:r w:rsidRPr="009C0128">
        <w:t xml:space="preserve">A holy man of the Oglala Lakota, Black Elk received profound visions that linked the Earth, the spirit world, and </w:t>
      </w:r>
      <w:r w:rsidR="00264E92">
        <w:t>his people's destiny</w:t>
      </w:r>
      <w:r w:rsidRPr="009C0128">
        <w:t xml:space="preserve">. His “Great Vision” spoke of sacred hoops, divine beings, and the </w:t>
      </w:r>
      <w:r w:rsidRPr="009C0128">
        <w:lastRenderedPageBreak/>
        <w:t xml:space="preserve">flowering tree of life. </w:t>
      </w:r>
      <w:r w:rsidR="008C35A2">
        <w:t>Through ceremony, storytelling, and healing, he acted as a bridge between worlds</w:t>
      </w:r>
      <w:r w:rsidRPr="009C0128">
        <w:t xml:space="preserve">, shaping his tribe’s legacy and wider spiritual understandings of </w:t>
      </w:r>
      <w:r w:rsidR="00B876C3" w:rsidRPr="009C0128">
        <w:t>Indigenous</w:t>
      </w:r>
      <w:r w:rsidRPr="009C0128">
        <w:t xml:space="preserve"> cosmology.</w:t>
      </w:r>
    </w:p>
    <w:p w14:paraId="74866C72" w14:textId="77777777" w:rsidR="00F7595E" w:rsidRPr="00F7595E" w:rsidRDefault="00F7595E" w:rsidP="00F7595E">
      <w:pPr>
        <w:pStyle w:val="ListParagraph"/>
        <w:rPr>
          <w:b/>
          <w:bCs/>
        </w:rPr>
      </w:pPr>
    </w:p>
    <w:p w14:paraId="380B65EB" w14:textId="0901C07F" w:rsidR="00F7595E" w:rsidRPr="002D3B61" w:rsidRDefault="009C0128" w:rsidP="007F1AF1">
      <w:pPr>
        <w:pStyle w:val="ListParagraph"/>
        <w:numPr>
          <w:ilvl w:val="0"/>
          <w:numId w:val="146"/>
        </w:numPr>
      </w:pPr>
      <w:r w:rsidRPr="00F7595E">
        <w:rPr>
          <w:b/>
          <w:bCs/>
        </w:rPr>
        <w:t>Sri Aurobindo and The Mother (Integral Yoga)</w:t>
      </w:r>
      <w:r w:rsidR="00F7595E">
        <w:rPr>
          <w:b/>
          <w:bCs/>
        </w:rPr>
        <w:t xml:space="preserve">: </w:t>
      </w:r>
      <w:r w:rsidR="002536C2">
        <w:t>A</w:t>
      </w:r>
      <w:r w:rsidRPr="002D3B61">
        <w:t xml:space="preserve"> 20th-century Indian mystics developed the vision of integral evolution—that human beings could consciously evolve into divine beings by aligning with supramental consciousness. Their ashram was a </w:t>
      </w:r>
      <w:r w:rsidR="00C129AE" w:rsidRPr="002D3B61">
        <w:t>co-creation laboratory</w:t>
      </w:r>
      <w:r w:rsidRPr="002D3B61">
        <w:t xml:space="preserve">, blending meditation, education, architecture, and group fields to invoke divine realities into the physical realm. Their teachings directly support the emergence of the </w:t>
      </w:r>
      <w:r w:rsidR="00B876C3">
        <w:t>sacred</w:t>
      </w:r>
      <w:r w:rsidRPr="002D3B61">
        <w:t xml:space="preserve"> human.</w:t>
      </w:r>
    </w:p>
    <w:p w14:paraId="2851C356" w14:textId="77777777" w:rsidR="00F7595E" w:rsidRPr="00F7595E" w:rsidRDefault="00F7595E" w:rsidP="00F7595E">
      <w:pPr>
        <w:pStyle w:val="ListParagraph"/>
        <w:rPr>
          <w:b/>
          <w:bCs/>
        </w:rPr>
      </w:pPr>
    </w:p>
    <w:p w14:paraId="12AF7D17" w14:textId="21DF7CEC" w:rsidR="009C0128" w:rsidRPr="008075A5" w:rsidRDefault="009C0128" w:rsidP="007F1AF1">
      <w:pPr>
        <w:pStyle w:val="ListParagraph"/>
        <w:numPr>
          <w:ilvl w:val="0"/>
          <w:numId w:val="146"/>
        </w:numPr>
      </w:pPr>
      <w:r w:rsidRPr="00F7595E">
        <w:rPr>
          <w:b/>
          <w:bCs/>
        </w:rPr>
        <w:t>Carl Jung (Depth Psychology &amp; Archetypal Integration)</w:t>
      </w:r>
      <w:r w:rsidR="00F7595E">
        <w:rPr>
          <w:b/>
          <w:bCs/>
        </w:rPr>
        <w:t xml:space="preserve">: </w:t>
      </w:r>
      <w:r w:rsidRPr="009C0128">
        <w:t>T</w:t>
      </w:r>
      <w:r w:rsidRPr="008075A5">
        <w:t xml:space="preserve">hough not typically </w:t>
      </w:r>
      <w:r w:rsidR="00C129AE" w:rsidRPr="008075A5">
        <w:t>categorised</w:t>
      </w:r>
      <w:r w:rsidRPr="008075A5">
        <w:t xml:space="preserve"> as a mystic, Jung’s explorations into the collective unconscious, archetypes, and symbolic dreams positioned him as a forerunner of psychological co-creation. His </w:t>
      </w:r>
      <w:r w:rsidRPr="008075A5">
        <w:rPr>
          <w:i/>
          <w:iCs/>
        </w:rPr>
        <w:t>Red Book</w:t>
      </w:r>
      <w:r w:rsidRPr="008075A5">
        <w:t xml:space="preserve"> is a record of inner journeys that mirror astral initiation. He gave the modern world a language for understanding how subjective symbols map divine truth—a cornerstone of fourth-level science.</w:t>
      </w:r>
    </w:p>
    <w:p w14:paraId="77D03615" w14:textId="77777777" w:rsidR="00107B48" w:rsidRPr="008075A5" w:rsidRDefault="00107B48" w:rsidP="00107B48">
      <w:pPr>
        <w:pStyle w:val="ListParagraph"/>
      </w:pPr>
    </w:p>
    <w:p w14:paraId="1453B40B" w14:textId="77122533" w:rsidR="00107B48" w:rsidRPr="008075A5" w:rsidRDefault="00107B48" w:rsidP="007F1AF1">
      <w:pPr>
        <w:pStyle w:val="ListParagraph"/>
        <w:numPr>
          <w:ilvl w:val="0"/>
          <w:numId w:val="146"/>
        </w:numPr>
      </w:pPr>
      <w:r w:rsidRPr="00107B48">
        <w:rPr>
          <w:b/>
          <w:bCs/>
        </w:rPr>
        <w:t xml:space="preserve">Jesus Christ </w:t>
      </w:r>
      <w:r w:rsidRPr="00107B48">
        <w:t>in the lineage of co-creator pioneers is not only appropriate—it is essential. He is arguably the archetypal Divine Human, the living embodiment of co-creation in its fullest sense. Jesus did not merely teach about God; he lived as the bridge between the human and the divine, making the fourth-level reality tangible through his life, death, and resurrection.</w:t>
      </w:r>
      <w:r w:rsidR="00841394" w:rsidRPr="008075A5">
        <w:t xml:space="preserve"> </w:t>
      </w:r>
      <w:r w:rsidRPr="008075A5">
        <w:t>His teachings, miracles, and inner initiation reveal deep familiarity with the fourth-level reality, which he accessed not as an escape from the world but as a platform for divine expression and planetary service.</w:t>
      </w:r>
      <w:r w:rsidR="00305C9D" w:rsidRPr="008075A5">
        <w:t xml:space="preserve"> </w:t>
      </w:r>
      <w:r w:rsidRPr="008075A5">
        <w:t xml:space="preserve">Through prayer, fasting, solitude, and inner communion, Jesus demonstrated mastery of energetic laws—healing through touch, commanding nature through word, and transfiguring light through presence. His ability to perceive symbolic truths, communicate with spiritual beings, and channel divine will shows a complete alignment with the </w:t>
      </w:r>
      <w:r w:rsidR="00B876C3" w:rsidRPr="008075A5">
        <w:t>fourth level</w:t>
      </w:r>
      <w:r w:rsidRPr="008075A5">
        <w:t xml:space="preserve"> as a space of luminous co-creation.</w:t>
      </w:r>
    </w:p>
    <w:p w14:paraId="7EFC128D" w14:textId="4BEBFC60" w:rsidR="009C0128" w:rsidRPr="009C0128" w:rsidRDefault="009C0128" w:rsidP="008D09AA">
      <w:r w:rsidRPr="009C0128">
        <w:t xml:space="preserve">These pioneers each lived in their respective cultures and times, but what unites them is </w:t>
      </w:r>
      <w:r w:rsidR="00C129AE" w:rsidRPr="008075A5">
        <w:t>that</w:t>
      </w:r>
      <w:r w:rsidR="008D09AA" w:rsidRPr="008075A5">
        <w:t xml:space="preserve"> t</w:t>
      </w:r>
      <w:r w:rsidRPr="009C0128">
        <w:t>hey experienced the fourth-level reality directly</w:t>
      </w:r>
      <w:r w:rsidR="008D09AA" w:rsidRPr="008075A5">
        <w:t xml:space="preserve">, </w:t>
      </w:r>
      <w:r w:rsidR="00036543">
        <w:t>translated that experience into tangible forms—writings, teachings, music, systems, or service—and</w:t>
      </w:r>
      <w:r w:rsidRPr="009C0128">
        <w:t xml:space="preserve"> helped prepare the collective field for the Great Awakening now unfolding.</w:t>
      </w:r>
    </w:p>
    <w:p w14:paraId="1CE3FAFD" w14:textId="77777777" w:rsidR="005719EB" w:rsidRDefault="005719EB"/>
    <w:p w14:paraId="5954743F" w14:textId="086A7ED3" w:rsidR="00ED5A39" w:rsidRPr="00F27144" w:rsidRDefault="00ED5A39" w:rsidP="00F27144">
      <w:pPr>
        <w:pStyle w:val="Heading2"/>
      </w:pPr>
      <w:bookmarkStart w:id="20" w:name="_Toc201594618"/>
      <w:r w:rsidRPr="00F27144">
        <w:t>Modern Co-Cr</w:t>
      </w:r>
      <w:r w:rsidR="00036543" w:rsidRPr="00F27144">
        <w:t>e</w:t>
      </w:r>
      <w:r w:rsidRPr="00F27144">
        <w:t>ators</w:t>
      </w:r>
      <w:bookmarkEnd w:id="20"/>
    </w:p>
    <w:p w14:paraId="326020FE" w14:textId="77777777" w:rsidR="00F27144" w:rsidRDefault="00F27144" w:rsidP="003F5042"/>
    <w:p w14:paraId="3CF59BAE" w14:textId="0FB51E82" w:rsidR="003F5042" w:rsidRPr="00F27144" w:rsidRDefault="003F5042" w:rsidP="003F5042">
      <w:r w:rsidRPr="00F27144">
        <w:lastRenderedPageBreak/>
        <w:t>The last century has seen the emergence of a new generation of co-creator pioneers—not as mythic prophets or secluded mystics, but as practitioners, healers, scientists, and explorers who document their experiences in the fourth-level reality with clarity and precision. These individuals are mapping the unseen realms not through religious dogma, but through direct perception, disciplined inner practice, and experiential validation. They are midwives of modern spiritual science, bridging consciousness and cosmology.</w:t>
      </w:r>
    </w:p>
    <w:p w14:paraId="6F6F9482" w14:textId="0C844102" w:rsidR="003F5042" w:rsidRPr="00F27144" w:rsidRDefault="003F5042" w:rsidP="00F701AA">
      <w:r w:rsidRPr="00F27144">
        <w:t xml:space="preserve">Over the past 50–100 years, </w:t>
      </w:r>
      <w:r w:rsidR="008A054A">
        <w:t>many</w:t>
      </w:r>
      <w:r w:rsidRPr="00F27144">
        <w:t xml:space="preserve"> individuals have begun actively co-creating with divine realms, not as prophets or saints, but as everyday pioneers—healers, researchers, therapists, and consciousness explorers. These individuals have contributed to the emerging science of the fourth-level reality, offering frameworks, experiential accounts, and methodologies for engaging higher dimensions with integrity.</w:t>
      </w:r>
      <w:r w:rsidR="00F701AA" w:rsidRPr="00F27144">
        <w:t xml:space="preserve"> </w:t>
      </w:r>
      <w:r w:rsidRPr="00F27144">
        <w:t>What unites them is a shared commitment to</w:t>
      </w:r>
      <w:r w:rsidR="00F701AA" w:rsidRPr="00F27144">
        <w:t xml:space="preserve"> e</w:t>
      </w:r>
      <w:r w:rsidRPr="00F27144">
        <w:t>xperiential mapping of non-physical realities</w:t>
      </w:r>
      <w:r w:rsidR="00F701AA" w:rsidRPr="00F27144">
        <w:t>, d</w:t>
      </w:r>
      <w:r w:rsidRPr="00F27144">
        <w:t>eveloping clairvoyant or expanded perception</w:t>
      </w:r>
      <w:r w:rsidR="00F701AA" w:rsidRPr="00F27144">
        <w:t xml:space="preserve">, </w:t>
      </w:r>
      <w:r w:rsidR="008A054A">
        <w:t>emphasising</w:t>
      </w:r>
      <w:r w:rsidRPr="00F27144">
        <w:t xml:space="preserve"> healing, integration, and planetary service</w:t>
      </w:r>
      <w:r w:rsidR="00F701AA" w:rsidRPr="00F27144">
        <w:t xml:space="preserve"> and a</w:t>
      </w:r>
      <w:r w:rsidRPr="00F27144">
        <w:t>nchoring multidimensional knowledge into practical application</w:t>
      </w:r>
    </w:p>
    <w:p w14:paraId="19ACB122" w14:textId="15E10D2D" w:rsidR="0078288A" w:rsidRPr="00F27144" w:rsidRDefault="003F5042" w:rsidP="007F1AF1">
      <w:pPr>
        <w:pStyle w:val="ListParagraph"/>
        <w:numPr>
          <w:ilvl w:val="0"/>
          <w:numId w:val="147"/>
        </w:numPr>
      </w:pPr>
      <w:r w:rsidRPr="003F5042">
        <w:rPr>
          <w:b/>
          <w:bCs/>
        </w:rPr>
        <w:t>The Theosophical Lineage</w:t>
      </w:r>
      <w:r w:rsidR="00F701AA">
        <w:rPr>
          <w:b/>
          <w:bCs/>
        </w:rPr>
        <w:t xml:space="preserve">: </w:t>
      </w:r>
      <w:r w:rsidRPr="00F27144">
        <w:t xml:space="preserve">Founded in the late 19th century by Helena Petrovna Blavatsky, and further developed by Annie Besant, C.W. Leadbeater, and later Alice Bailey, Theosophy introduced a multi-plane model of existence that deeply parallels the fourth-level framework. These thinkers </w:t>
      </w:r>
      <w:r w:rsidR="008A054A">
        <w:t>emphasised</w:t>
      </w:r>
      <w:r w:rsidRPr="00F27144">
        <w:t xml:space="preserve"> direct access to the subtle planes—astral, mental, and causal—through the refinement of consciousness. Theosophy encourages co-creation through</w:t>
      </w:r>
      <w:r w:rsidR="00BF4530" w:rsidRPr="00F27144">
        <w:t xml:space="preserve"> s</w:t>
      </w:r>
      <w:r w:rsidRPr="00F27144">
        <w:t>ystematic clairvoyance</w:t>
      </w:r>
      <w:r w:rsidR="00BF4530" w:rsidRPr="00F27144">
        <w:t>, u</w:t>
      </w:r>
      <w:r w:rsidRPr="00F27144">
        <w:t>nderstanding the seven planes of existence</w:t>
      </w:r>
      <w:r w:rsidR="00BF4530" w:rsidRPr="00F27144">
        <w:t>, e</w:t>
      </w:r>
      <w:r w:rsidRPr="00F27144">
        <w:t>ngaging with Masters of Wisdom and the Spiritual Hierarchy</w:t>
      </w:r>
      <w:r w:rsidR="00BF4530" w:rsidRPr="00F27144">
        <w:t>, and p</w:t>
      </w:r>
      <w:r w:rsidRPr="00F27144">
        <w:t>lanetary service via meditation, invocation, and esoteric healing</w:t>
      </w:r>
      <w:r w:rsidR="00BF4530" w:rsidRPr="00F27144">
        <w:t xml:space="preserve">. </w:t>
      </w:r>
      <w:r w:rsidRPr="00F27144">
        <w:t xml:space="preserve">Their works laid the foundational vocabulary for understanding the </w:t>
      </w:r>
      <w:r w:rsidR="008A054A">
        <w:t>fourth level</w:t>
      </w:r>
      <w:r w:rsidRPr="00F27144">
        <w:t xml:space="preserve"> as part of a larger cosmic structure, influencing spiritual science, esoteric psychology, and the language of lightworkers today.</w:t>
      </w:r>
    </w:p>
    <w:p w14:paraId="0EA0A95A" w14:textId="77777777" w:rsidR="0078288A" w:rsidRDefault="0078288A" w:rsidP="0078288A">
      <w:pPr>
        <w:pStyle w:val="ListParagraph"/>
        <w:rPr>
          <w:b/>
          <w:bCs/>
        </w:rPr>
      </w:pPr>
    </w:p>
    <w:p w14:paraId="2CAE8FCA" w14:textId="049B6BDF" w:rsidR="00D74915" w:rsidRPr="00D74915" w:rsidRDefault="003F5042" w:rsidP="007F1AF1">
      <w:pPr>
        <w:pStyle w:val="ListParagraph"/>
        <w:numPr>
          <w:ilvl w:val="0"/>
          <w:numId w:val="147"/>
        </w:numPr>
        <w:rPr>
          <w:b/>
          <w:bCs/>
        </w:rPr>
      </w:pPr>
      <w:r w:rsidRPr="0078288A">
        <w:rPr>
          <w:b/>
          <w:bCs/>
        </w:rPr>
        <w:t>Robert Monroe</w:t>
      </w:r>
      <w:r w:rsidR="0078288A">
        <w:rPr>
          <w:b/>
          <w:bCs/>
        </w:rPr>
        <w:t xml:space="preserve">: </w:t>
      </w:r>
      <w:r w:rsidRPr="00F27144">
        <w:t xml:space="preserve">A pioneer in out-of-body exploration, Bob Monroe founded The Monroe Institute and documented his journeys into the astral and beyond in books such as </w:t>
      </w:r>
      <w:r w:rsidRPr="00F27144">
        <w:rPr>
          <w:i/>
          <w:iCs/>
        </w:rPr>
        <w:t>Journeys Out of the Body</w:t>
      </w:r>
      <w:r w:rsidRPr="00F27144">
        <w:t>. Through direct experience, he described subtle environments, beings, and learning zones within the fourth-level reality, and developed audio technologies (e.g., Hemi-Sync) to assist others in navigating altered states.</w:t>
      </w:r>
      <w:r w:rsidR="0078288A" w:rsidRPr="00F27144">
        <w:t xml:space="preserve"> </w:t>
      </w:r>
      <w:r w:rsidRPr="00F27144">
        <w:t>Contributions</w:t>
      </w:r>
      <w:r w:rsidR="0078288A" w:rsidRPr="00F27144">
        <w:t xml:space="preserve"> </w:t>
      </w:r>
      <w:r w:rsidR="008A054A">
        <w:t>include astral travel as a learnable skill, mapping levels of consciousness beyond the body, offering neutral, non-dogmatic language for multidimensional reality and emphasising</w:t>
      </w:r>
      <w:r w:rsidRPr="00F27144">
        <w:t xml:space="preserve"> integrity, curiosity, and service in exploration</w:t>
      </w:r>
      <w:r w:rsidR="0078288A">
        <w:t>.</w:t>
      </w:r>
    </w:p>
    <w:p w14:paraId="3FCEFDB1" w14:textId="77777777" w:rsidR="00D74915" w:rsidRPr="00D74915" w:rsidRDefault="00D74915" w:rsidP="00D74915">
      <w:pPr>
        <w:pStyle w:val="ListParagraph"/>
        <w:rPr>
          <w:b/>
          <w:bCs/>
        </w:rPr>
      </w:pPr>
    </w:p>
    <w:p w14:paraId="3B42C2CA" w14:textId="77777777" w:rsidR="00D33D7C" w:rsidRDefault="006F29A1" w:rsidP="007F1AF1">
      <w:pPr>
        <w:pStyle w:val="ListParagraph"/>
        <w:numPr>
          <w:ilvl w:val="0"/>
          <w:numId w:val="147"/>
        </w:numPr>
      </w:pPr>
      <w:r w:rsidRPr="00F27144">
        <w:rPr>
          <w:b/>
          <w:bCs/>
        </w:rPr>
        <w:lastRenderedPageBreak/>
        <w:t>Barbara Anne Brennan</w:t>
      </w:r>
      <w:r>
        <w:t xml:space="preserve">: </w:t>
      </w:r>
      <w:r w:rsidRPr="006F29A1">
        <w:t>A former NASA physicist turned clairvoyant healer, Barbara Ann Brennan is one of the most influential figures to bridge science and spiritual energy dynamics. Her groundbreaking books, Hands of Light and Light Emerging, have introduced millions to the multi-dimensional structure of the human energy field, and her healing work offers some of the most detailed maps of the fourth-level reality ever published in contemporary spiritual science.</w:t>
      </w:r>
      <w:r w:rsidR="00CA0D12" w:rsidRPr="00F27144">
        <w:t xml:space="preserve"> </w:t>
      </w:r>
      <w:r w:rsidRPr="00F27144">
        <w:t>Brennan’s contributions extend beyond therapeutic insight. In Emerging Light, her final and most intimate book, she documents personal journeys into the fourth dimension, describing with clinical precision and spiritual sensitivity how she would expand her energy field, leave her physical body, and traverse subtle dimensions to locate and heal unresolved energies—sometimes from other lifetimes, sometimes from family lineages.</w:t>
      </w:r>
      <w:r w:rsidR="00CA0D12" w:rsidRPr="00F27144">
        <w:t xml:space="preserve"> </w:t>
      </w:r>
      <w:r w:rsidRPr="00F27144">
        <w:t xml:space="preserve">Her work highlights the transformative power of the </w:t>
      </w:r>
      <w:r w:rsidR="008A054A">
        <w:t>fourth level</w:t>
      </w:r>
      <w:r w:rsidR="00CA0D12" w:rsidRPr="00F27144">
        <w:t xml:space="preserve">. </w:t>
      </w:r>
      <w:r w:rsidRPr="00F27144">
        <w:t>She describes it as an emotionally responsive, luminous space where symbolic perception replaces linear thinking</w:t>
      </w:r>
      <w:r w:rsidR="00CA0D12" w:rsidRPr="00F27144">
        <w:t xml:space="preserve">. </w:t>
      </w:r>
      <w:r w:rsidRPr="00F27144">
        <w:t xml:space="preserve">She </w:t>
      </w:r>
      <w:r w:rsidR="008A054A">
        <w:t>travelled</w:t>
      </w:r>
      <w:r w:rsidRPr="00F27144">
        <w:t xml:space="preserve"> within the astral planes to visit healing temples, encounter spirit guides, and retrieve fragmented parts of her consciousness—practices that align with ancient initiatory </w:t>
      </w:r>
      <w:r w:rsidR="008A054A" w:rsidRPr="00F27144">
        <w:t>traditions but</w:t>
      </w:r>
      <w:r w:rsidRPr="00F27144">
        <w:t xml:space="preserve"> articulated in modern psychological terms.</w:t>
      </w:r>
      <w:r w:rsidR="00CA0D12" w:rsidRPr="00F27144">
        <w:t xml:space="preserve"> </w:t>
      </w:r>
      <w:r w:rsidRPr="00F27144">
        <w:t xml:space="preserve">Brennan also interacted with her clients at the </w:t>
      </w:r>
      <w:r w:rsidR="008A054A">
        <w:t>fourth level</w:t>
      </w:r>
      <w:r w:rsidRPr="00F27144">
        <w:t>, facilitating healing at the energetic root before changes became visible in the physical body.</w:t>
      </w:r>
      <w:r w:rsidR="00F3648D" w:rsidRPr="00F27144">
        <w:t xml:space="preserve"> </w:t>
      </w:r>
    </w:p>
    <w:p w14:paraId="6B661AC3" w14:textId="77777777" w:rsidR="00D33D7C" w:rsidRDefault="00D33D7C" w:rsidP="00D33D7C">
      <w:pPr>
        <w:pStyle w:val="ListParagraph"/>
        <w:rPr>
          <w:b/>
          <w:bCs/>
        </w:rPr>
      </w:pPr>
    </w:p>
    <w:p w14:paraId="1AC59A34" w14:textId="0B378140" w:rsidR="00F3648D" w:rsidRPr="00F27144" w:rsidRDefault="006F29A1" w:rsidP="00D33D7C">
      <w:pPr>
        <w:pStyle w:val="ListParagraph"/>
      </w:pPr>
      <w:r w:rsidRPr="00F27144">
        <w:t>Perhaps most remarkably, Brennan presents a foundational model for the science of the fourth dimension in her articulation of the “39 Principles of the Physics of the Fourth Dimension”. These principles echo and inform the emerging science we are now constructing. They include:</w:t>
      </w:r>
    </w:p>
    <w:p w14:paraId="6ECB2E98" w14:textId="17F260AC" w:rsidR="00F3648D" w:rsidRPr="00F27144" w:rsidRDefault="006F29A1" w:rsidP="007F1AF1">
      <w:pPr>
        <w:pStyle w:val="ListParagraph"/>
        <w:numPr>
          <w:ilvl w:val="2"/>
          <w:numId w:val="147"/>
        </w:numPr>
      </w:pPr>
      <w:r w:rsidRPr="00F27144">
        <w:t xml:space="preserve">The influence of vibrational frequency and resonance in shaping </w:t>
      </w:r>
      <w:r w:rsidR="00F3648D" w:rsidRPr="00F27144">
        <w:t>perception</w:t>
      </w:r>
    </w:p>
    <w:p w14:paraId="570E9B3E" w14:textId="05083594" w:rsidR="00F3648D" w:rsidRPr="00F27144" w:rsidRDefault="006F29A1" w:rsidP="007F1AF1">
      <w:pPr>
        <w:pStyle w:val="ListParagraph"/>
        <w:numPr>
          <w:ilvl w:val="2"/>
          <w:numId w:val="147"/>
        </w:numPr>
      </w:pPr>
      <w:r w:rsidRPr="00F27144">
        <w:t xml:space="preserve">The role of intent, emotional coherence, and imagery in fourth-dimensional </w:t>
      </w:r>
      <w:r w:rsidR="00F3648D" w:rsidRPr="00F27144">
        <w:t>navigation</w:t>
      </w:r>
    </w:p>
    <w:p w14:paraId="0981DD4A" w14:textId="32DDB8FC" w:rsidR="00F3648D" w:rsidRPr="00F27144" w:rsidRDefault="006F29A1" w:rsidP="007F1AF1">
      <w:pPr>
        <w:pStyle w:val="ListParagraph"/>
        <w:numPr>
          <w:ilvl w:val="2"/>
          <w:numId w:val="147"/>
        </w:numPr>
      </w:pPr>
      <w:r w:rsidRPr="00F27144">
        <w:t xml:space="preserve">Laws of energetic causality, showing how emotional blocks manifest as disease if </w:t>
      </w:r>
      <w:r w:rsidR="00F3648D" w:rsidRPr="00F27144">
        <w:t>unhealed</w:t>
      </w:r>
    </w:p>
    <w:p w14:paraId="1644B480" w14:textId="62A6EC31" w:rsidR="006F29A1" w:rsidRPr="00F27144" w:rsidRDefault="006F29A1" w:rsidP="007F1AF1">
      <w:pPr>
        <w:pStyle w:val="ListParagraph"/>
        <w:numPr>
          <w:ilvl w:val="2"/>
          <w:numId w:val="147"/>
        </w:numPr>
      </w:pPr>
      <w:r w:rsidRPr="00F27144">
        <w:t xml:space="preserve">The ability of energy-conscious practitioners to create </w:t>
      </w:r>
      <w:r w:rsidR="008A054A">
        <w:t>localised</w:t>
      </w:r>
      <w:r w:rsidRPr="00F27144">
        <w:t xml:space="preserve"> energetic fields for healing, protection, or awakening—early evidence of spiritual </w:t>
      </w:r>
      <w:r w:rsidR="008A054A" w:rsidRPr="00F27144">
        <w:t>technology.</w:t>
      </w:r>
    </w:p>
    <w:p w14:paraId="68BD0881" w14:textId="77777777" w:rsidR="00F3648D" w:rsidRPr="00F27144" w:rsidRDefault="00F3648D" w:rsidP="00F3648D">
      <w:pPr>
        <w:pStyle w:val="ListParagraph"/>
      </w:pPr>
    </w:p>
    <w:p w14:paraId="43C36060" w14:textId="370972DF" w:rsidR="006F29A1" w:rsidRPr="00F27144" w:rsidRDefault="006F29A1" w:rsidP="00A80991">
      <w:pPr>
        <w:pStyle w:val="ListParagraph"/>
      </w:pPr>
      <w:r w:rsidRPr="006F29A1">
        <w:t>Her work is pioneering in that it</w:t>
      </w:r>
      <w:r w:rsidR="00F3648D" w:rsidRPr="00F27144">
        <w:t xml:space="preserve"> p</w:t>
      </w:r>
      <w:r w:rsidRPr="00F27144">
        <w:t xml:space="preserve">rovides repeatable methods for accessing the </w:t>
      </w:r>
      <w:r w:rsidR="008A054A" w:rsidRPr="00F27144">
        <w:t>fourth level</w:t>
      </w:r>
      <w:r w:rsidR="00F3648D" w:rsidRPr="00F27144">
        <w:t>, v</w:t>
      </w:r>
      <w:r w:rsidRPr="00F27144">
        <w:t>alidates clairvoyant perception within a disciplined, structured framework</w:t>
      </w:r>
      <w:r w:rsidR="00A80991" w:rsidRPr="00F27144">
        <w:t>, b</w:t>
      </w:r>
      <w:r w:rsidRPr="00F27144">
        <w:t>ridges biofield research, chakra anatomy, and psychospiritual development</w:t>
      </w:r>
      <w:r w:rsidR="00A80991" w:rsidRPr="00F27144">
        <w:t xml:space="preserve">, </w:t>
      </w:r>
      <w:r w:rsidR="008A054A">
        <w:t xml:space="preserve">and </w:t>
      </w:r>
      <w:r w:rsidR="00A80991" w:rsidRPr="00F27144">
        <w:t>a</w:t>
      </w:r>
      <w:r w:rsidRPr="00F27144">
        <w:t>cts as a scientific and mystical manual for those walking the path of the divine human</w:t>
      </w:r>
      <w:r w:rsidR="00A80991" w:rsidRPr="00F27144">
        <w:t xml:space="preserve">. </w:t>
      </w:r>
      <w:r w:rsidRPr="00F27144">
        <w:t>Barbara Ann Brennan is not only a healer—she is one of the foremost scientists of subtle energy, and her writings are cornerstones in any attempt to build a formal science of the fourth-level reality.</w:t>
      </w:r>
    </w:p>
    <w:p w14:paraId="75FEB21F" w14:textId="4DBCC566" w:rsidR="003F5042" w:rsidRPr="003F5042" w:rsidRDefault="003F5042" w:rsidP="00A80991">
      <w:pPr>
        <w:pStyle w:val="ListParagraph"/>
      </w:pPr>
    </w:p>
    <w:p w14:paraId="012A0189" w14:textId="5B6C560F" w:rsidR="003F5042" w:rsidRPr="00D0602B" w:rsidRDefault="003F5042" w:rsidP="007F1AF1">
      <w:pPr>
        <w:pStyle w:val="ListParagraph"/>
        <w:numPr>
          <w:ilvl w:val="0"/>
          <w:numId w:val="147"/>
        </w:numPr>
        <w:rPr>
          <w:b/>
          <w:bCs/>
        </w:rPr>
      </w:pPr>
      <w:r w:rsidRPr="003F5042">
        <w:rPr>
          <w:b/>
          <w:bCs/>
        </w:rPr>
        <w:t>Kurt Leland</w:t>
      </w:r>
      <w:r w:rsidR="00A80991">
        <w:rPr>
          <w:b/>
          <w:bCs/>
        </w:rPr>
        <w:t xml:space="preserve">: </w:t>
      </w:r>
      <w:r w:rsidRPr="00F27144">
        <w:t xml:space="preserve">A respected Theosophist and clairvoyant explorer, Kurt Leland has offered one of the most comprehensive experiential maps of the astral and mental planes in modern times. Through deep meditative journeys and careful phenomenological tracking, Leland describes healing temples, schools, libraries, guides, and the fluid logic of non-physical space. His book </w:t>
      </w:r>
      <w:r w:rsidRPr="00F27144">
        <w:rPr>
          <w:i/>
          <w:iCs/>
        </w:rPr>
        <w:t>Otherwhere</w:t>
      </w:r>
      <w:r w:rsidRPr="00F27144">
        <w:t xml:space="preserve"> is a fourth-level travelogue written with clarity, </w:t>
      </w:r>
      <w:r w:rsidR="008A054A">
        <w:t>humour</w:t>
      </w:r>
      <w:r w:rsidRPr="00F27144">
        <w:t>, and psychological insight.</w:t>
      </w:r>
      <w:r w:rsidR="00D0602B" w:rsidRPr="00F27144">
        <w:t xml:space="preserve"> </w:t>
      </w:r>
      <w:r w:rsidRPr="00F27144">
        <w:t>Contributions</w:t>
      </w:r>
      <w:r w:rsidR="00D0602B" w:rsidRPr="00F27144">
        <w:t xml:space="preserve"> include </w:t>
      </w:r>
      <w:r w:rsidR="008A054A" w:rsidRPr="00F27144">
        <w:t>fourth level</w:t>
      </w:r>
      <w:r w:rsidRPr="00F27144">
        <w:t xml:space="preserve"> as an educational and healing dimension</w:t>
      </w:r>
      <w:r w:rsidR="00D0602B" w:rsidRPr="00F27144">
        <w:t>, p</w:t>
      </w:r>
      <w:r w:rsidRPr="00F27144">
        <w:t>sychic hygiene and discernment in subtle spaces</w:t>
      </w:r>
      <w:r w:rsidR="00D0602B" w:rsidRPr="00F27144">
        <w:t>, b</w:t>
      </w:r>
      <w:r w:rsidRPr="00F27144">
        <w:t>ridging mystical traditions with personal experience</w:t>
      </w:r>
      <w:r w:rsidR="00D0602B" w:rsidRPr="00F27144">
        <w:t xml:space="preserve"> and r</w:t>
      </w:r>
      <w:r w:rsidRPr="00F27144">
        <w:t xml:space="preserve">espect for the </w:t>
      </w:r>
      <w:r w:rsidR="008A054A">
        <w:t>astral symbolic logic and emotional responsiveness</w:t>
      </w:r>
      <w:r w:rsidR="00D0602B" w:rsidRPr="00F27144">
        <w:t>.</w:t>
      </w:r>
    </w:p>
    <w:p w14:paraId="43898F1B" w14:textId="76367892" w:rsidR="003F5042" w:rsidRPr="003F5042" w:rsidRDefault="003F5042" w:rsidP="00D0602B">
      <w:pPr>
        <w:pStyle w:val="ListParagraph"/>
      </w:pPr>
    </w:p>
    <w:p w14:paraId="105D8F84" w14:textId="7BC21EEC" w:rsidR="003F5042" w:rsidRPr="00F27144" w:rsidRDefault="003F5042" w:rsidP="007F1AF1">
      <w:pPr>
        <w:pStyle w:val="ListParagraph"/>
        <w:numPr>
          <w:ilvl w:val="0"/>
          <w:numId w:val="147"/>
        </w:numPr>
      </w:pPr>
      <w:r w:rsidRPr="003F5042">
        <w:rPr>
          <w:b/>
          <w:bCs/>
        </w:rPr>
        <w:t>Barbara Marx Hubbard</w:t>
      </w:r>
      <w:r w:rsidR="00D0602B">
        <w:rPr>
          <w:b/>
          <w:bCs/>
        </w:rPr>
        <w:t xml:space="preserve">: </w:t>
      </w:r>
      <w:r w:rsidRPr="00F27144">
        <w:t xml:space="preserve">A visionary futurist and author of </w:t>
      </w:r>
      <w:r w:rsidRPr="00F27144">
        <w:rPr>
          <w:i/>
          <w:iCs/>
        </w:rPr>
        <w:t>Conscious Evolution</w:t>
      </w:r>
      <w:r w:rsidRPr="00F27144">
        <w:t>, Barbara Marx Hubbard taught that humanity is in the midst of a planetary shift toward divine co-creation. She reframed mystical transformation as an evolutionary imperative, advocating for group coherence, conscious birthing of new realities, and the emergence of the Universal Human—a direct parallel to the Divine Human archetype</w:t>
      </w:r>
      <w:r w:rsidR="00D0602B" w:rsidRPr="00F27144">
        <w:t xml:space="preserve">. </w:t>
      </w:r>
      <w:r w:rsidRPr="00F27144">
        <w:t>Contributions</w:t>
      </w:r>
      <w:r w:rsidR="00D0602B" w:rsidRPr="00F27144">
        <w:t xml:space="preserve"> </w:t>
      </w:r>
      <w:r w:rsidR="008A054A">
        <w:t>include</w:t>
      </w:r>
      <w:r w:rsidR="00D0602B" w:rsidRPr="00F27144">
        <w:t xml:space="preserve"> f</w:t>
      </w:r>
      <w:r w:rsidRPr="00F27144">
        <w:t>raming co-creation as a collective spiritual emergence</w:t>
      </w:r>
      <w:r w:rsidR="00D0602B" w:rsidRPr="00F27144">
        <w:t>, l</w:t>
      </w:r>
      <w:r w:rsidRPr="00F27144">
        <w:t>inking planetary service with divine purpose</w:t>
      </w:r>
      <w:r w:rsidR="00D0602B" w:rsidRPr="00F27144">
        <w:t>, i</w:t>
      </w:r>
      <w:r w:rsidRPr="00F27144">
        <w:t>nitiating social and spiritual movements that reflect fourth-level principles</w:t>
      </w:r>
      <w:r w:rsidR="00D0602B" w:rsidRPr="00F27144">
        <w:t xml:space="preserve"> and b</w:t>
      </w:r>
      <w:r w:rsidRPr="00F27144">
        <w:t xml:space="preserve">ridging science, mysticism, and social </w:t>
      </w:r>
      <w:r w:rsidR="008A054A" w:rsidRPr="00F27144">
        <w:t>change.</w:t>
      </w:r>
    </w:p>
    <w:p w14:paraId="01AC4D85" w14:textId="3131114B" w:rsidR="003F5042" w:rsidRPr="00F27144" w:rsidRDefault="003F5042" w:rsidP="00F27144">
      <w:r w:rsidRPr="00F27144">
        <w:t>These modern pioneers form a kind of living bridge from ancient initiatory wisdom to the emerging spiritual technologies of today. They are part of a larger movement</w:t>
      </w:r>
      <w:r w:rsidR="008A054A">
        <w:t xml:space="preserve"> in which ordinary people become</w:t>
      </w:r>
      <w:r w:rsidRPr="00F27144">
        <w:t xml:space="preserve"> extraordinary conduits for divine intelligence. Their lives, writings, and methods reflect a new spiritual science grounded in experience, embodiment, and energetic alignment.</w:t>
      </w:r>
    </w:p>
    <w:p w14:paraId="2AAA6D74" w14:textId="77777777" w:rsidR="00EF3C91" w:rsidRDefault="00EF3C91"/>
    <w:p w14:paraId="4030163F" w14:textId="77777777" w:rsidR="00054556" w:rsidRPr="00054556" w:rsidRDefault="00054556" w:rsidP="00054556">
      <w:pPr>
        <w:pStyle w:val="Heading2"/>
      </w:pPr>
      <w:bookmarkStart w:id="21" w:name="_Toc201594619"/>
      <w:r w:rsidRPr="00054556">
        <w:t>The Five Archetypes of Co-Creators</w:t>
      </w:r>
      <w:bookmarkEnd w:id="21"/>
    </w:p>
    <w:p w14:paraId="6CEC9CA9" w14:textId="77777777" w:rsidR="002E0F37" w:rsidRDefault="002E0F37" w:rsidP="00054556"/>
    <w:p w14:paraId="79555E36" w14:textId="23BB8BBD" w:rsidR="00E675EE" w:rsidRPr="002E0F37" w:rsidRDefault="00054556" w:rsidP="00054556">
      <w:r w:rsidRPr="00054556">
        <w:t>As humanity evolves toward greater spiritual capacity and fourth-level awareness, more individuals are awakening to their role as co-creators—living beings who operate in both the physical and divine realms. Co-creators are not defined by title or tradition but by function within the energetic and spiritual ecology of the planet.</w:t>
      </w:r>
      <w:r w:rsidR="00E675EE" w:rsidRPr="002E0F37">
        <w:t xml:space="preserve"> </w:t>
      </w:r>
      <w:r w:rsidRPr="00054556">
        <w:t>These archetypes are not rigid roles but living energies that can evolve, overlap, or emerge depending on one's personal path, soul gifts, and mission. With the right training and inner development, anyone can become a co-creator. Those who begin to cross consciously into the fourth-level dimension typically express themselves through one or more of the following five archetypes:</w:t>
      </w:r>
    </w:p>
    <w:p w14:paraId="0A1AE2D9" w14:textId="196AF461" w:rsidR="00054556" w:rsidRPr="002E0F37" w:rsidRDefault="00054556" w:rsidP="007F1AF1">
      <w:pPr>
        <w:pStyle w:val="ListParagraph"/>
        <w:numPr>
          <w:ilvl w:val="0"/>
          <w:numId w:val="153"/>
        </w:numPr>
        <w:rPr>
          <w:b/>
          <w:bCs/>
        </w:rPr>
      </w:pPr>
      <w:r w:rsidRPr="002E0F37">
        <w:rPr>
          <w:b/>
          <w:bCs/>
        </w:rPr>
        <w:lastRenderedPageBreak/>
        <w:t>Energy Sensitives</w:t>
      </w:r>
      <w:r w:rsidR="00E675EE">
        <w:t xml:space="preserve">: </w:t>
      </w:r>
      <w:r w:rsidRPr="002E0F37">
        <w:t>Energy sensitives are individuals naturally attuned to subtle energies in people, places, objects, emotions, and non-physical realms. They feel the world beneath the surface</w:t>
      </w:r>
      <w:r w:rsidR="0054484F">
        <w:t xml:space="preserve">, </w:t>
      </w:r>
      <w:r w:rsidRPr="002E0F37">
        <w:t>often perceiving energetic shifts, emotional currents, or spiritual presences before they manifest outwardly.</w:t>
      </w:r>
      <w:r w:rsidR="00E675EE" w:rsidRPr="002E0F37">
        <w:t xml:space="preserve"> </w:t>
      </w:r>
      <w:r w:rsidRPr="002E0F37">
        <w:t>While some identify as empaths, intuitives, or healers, energy sensitivity is broader than traditional psychic traits—</w:t>
      </w:r>
      <w:r w:rsidR="00055323" w:rsidRPr="002E0F37">
        <w:t>it is</w:t>
      </w:r>
      <w:r w:rsidRPr="002E0F37">
        <w:t xml:space="preserve"> a soul-based and often neurological capacity to sense the flow of life energy.</w:t>
      </w:r>
      <w:r w:rsidR="00E675EE" w:rsidRPr="002E0F37">
        <w:t xml:space="preserve"> </w:t>
      </w:r>
      <w:r w:rsidRPr="002E0F37">
        <w:t>Key Forms of Perception:</w:t>
      </w:r>
    </w:p>
    <w:p w14:paraId="447D6497" w14:textId="77777777" w:rsidR="00054556" w:rsidRPr="00054556" w:rsidRDefault="00054556" w:rsidP="007F1AF1">
      <w:pPr>
        <w:pStyle w:val="ListParagraph"/>
        <w:numPr>
          <w:ilvl w:val="0"/>
          <w:numId w:val="154"/>
        </w:numPr>
      </w:pPr>
      <w:r w:rsidRPr="002E0F37">
        <w:rPr>
          <w:b/>
          <w:bCs/>
        </w:rPr>
        <w:t>Clairsentience (clear feeling):</w:t>
      </w:r>
      <w:r w:rsidRPr="00054556">
        <w:t xml:space="preserve"> Sensing emotions or energetic states from people and environments</w:t>
      </w:r>
    </w:p>
    <w:p w14:paraId="1988D2D1" w14:textId="63767E87" w:rsidR="00054556" w:rsidRPr="00054556" w:rsidRDefault="00054556" w:rsidP="007F1AF1">
      <w:pPr>
        <w:numPr>
          <w:ilvl w:val="0"/>
          <w:numId w:val="148"/>
        </w:numPr>
      </w:pPr>
      <w:r w:rsidRPr="00054556">
        <w:rPr>
          <w:b/>
          <w:bCs/>
        </w:rPr>
        <w:t>Claircognizance (clear knowing):</w:t>
      </w:r>
      <w:r w:rsidRPr="00054556">
        <w:t xml:space="preserve"> Receiving intuitive insights without logical </w:t>
      </w:r>
      <w:r w:rsidR="00055323" w:rsidRPr="00054556">
        <w:t>reasoning.</w:t>
      </w:r>
    </w:p>
    <w:p w14:paraId="310C6D39" w14:textId="77777777" w:rsidR="00054556" w:rsidRPr="00054556" w:rsidRDefault="00054556" w:rsidP="007F1AF1">
      <w:pPr>
        <w:numPr>
          <w:ilvl w:val="0"/>
          <w:numId w:val="148"/>
        </w:numPr>
      </w:pPr>
      <w:r w:rsidRPr="00054556">
        <w:rPr>
          <w:b/>
          <w:bCs/>
        </w:rPr>
        <w:t>Clairaudience (clear hearing):</w:t>
      </w:r>
      <w:r w:rsidRPr="00054556">
        <w:t xml:space="preserve"> Perceiving guidance or frequencies beyond ordinary sound</w:t>
      </w:r>
    </w:p>
    <w:p w14:paraId="44C7009E" w14:textId="7B4AD741" w:rsidR="00054556" w:rsidRPr="00054556" w:rsidRDefault="00054556" w:rsidP="007F1AF1">
      <w:pPr>
        <w:numPr>
          <w:ilvl w:val="0"/>
          <w:numId w:val="148"/>
        </w:numPr>
      </w:pPr>
      <w:r w:rsidRPr="00054556">
        <w:rPr>
          <w:b/>
          <w:bCs/>
        </w:rPr>
        <w:t>Clairvoyance (clear seeing):</w:t>
      </w:r>
      <w:r w:rsidRPr="00054556">
        <w:t xml:space="preserve"> Seeing auras, symbols, light forms, or subtle </w:t>
      </w:r>
      <w:r w:rsidR="00055323" w:rsidRPr="00054556">
        <w:t>patterns.</w:t>
      </w:r>
    </w:p>
    <w:p w14:paraId="5B9EED61" w14:textId="77777777" w:rsidR="002E0F37" w:rsidRDefault="00054556" w:rsidP="007F1AF1">
      <w:pPr>
        <w:numPr>
          <w:ilvl w:val="0"/>
          <w:numId w:val="148"/>
        </w:numPr>
      </w:pPr>
      <w:r w:rsidRPr="00054556">
        <w:rPr>
          <w:b/>
          <w:bCs/>
        </w:rPr>
        <w:t>Physical Sensitivity:</w:t>
      </w:r>
      <w:r w:rsidRPr="00054556">
        <w:t xml:space="preserve"> Experiencing energy through the body (e.g., tingling, pressure, warmth, dizziness)</w:t>
      </w:r>
    </w:p>
    <w:p w14:paraId="4FFCF150" w14:textId="585B2268" w:rsidR="00054556" w:rsidRPr="00054556" w:rsidRDefault="00054556" w:rsidP="002E0F37">
      <w:pPr>
        <w:ind w:left="720"/>
      </w:pPr>
      <w:r w:rsidRPr="00054556">
        <w:t xml:space="preserve">Energy sensitives often serve as early warning systems, emotional </w:t>
      </w:r>
      <w:r w:rsidR="002E0F37">
        <w:t>harmonisers</w:t>
      </w:r>
      <w:r w:rsidRPr="00054556">
        <w:t>, and intuitive guides in everyday and spiritual life.</w:t>
      </w:r>
    </w:p>
    <w:p w14:paraId="0E3E8DDC" w14:textId="77777777" w:rsidR="002E0F37" w:rsidRDefault="002E0F37" w:rsidP="00054556"/>
    <w:p w14:paraId="1E06BF9C" w14:textId="6D7C7133" w:rsidR="00054556" w:rsidRPr="00054556" w:rsidRDefault="00054556" w:rsidP="007F1AF1">
      <w:pPr>
        <w:pStyle w:val="ListParagraph"/>
        <w:numPr>
          <w:ilvl w:val="0"/>
          <w:numId w:val="153"/>
        </w:numPr>
      </w:pPr>
      <w:r w:rsidRPr="002E0F37">
        <w:rPr>
          <w:b/>
          <w:bCs/>
        </w:rPr>
        <w:t>Lightworkers</w:t>
      </w:r>
      <w:r w:rsidR="002E0F37" w:rsidRPr="002E0F37">
        <w:rPr>
          <w:b/>
          <w:bCs/>
        </w:rPr>
        <w:t xml:space="preserve">: </w:t>
      </w:r>
      <w:r w:rsidRPr="002E0F37">
        <w:t xml:space="preserve">Lightworkers are souls called to bring consciousness, love, and healing into the world. Their mission is spiritual but not </w:t>
      </w:r>
      <w:r w:rsidR="00055323" w:rsidRPr="002E0F37">
        <w:t>dogmatic</w:t>
      </w:r>
      <w:r w:rsidR="0054484F">
        <w:t>,</w:t>
      </w:r>
      <w:r w:rsidR="00055323" w:rsidRPr="002E0F37">
        <w:t xml:space="preserve"> anchored</w:t>
      </w:r>
      <w:r w:rsidRPr="002E0F37">
        <w:t xml:space="preserve"> in the upliftment of humanity and the Earth’s awakening. Lightworkers exist across all domains of life—from artists to therapists, parents to activists.</w:t>
      </w:r>
      <w:r w:rsidR="002E0F37" w:rsidRPr="002E0F37">
        <w:t xml:space="preserve"> </w:t>
      </w:r>
      <w:r w:rsidRPr="002E0F37">
        <w:t>They are defined not by what they do, but by how they transmit light—truth, awareness, and love—through their presence and service.</w:t>
      </w:r>
      <w:r w:rsidR="002E0F37" w:rsidRPr="002E0F37">
        <w:t xml:space="preserve"> </w:t>
      </w:r>
      <w:r w:rsidRPr="002E0F37">
        <w:t>Key Expressions:</w:t>
      </w:r>
    </w:p>
    <w:p w14:paraId="03F19114" w14:textId="77777777" w:rsidR="00054556" w:rsidRPr="00054556" w:rsidRDefault="00054556" w:rsidP="007F1AF1">
      <w:pPr>
        <w:numPr>
          <w:ilvl w:val="0"/>
          <w:numId w:val="149"/>
        </w:numPr>
      </w:pPr>
      <w:r w:rsidRPr="00054556">
        <w:rPr>
          <w:b/>
          <w:bCs/>
        </w:rPr>
        <w:t>Healers:</w:t>
      </w:r>
      <w:r w:rsidRPr="00054556">
        <w:t xml:space="preserve"> Use energy, words, or touch to restore wholeness</w:t>
      </w:r>
    </w:p>
    <w:p w14:paraId="655751BA" w14:textId="421D0988" w:rsidR="00054556" w:rsidRPr="00054556" w:rsidRDefault="00054556" w:rsidP="007F1AF1">
      <w:pPr>
        <w:numPr>
          <w:ilvl w:val="0"/>
          <w:numId w:val="149"/>
        </w:numPr>
      </w:pPr>
      <w:r w:rsidRPr="00054556">
        <w:rPr>
          <w:b/>
          <w:bCs/>
        </w:rPr>
        <w:t>Gridworkers:</w:t>
      </w:r>
      <w:r w:rsidRPr="00054556">
        <w:t xml:space="preserve"> Interact with Earth’s energetic grids to </w:t>
      </w:r>
      <w:r w:rsidR="0054484F">
        <w:t>harmonise</w:t>
      </w:r>
      <w:r w:rsidRPr="00054556">
        <w:t xml:space="preserve"> planetary </w:t>
      </w:r>
      <w:r w:rsidR="00055323" w:rsidRPr="00054556">
        <w:t>fields.</w:t>
      </w:r>
    </w:p>
    <w:p w14:paraId="61E745E1" w14:textId="77777777" w:rsidR="00054556" w:rsidRPr="00054556" w:rsidRDefault="00054556" w:rsidP="007F1AF1">
      <w:pPr>
        <w:numPr>
          <w:ilvl w:val="0"/>
          <w:numId w:val="149"/>
        </w:numPr>
      </w:pPr>
      <w:r w:rsidRPr="00054556">
        <w:rPr>
          <w:b/>
          <w:bCs/>
        </w:rPr>
        <w:t>Gatekeepers:</w:t>
      </w:r>
      <w:r w:rsidRPr="00054556">
        <w:t xml:space="preserve"> Hold sacred thresholds open for collective or personal initiation</w:t>
      </w:r>
    </w:p>
    <w:p w14:paraId="0070A581" w14:textId="3DB48F3E" w:rsidR="00054556" w:rsidRPr="00054556" w:rsidRDefault="00054556" w:rsidP="007F1AF1">
      <w:pPr>
        <w:numPr>
          <w:ilvl w:val="0"/>
          <w:numId w:val="149"/>
        </w:numPr>
      </w:pPr>
      <w:r w:rsidRPr="00054556">
        <w:rPr>
          <w:b/>
          <w:bCs/>
        </w:rPr>
        <w:t>Teachers &amp; Guides:</w:t>
      </w:r>
      <w:r w:rsidRPr="00054556">
        <w:t xml:space="preserve"> Share wisdom, tools, and insight to support </w:t>
      </w:r>
      <w:r w:rsidR="00055323" w:rsidRPr="00054556">
        <w:t>awakening.</w:t>
      </w:r>
    </w:p>
    <w:p w14:paraId="7C89F464" w14:textId="77777777" w:rsidR="00054556" w:rsidRPr="00054556" w:rsidRDefault="00054556" w:rsidP="007F1AF1">
      <w:pPr>
        <w:numPr>
          <w:ilvl w:val="0"/>
          <w:numId w:val="149"/>
        </w:numPr>
      </w:pPr>
      <w:r w:rsidRPr="00054556">
        <w:rPr>
          <w:b/>
          <w:bCs/>
        </w:rPr>
        <w:t>Artists &amp; Creators:</w:t>
      </w:r>
      <w:r w:rsidRPr="00054556">
        <w:t xml:space="preserve"> Channel higher frequencies through music, movement, story, or design</w:t>
      </w:r>
    </w:p>
    <w:p w14:paraId="0B645581" w14:textId="2A82116F" w:rsidR="002E0F37" w:rsidRDefault="00054556" w:rsidP="007F1AF1">
      <w:pPr>
        <w:numPr>
          <w:ilvl w:val="0"/>
          <w:numId w:val="149"/>
        </w:numPr>
      </w:pPr>
      <w:r w:rsidRPr="00054556">
        <w:rPr>
          <w:b/>
          <w:bCs/>
        </w:rPr>
        <w:t>Activists &amp; Advocates:</w:t>
      </w:r>
      <w:r w:rsidRPr="00054556">
        <w:t xml:space="preserve"> Embody justice, ecological harmony, and soul-aligned </w:t>
      </w:r>
      <w:r w:rsidR="00055323" w:rsidRPr="00054556">
        <w:t>systems.</w:t>
      </w:r>
    </w:p>
    <w:p w14:paraId="48004BF0" w14:textId="7C9536B5" w:rsidR="00054556" w:rsidRPr="00054556" w:rsidRDefault="00054556" w:rsidP="002E0F37">
      <w:pPr>
        <w:ind w:left="720"/>
      </w:pPr>
      <w:r w:rsidRPr="00054556">
        <w:lastRenderedPageBreak/>
        <w:t>Lightworkers act as living transmitters</w:t>
      </w:r>
      <w:r w:rsidR="002E0F37">
        <w:t xml:space="preserve">, </w:t>
      </w:r>
      <w:r w:rsidRPr="00054556">
        <w:t>raising the frequency of individuals, spaces, and systems through devotion to love and planetary purpose.</w:t>
      </w:r>
    </w:p>
    <w:p w14:paraId="3B5C6E0B" w14:textId="77777777" w:rsidR="00D84B6C" w:rsidRDefault="00D84B6C" w:rsidP="00D84B6C">
      <w:pPr>
        <w:pStyle w:val="ListParagraph"/>
        <w:rPr>
          <w:b/>
          <w:bCs/>
        </w:rPr>
      </w:pPr>
    </w:p>
    <w:p w14:paraId="729A2D36" w14:textId="5309D5D0" w:rsidR="002E0F37" w:rsidRPr="002E0F37" w:rsidRDefault="00054556" w:rsidP="007F1AF1">
      <w:pPr>
        <w:pStyle w:val="ListParagraph"/>
        <w:numPr>
          <w:ilvl w:val="0"/>
          <w:numId w:val="153"/>
        </w:numPr>
        <w:rPr>
          <w:b/>
          <w:bCs/>
        </w:rPr>
      </w:pPr>
      <w:r w:rsidRPr="002E0F37">
        <w:rPr>
          <w:b/>
          <w:bCs/>
        </w:rPr>
        <w:t>Spiritual Stewards</w:t>
      </w:r>
      <w:r w:rsidR="002E0F37" w:rsidRPr="002E0F37">
        <w:rPr>
          <w:b/>
          <w:bCs/>
        </w:rPr>
        <w:t xml:space="preserve">: </w:t>
      </w:r>
      <w:r w:rsidRPr="002E0F37">
        <w:t>Spiritual stewards are guardians and tenders of the sacred. They care for spiritual integrity, energetic ecosystems, and soul evolution—not by leading or healing, but by holding and protecting what is sacred, subtle, and enduring.</w:t>
      </w:r>
      <w:r w:rsidR="002E0F37" w:rsidRPr="002E0F37">
        <w:t xml:space="preserve"> </w:t>
      </w:r>
      <w:r w:rsidRPr="002E0F37">
        <w:t xml:space="preserve">Stewards ensure that spiritual knowledge, spaces, communities, and teachings are passed on, </w:t>
      </w:r>
      <w:r w:rsidR="0054484F">
        <w:t>practised</w:t>
      </w:r>
      <w:r w:rsidRPr="002E0F37">
        <w:t>, and preserved with care.</w:t>
      </w:r>
      <w:r w:rsidR="002E0F37" w:rsidRPr="002E0F37">
        <w:t xml:space="preserve"> </w:t>
      </w:r>
      <w:r w:rsidRPr="002E0F37">
        <w:t>Domains of Stewardship:</w:t>
      </w:r>
    </w:p>
    <w:p w14:paraId="0286290E" w14:textId="56E66588" w:rsidR="00054556" w:rsidRPr="00054556" w:rsidRDefault="00054556" w:rsidP="007F1AF1">
      <w:pPr>
        <w:numPr>
          <w:ilvl w:val="0"/>
          <w:numId w:val="150"/>
        </w:numPr>
      </w:pPr>
      <w:r w:rsidRPr="00054556">
        <w:rPr>
          <w:b/>
          <w:bCs/>
        </w:rPr>
        <w:t>Sacred Sites &amp; Land:</w:t>
      </w:r>
      <w:r w:rsidRPr="00054556">
        <w:t xml:space="preserve"> Protecting energetic hotspots and anchoring </w:t>
      </w:r>
      <w:r w:rsidR="00055323" w:rsidRPr="00054556">
        <w:t>ceremonies.</w:t>
      </w:r>
    </w:p>
    <w:p w14:paraId="6FE1AB6A" w14:textId="089017BE" w:rsidR="00054556" w:rsidRPr="00054556" w:rsidRDefault="00054556" w:rsidP="007F1AF1">
      <w:pPr>
        <w:numPr>
          <w:ilvl w:val="0"/>
          <w:numId w:val="150"/>
        </w:numPr>
      </w:pPr>
      <w:r w:rsidRPr="00054556">
        <w:rPr>
          <w:b/>
          <w:bCs/>
        </w:rPr>
        <w:t>Lineages &amp; Wisdom Teachings:</w:t>
      </w:r>
      <w:r w:rsidRPr="00054556">
        <w:t xml:space="preserve"> Preserving the authenticity and evolution of </w:t>
      </w:r>
      <w:r w:rsidR="00055323" w:rsidRPr="00054556">
        <w:t>traditions.</w:t>
      </w:r>
    </w:p>
    <w:p w14:paraId="3F79FD97" w14:textId="0975774B" w:rsidR="00054556" w:rsidRPr="00054556" w:rsidRDefault="00054556" w:rsidP="007F1AF1">
      <w:pPr>
        <w:numPr>
          <w:ilvl w:val="0"/>
          <w:numId w:val="150"/>
        </w:numPr>
      </w:pPr>
      <w:r w:rsidRPr="00054556">
        <w:rPr>
          <w:b/>
          <w:bCs/>
        </w:rPr>
        <w:t>Soul Groups &amp; Communities:</w:t>
      </w:r>
      <w:r w:rsidRPr="00054556">
        <w:t xml:space="preserve"> Supporting collective growth with grace and </w:t>
      </w:r>
      <w:r w:rsidR="00055323" w:rsidRPr="00054556">
        <w:t>vision.</w:t>
      </w:r>
    </w:p>
    <w:p w14:paraId="460272FB" w14:textId="142BEBB2" w:rsidR="00054556" w:rsidRPr="00054556" w:rsidRDefault="00054556" w:rsidP="007F1AF1">
      <w:pPr>
        <w:numPr>
          <w:ilvl w:val="0"/>
          <w:numId w:val="150"/>
        </w:numPr>
      </w:pPr>
      <w:r w:rsidRPr="00054556">
        <w:rPr>
          <w:b/>
          <w:bCs/>
        </w:rPr>
        <w:t>Ceremonial Fields:</w:t>
      </w:r>
      <w:r w:rsidRPr="00054556">
        <w:t xml:space="preserve"> Maintaining coherence during rituals, initiations, and </w:t>
      </w:r>
      <w:r w:rsidR="00055323" w:rsidRPr="00054556">
        <w:t>transitions.</w:t>
      </w:r>
    </w:p>
    <w:p w14:paraId="0AAA9CA0" w14:textId="77777777" w:rsidR="00CE7199" w:rsidRDefault="00054556" w:rsidP="007F1AF1">
      <w:pPr>
        <w:numPr>
          <w:ilvl w:val="0"/>
          <w:numId w:val="150"/>
        </w:numPr>
      </w:pPr>
      <w:r w:rsidRPr="00054556">
        <w:rPr>
          <w:b/>
          <w:bCs/>
        </w:rPr>
        <w:t>Spiritual Technologies:</w:t>
      </w:r>
      <w:r w:rsidRPr="00054556">
        <w:t xml:space="preserve"> Building and guarding grids, altars, codes, and transmission systems</w:t>
      </w:r>
    </w:p>
    <w:p w14:paraId="4D399F54" w14:textId="6DB9C43F" w:rsidR="00054556" w:rsidRPr="00054556" w:rsidRDefault="00054556" w:rsidP="00CE7199">
      <w:pPr>
        <w:ind w:left="720"/>
      </w:pPr>
      <w:r w:rsidRPr="00054556">
        <w:t>Stewards work behind the scenes, sustaining transformation by maintaining coherence, honouring the unseen, and nurturing sacred processes over time.</w:t>
      </w:r>
    </w:p>
    <w:p w14:paraId="1DB47310" w14:textId="77777777" w:rsidR="00CE7199" w:rsidRDefault="00CE7199" w:rsidP="00054556"/>
    <w:p w14:paraId="00641553" w14:textId="11D44973" w:rsidR="00054556" w:rsidRPr="00054556" w:rsidRDefault="00054556" w:rsidP="007F1AF1">
      <w:pPr>
        <w:pStyle w:val="ListParagraph"/>
        <w:numPr>
          <w:ilvl w:val="0"/>
          <w:numId w:val="153"/>
        </w:numPr>
      </w:pPr>
      <w:r w:rsidRPr="00D75949">
        <w:rPr>
          <w:b/>
          <w:bCs/>
        </w:rPr>
        <w:t xml:space="preserve">Gatekeepers </w:t>
      </w:r>
      <w:r w:rsidRPr="00A17445">
        <w:t>are guardians and activators of energetic thresholds—personal, planetary, or cosmic. They work at the boundaries between dimensions, timelines, and states of consciousness, ensuring that transitions occur with integrity and alignment.</w:t>
      </w:r>
      <w:r w:rsidR="00CE7199" w:rsidRPr="00A17445">
        <w:t xml:space="preserve"> </w:t>
      </w:r>
      <w:r w:rsidRPr="00A17445">
        <w:t xml:space="preserve">Gatekeepers </w:t>
      </w:r>
      <w:r w:rsidR="00055323" w:rsidRPr="00A17445">
        <w:t>do not</w:t>
      </w:r>
      <w:r w:rsidRPr="00A17445">
        <w:t xml:space="preserve"> guide or teach directly; they hold access points, </w:t>
      </w:r>
      <w:r w:rsidR="0054484F">
        <w:t>synchronise</w:t>
      </w:r>
      <w:r w:rsidRPr="00A17445">
        <w:t xml:space="preserve"> evolutionary timing, and align others with new possibilities.</w:t>
      </w:r>
      <w:r w:rsidR="00CE7199" w:rsidRPr="00A17445">
        <w:t xml:space="preserve"> </w:t>
      </w:r>
      <w:r w:rsidRPr="00A17445">
        <w:t>Gatekeeper Functions:</w:t>
      </w:r>
    </w:p>
    <w:p w14:paraId="1A92C621" w14:textId="74187C3D" w:rsidR="00054556" w:rsidRPr="00054556" w:rsidRDefault="00054556" w:rsidP="007F1AF1">
      <w:pPr>
        <w:numPr>
          <w:ilvl w:val="0"/>
          <w:numId w:val="151"/>
        </w:numPr>
      </w:pPr>
      <w:r w:rsidRPr="00054556">
        <w:rPr>
          <w:b/>
          <w:bCs/>
        </w:rPr>
        <w:t>Hold Sacred Thresholds:</w:t>
      </w:r>
      <w:r w:rsidRPr="00054556">
        <w:t xml:space="preserve"> Guarding access to higher wisdom, initiations, or dimensional </w:t>
      </w:r>
      <w:r w:rsidR="00055323" w:rsidRPr="00054556">
        <w:t>portals.</w:t>
      </w:r>
    </w:p>
    <w:p w14:paraId="0BC7A394" w14:textId="7F7F16A9" w:rsidR="00054556" w:rsidRPr="00054556" w:rsidRDefault="00054556" w:rsidP="007F1AF1">
      <w:pPr>
        <w:numPr>
          <w:ilvl w:val="0"/>
          <w:numId w:val="151"/>
        </w:numPr>
      </w:pPr>
      <w:r w:rsidRPr="00054556">
        <w:rPr>
          <w:b/>
          <w:bCs/>
        </w:rPr>
        <w:t>Anchor Light Codes:</w:t>
      </w:r>
      <w:r w:rsidRPr="00054556">
        <w:t xml:space="preserve"> </w:t>
      </w:r>
      <w:r w:rsidR="0054484F">
        <w:t>Stabilising</w:t>
      </w:r>
      <w:r w:rsidRPr="00054556">
        <w:t xml:space="preserve"> frequencies during spiritual downloads or planetary </w:t>
      </w:r>
      <w:r w:rsidR="00055323" w:rsidRPr="00054556">
        <w:t>shifts.</w:t>
      </w:r>
    </w:p>
    <w:p w14:paraId="04DB2078" w14:textId="3ED78F12" w:rsidR="00054556" w:rsidRPr="00054556" w:rsidRDefault="0054484F" w:rsidP="007F1AF1">
      <w:pPr>
        <w:numPr>
          <w:ilvl w:val="0"/>
          <w:numId w:val="151"/>
        </w:numPr>
      </w:pPr>
      <w:r>
        <w:rPr>
          <w:b/>
          <w:bCs/>
        </w:rPr>
        <w:t>Synchronise</w:t>
      </w:r>
      <w:r w:rsidR="00054556" w:rsidRPr="00054556">
        <w:rPr>
          <w:b/>
          <w:bCs/>
        </w:rPr>
        <w:t xml:space="preserve"> Timelines:</w:t>
      </w:r>
      <w:r w:rsidR="00054556" w:rsidRPr="00054556">
        <w:t xml:space="preserve"> Aligning individuals or groups with optimal divine </w:t>
      </w:r>
      <w:r w:rsidR="00055323" w:rsidRPr="00054556">
        <w:t>timing.</w:t>
      </w:r>
    </w:p>
    <w:p w14:paraId="65794E00" w14:textId="27DE0EF5" w:rsidR="00054556" w:rsidRPr="00054556" w:rsidRDefault="00054556" w:rsidP="007F1AF1">
      <w:pPr>
        <w:numPr>
          <w:ilvl w:val="0"/>
          <w:numId w:val="151"/>
        </w:numPr>
      </w:pPr>
      <w:r w:rsidRPr="00054556">
        <w:rPr>
          <w:b/>
          <w:bCs/>
        </w:rPr>
        <w:t>Activate Portals:</w:t>
      </w:r>
      <w:r w:rsidRPr="00054556">
        <w:t xml:space="preserve"> Opening energetic access points in land, memory, or the collective </w:t>
      </w:r>
      <w:r w:rsidR="00055323" w:rsidRPr="00054556">
        <w:t>field.</w:t>
      </w:r>
    </w:p>
    <w:p w14:paraId="03731858" w14:textId="225AB30F" w:rsidR="00CE7199" w:rsidRDefault="00054556" w:rsidP="007F1AF1">
      <w:pPr>
        <w:numPr>
          <w:ilvl w:val="0"/>
          <w:numId w:val="151"/>
        </w:numPr>
      </w:pPr>
      <w:r w:rsidRPr="00054556">
        <w:rPr>
          <w:b/>
          <w:bCs/>
        </w:rPr>
        <w:lastRenderedPageBreak/>
        <w:t>Guide Soul Crossings:</w:t>
      </w:r>
      <w:r w:rsidRPr="00054556">
        <w:t xml:space="preserve"> Supporting transitions like death, spiritual rebirth, or major </w:t>
      </w:r>
      <w:r w:rsidR="00055323" w:rsidRPr="00054556">
        <w:t>awakenings.</w:t>
      </w:r>
    </w:p>
    <w:p w14:paraId="46768715" w14:textId="1D060499" w:rsidR="00054556" w:rsidRPr="00054556" w:rsidRDefault="00054556" w:rsidP="00CE7199">
      <w:pPr>
        <w:ind w:left="720"/>
      </w:pPr>
      <w:r w:rsidRPr="00054556">
        <w:t>Gatekeepers embody a high level of discernment</w:t>
      </w:r>
      <w:r w:rsidR="0054484F">
        <w:t xml:space="preserve"> and spiritual maturity</w:t>
      </w:r>
      <w:r w:rsidRPr="00054556">
        <w:t xml:space="preserve"> and often work during celestial alignments, initiatory rites, or liminal moments of transformation.</w:t>
      </w:r>
    </w:p>
    <w:p w14:paraId="2E40CFCA" w14:textId="77777777" w:rsidR="004870B6" w:rsidRDefault="004870B6" w:rsidP="00054556">
      <w:pPr>
        <w:rPr>
          <w:b/>
          <w:bCs/>
        </w:rPr>
      </w:pPr>
    </w:p>
    <w:p w14:paraId="7D9965C7" w14:textId="486B14A4" w:rsidR="004870B6" w:rsidRPr="00A17445" w:rsidRDefault="00054556" w:rsidP="007F1AF1">
      <w:pPr>
        <w:pStyle w:val="ListParagraph"/>
        <w:numPr>
          <w:ilvl w:val="0"/>
          <w:numId w:val="153"/>
        </w:numPr>
      </w:pPr>
      <w:r w:rsidRPr="004870B6">
        <w:rPr>
          <w:b/>
          <w:bCs/>
        </w:rPr>
        <w:t>Space Holders</w:t>
      </w:r>
      <w:r w:rsidR="004870B6">
        <w:rPr>
          <w:b/>
          <w:bCs/>
        </w:rPr>
        <w:t xml:space="preserve">: </w:t>
      </w:r>
      <w:r w:rsidRPr="00A17445">
        <w:t>Space holders are masters of energetic containment. Their gift lies in creating and maintaining a safe, sacred, and coherent energetic field—whether for ritual, healing, grief, deep inner work, or spiritual emergence.</w:t>
      </w:r>
      <w:r w:rsidR="004870B6" w:rsidRPr="00A17445">
        <w:t xml:space="preserve"> </w:t>
      </w:r>
      <w:r w:rsidRPr="00A17445">
        <w:t>Their power is subtle but profound: through inner stillness, non-reactivity, and presence, they enable others to open, process, and transform.</w:t>
      </w:r>
      <w:r w:rsidR="004870B6" w:rsidRPr="00A17445">
        <w:t xml:space="preserve"> </w:t>
      </w:r>
      <w:r w:rsidRPr="00A17445">
        <w:t>Core Capacities:</w:t>
      </w:r>
    </w:p>
    <w:p w14:paraId="115416E4" w14:textId="3D949CE1" w:rsidR="00054556" w:rsidRPr="00054556" w:rsidRDefault="00054556" w:rsidP="007F1AF1">
      <w:pPr>
        <w:numPr>
          <w:ilvl w:val="0"/>
          <w:numId w:val="152"/>
        </w:numPr>
      </w:pPr>
      <w:r w:rsidRPr="00054556">
        <w:rPr>
          <w:b/>
          <w:bCs/>
        </w:rPr>
        <w:t>Anchor Safety:</w:t>
      </w:r>
      <w:r w:rsidRPr="00054556">
        <w:t xml:space="preserve"> Creating emotional and energetic space for vulnerability or </w:t>
      </w:r>
      <w:r w:rsidR="00055323" w:rsidRPr="00054556">
        <w:t>initiation.</w:t>
      </w:r>
    </w:p>
    <w:p w14:paraId="61FEDDBA" w14:textId="199158A4" w:rsidR="00054556" w:rsidRPr="00054556" w:rsidRDefault="00054556" w:rsidP="007F1AF1">
      <w:pPr>
        <w:numPr>
          <w:ilvl w:val="0"/>
          <w:numId w:val="152"/>
        </w:numPr>
      </w:pPr>
      <w:r w:rsidRPr="00054556">
        <w:rPr>
          <w:b/>
          <w:bCs/>
        </w:rPr>
        <w:t>Hold Presence:</w:t>
      </w:r>
      <w:r w:rsidRPr="00054556">
        <w:t xml:space="preserve"> Remaining neutral, grounded, and stable in the face of </w:t>
      </w:r>
      <w:r w:rsidR="00055323" w:rsidRPr="00054556">
        <w:t>intensity.</w:t>
      </w:r>
    </w:p>
    <w:p w14:paraId="098D0B8E" w14:textId="1744F8B6" w:rsidR="00054556" w:rsidRPr="00054556" w:rsidRDefault="00055323" w:rsidP="007F1AF1">
      <w:pPr>
        <w:numPr>
          <w:ilvl w:val="0"/>
          <w:numId w:val="152"/>
        </w:numPr>
      </w:pPr>
      <w:r>
        <w:rPr>
          <w:b/>
          <w:bCs/>
        </w:rPr>
        <w:t>Stabilise</w:t>
      </w:r>
      <w:r w:rsidR="00054556" w:rsidRPr="00054556">
        <w:rPr>
          <w:b/>
          <w:bCs/>
        </w:rPr>
        <w:t xml:space="preserve"> Fields:</w:t>
      </w:r>
      <w:r w:rsidR="00054556" w:rsidRPr="00054556">
        <w:t xml:space="preserve"> Ensuring coherence in groups, rituals, or therapeutic </w:t>
      </w:r>
      <w:r w:rsidRPr="00054556">
        <w:t>processes.</w:t>
      </w:r>
    </w:p>
    <w:p w14:paraId="0300F80B" w14:textId="2953D2D6" w:rsidR="00054556" w:rsidRPr="00054556" w:rsidRDefault="00054556" w:rsidP="007F1AF1">
      <w:pPr>
        <w:numPr>
          <w:ilvl w:val="0"/>
          <w:numId w:val="152"/>
        </w:numPr>
      </w:pPr>
      <w:r w:rsidRPr="00054556">
        <w:rPr>
          <w:b/>
          <w:bCs/>
        </w:rPr>
        <w:t>Witness Without Judgment:</w:t>
      </w:r>
      <w:r w:rsidRPr="00054556">
        <w:t xml:space="preserve"> Allowing others to be fully seen, without </w:t>
      </w:r>
      <w:r w:rsidR="00055323" w:rsidRPr="00054556">
        <w:t>intrusion.</w:t>
      </w:r>
    </w:p>
    <w:p w14:paraId="7FC30D55" w14:textId="524A26DC" w:rsidR="004870B6" w:rsidRDefault="00054556" w:rsidP="007F1AF1">
      <w:pPr>
        <w:numPr>
          <w:ilvl w:val="0"/>
          <w:numId w:val="152"/>
        </w:numPr>
      </w:pPr>
      <w:r w:rsidRPr="00054556">
        <w:rPr>
          <w:b/>
          <w:bCs/>
        </w:rPr>
        <w:t>Maintain Sacred Space:</w:t>
      </w:r>
      <w:r w:rsidRPr="00054556">
        <w:t xml:space="preserve"> Protecting and tending energetic containers with intention and </w:t>
      </w:r>
      <w:r w:rsidR="00055323" w:rsidRPr="00054556">
        <w:t>care.</w:t>
      </w:r>
    </w:p>
    <w:p w14:paraId="2AB98864" w14:textId="68A90671" w:rsidR="00054556" w:rsidRDefault="00054556" w:rsidP="00A17445">
      <w:pPr>
        <w:ind w:left="720"/>
      </w:pPr>
      <w:r w:rsidRPr="00054556">
        <w:t>Space holders may not lead or speak much</w:t>
      </w:r>
      <w:r w:rsidR="00A17445" w:rsidRPr="00A17445">
        <w:t xml:space="preserve">, </w:t>
      </w:r>
      <w:r w:rsidRPr="00054556">
        <w:t>but their presence holds the frequency that makes deep work and real healing possible.</w:t>
      </w:r>
    </w:p>
    <w:p w14:paraId="373B4F91" w14:textId="3791AFAA" w:rsidR="00055323" w:rsidRDefault="00055323" w:rsidP="00055323">
      <w:r w:rsidRPr="00055323">
        <w:t>These archetypes are not exclusive. Many co-creators embody multiple aspects—an energy sensitive may also be a gatekeeper, or a steward may act as a lightworker through creative expression. Together, these roles form an ecosystem of spiritual collaboration in the fourth-level reality</w:t>
      </w:r>
      <w:r w:rsidR="0054484F">
        <w:t>, each fulfilling a distinct function in the emergence of the divine-human</w:t>
      </w:r>
      <w:r w:rsidRPr="00055323">
        <w:t xml:space="preserve"> and the transformation of Earth.</w:t>
      </w:r>
    </w:p>
    <w:tbl>
      <w:tblPr>
        <w:tblStyle w:val="TableGrid"/>
        <w:tblW w:w="11058" w:type="dxa"/>
        <w:tblInd w:w="-998" w:type="dxa"/>
        <w:tblLook w:val="04A0" w:firstRow="1" w:lastRow="0" w:firstColumn="1" w:lastColumn="0" w:noHBand="0" w:noVBand="1"/>
      </w:tblPr>
      <w:tblGrid>
        <w:gridCol w:w="1986"/>
        <w:gridCol w:w="5386"/>
        <w:gridCol w:w="3686"/>
      </w:tblGrid>
      <w:tr w:rsidR="0008715A" w14:paraId="1B792623" w14:textId="77777777" w:rsidTr="008F070E">
        <w:tc>
          <w:tcPr>
            <w:tcW w:w="1986" w:type="dxa"/>
          </w:tcPr>
          <w:p w14:paraId="361BF6C7" w14:textId="0B72B24E" w:rsidR="0008715A" w:rsidRPr="008F070E" w:rsidRDefault="008F070E" w:rsidP="00055323">
            <w:r w:rsidRPr="008F070E">
              <w:t>Co-Creator</w:t>
            </w:r>
          </w:p>
        </w:tc>
        <w:tc>
          <w:tcPr>
            <w:tcW w:w="5386" w:type="dxa"/>
          </w:tcPr>
          <w:p w14:paraId="69D6EE55" w14:textId="543C3FF2" w:rsidR="0008715A" w:rsidRDefault="008F070E" w:rsidP="00055323">
            <w:r>
              <w:t>Description</w:t>
            </w:r>
          </w:p>
        </w:tc>
        <w:tc>
          <w:tcPr>
            <w:tcW w:w="3686" w:type="dxa"/>
          </w:tcPr>
          <w:p w14:paraId="75821C00" w14:textId="31B16001" w:rsidR="0008715A" w:rsidRDefault="008F070E" w:rsidP="00055323">
            <w:r>
              <w:t>Fourth-Level Contribution</w:t>
            </w:r>
          </w:p>
        </w:tc>
      </w:tr>
      <w:tr w:rsidR="0008715A" w14:paraId="3D3ECCBE" w14:textId="77777777" w:rsidTr="008F070E">
        <w:tc>
          <w:tcPr>
            <w:tcW w:w="1986" w:type="dxa"/>
          </w:tcPr>
          <w:p w14:paraId="11B8C331" w14:textId="7D1729F5" w:rsidR="0008715A" w:rsidRPr="008F070E" w:rsidRDefault="008F070E" w:rsidP="008F070E">
            <w:pPr>
              <w:spacing w:after="160" w:line="278" w:lineRule="auto"/>
            </w:pPr>
            <w:r w:rsidRPr="0008715A">
              <w:t>Energy Sensitives</w:t>
            </w:r>
          </w:p>
        </w:tc>
        <w:tc>
          <w:tcPr>
            <w:tcW w:w="5386" w:type="dxa"/>
          </w:tcPr>
          <w:p w14:paraId="7824E44C" w14:textId="4A5C80EA" w:rsidR="0008715A" w:rsidRDefault="008F070E" w:rsidP="008F070E">
            <w:pPr>
              <w:spacing w:after="160" w:line="278" w:lineRule="auto"/>
            </w:pPr>
            <w:r w:rsidRPr="0008715A">
              <w:t xml:space="preserve">Individuals who perceive subtle energies—fields, emotions, environmental shifts, and spiritual currents—through intuitive sensing, somatic awareness, or empathic intelligence. They often feel affected by collective emotion or geomagnetic </w:t>
            </w:r>
            <w:r w:rsidR="00A55F9C" w:rsidRPr="0008715A">
              <w:t>changes and</w:t>
            </w:r>
            <w:r w:rsidRPr="0008715A">
              <w:t xml:space="preserve"> may receive downloads or insights without formal training.</w:t>
            </w:r>
          </w:p>
        </w:tc>
        <w:tc>
          <w:tcPr>
            <w:tcW w:w="3686" w:type="dxa"/>
          </w:tcPr>
          <w:p w14:paraId="3A572BF9" w14:textId="14CCE2E1" w:rsidR="0008715A" w:rsidRDefault="008F070E" w:rsidP="00055323">
            <w:r w:rsidRPr="0008715A">
              <w:t>Energy sensitives often serve as early detectors of energetic shifts, planetary thresholds, or fourth-level disturbances. Their attunement helps inform larger fieldwork and coherence practices.</w:t>
            </w:r>
          </w:p>
        </w:tc>
      </w:tr>
      <w:tr w:rsidR="0008715A" w14:paraId="03FAECB9" w14:textId="77777777" w:rsidTr="008F070E">
        <w:tc>
          <w:tcPr>
            <w:tcW w:w="1986" w:type="dxa"/>
          </w:tcPr>
          <w:p w14:paraId="2D417455" w14:textId="278181E0" w:rsidR="0008715A" w:rsidRPr="008F070E" w:rsidRDefault="008F070E" w:rsidP="00055323">
            <w:r w:rsidRPr="0008715A">
              <w:lastRenderedPageBreak/>
              <w:t>Lightworkers</w:t>
            </w:r>
          </w:p>
        </w:tc>
        <w:tc>
          <w:tcPr>
            <w:tcW w:w="5386" w:type="dxa"/>
          </w:tcPr>
          <w:p w14:paraId="4318BC84" w14:textId="29B03CCE" w:rsidR="0008715A" w:rsidRDefault="008F070E" w:rsidP="008F070E">
            <w:pPr>
              <w:spacing w:after="160" w:line="278" w:lineRule="auto"/>
            </w:pPr>
            <w:r w:rsidRPr="0008715A">
              <w:t>Souls dedicated to bringing light—clarity, healing, truth, and divine love—into Earth’s collective field. They work consciously or unconsciously to anchor higher frequencies, clear distortion, and support planetary ascension.</w:t>
            </w:r>
          </w:p>
        </w:tc>
        <w:tc>
          <w:tcPr>
            <w:tcW w:w="3686" w:type="dxa"/>
          </w:tcPr>
          <w:p w14:paraId="2704F36A" w14:textId="495B7097" w:rsidR="0008715A" w:rsidRDefault="008F070E" w:rsidP="00055323">
            <w:r w:rsidRPr="0008715A">
              <w:t>Lightworkers may engage in gridwork, frequency transmissions, energetic healing, and lightbody activation. Many participate in dream seeding, stargate work, or collective rituals to align with divine architecture.</w:t>
            </w:r>
          </w:p>
        </w:tc>
      </w:tr>
      <w:tr w:rsidR="008F070E" w14:paraId="7C191A20" w14:textId="77777777" w:rsidTr="008F070E">
        <w:tc>
          <w:tcPr>
            <w:tcW w:w="1986" w:type="dxa"/>
          </w:tcPr>
          <w:p w14:paraId="20832FA4" w14:textId="280BE1E3" w:rsidR="008F070E" w:rsidRPr="008F070E" w:rsidRDefault="008F070E" w:rsidP="00055323">
            <w:r w:rsidRPr="0008715A">
              <w:t>Spiritual Stewards</w:t>
            </w:r>
          </w:p>
        </w:tc>
        <w:tc>
          <w:tcPr>
            <w:tcW w:w="5386" w:type="dxa"/>
          </w:tcPr>
          <w:p w14:paraId="63C76E6F" w14:textId="4885C7D7" w:rsidR="008F070E" w:rsidRPr="0008715A" w:rsidRDefault="008F070E" w:rsidP="008F070E">
            <w:pPr>
              <w:spacing w:after="160" w:line="278" w:lineRule="auto"/>
            </w:pPr>
            <w:r w:rsidRPr="0008715A">
              <w:t>Guardians of sacred knowledge, practices, and places. They uphold traditions of reverence, ecological balance, and soul integrity. Many steward ceremonial spaces or teachings that guide others across thresholds.</w:t>
            </w:r>
          </w:p>
        </w:tc>
        <w:tc>
          <w:tcPr>
            <w:tcW w:w="3686" w:type="dxa"/>
          </w:tcPr>
          <w:p w14:paraId="74E47994" w14:textId="6D92D2A4" w:rsidR="008F070E" w:rsidRPr="0008715A" w:rsidRDefault="008F070E" w:rsidP="00055323">
            <w:r w:rsidRPr="0008715A">
              <w:t>Spiritual stewards may tend Earth temples, assist in collective rituals, and hold long-term energetic relationships with portals, sacred sites, or ancestral lineages. They help root divine frequencies into grounded, embodied wisdom.</w:t>
            </w:r>
          </w:p>
        </w:tc>
      </w:tr>
      <w:tr w:rsidR="008F070E" w14:paraId="0BE1F3FF" w14:textId="77777777" w:rsidTr="008F070E">
        <w:tc>
          <w:tcPr>
            <w:tcW w:w="1986" w:type="dxa"/>
          </w:tcPr>
          <w:p w14:paraId="236FDACE" w14:textId="053E8696" w:rsidR="008F070E" w:rsidRPr="008F070E" w:rsidRDefault="008F070E" w:rsidP="00055323">
            <w:r w:rsidRPr="0008715A">
              <w:t>Gatekeepers</w:t>
            </w:r>
          </w:p>
        </w:tc>
        <w:tc>
          <w:tcPr>
            <w:tcW w:w="5386" w:type="dxa"/>
          </w:tcPr>
          <w:p w14:paraId="1529D5EC" w14:textId="50ECA3F4" w:rsidR="008F070E" w:rsidRPr="0008715A" w:rsidRDefault="008F070E" w:rsidP="008F070E">
            <w:pPr>
              <w:spacing w:after="160" w:line="278" w:lineRule="auto"/>
            </w:pPr>
            <w:r w:rsidRPr="0008715A">
              <w:t>Those who work at energetic thresholds—between dimensions, timelines, life/death transitions, or planetary portals. Gatekeepers often hold specific codes, frequencies, or protections that allow others to pass safely between worlds.</w:t>
            </w:r>
          </w:p>
        </w:tc>
        <w:tc>
          <w:tcPr>
            <w:tcW w:w="3686" w:type="dxa"/>
          </w:tcPr>
          <w:p w14:paraId="01008459" w14:textId="56517A51" w:rsidR="008F070E" w:rsidRPr="0008715A" w:rsidRDefault="008F070E" w:rsidP="00055323">
            <w:r w:rsidRPr="0008715A">
              <w:t>Gatekeepers support the flow of information between realms, including fourth-level access points. They may steward astral crossings, death doula work, or dream temple thresholds. They hold the door open—and ensure its integrity.</w:t>
            </w:r>
          </w:p>
        </w:tc>
      </w:tr>
      <w:tr w:rsidR="008F070E" w14:paraId="27F039C9" w14:textId="77777777" w:rsidTr="008F070E">
        <w:tc>
          <w:tcPr>
            <w:tcW w:w="1986" w:type="dxa"/>
          </w:tcPr>
          <w:p w14:paraId="27572C0F" w14:textId="22721489" w:rsidR="008F070E" w:rsidRPr="008F070E" w:rsidRDefault="008F070E" w:rsidP="00055323">
            <w:r w:rsidRPr="0008715A">
              <w:t>Space Holders</w:t>
            </w:r>
          </w:p>
        </w:tc>
        <w:tc>
          <w:tcPr>
            <w:tcW w:w="5386" w:type="dxa"/>
          </w:tcPr>
          <w:p w14:paraId="56420D32" w14:textId="3D524ED2" w:rsidR="008F070E" w:rsidRPr="0008715A" w:rsidRDefault="008F070E" w:rsidP="008F070E">
            <w:pPr>
              <w:spacing w:after="160" w:line="278" w:lineRule="auto"/>
            </w:pPr>
            <w:r w:rsidRPr="0008715A">
              <w:t>Practitioners who create and maintain safe, coherent spaces for deep process, transformation, or ceremony. Through presence, awareness, and alignment, they hold emotional and energetic containers for individual or group unfolding.</w:t>
            </w:r>
          </w:p>
        </w:tc>
        <w:tc>
          <w:tcPr>
            <w:tcW w:w="3686" w:type="dxa"/>
          </w:tcPr>
          <w:p w14:paraId="3F011786" w14:textId="0C3CCC72" w:rsidR="008F070E" w:rsidRPr="0008715A" w:rsidRDefault="008F070E" w:rsidP="00055323">
            <w:r w:rsidRPr="0008715A">
              <w:t>Space holders are essential in group rituals, healing circles, temple work, and initiation processes. They maintain coherence in field dynamics, allowing deeper levels of transformation and contact with the divine.</w:t>
            </w:r>
          </w:p>
        </w:tc>
      </w:tr>
    </w:tbl>
    <w:p w14:paraId="01882881" w14:textId="4180FC47" w:rsidR="0008715A" w:rsidRPr="0008715A" w:rsidRDefault="0008715A" w:rsidP="0008715A"/>
    <w:p w14:paraId="4D160A88" w14:textId="77777777" w:rsidR="0008715A" w:rsidRPr="00D84B6C" w:rsidRDefault="0008715A" w:rsidP="00055323"/>
    <w:p w14:paraId="0E5270DE" w14:textId="77777777" w:rsidR="00995732" w:rsidRPr="00E83D88" w:rsidRDefault="00995732" w:rsidP="00995732">
      <w:pPr>
        <w:pStyle w:val="Heading2"/>
      </w:pPr>
      <w:bookmarkStart w:id="22" w:name="_Toc201594620"/>
      <w:r w:rsidRPr="00E83D88">
        <w:t>The Rise of the Co-Creator and the Divine Human</w:t>
      </w:r>
      <w:bookmarkEnd w:id="22"/>
    </w:p>
    <w:p w14:paraId="0BC0B324" w14:textId="77777777" w:rsidR="00995732" w:rsidRDefault="00995732" w:rsidP="00995732">
      <w:pPr>
        <w:rPr>
          <w:b/>
          <w:bCs/>
        </w:rPr>
      </w:pPr>
    </w:p>
    <w:p w14:paraId="7AA53248" w14:textId="77777777" w:rsidR="00995732" w:rsidRPr="00E83D88" w:rsidRDefault="00995732" w:rsidP="00995732">
      <w:r w:rsidRPr="00E83D88">
        <w:t>Co-creation is not new. Throughout history, prophets, mystics, and spiritual initiates have described journeys into heavenly realms, contact with divine beings, and crossings into other dimensions. Sacred texts across traditions speak of angelic visitations, celestial cities, divine councils, and radiant planes beyond the material world. These accounts are not myths in the trivial sense, but reflections of the human capacity to access and co-create with higher realms of consciousness.</w:t>
      </w:r>
    </w:p>
    <w:p w14:paraId="2E86FBED" w14:textId="77777777" w:rsidR="00995732" w:rsidRPr="00E83D88" w:rsidRDefault="00995732" w:rsidP="00995732">
      <w:r w:rsidRPr="00E83D88">
        <w:lastRenderedPageBreak/>
        <w:t>What is new, however, is who has these experiences and how they integrate them. We are now witnessing an unprecedented wave of ordinary people—teachers, artists, parents, entrepreneurs, and healers—awakening to their role as co-creators. These individuals are not withdrawing from the world into caves or monasteries. They are fully embedded in modern life yet simultaneously attuned to the divine rhythms and energies of the fourth-level reality.</w:t>
      </w:r>
    </w:p>
    <w:p w14:paraId="0B7B9209" w14:textId="77777777" w:rsidR="00995732" w:rsidRPr="00E83D88" w:rsidRDefault="00995732" w:rsidP="00995732">
      <w:r w:rsidRPr="00E83D88">
        <w:t xml:space="preserve">This collective shift signals a Great Awakening—a tipping point in planetary evolution where increasing numbers of people begin to live in alignment with both the Earthly and divine. As more individuals activate their inner faculties, refine their emotional and energetic coherence, and align their lives with the spiritual laws of the </w:t>
      </w:r>
      <w:r>
        <w:t>fourth level</w:t>
      </w:r>
      <w:r w:rsidRPr="00E83D88">
        <w:t>, a resonant field begins to build.</w:t>
      </w:r>
    </w:p>
    <w:p w14:paraId="1E9E1C11" w14:textId="77777777" w:rsidR="00995732" w:rsidRPr="00E83D88" w:rsidRDefault="00995732" w:rsidP="00995732">
      <w:r w:rsidRPr="00E83D88">
        <w:t>This field is not just personal—it is planetary. It moves through the collective psyche, rewiring humanity’s archetypal blueprint. When enough people awaken to their role as co-creators, a critical mass will be reached. This threshold will initiate what can only be described as a Divine Birth—the emergence of a new species of consciousness: the Divine Human.</w:t>
      </w:r>
    </w:p>
    <w:p w14:paraId="739A1845" w14:textId="3CBBB5E3" w:rsidR="00EF3C91" w:rsidRDefault="00995732">
      <w:r w:rsidRPr="00E83D88">
        <w:t>The Divine Human is not a fantasy. It is a latent potential in every person on Earth</w:t>
      </w:r>
      <w:r>
        <w:t xml:space="preserve"> t</w:t>
      </w:r>
      <w:r w:rsidRPr="00E83D88">
        <w:t>o perceive beyond the veil of matter</w:t>
      </w:r>
      <w:r>
        <w:t>; t</w:t>
      </w:r>
      <w:r w:rsidRPr="00E83D88">
        <w:t>o harmonise thought, emotion, and intention into coherent manifestation</w:t>
      </w:r>
      <w:r>
        <w:t>; t</w:t>
      </w:r>
      <w:r w:rsidRPr="00E83D88">
        <w:t>o live in communion with higher intelligences and divine will</w:t>
      </w:r>
      <w:r>
        <w:t>; t</w:t>
      </w:r>
      <w:r w:rsidRPr="00E83D88">
        <w:t>o create systems, relationships, and technologies that reflect love, wisdom, and unity.</w:t>
      </w:r>
      <w:r>
        <w:t xml:space="preserve"> A singular figure or saviour will not lead this shift</w:t>
      </w:r>
      <w:r w:rsidRPr="00E83D88">
        <w:t>, but by a field of awakened beings</w:t>
      </w:r>
      <w:r>
        <w:t>—a</w:t>
      </w:r>
      <w:r w:rsidRPr="00E83D88">
        <w:t xml:space="preserve"> planetary network of co-creators whose individual awakenings synchronise into a collective transformation. When co-creation becomes the norm rather than the exception, </w:t>
      </w:r>
      <w:r>
        <w:t xml:space="preserve">spiritual perception is as natural as physical sight, and </w:t>
      </w:r>
      <w:r w:rsidRPr="00E83D88">
        <w:t>the divine is no longer separate from the human</w:t>
      </w:r>
      <w:r>
        <w:t>;</w:t>
      </w:r>
      <w:r w:rsidRPr="00E83D88">
        <w:t xml:space="preserve"> a new era begins.</w:t>
      </w:r>
      <w:r>
        <w:t xml:space="preserve"> </w:t>
      </w:r>
      <w:r w:rsidRPr="00E83D88">
        <w:t>It is not the end of the world. It is the end of the illusion of separation</w:t>
      </w:r>
      <w:r w:rsidR="00DE1019">
        <w:t>.</w:t>
      </w:r>
    </w:p>
    <w:p w14:paraId="370CCF12" w14:textId="77777777" w:rsidR="00477719" w:rsidRDefault="00477719"/>
    <w:p w14:paraId="01CA254B" w14:textId="77777777" w:rsidR="00B2252B" w:rsidRDefault="00B2252B"/>
    <w:p w14:paraId="5C0EEE47" w14:textId="77777777" w:rsidR="00D75949" w:rsidRDefault="00D75949"/>
    <w:p w14:paraId="4FB5B37F" w14:textId="77777777" w:rsidR="00D75949" w:rsidRDefault="00D75949"/>
    <w:p w14:paraId="78FAB09E" w14:textId="77777777" w:rsidR="00D75949" w:rsidRDefault="00D75949"/>
    <w:p w14:paraId="4A75C848" w14:textId="77777777" w:rsidR="00D75949" w:rsidRDefault="00D75949"/>
    <w:p w14:paraId="1687F98C" w14:textId="77777777" w:rsidR="00D75949" w:rsidRDefault="00D75949"/>
    <w:p w14:paraId="5187C2FD" w14:textId="77777777" w:rsidR="00D75949" w:rsidRDefault="00D75949"/>
    <w:p w14:paraId="04B09A25" w14:textId="77777777" w:rsidR="00D75949" w:rsidRDefault="00D75949"/>
    <w:p w14:paraId="1D792C5F" w14:textId="77777777" w:rsidR="00D75949" w:rsidRDefault="00D75949"/>
    <w:p w14:paraId="5C1B1EC7" w14:textId="77777777" w:rsidR="00D75949" w:rsidRDefault="00D75949"/>
    <w:p w14:paraId="06B40547" w14:textId="77777777" w:rsidR="00D84B6C" w:rsidRDefault="00D84B6C"/>
    <w:p w14:paraId="6AC8A866" w14:textId="77777777" w:rsidR="00D25D16" w:rsidRDefault="00D25D16" w:rsidP="00DE7A41">
      <w:pPr>
        <w:pStyle w:val="Heading1"/>
      </w:pPr>
      <w:bookmarkStart w:id="23" w:name="_Toc201594621"/>
      <w:r>
        <w:t>Aspects of the Fourth Level Reality</w:t>
      </w:r>
      <w:bookmarkEnd w:id="23"/>
    </w:p>
    <w:p w14:paraId="114322CD" w14:textId="77777777" w:rsidR="000B7286" w:rsidRPr="00471551" w:rsidRDefault="000B7286" w:rsidP="000B7286"/>
    <w:p w14:paraId="4AF80BF1" w14:textId="77777777" w:rsidR="00F6286E" w:rsidRPr="00F6286E" w:rsidRDefault="00F6286E" w:rsidP="00F6286E">
      <w:r w:rsidRPr="00F6286E">
        <w:t>The Fourth Level is not a flat realm, but a multi-dimensional, living field of energy, emotion, meaning, and light. Experiences here are structured symbolically and energetically, not spatially or linearly. Below are the key components by which this realm can be mapped, sensed, and understood.</w:t>
      </w:r>
    </w:p>
    <w:p w14:paraId="6AB84271" w14:textId="51D9B40E" w:rsidR="0063351D" w:rsidRPr="00471551" w:rsidRDefault="00F6286E" w:rsidP="007F1AF1">
      <w:pPr>
        <w:pStyle w:val="ListParagraph"/>
        <w:numPr>
          <w:ilvl w:val="0"/>
          <w:numId w:val="154"/>
        </w:numPr>
      </w:pPr>
      <w:r w:rsidRPr="00F6286E">
        <w:rPr>
          <w:b/>
          <w:bCs/>
        </w:rPr>
        <w:t>Energetic Geometry</w:t>
      </w:r>
      <w:r w:rsidR="0063351D">
        <w:rPr>
          <w:b/>
          <w:bCs/>
        </w:rPr>
        <w:t xml:space="preserve">: </w:t>
      </w:r>
      <w:r w:rsidRPr="00471551">
        <w:t>The fourth level is built upon sacred geometrical frameworks—crystalline lattices, spirals, grid lines, and energy matrices. These serve as the scaffolding for consciousness itself and reflect universal principles.</w:t>
      </w:r>
      <w:r w:rsidR="0063351D" w:rsidRPr="00471551">
        <w:t xml:space="preserve"> </w:t>
      </w:r>
      <w:r w:rsidRPr="00471551">
        <w:t xml:space="preserve">Common patterns </w:t>
      </w:r>
      <w:r w:rsidR="00471551" w:rsidRPr="00471551">
        <w:t>include</w:t>
      </w:r>
      <w:r w:rsidRPr="00471551">
        <w:t xml:space="preserve"> </w:t>
      </w:r>
      <w:r w:rsidR="00522A7F">
        <w:rPr>
          <w:i/>
          <w:iCs/>
        </w:rPr>
        <w:t xml:space="preserve">the Flower of Life, Merkaba fields, cubic light grids, and </w:t>
      </w:r>
      <w:r w:rsidRPr="00471551">
        <w:rPr>
          <w:i/>
          <w:iCs/>
        </w:rPr>
        <w:t>infinity spirals</w:t>
      </w:r>
      <w:r w:rsidRPr="00471551">
        <w:t>.</w:t>
      </w:r>
      <w:r w:rsidR="0063351D" w:rsidRPr="00471551">
        <w:t xml:space="preserve"> </w:t>
      </w:r>
      <w:r w:rsidRPr="00471551">
        <w:t>These geometries anchor intention, channel frequency, and maintain dimensional coherence.</w:t>
      </w:r>
    </w:p>
    <w:p w14:paraId="4AE3248C" w14:textId="77777777" w:rsidR="0063351D" w:rsidRDefault="0063351D" w:rsidP="00943F84">
      <w:pPr>
        <w:pStyle w:val="ListParagraph"/>
        <w:rPr>
          <w:b/>
          <w:bCs/>
        </w:rPr>
      </w:pPr>
    </w:p>
    <w:p w14:paraId="58D00564" w14:textId="065CE761" w:rsidR="00943F84" w:rsidRPr="00471551" w:rsidRDefault="00F6286E" w:rsidP="007F1AF1">
      <w:pPr>
        <w:pStyle w:val="ListParagraph"/>
        <w:numPr>
          <w:ilvl w:val="0"/>
          <w:numId w:val="154"/>
        </w:numPr>
      </w:pPr>
      <w:r w:rsidRPr="0063351D">
        <w:rPr>
          <w:b/>
          <w:bCs/>
        </w:rPr>
        <w:t>Symbolic Structures</w:t>
      </w:r>
      <w:r w:rsidR="00943F84">
        <w:rPr>
          <w:b/>
          <w:bCs/>
        </w:rPr>
        <w:t xml:space="preserve">: </w:t>
      </w:r>
      <w:r w:rsidRPr="00471551">
        <w:t xml:space="preserve">The </w:t>
      </w:r>
      <w:r w:rsidR="00471551">
        <w:t>fourth level</w:t>
      </w:r>
      <w:r w:rsidRPr="00471551">
        <w:t xml:space="preserve"> unfolds through archetypal and symbolic imagery—temples, palaces, scrolls, staircases, thresholds, gates, and light-coded architecture.</w:t>
      </w:r>
      <w:r w:rsidR="00943F84" w:rsidRPr="00471551">
        <w:t xml:space="preserve"> </w:t>
      </w:r>
      <w:r w:rsidRPr="00471551">
        <w:t>Each structure conveys meaning. A temple might transmit a teaching; a doorway may signify initiation.</w:t>
      </w:r>
      <w:r w:rsidR="00943F84" w:rsidRPr="00471551">
        <w:t xml:space="preserve"> </w:t>
      </w:r>
      <w:r w:rsidRPr="00471551">
        <w:t xml:space="preserve">These forms vary by culture but speak a universal symbolic language, </w:t>
      </w:r>
      <w:r w:rsidR="00471551">
        <w:t>recognised</w:t>
      </w:r>
      <w:r w:rsidRPr="00471551">
        <w:t xml:space="preserve"> across traditions and dreams.</w:t>
      </w:r>
    </w:p>
    <w:p w14:paraId="3F6BC164" w14:textId="77777777" w:rsidR="00943F84" w:rsidRPr="00943F84" w:rsidRDefault="00943F84" w:rsidP="00943F84">
      <w:pPr>
        <w:pStyle w:val="ListParagraph"/>
        <w:rPr>
          <w:b/>
          <w:bCs/>
        </w:rPr>
      </w:pPr>
    </w:p>
    <w:p w14:paraId="5741C19F" w14:textId="77777777" w:rsidR="00943F84" w:rsidRPr="00943F84" w:rsidRDefault="00F6286E" w:rsidP="007F1AF1">
      <w:pPr>
        <w:pStyle w:val="ListParagraph"/>
        <w:numPr>
          <w:ilvl w:val="0"/>
          <w:numId w:val="154"/>
        </w:numPr>
        <w:rPr>
          <w:b/>
          <w:bCs/>
        </w:rPr>
      </w:pPr>
      <w:r w:rsidRPr="00943F84">
        <w:rPr>
          <w:b/>
          <w:bCs/>
        </w:rPr>
        <w:t>Emotional Topography</w:t>
      </w:r>
      <w:r w:rsidR="00943F84">
        <w:rPr>
          <w:b/>
          <w:bCs/>
        </w:rPr>
        <w:t xml:space="preserve">: </w:t>
      </w:r>
      <w:r w:rsidRPr="00522A7F">
        <w:t>This realm is emotionally reactive and perceptive. You “feel” the environment just as much as you see it. Terrain often shifts in response to emotional charge.</w:t>
      </w:r>
      <w:r w:rsidR="00943F84" w:rsidRPr="00522A7F">
        <w:t xml:space="preserve"> </w:t>
      </w:r>
      <w:r w:rsidRPr="00522A7F">
        <w:t>Zones of fear may appear as foggy, collapsed, or labyrinthine.</w:t>
      </w:r>
      <w:r w:rsidR="00943F84" w:rsidRPr="00522A7F">
        <w:t xml:space="preserve"> </w:t>
      </w:r>
      <w:r w:rsidRPr="00522A7F">
        <w:t>Spaces of love appear crystalline, luminous, or open.</w:t>
      </w:r>
      <w:r w:rsidR="00943F84" w:rsidRPr="00522A7F">
        <w:t xml:space="preserve"> </w:t>
      </w:r>
      <w:r w:rsidRPr="00522A7F">
        <w:t xml:space="preserve">Emotions </w:t>
      </w:r>
      <w:r w:rsidRPr="00522A7F">
        <w:rPr>
          <w:i/>
          <w:iCs/>
        </w:rPr>
        <w:t>are the terrain</w:t>
      </w:r>
      <w:r w:rsidRPr="00522A7F">
        <w:t>—anger may build a wall; forgiveness</w:t>
      </w:r>
      <w:r w:rsidRPr="00F6286E">
        <w:t xml:space="preserve"> dissolves it.</w:t>
      </w:r>
    </w:p>
    <w:p w14:paraId="10ADE1AF" w14:textId="77777777" w:rsidR="00943F84" w:rsidRPr="00943F84" w:rsidRDefault="00943F84" w:rsidP="00943F84">
      <w:pPr>
        <w:pStyle w:val="ListParagraph"/>
        <w:rPr>
          <w:b/>
          <w:bCs/>
        </w:rPr>
      </w:pPr>
    </w:p>
    <w:p w14:paraId="31432DFA" w14:textId="23354183" w:rsidR="00943F84" w:rsidRPr="00943F84" w:rsidRDefault="00F6286E" w:rsidP="007F1AF1">
      <w:pPr>
        <w:pStyle w:val="ListParagraph"/>
        <w:numPr>
          <w:ilvl w:val="0"/>
          <w:numId w:val="154"/>
        </w:numPr>
        <w:rPr>
          <w:b/>
          <w:bCs/>
        </w:rPr>
      </w:pPr>
      <w:r w:rsidRPr="00943F84">
        <w:rPr>
          <w:b/>
          <w:bCs/>
        </w:rPr>
        <w:t>Frequency &amp; Vibration</w:t>
      </w:r>
      <w:r w:rsidR="00943F84">
        <w:rPr>
          <w:b/>
          <w:bCs/>
        </w:rPr>
        <w:t xml:space="preserve">: </w:t>
      </w:r>
      <w:r w:rsidRPr="00F6286E">
        <w:t xml:space="preserve">Every being, object, or field within the fourth level emits a </w:t>
      </w:r>
      <w:r w:rsidRPr="00943F84">
        <w:rPr>
          <w:b/>
          <w:bCs/>
        </w:rPr>
        <w:t>frequency signature</w:t>
      </w:r>
      <w:r w:rsidRPr="00F6286E">
        <w:t>. You can learn to read these like a language.</w:t>
      </w:r>
      <w:r w:rsidR="00943F84">
        <w:t xml:space="preserve"> </w:t>
      </w:r>
      <w:r w:rsidRPr="00F6286E">
        <w:t>Low frequencies may feel heavy, cold, or distorted.</w:t>
      </w:r>
      <w:r w:rsidR="00943F84">
        <w:t xml:space="preserve"> </w:t>
      </w:r>
      <w:r w:rsidRPr="00F6286E">
        <w:t xml:space="preserve">High frequencies emit warmth, coherence, </w:t>
      </w:r>
      <w:r w:rsidR="00522A7F">
        <w:t>colour</w:t>
      </w:r>
      <w:r w:rsidRPr="00F6286E">
        <w:t>, or audible tone.</w:t>
      </w:r>
      <w:r w:rsidR="00943F84">
        <w:t xml:space="preserve"> </w:t>
      </w:r>
      <w:r w:rsidRPr="00F6286E">
        <w:t>Your vibration determines the layer or domain you can access.</w:t>
      </w:r>
    </w:p>
    <w:p w14:paraId="7947AF6D" w14:textId="77777777" w:rsidR="00943F84" w:rsidRPr="00943F84" w:rsidRDefault="00943F84" w:rsidP="00943F84">
      <w:pPr>
        <w:pStyle w:val="ListParagraph"/>
        <w:rPr>
          <w:b/>
          <w:bCs/>
        </w:rPr>
      </w:pPr>
    </w:p>
    <w:p w14:paraId="7E9133BB" w14:textId="480ED42F" w:rsidR="00943F84" w:rsidRPr="00943F84" w:rsidRDefault="00F6286E" w:rsidP="007F1AF1">
      <w:pPr>
        <w:pStyle w:val="ListParagraph"/>
        <w:numPr>
          <w:ilvl w:val="0"/>
          <w:numId w:val="154"/>
        </w:numPr>
        <w:rPr>
          <w:b/>
          <w:bCs/>
        </w:rPr>
      </w:pPr>
      <w:r w:rsidRPr="00943F84">
        <w:rPr>
          <w:b/>
          <w:bCs/>
        </w:rPr>
        <w:t>Guides &amp; Beings</w:t>
      </w:r>
      <w:r w:rsidR="00943F84">
        <w:rPr>
          <w:b/>
          <w:bCs/>
        </w:rPr>
        <w:t xml:space="preserve">: </w:t>
      </w:r>
      <w:r w:rsidRPr="00522A7F">
        <w:t xml:space="preserve">The fourth level is populated with </w:t>
      </w:r>
      <w:r w:rsidR="00522A7F" w:rsidRPr="00522A7F">
        <w:t>intelligence presences—</w:t>
      </w:r>
      <w:r w:rsidRPr="00522A7F">
        <w:t>spiritual guides, ancestors, light beings, and archetypes who carry specific resonances and teachings.</w:t>
      </w:r>
      <w:r w:rsidR="00943F84" w:rsidRPr="00522A7F">
        <w:t xml:space="preserve"> </w:t>
      </w:r>
      <w:r w:rsidRPr="00522A7F">
        <w:t xml:space="preserve">Some serve as healers, others as initiators, </w:t>
      </w:r>
      <w:r w:rsidRPr="00522A7F">
        <w:lastRenderedPageBreak/>
        <w:t>gatekeepers, or wisdom keepers.</w:t>
      </w:r>
      <w:r w:rsidR="00943F84" w:rsidRPr="00522A7F">
        <w:t xml:space="preserve"> </w:t>
      </w:r>
      <w:r w:rsidRPr="00522A7F">
        <w:t xml:space="preserve">They are </w:t>
      </w:r>
      <w:r w:rsidR="00DE1019">
        <w:t>recognisable</w:t>
      </w:r>
      <w:r w:rsidRPr="00522A7F">
        <w:t xml:space="preserve"> by </w:t>
      </w:r>
      <w:r w:rsidRPr="00522A7F">
        <w:rPr>
          <w:i/>
          <w:iCs/>
        </w:rPr>
        <w:t>feeling</w:t>
      </w:r>
      <w:r w:rsidRPr="00522A7F">
        <w:t xml:space="preserve">, </w:t>
      </w:r>
      <w:r w:rsidRPr="00522A7F">
        <w:rPr>
          <w:i/>
          <w:iCs/>
        </w:rPr>
        <w:t>tone</w:t>
      </w:r>
      <w:r w:rsidRPr="00522A7F">
        <w:t xml:space="preserve">, </w:t>
      </w:r>
      <w:r w:rsidRPr="00522A7F">
        <w:rPr>
          <w:i/>
          <w:iCs/>
        </w:rPr>
        <w:t>symbolic dress</w:t>
      </w:r>
      <w:r w:rsidRPr="00522A7F">
        <w:t xml:space="preserve">, or </w:t>
      </w:r>
      <w:r w:rsidRPr="00522A7F">
        <w:rPr>
          <w:i/>
          <w:iCs/>
        </w:rPr>
        <w:t>telepathic transmission</w:t>
      </w:r>
      <w:r w:rsidRPr="00522A7F">
        <w:t>.</w:t>
      </w:r>
    </w:p>
    <w:p w14:paraId="237A7A68" w14:textId="77777777" w:rsidR="00943F84" w:rsidRPr="00943F84" w:rsidRDefault="00943F84" w:rsidP="00943F84">
      <w:pPr>
        <w:pStyle w:val="ListParagraph"/>
        <w:rPr>
          <w:b/>
          <w:bCs/>
        </w:rPr>
      </w:pPr>
    </w:p>
    <w:p w14:paraId="7FBD99AA" w14:textId="4C92453E" w:rsidR="00F6286E" w:rsidRPr="00522A7F" w:rsidRDefault="00F6286E" w:rsidP="007F1AF1">
      <w:pPr>
        <w:pStyle w:val="ListParagraph"/>
        <w:numPr>
          <w:ilvl w:val="0"/>
          <w:numId w:val="154"/>
        </w:numPr>
      </w:pPr>
      <w:r w:rsidRPr="00943F84">
        <w:rPr>
          <w:b/>
          <w:bCs/>
        </w:rPr>
        <w:t>Temporal Layers</w:t>
      </w:r>
      <w:r w:rsidR="00943F84">
        <w:rPr>
          <w:b/>
          <w:bCs/>
        </w:rPr>
        <w:t>:</w:t>
      </w:r>
      <w:r w:rsidR="00943F84">
        <w:t xml:space="preserve"> </w:t>
      </w:r>
      <w:r w:rsidRPr="00522A7F">
        <w:t>Time operates non-linearly. Multiple layers of time and memory overlay one another.</w:t>
      </w:r>
      <w:r w:rsidR="00943F84" w:rsidRPr="00522A7F">
        <w:t xml:space="preserve"> </w:t>
      </w:r>
      <w:r w:rsidRPr="00522A7F">
        <w:t>You might witness past-life scenes, ancestral memories, future probabilities, or simultaneous versions of yourself.</w:t>
      </w:r>
      <w:r w:rsidR="00943F84" w:rsidRPr="00522A7F">
        <w:t xml:space="preserve"> </w:t>
      </w:r>
      <w:r w:rsidRPr="00522A7F">
        <w:t>These layers are accessible through resonance and appear when a soul is ready to integrate or heal them.</w:t>
      </w:r>
    </w:p>
    <w:p w14:paraId="78F020C4" w14:textId="2FE95CA3" w:rsidR="002056A3" w:rsidRPr="002056A3" w:rsidRDefault="002056A3" w:rsidP="002056A3">
      <w:r w:rsidRPr="002056A3">
        <w:t xml:space="preserve">The fourth-level reality is not a fantasy, projection, or abstract concept—it is a </w:t>
      </w:r>
      <w:r w:rsidRPr="002056A3">
        <w:rPr>
          <w:i/>
          <w:iCs/>
        </w:rPr>
        <w:t>living structure of consciousness</w:t>
      </w:r>
      <w:r w:rsidRPr="002056A3">
        <w:t xml:space="preserve"> that reflects and responds to our emotional, psychological, and spiritual states in real time. It is governed by laws of resonance, shaped by symbolic intelligence, and accessible through states of heightened perception.</w:t>
      </w:r>
      <w:r w:rsidRPr="00522A7F">
        <w:t xml:space="preserve"> </w:t>
      </w:r>
      <w:r w:rsidRPr="002056A3">
        <w:t xml:space="preserve">This model allows us to approach the fourth level as a legitimate field of inner science that can be </w:t>
      </w:r>
      <w:r w:rsidRPr="002056A3">
        <w:rPr>
          <w:i/>
          <w:iCs/>
        </w:rPr>
        <w:t>mapped, studied, and experienced consistently</w:t>
      </w:r>
      <w:r w:rsidRPr="002056A3">
        <w:t xml:space="preserve"> across individuals and traditions. By treating this realm as a structured, responsive, and teachable domain, we reclaim spiritual experience from superstition and begin to articulate a new paradigm of trans-dimensional understanding.</w:t>
      </w:r>
      <w:r>
        <w:t xml:space="preserve"> </w:t>
      </w:r>
      <w:r w:rsidRPr="002056A3">
        <w:t>The terrain of the fourth level becomes navigable through awareness of:</w:t>
      </w:r>
    </w:p>
    <w:p w14:paraId="2F25F4B1" w14:textId="77777777" w:rsidR="002056A3" w:rsidRPr="002056A3" w:rsidRDefault="002056A3" w:rsidP="007F1AF1">
      <w:pPr>
        <w:numPr>
          <w:ilvl w:val="0"/>
          <w:numId w:val="167"/>
        </w:numPr>
      </w:pPr>
      <w:r w:rsidRPr="002056A3">
        <w:t>Emotional resonance (emotions as architecture)</w:t>
      </w:r>
    </w:p>
    <w:p w14:paraId="5E28FCF2" w14:textId="77777777" w:rsidR="002056A3" w:rsidRPr="002056A3" w:rsidRDefault="002056A3" w:rsidP="007F1AF1">
      <w:pPr>
        <w:numPr>
          <w:ilvl w:val="0"/>
          <w:numId w:val="167"/>
        </w:numPr>
      </w:pPr>
      <w:r w:rsidRPr="002056A3">
        <w:t>Symbolic cognition (meaning encoded in imagery)</w:t>
      </w:r>
    </w:p>
    <w:p w14:paraId="657CB72A" w14:textId="77777777" w:rsidR="002056A3" w:rsidRPr="002056A3" w:rsidRDefault="002056A3" w:rsidP="007F1AF1">
      <w:pPr>
        <w:numPr>
          <w:ilvl w:val="0"/>
          <w:numId w:val="167"/>
        </w:numPr>
      </w:pPr>
      <w:r w:rsidRPr="002056A3">
        <w:t>Energetic structure (geometry, frequency, vibration)</w:t>
      </w:r>
    </w:p>
    <w:p w14:paraId="7C8BABA2" w14:textId="77777777" w:rsidR="002056A3" w:rsidRPr="002056A3" w:rsidRDefault="002056A3" w:rsidP="007F1AF1">
      <w:pPr>
        <w:numPr>
          <w:ilvl w:val="0"/>
          <w:numId w:val="167"/>
        </w:numPr>
      </w:pPr>
      <w:r w:rsidRPr="002056A3">
        <w:t>Spiritual presence (guides, archetypes, soul contracts)</w:t>
      </w:r>
    </w:p>
    <w:p w14:paraId="15445CD7" w14:textId="77777777" w:rsidR="002056A3" w:rsidRPr="002056A3" w:rsidRDefault="002056A3" w:rsidP="007F1AF1">
      <w:pPr>
        <w:numPr>
          <w:ilvl w:val="0"/>
          <w:numId w:val="167"/>
        </w:numPr>
      </w:pPr>
      <w:r w:rsidRPr="002056A3">
        <w:t>Temporal integration (timelines, karmic patterns, future selves)</w:t>
      </w:r>
    </w:p>
    <w:p w14:paraId="1050264D" w14:textId="34720B8D" w:rsidR="00863ADE" w:rsidRDefault="002056A3" w:rsidP="000B7286">
      <w:r w:rsidRPr="002056A3">
        <w:t xml:space="preserve">This is not escapism. It is </w:t>
      </w:r>
      <w:r w:rsidR="00DE1019">
        <w:t xml:space="preserve">an </w:t>
      </w:r>
      <w:r w:rsidRPr="002056A3">
        <w:t>emergence. A science of the soul—rooted in inner data, collective patterning, and lived mystical experience.</w:t>
      </w:r>
    </w:p>
    <w:p w14:paraId="126AB67E" w14:textId="77777777" w:rsidR="00795540" w:rsidRDefault="00795540" w:rsidP="000B7286"/>
    <w:p w14:paraId="652D9FA0" w14:textId="77777777" w:rsidR="000B7286" w:rsidRDefault="000B7286" w:rsidP="000B7286">
      <w:pPr>
        <w:pStyle w:val="Heading2"/>
      </w:pPr>
      <w:bookmarkStart w:id="24" w:name="_Toc201594622"/>
      <w:r>
        <w:t>Energetic Geometry</w:t>
      </w:r>
      <w:bookmarkEnd w:id="24"/>
    </w:p>
    <w:p w14:paraId="2251A2CE" w14:textId="77777777" w:rsidR="000B7286" w:rsidRDefault="000B7286" w:rsidP="000B7286"/>
    <w:p w14:paraId="30DF7EF8" w14:textId="70B8A442" w:rsidR="000B7286" w:rsidRPr="00F52E98" w:rsidRDefault="000B7286" w:rsidP="000B7286">
      <w:r w:rsidRPr="00F52E98">
        <w:t>The energetic geometry of the fourth-level reality refers to the way subtle energy forms itself into patterns, shapes, and fields of intelligent design within the astral and symbolic dimensions. Unlike in the physical world</w:t>
      </w:r>
      <w:r w:rsidR="00441054">
        <w:t>,</w:t>
      </w:r>
      <w:r w:rsidRPr="00F52E98">
        <w:t xml:space="preserve"> where geometry is fixed, in the fourth level, geometry is alive, mutable, and </w:t>
      </w:r>
      <w:r w:rsidR="00317FCE" w:rsidRPr="00F52E98">
        <w:t>responsive shaped</w:t>
      </w:r>
      <w:r w:rsidRPr="00F52E98">
        <w:t xml:space="preserve"> by thought, intention, frequency, and spiritual laws. These energetic forms are not arbitrary</w:t>
      </w:r>
      <w:r w:rsidR="00DE1019">
        <w:t xml:space="preserve"> but</w:t>
      </w:r>
      <w:r w:rsidRPr="00F52E98">
        <w:t xml:space="preserve"> expressions of consciousness, archetypal forces, and spiritual principles that </w:t>
      </w:r>
      <w:r w:rsidR="00441054">
        <w:t>organise</w:t>
      </w:r>
      <w:r w:rsidRPr="00F52E98">
        <w:t xml:space="preserve"> the subtle worlds.</w:t>
      </w:r>
    </w:p>
    <w:p w14:paraId="0916CA89" w14:textId="77777777" w:rsidR="000B7286" w:rsidRPr="00F52E98" w:rsidRDefault="000B7286" w:rsidP="000B7286">
      <w:r w:rsidRPr="00F52E98">
        <w:lastRenderedPageBreak/>
        <w:t>Energetic geometry is the spatial, symbolic, and vibrational structure that underlies experiences, beings, and environments in the fourth-level reality. It:</w:t>
      </w:r>
    </w:p>
    <w:p w14:paraId="4A64A676" w14:textId="77777777" w:rsidR="000B7286" w:rsidRPr="00F52E98" w:rsidRDefault="000B7286" w:rsidP="007F1AF1">
      <w:pPr>
        <w:numPr>
          <w:ilvl w:val="0"/>
          <w:numId w:val="160"/>
        </w:numPr>
      </w:pPr>
      <w:r w:rsidRPr="00F52E98">
        <w:t>Conveys spiritual intelligence in form</w:t>
      </w:r>
    </w:p>
    <w:p w14:paraId="1252DBA8" w14:textId="77777777" w:rsidR="000B7286" w:rsidRPr="00F52E98" w:rsidRDefault="000B7286" w:rsidP="007F1AF1">
      <w:pPr>
        <w:numPr>
          <w:ilvl w:val="0"/>
          <w:numId w:val="160"/>
        </w:numPr>
      </w:pPr>
      <w:r w:rsidRPr="00F52E98">
        <w:t>Encodes vibrational information</w:t>
      </w:r>
    </w:p>
    <w:p w14:paraId="0FC166E5" w14:textId="77777777" w:rsidR="000B7286" w:rsidRPr="00F52E98" w:rsidRDefault="000B7286" w:rsidP="007F1AF1">
      <w:pPr>
        <w:numPr>
          <w:ilvl w:val="0"/>
          <w:numId w:val="160"/>
        </w:numPr>
      </w:pPr>
      <w:r w:rsidRPr="00F52E98">
        <w:t>Facilitates communication between realms</w:t>
      </w:r>
    </w:p>
    <w:p w14:paraId="09950EC6" w14:textId="72F7FE56" w:rsidR="000B7286" w:rsidRPr="00F52E98" w:rsidRDefault="00441054" w:rsidP="007F1AF1">
      <w:pPr>
        <w:numPr>
          <w:ilvl w:val="0"/>
          <w:numId w:val="160"/>
        </w:numPr>
      </w:pPr>
      <w:r>
        <w:t>Organises</w:t>
      </w:r>
      <w:r w:rsidR="000B7286" w:rsidRPr="00F52E98">
        <w:t xml:space="preserve"> light, sound, and energy for healing, initiation, or transformation</w:t>
      </w:r>
    </w:p>
    <w:p w14:paraId="36648285" w14:textId="77777777" w:rsidR="000B7286" w:rsidRPr="00F52E98" w:rsidRDefault="000B7286" w:rsidP="000B7286">
      <w:r w:rsidRPr="00F52E98">
        <w:t>You do not merely observe this geometry—you feel it, interact with it, and sometimes become it in visionary or meditative states.</w:t>
      </w:r>
    </w:p>
    <w:p w14:paraId="5594C792" w14:textId="4BFC3E0E" w:rsidR="00F52E98" w:rsidRDefault="000B7286" w:rsidP="000B7286">
      <w:r w:rsidRPr="00F52E98">
        <w:t>Geometry may shift and pulse</w:t>
      </w:r>
      <w:r w:rsidR="00DE1019">
        <w:t>,</w:t>
      </w:r>
      <w:r w:rsidR="00441054">
        <w:t xml:space="preserve"> but </w:t>
      </w:r>
      <w:r w:rsidR="00DE1019">
        <w:t xml:space="preserve">it </w:t>
      </w:r>
      <w:r w:rsidR="00441054">
        <w:t>consistently holds its vibrational essence. Shapes emerge from sound, thought, or emotion—each frequency has a form. Forms may appear 3D, 4D, or infinite-looped, with inner motion and intelligence. Patterns often correspond to universal symbols (mandalas, spirals, hexagons). Geometry</w:t>
      </w:r>
      <w:r w:rsidRPr="00F52E98">
        <w:t xml:space="preserve"> assembles itself based on intention, presence, and resonance.</w:t>
      </w:r>
    </w:p>
    <w:p w14:paraId="1FF27C9C" w14:textId="77777777" w:rsidR="00F52E98" w:rsidRPr="000B126A" w:rsidRDefault="00F52E98" w:rsidP="000B7286"/>
    <w:p w14:paraId="381CE666" w14:textId="77777777" w:rsidR="000B7286" w:rsidRDefault="000B7286" w:rsidP="00046D7B">
      <w:pPr>
        <w:jc w:val="center"/>
        <w:rPr>
          <w:b/>
          <w:bCs/>
        </w:rPr>
      </w:pPr>
      <w:r w:rsidRPr="000B126A">
        <w:rPr>
          <w:b/>
          <w:bCs/>
        </w:rPr>
        <w:t>Examples of Energetic Geometry in the Fourth Level</w:t>
      </w:r>
    </w:p>
    <w:tbl>
      <w:tblPr>
        <w:tblStyle w:val="TableGrid"/>
        <w:tblW w:w="11058" w:type="dxa"/>
        <w:tblInd w:w="-998" w:type="dxa"/>
        <w:tblLook w:val="04A0" w:firstRow="1" w:lastRow="0" w:firstColumn="1" w:lastColumn="0" w:noHBand="0" w:noVBand="1"/>
      </w:tblPr>
      <w:tblGrid>
        <w:gridCol w:w="2127"/>
        <w:gridCol w:w="8931"/>
      </w:tblGrid>
      <w:tr w:rsidR="000B7286" w14:paraId="312CC2EA" w14:textId="77777777" w:rsidTr="00D5274F">
        <w:tc>
          <w:tcPr>
            <w:tcW w:w="2127" w:type="dxa"/>
          </w:tcPr>
          <w:p w14:paraId="47BF9A1E" w14:textId="7ECB91BC" w:rsidR="000B7286" w:rsidRDefault="00046D7B" w:rsidP="00D5274F">
            <w:pPr>
              <w:rPr>
                <w:b/>
                <w:bCs/>
              </w:rPr>
            </w:pPr>
            <w:r>
              <w:rPr>
                <w:b/>
                <w:bCs/>
              </w:rPr>
              <w:t>Energetic Geometry</w:t>
            </w:r>
          </w:p>
        </w:tc>
        <w:tc>
          <w:tcPr>
            <w:tcW w:w="8931" w:type="dxa"/>
          </w:tcPr>
          <w:p w14:paraId="1C883A2E" w14:textId="2F932645" w:rsidR="000B7286" w:rsidRDefault="00046D7B" w:rsidP="00D5274F">
            <w:pPr>
              <w:rPr>
                <w:b/>
                <w:bCs/>
              </w:rPr>
            </w:pPr>
            <w:r>
              <w:rPr>
                <w:b/>
                <w:bCs/>
              </w:rPr>
              <w:t>Description</w:t>
            </w:r>
          </w:p>
        </w:tc>
      </w:tr>
      <w:tr w:rsidR="000B7286" w14:paraId="76F17173" w14:textId="77777777" w:rsidTr="00D5274F">
        <w:tc>
          <w:tcPr>
            <w:tcW w:w="2127" w:type="dxa"/>
          </w:tcPr>
          <w:p w14:paraId="1D3E5A6F" w14:textId="77777777" w:rsidR="000B7286" w:rsidRPr="002131C4" w:rsidRDefault="000B7286" w:rsidP="00D5274F">
            <w:pPr>
              <w:spacing w:after="160" w:line="278" w:lineRule="auto"/>
            </w:pPr>
            <w:r w:rsidRPr="000B126A">
              <w:rPr>
                <w:b/>
                <w:bCs/>
              </w:rPr>
              <w:t>The Flower of Life</w:t>
            </w:r>
          </w:p>
        </w:tc>
        <w:tc>
          <w:tcPr>
            <w:tcW w:w="8931" w:type="dxa"/>
          </w:tcPr>
          <w:p w14:paraId="7C201C7A" w14:textId="63DE4E22" w:rsidR="000B7286" w:rsidRPr="002131C4" w:rsidRDefault="000B7286" w:rsidP="00D5274F">
            <w:pPr>
              <w:spacing w:after="160" w:line="278" w:lineRule="auto"/>
            </w:pPr>
            <w:r w:rsidRPr="000B126A">
              <w:t xml:space="preserve">A foundational sacred geometric pattern </w:t>
            </w:r>
            <w:r w:rsidR="00DE1019">
              <w:t>symbolising</w:t>
            </w:r>
            <w:r w:rsidRPr="000B126A">
              <w:t xml:space="preserve"> unity, creation, and the interconnection of all life.</w:t>
            </w:r>
            <w:r>
              <w:t xml:space="preserve"> </w:t>
            </w:r>
            <w:r w:rsidRPr="000B126A">
              <w:t xml:space="preserve">Often appears as a </w:t>
            </w:r>
            <w:r w:rsidR="004764BB">
              <w:t>base grid</w:t>
            </w:r>
            <w:r w:rsidRPr="000B126A">
              <w:t xml:space="preserve"> in astral temples or healing spaces.</w:t>
            </w:r>
          </w:p>
        </w:tc>
      </w:tr>
      <w:tr w:rsidR="000B7286" w14:paraId="73B60D8E" w14:textId="77777777" w:rsidTr="00D5274F">
        <w:tc>
          <w:tcPr>
            <w:tcW w:w="2127" w:type="dxa"/>
          </w:tcPr>
          <w:p w14:paraId="279A2FCE" w14:textId="77777777" w:rsidR="000B7286" w:rsidRPr="00710E70" w:rsidRDefault="000B7286" w:rsidP="00D5274F">
            <w:pPr>
              <w:spacing w:after="160" w:line="278" w:lineRule="auto"/>
            </w:pPr>
            <w:r w:rsidRPr="000B126A">
              <w:rPr>
                <w:b/>
                <w:bCs/>
              </w:rPr>
              <w:t>Tetrahedron / Merkaba Field</w:t>
            </w:r>
          </w:p>
        </w:tc>
        <w:tc>
          <w:tcPr>
            <w:tcW w:w="8931" w:type="dxa"/>
          </w:tcPr>
          <w:p w14:paraId="6128C262" w14:textId="77777777" w:rsidR="000B7286" w:rsidRPr="00710E70" w:rsidRDefault="000B7286" w:rsidP="00D5274F">
            <w:pPr>
              <w:spacing w:after="160" w:line="278" w:lineRule="auto"/>
            </w:pPr>
            <w:r w:rsidRPr="000B126A">
              <w:t>A three-dimensional star-tetrahedron that spins around the body as a light vehicle.</w:t>
            </w:r>
            <w:r>
              <w:t xml:space="preserve"> </w:t>
            </w:r>
            <w:r w:rsidRPr="000B126A">
              <w:t>Used for spiritual protection, travel between realms, and multidimensional alignment.</w:t>
            </w:r>
          </w:p>
        </w:tc>
      </w:tr>
      <w:tr w:rsidR="000B7286" w14:paraId="2ACFC00E" w14:textId="77777777" w:rsidTr="00D5274F">
        <w:tc>
          <w:tcPr>
            <w:tcW w:w="2127" w:type="dxa"/>
          </w:tcPr>
          <w:p w14:paraId="2A32E644" w14:textId="77777777" w:rsidR="000B7286" w:rsidRPr="00EC0E84" w:rsidRDefault="000B7286" w:rsidP="00D5274F">
            <w:pPr>
              <w:spacing w:after="160" w:line="278" w:lineRule="auto"/>
            </w:pPr>
            <w:r w:rsidRPr="000B126A">
              <w:rPr>
                <w:b/>
                <w:bCs/>
              </w:rPr>
              <w:t>Golden Spirals (Fibonacci / Phi Spiral)</w:t>
            </w:r>
          </w:p>
        </w:tc>
        <w:tc>
          <w:tcPr>
            <w:tcW w:w="8931" w:type="dxa"/>
          </w:tcPr>
          <w:p w14:paraId="7DB884E8" w14:textId="77777777" w:rsidR="000B7286" w:rsidRPr="000B126A" w:rsidRDefault="000B7286" w:rsidP="00D5274F">
            <w:pPr>
              <w:spacing w:after="160" w:line="278" w:lineRule="auto"/>
            </w:pPr>
            <w:r w:rsidRPr="000B126A">
              <w:t>Appears during ascension experiences or when entering portals.</w:t>
            </w:r>
            <w:r>
              <w:t xml:space="preserve"> </w:t>
            </w:r>
            <w:r w:rsidRPr="000B126A">
              <w:t>Represents spiritual growth, divine proportion, and energetic expansion.</w:t>
            </w:r>
          </w:p>
        </w:tc>
      </w:tr>
      <w:tr w:rsidR="000B7286" w14:paraId="1FAC5AA7" w14:textId="77777777" w:rsidTr="00D5274F">
        <w:tc>
          <w:tcPr>
            <w:tcW w:w="2127" w:type="dxa"/>
          </w:tcPr>
          <w:p w14:paraId="7F0791A7" w14:textId="77777777" w:rsidR="000B7286" w:rsidRPr="00BF4DA3" w:rsidRDefault="000B7286" w:rsidP="00D5274F">
            <w:pPr>
              <w:spacing w:after="160" w:line="278" w:lineRule="auto"/>
            </w:pPr>
            <w:r w:rsidRPr="000B126A">
              <w:rPr>
                <w:b/>
                <w:bCs/>
              </w:rPr>
              <w:t>Light Mandalas</w:t>
            </w:r>
          </w:p>
        </w:tc>
        <w:tc>
          <w:tcPr>
            <w:tcW w:w="8931" w:type="dxa"/>
          </w:tcPr>
          <w:p w14:paraId="606BB930" w14:textId="27557BC6" w:rsidR="000B7286" w:rsidRPr="000B126A" w:rsidRDefault="000B7286" w:rsidP="00D5274F">
            <w:pPr>
              <w:spacing w:after="160" w:line="278" w:lineRule="auto"/>
            </w:pPr>
            <w:r w:rsidRPr="000B126A">
              <w:t xml:space="preserve">Radiating energetic forms composed of </w:t>
            </w:r>
            <w:r w:rsidR="004764BB">
              <w:t>colour</w:t>
            </w:r>
            <w:r w:rsidRPr="000B126A">
              <w:t>, sound, and frequency.</w:t>
            </w:r>
            <w:r>
              <w:t xml:space="preserve"> </w:t>
            </w:r>
            <w:r w:rsidRPr="000B126A">
              <w:t>Used for healing, memory retrieval, or attunement to specific soul frequencies.</w:t>
            </w:r>
          </w:p>
        </w:tc>
      </w:tr>
      <w:tr w:rsidR="000B7286" w14:paraId="5E353C5C" w14:textId="77777777" w:rsidTr="00D5274F">
        <w:tc>
          <w:tcPr>
            <w:tcW w:w="2127" w:type="dxa"/>
          </w:tcPr>
          <w:p w14:paraId="321E87F1" w14:textId="77777777" w:rsidR="000B7286" w:rsidRPr="004E59AC" w:rsidRDefault="000B7286" w:rsidP="00D5274F">
            <w:pPr>
              <w:spacing w:after="160" w:line="278" w:lineRule="auto"/>
            </w:pPr>
            <w:r w:rsidRPr="000B126A">
              <w:rPr>
                <w:b/>
                <w:bCs/>
              </w:rPr>
              <w:t>Star Grids / Stellar Lattices</w:t>
            </w:r>
          </w:p>
        </w:tc>
        <w:tc>
          <w:tcPr>
            <w:tcW w:w="8931" w:type="dxa"/>
          </w:tcPr>
          <w:p w14:paraId="58520922" w14:textId="77777777" w:rsidR="000B7286" w:rsidRPr="000B126A" w:rsidRDefault="000B7286" w:rsidP="00D5274F">
            <w:pPr>
              <w:spacing w:after="160" w:line="278" w:lineRule="auto"/>
            </w:pPr>
            <w:r w:rsidRPr="000B126A">
              <w:t>Interdimensional maps or pathways between celestial bodies or realms.</w:t>
            </w:r>
            <w:r>
              <w:t xml:space="preserve"> </w:t>
            </w:r>
            <w:r w:rsidRPr="000B126A">
              <w:t>Can be used by gatekeepers and gridworkers for planetary service.</w:t>
            </w:r>
          </w:p>
        </w:tc>
      </w:tr>
      <w:tr w:rsidR="000B7286" w14:paraId="6D4A358C" w14:textId="77777777" w:rsidTr="00D5274F">
        <w:tc>
          <w:tcPr>
            <w:tcW w:w="2127" w:type="dxa"/>
          </w:tcPr>
          <w:p w14:paraId="3B597B8D" w14:textId="77777777" w:rsidR="000B7286" w:rsidRPr="004E59AC" w:rsidRDefault="000B7286" w:rsidP="00D5274F">
            <w:pPr>
              <w:spacing w:after="160" w:line="278" w:lineRule="auto"/>
            </w:pPr>
            <w:r w:rsidRPr="000B126A">
              <w:rPr>
                <w:b/>
                <w:bCs/>
              </w:rPr>
              <w:t>Geometric Codes or Glyphs</w:t>
            </w:r>
          </w:p>
        </w:tc>
        <w:tc>
          <w:tcPr>
            <w:tcW w:w="8931" w:type="dxa"/>
          </w:tcPr>
          <w:p w14:paraId="72E599CD" w14:textId="5A7218A0" w:rsidR="000B7286" w:rsidRPr="000B126A" w:rsidRDefault="000B7286" w:rsidP="00D5274F">
            <w:pPr>
              <w:spacing w:after="160" w:line="278" w:lineRule="auto"/>
            </w:pPr>
            <w:r w:rsidRPr="000B126A">
              <w:t>Living symbols embedded with information</w:t>
            </w:r>
            <w:r w:rsidR="00DE1019">
              <w:t xml:space="preserve"> are </w:t>
            </w:r>
            <w:r w:rsidRPr="000B126A">
              <w:t>used for soul healing, DNA activation, or communication with non-physical beings.</w:t>
            </w:r>
            <w:r>
              <w:t xml:space="preserve"> </w:t>
            </w:r>
            <w:r w:rsidRPr="000B126A">
              <w:t>These often appear like ancient symbols or luminous writing.</w:t>
            </w:r>
          </w:p>
        </w:tc>
      </w:tr>
      <w:tr w:rsidR="000B7286" w14:paraId="1EA22937" w14:textId="77777777" w:rsidTr="00D5274F">
        <w:tc>
          <w:tcPr>
            <w:tcW w:w="2127" w:type="dxa"/>
          </w:tcPr>
          <w:p w14:paraId="52F5213D" w14:textId="77777777" w:rsidR="000B7286" w:rsidRPr="004E59AC" w:rsidRDefault="000B7286" w:rsidP="00D5274F">
            <w:pPr>
              <w:spacing w:after="160" w:line="278" w:lineRule="auto"/>
            </w:pPr>
            <w:r w:rsidRPr="000B126A">
              <w:rPr>
                <w:b/>
                <w:bCs/>
              </w:rPr>
              <w:lastRenderedPageBreak/>
              <w:t>Crystalline Spheres and Holograms</w:t>
            </w:r>
          </w:p>
        </w:tc>
        <w:tc>
          <w:tcPr>
            <w:tcW w:w="8931" w:type="dxa"/>
          </w:tcPr>
          <w:p w14:paraId="2108F1DC" w14:textId="77777777" w:rsidR="000B7286" w:rsidRPr="000B126A" w:rsidRDefault="000B7286" w:rsidP="00D5274F">
            <w:pPr>
              <w:spacing w:after="160" w:line="278" w:lineRule="auto"/>
            </w:pPr>
            <w:r w:rsidRPr="000B126A">
              <w:t>Used in Akashic settings, memory chambers, or higher guidance fields.</w:t>
            </w:r>
            <w:r>
              <w:t xml:space="preserve"> </w:t>
            </w:r>
            <w:r w:rsidRPr="000B126A">
              <w:t>Spheres reflect multidimensional awareness and perfect unity.</w:t>
            </w:r>
          </w:p>
          <w:p w14:paraId="6F335072" w14:textId="77777777" w:rsidR="000B7286" w:rsidRPr="000B126A" w:rsidRDefault="000B7286" w:rsidP="00D5274F"/>
        </w:tc>
      </w:tr>
    </w:tbl>
    <w:p w14:paraId="4E13E9F0" w14:textId="77777777" w:rsidR="000B7286" w:rsidRDefault="000B7286" w:rsidP="000B7286">
      <w:pPr>
        <w:rPr>
          <w:b/>
          <w:bCs/>
        </w:rPr>
      </w:pPr>
    </w:p>
    <w:p w14:paraId="5100BD0F" w14:textId="529AD6CE" w:rsidR="000B7286" w:rsidRPr="00095EE7" w:rsidRDefault="000B7286" w:rsidP="00840322">
      <w:r w:rsidRPr="00095EE7">
        <w:t>Energetic geometry is not merely observed</w:t>
      </w:r>
      <w:r w:rsidR="004764BB">
        <w:t xml:space="preserve"> but</w:t>
      </w:r>
      <w:r w:rsidRPr="00095EE7">
        <w:t xml:space="preserve"> actively applied in the fourth-level reality. These geometries shape environments, facilitate healing, and encode divine principles into form. As extensions of spiritual intelligence, they serve as portals, teachers, and tools for consciousness transformation.</w:t>
      </w:r>
    </w:p>
    <w:p w14:paraId="2461C330" w14:textId="77777777" w:rsidR="000B7286" w:rsidRDefault="000B7286" w:rsidP="000B7286"/>
    <w:p w14:paraId="73DB29A0" w14:textId="2E1C508E" w:rsidR="00441054" w:rsidRDefault="00441054" w:rsidP="004C6173">
      <w:pPr>
        <w:pStyle w:val="Heading3"/>
      </w:pPr>
      <w:bookmarkStart w:id="25" w:name="_Toc201594623"/>
      <w:r>
        <w:t>Grids</w:t>
      </w:r>
      <w:bookmarkEnd w:id="25"/>
    </w:p>
    <w:p w14:paraId="5B2DB94A" w14:textId="77777777" w:rsidR="00406AB8" w:rsidRDefault="00406AB8" w:rsidP="000B7286"/>
    <w:p w14:paraId="47537EED" w14:textId="6064F25B" w:rsidR="00AF4BFC" w:rsidRPr="00AF4BFC" w:rsidRDefault="00AF4BFC" w:rsidP="00AF4BFC">
      <w:r w:rsidRPr="00AF4BFC">
        <w:t xml:space="preserve">Grids are energetic structures or networks that underlie and </w:t>
      </w:r>
      <w:r w:rsidR="00DE1019" w:rsidRPr="004C6173">
        <w:t>organise</w:t>
      </w:r>
      <w:r w:rsidRPr="00AF4BFC">
        <w:t xml:space="preserve"> consciousness, space, and experience. These grids are not physical—they are subtle fields of vibration, geometry, and frequency that shape how energy flows, information is stored or transmitted, and how beings and events are interconnected</w:t>
      </w:r>
      <w:r w:rsidRPr="004C6173">
        <w:t xml:space="preserve">. </w:t>
      </w:r>
      <w:r w:rsidRPr="00AF4BFC">
        <w:t>They serve as the invisible scaffolding that holds multidimensional reality together, much like the nervous system in the human body or the internet in the digital world.</w:t>
      </w:r>
      <w:r w:rsidRPr="004C6173">
        <w:t xml:space="preserve"> </w:t>
      </w:r>
      <w:r w:rsidRPr="00AF4BFC">
        <w:t>At the fourth level, grids perform several vital functions:</w:t>
      </w:r>
    </w:p>
    <w:p w14:paraId="69392821" w14:textId="77777777" w:rsidR="00AF4BFC" w:rsidRPr="00AF4BFC" w:rsidRDefault="00AF4BFC" w:rsidP="007F1AF1">
      <w:pPr>
        <w:numPr>
          <w:ilvl w:val="0"/>
          <w:numId w:val="168"/>
        </w:numPr>
      </w:pPr>
      <w:r w:rsidRPr="00AF4BFC">
        <w:t>Transmit energy and consciousness across space, time, and dimensions</w:t>
      </w:r>
    </w:p>
    <w:p w14:paraId="50C5789E" w14:textId="77777777" w:rsidR="00AF4BFC" w:rsidRPr="00AF4BFC" w:rsidRDefault="00AF4BFC" w:rsidP="007F1AF1">
      <w:pPr>
        <w:numPr>
          <w:ilvl w:val="0"/>
          <w:numId w:val="168"/>
        </w:numPr>
      </w:pPr>
      <w:r w:rsidRPr="00AF4BFC">
        <w:t>Anchor intentions and frequencies into planetary or individual fields</w:t>
      </w:r>
    </w:p>
    <w:p w14:paraId="42B11E30" w14:textId="5D9C0483" w:rsidR="00AF4BFC" w:rsidRPr="00AF4BFC" w:rsidRDefault="00DE1019" w:rsidP="007F1AF1">
      <w:pPr>
        <w:numPr>
          <w:ilvl w:val="0"/>
          <w:numId w:val="168"/>
        </w:numPr>
      </w:pPr>
      <w:r w:rsidRPr="004C6173">
        <w:t>Organise</w:t>
      </w:r>
      <w:r w:rsidR="00AF4BFC" w:rsidRPr="00AF4BFC">
        <w:t xml:space="preserve"> light, sound, and thought into symbolic and meaningful form</w:t>
      </w:r>
    </w:p>
    <w:p w14:paraId="1FDFFAA5" w14:textId="77777777" w:rsidR="00AF4BFC" w:rsidRPr="00AF4BFC" w:rsidRDefault="00AF4BFC" w:rsidP="007F1AF1">
      <w:pPr>
        <w:numPr>
          <w:ilvl w:val="0"/>
          <w:numId w:val="168"/>
        </w:numPr>
      </w:pPr>
      <w:r w:rsidRPr="00AF4BFC">
        <w:t>Support healing, alignment, and evolution by holding coherent geometries</w:t>
      </w:r>
    </w:p>
    <w:p w14:paraId="6E9F524C" w14:textId="77777777" w:rsidR="00AF4BFC" w:rsidRPr="00AF4BFC" w:rsidRDefault="00AF4BFC" w:rsidP="007F1AF1">
      <w:pPr>
        <w:numPr>
          <w:ilvl w:val="0"/>
          <w:numId w:val="168"/>
        </w:numPr>
      </w:pPr>
      <w:r w:rsidRPr="00AF4BFC">
        <w:t>Provide portals and access points to other planes or realities</w:t>
      </w:r>
    </w:p>
    <w:p w14:paraId="712AC39A" w14:textId="42018485" w:rsidR="00AF4BFC" w:rsidRPr="004C6173" w:rsidRDefault="00DE1019" w:rsidP="00AF4BFC">
      <w:r w:rsidRPr="004C6173">
        <w:t>These grids are</w:t>
      </w:r>
      <w:r w:rsidR="00AF4BFC" w:rsidRPr="00AF4BFC">
        <w:t xml:space="preserve"> </w:t>
      </w:r>
      <w:r w:rsidR="00AF4BFC" w:rsidRPr="00AF4BFC">
        <w:rPr>
          <w:i/>
          <w:iCs/>
        </w:rPr>
        <w:t>living blueprints</w:t>
      </w:r>
      <w:r w:rsidR="00AF4BFC" w:rsidRPr="00AF4BFC">
        <w:t xml:space="preserve">—subtle “maps” that inform how everything manifests energetically before </w:t>
      </w:r>
      <w:r w:rsidRPr="004C6173">
        <w:t>crystallising</w:t>
      </w:r>
      <w:r w:rsidR="00AF4BFC" w:rsidRPr="00AF4BFC">
        <w:t xml:space="preserve"> physically or emotionally.</w:t>
      </w:r>
      <w:r w:rsidR="00A95AA7" w:rsidRPr="004C6173">
        <w:t xml:space="preserve"> </w:t>
      </w:r>
      <w:r w:rsidR="00AF4BFC" w:rsidRPr="00AF4BFC">
        <w:t>Examples of Fourth-Level Grids</w:t>
      </w:r>
      <w:r w:rsidR="00A95AA7" w:rsidRPr="004C6173">
        <w:t xml:space="preserve"> include:</w:t>
      </w:r>
    </w:p>
    <w:tbl>
      <w:tblPr>
        <w:tblStyle w:val="TableGrid"/>
        <w:tblW w:w="11058" w:type="dxa"/>
        <w:tblInd w:w="-998" w:type="dxa"/>
        <w:tblLook w:val="04A0" w:firstRow="1" w:lastRow="0" w:firstColumn="1" w:lastColumn="0" w:noHBand="0" w:noVBand="1"/>
      </w:tblPr>
      <w:tblGrid>
        <w:gridCol w:w="1702"/>
        <w:gridCol w:w="4678"/>
        <w:gridCol w:w="2410"/>
        <w:gridCol w:w="2268"/>
      </w:tblGrid>
      <w:tr w:rsidR="00F72EE7" w14:paraId="4EA51914" w14:textId="77777777" w:rsidTr="00F72EE7">
        <w:tc>
          <w:tcPr>
            <w:tcW w:w="1702" w:type="dxa"/>
          </w:tcPr>
          <w:p w14:paraId="0BDB8CB6" w14:textId="47DF06ED" w:rsidR="00F72EE7" w:rsidRDefault="00F72EE7" w:rsidP="00AF4BFC">
            <w:r>
              <w:t>Grid</w:t>
            </w:r>
          </w:p>
        </w:tc>
        <w:tc>
          <w:tcPr>
            <w:tcW w:w="4678" w:type="dxa"/>
          </w:tcPr>
          <w:p w14:paraId="00B1CC02" w14:textId="197B9F8D" w:rsidR="00F72EE7" w:rsidRDefault="00F72EE7" w:rsidP="00AF4BFC">
            <w:r>
              <w:t>Definition</w:t>
            </w:r>
          </w:p>
        </w:tc>
        <w:tc>
          <w:tcPr>
            <w:tcW w:w="2410" w:type="dxa"/>
          </w:tcPr>
          <w:p w14:paraId="3FEC0A72" w14:textId="00B478E2" w:rsidR="00F72EE7" w:rsidRDefault="00F72EE7" w:rsidP="00AF4BFC">
            <w:r>
              <w:t>Example</w:t>
            </w:r>
          </w:p>
        </w:tc>
        <w:tc>
          <w:tcPr>
            <w:tcW w:w="2268" w:type="dxa"/>
          </w:tcPr>
          <w:p w14:paraId="5D598736" w14:textId="5AA4F3B1" w:rsidR="00F72EE7" w:rsidRDefault="00F72EE7" w:rsidP="00AF4BFC">
            <w:r>
              <w:t>Related To</w:t>
            </w:r>
          </w:p>
        </w:tc>
      </w:tr>
      <w:tr w:rsidR="00F72EE7" w14:paraId="2A9D6F95" w14:textId="77777777" w:rsidTr="00F72EE7">
        <w:tc>
          <w:tcPr>
            <w:tcW w:w="1702" w:type="dxa"/>
          </w:tcPr>
          <w:p w14:paraId="2EBFF4C6" w14:textId="745A1B60" w:rsidR="00F72EE7" w:rsidRDefault="00F72EE7" w:rsidP="00AF4BFC">
            <w:r w:rsidRPr="00AF4BFC">
              <w:rPr>
                <w:b/>
                <w:bCs/>
              </w:rPr>
              <w:t>Crystalline Grid</w:t>
            </w:r>
          </w:p>
        </w:tc>
        <w:tc>
          <w:tcPr>
            <w:tcW w:w="4678" w:type="dxa"/>
          </w:tcPr>
          <w:p w14:paraId="151E27F9" w14:textId="5DA46D8B" w:rsidR="00F72EE7" w:rsidRDefault="00F72EE7" w:rsidP="00AF4BFC">
            <w:r w:rsidRPr="00AF4BFC">
              <w:t xml:space="preserve">A </w:t>
            </w:r>
            <w:r w:rsidRPr="00AF4BFC">
              <w:rPr>
                <w:b/>
                <w:bCs/>
              </w:rPr>
              <w:t>planetary light grid</w:t>
            </w:r>
            <w:r w:rsidRPr="00AF4BFC">
              <w:t xml:space="preserve"> composed of high-frequency geometric lines that encircle the Earth. It connects sacred sites, light temples, and power nodes, supporting human awakening and planetary ascension.</w:t>
            </w:r>
          </w:p>
        </w:tc>
        <w:tc>
          <w:tcPr>
            <w:tcW w:w="2410" w:type="dxa"/>
          </w:tcPr>
          <w:p w14:paraId="40F03F58" w14:textId="3E6FEF80" w:rsidR="00F72EE7" w:rsidRDefault="00F72EE7" w:rsidP="00AF4BFC">
            <w:r w:rsidRPr="00AF4BFC">
              <w:t xml:space="preserve">The </w:t>
            </w:r>
            <w:r w:rsidRPr="00AF4BFC">
              <w:rPr>
                <w:b/>
                <w:bCs/>
              </w:rPr>
              <w:t>Earth’s 12 master grid points</w:t>
            </w:r>
            <w:r w:rsidR="00DE1019">
              <w:t xml:space="preserve"> include</w:t>
            </w:r>
            <w:r w:rsidRPr="00AF4BFC">
              <w:t xml:space="preserve"> Uluru (Australia), Giza (Egypt), and Machu Picchu (Peru).</w:t>
            </w:r>
          </w:p>
        </w:tc>
        <w:tc>
          <w:tcPr>
            <w:tcW w:w="2268" w:type="dxa"/>
          </w:tcPr>
          <w:p w14:paraId="608E4DAC" w14:textId="30C6E24A" w:rsidR="00F72EE7" w:rsidRPr="00AF4BFC" w:rsidRDefault="00F72EE7" w:rsidP="00F72EE7">
            <w:pPr>
              <w:spacing w:after="160" w:line="278" w:lineRule="auto"/>
            </w:pPr>
            <w:r w:rsidRPr="00AF4BFC">
              <w:t xml:space="preserve">Ascension, coherence, </w:t>
            </w:r>
            <w:r w:rsidR="00DE1019">
              <w:t>heart-centred</w:t>
            </w:r>
            <w:r w:rsidRPr="00AF4BFC">
              <w:t xml:space="preserve"> living.</w:t>
            </w:r>
          </w:p>
          <w:p w14:paraId="5BBADC2C" w14:textId="77777777" w:rsidR="00F72EE7" w:rsidRDefault="00F72EE7" w:rsidP="00AF4BFC"/>
        </w:tc>
      </w:tr>
      <w:tr w:rsidR="00F72EE7" w14:paraId="7991AE76" w14:textId="77777777" w:rsidTr="00F72EE7">
        <w:tc>
          <w:tcPr>
            <w:tcW w:w="1702" w:type="dxa"/>
          </w:tcPr>
          <w:p w14:paraId="24B56613" w14:textId="2752BD71" w:rsidR="00F72EE7" w:rsidRPr="00AF4BFC" w:rsidRDefault="00F72EE7" w:rsidP="00AF4BFC">
            <w:pPr>
              <w:rPr>
                <w:b/>
                <w:bCs/>
              </w:rPr>
            </w:pPr>
            <w:r w:rsidRPr="00AF4BFC">
              <w:rPr>
                <w:b/>
                <w:bCs/>
              </w:rPr>
              <w:t>Magnetic Grid</w:t>
            </w:r>
          </w:p>
        </w:tc>
        <w:tc>
          <w:tcPr>
            <w:tcW w:w="4678" w:type="dxa"/>
          </w:tcPr>
          <w:p w14:paraId="5E19B49A" w14:textId="0B28A9C4" w:rsidR="00F72EE7" w:rsidRPr="00AF4BFC" w:rsidRDefault="00F72EE7" w:rsidP="00F72EE7">
            <w:pPr>
              <w:spacing w:after="160" w:line="278" w:lineRule="auto"/>
            </w:pPr>
            <w:r w:rsidRPr="00AF4BFC">
              <w:t>A denser grid aligned with the Earth's magnetic field</w:t>
            </w:r>
            <w:r w:rsidR="00DE1019">
              <w:t xml:space="preserve"> influences</w:t>
            </w:r>
            <w:r w:rsidRPr="00AF4BFC">
              <w:t xml:space="preserve"> </w:t>
            </w:r>
            <w:r w:rsidRPr="00AF4BFC">
              <w:rPr>
                <w:b/>
                <w:bCs/>
              </w:rPr>
              <w:t xml:space="preserve">biological </w:t>
            </w:r>
            <w:r w:rsidRPr="00AF4BFC">
              <w:rPr>
                <w:b/>
                <w:bCs/>
              </w:rPr>
              <w:lastRenderedPageBreak/>
              <w:t>rhythms, animal migrations</w:t>
            </w:r>
            <w:r w:rsidRPr="00AF4BFC">
              <w:t>, and emotional sensitivity. Sensitive individuals can feel grid disruptions or realignments.</w:t>
            </w:r>
          </w:p>
        </w:tc>
        <w:tc>
          <w:tcPr>
            <w:tcW w:w="2410" w:type="dxa"/>
          </w:tcPr>
          <w:p w14:paraId="009D0CF4" w14:textId="19D3CB4F" w:rsidR="00F72EE7" w:rsidRPr="00AF4BFC" w:rsidRDefault="00F72EE7" w:rsidP="00F72EE7">
            <w:pPr>
              <w:spacing w:after="160" w:line="278" w:lineRule="auto"/>
            </w:pPr>
            <w:r w:rsidRPr="00AF4BFC">
              <w:lastRenderedPageBreak/>
              <w:t xml:space="preserve">Earth’s </w:t>
            </w:r>
            <w:r w:rsidRPr="00AF4BFC">
              <w:rPr>
                <w:b/>
                <w:bCs/>
              </w:rPr>
              <w:t>Schumann Resonance</w:t>
            </w:r>
            <w:r w:rsidRPr="00AF4BFC">
              <w:t xml:space="preserve"> shifts </w:t>
            </w:r>
            <w:r w:rsidR="00DE1019">
              <w:lastRenderedPageBreak/>
              <w:t>influence</w:t>
            </w:r>
            <w:r w:rsidRPr="00AF4BFC">
              <w:t xml:space="preserve"> mood and sleep.</w:t>
            </w:r>
          </w:p>
          <w:p w14:paraId="1B325FA6" w14:textId="77777777" w:rsidR="00F72EE7" w:rsidRPr="00AF4BFC" w:rsidRDefault="00F72EE7" w:rsidP="00AF4BFC"/>
        </w:tc>
        <w:tc>
          <w:tcPr>
            <w:tcW w:w="2268" w:type="dxa"/>
          </w:tcPr>
          <w:p w14:paraId="768C25C3" w14:textId="5F6A6FFF" w:rsidR="00F72EE7" w:rsidRPr="00AF4BFC" w:rsidRDefault="00F72EE7" w:rsidP="00F72EE7">
            <w:r w:rsidRPr="00AF4BFC">
              <w:lastRenderedPageBreak/>
              <w:t xml:space="preserve">Earth–human energy interface, </w:t>
            </w:r>
            <w:r w:rsidRPr="00AF4BFC">
              <w:lastRenderedPageBreak/>
              <w:t>emotional balance, grounding.</w:t>
            </w:r>
          </w:p>
        </w:tc>
      </w:tr>
      <w:tr w:rsidR="00F72EE7" w14:paraId="6192C428" w14:textId="77777777" w:rsidTr="00F72EE7">
        <w:tc>
          <w:tcPr>
            <w:tcW w:w="1702" w:type="dxa"/>
          </w:tcPr>
          <w:p w14:paraId="5DA0386A" w14:textId="7C313464" w:rsidR="00F72EE7" w:rsidRPr="00AF4BFC" w:rsidRDefault="00F72EE7" w:rsidP="00F72EE7">
            <w:pPr>
              <w:spacing w:after="160" w:line="278" w:lineRule="auto"/>
              <w:rPr>
                <w:b/>
                <w:bCs/>
              </w:rPr>
            </w:pPr>
            <w:r w:rsidRPr="00AF4BFC">
              <w:rPr>
                <w:b/>
                <w:bCs/>
              </w:rPr>
              <w:lastRenderedPageBreak/>
              <w:t>Gaian Emotional Grid (Collective Emotional Field)</w:t>
            </w:r>
          </w:p>
        </w:tc>
        <w:tc>
          <w:tcPr>
            <w:tcW w:w="4678" w:type="dxa"/>
          </w:tcPr>
          <w:p w14:paraId="66A12FFE" w14:textId="78A7A4A4" w:rsidR="00F72EE7" w:rsidRPr="00AF4BFC" w:rsidRDefault="00F72EE7" w:rsidP="00F72EE7">
            <w:r w:rsidRPr="00AF4BFC">
              <w:t xml:space="preserve">A subtle energetic field that </w:t>
            </w:r>
            <w:r w:rsidRPr="00AF4BFC">
              <w:rPr>
                <w:b/>
                <w:bCs/>
              </w:rPr>
              <w:t>stores and transmits humanity’s collective emotional patterns</w:t>
            </w:r>
            <w:r w:rsidR="00DE1019">
              <w:t xml:space="preserve">, </w:t>
            </w:r>
            <w:r w:rsidRPr="00AF4BFC">
              <w:t>including trauma, fear, joy, and hope. Healers often access this grid during planetary work or ancestral clearing.</w:t>
            </w:r>
          </w:p>
        </w:tc>
        <w:tc>
          <w:tcPr>
            <w:tcW w:w="2410" w:type="dxa"/>
          </w:tcPr>
          <w:p w14:paraId="50BB1C48" w14:textId="5C3B2BD7" w:rsidR="00F72EE7" w:rsidRPr="00AF4BFC" w:rsidRDefault="00F72EE7" w:rsidP="00F72EE7">
            <w:r w:rsidRPr="00AF4BFC">
              <w:t>Emotional resonance during global events (e.g., grief after disasters, mass meditations).</w:t>
            </w:r>
          </w:p>
        </w:tc>
        <w:tc>
          <w:tcPr>
            <w:tcW w:w="2268" w:type="dxa"/>
          </w:tcPr>
          <w:p w14:paraId="05932E5F" w14:textId="77777777" w:rsidR="00F72EE7" w:rsidRPr="00AF4BFC" w:rsidRDefault="00F72EE7" w:rsidP="00F72EE7">
            <w:pPr>
              <w:spacing w:after="160" w:line="278" w:lineRule="auto"/>
            </w:pPr>
            <w:r w:rsidRPr="00AF4BFC">
              <w:t>Empathy, transpersonal healing, group resonance.</w:t>
            </w:r>
          </w:p>
          <w:p w14:paraId="3538DD69" w14:textId="77777777" w:rsidR="00F72EE7" w:rsidRPr="00AF4BFC" w:rsidRDefault="00F72EE7" w:rsidP="00F72EE7"/>
        </w:tc>
      </w:tr>
      <w:tr w:rsidR="00F72EE7" w14:paraId="38591DFA" w14:textId="77777777" w:rsidTr="00F72EE7">
        <w:tc>
          <w:tcPr>
            <w:tcW w:w="1702" w:type="dxa"/>
          </w:tcPr>
          <w:p w14:paraId="723E6E5D" w14:textId="4B76C774" w:rsidR="00F72EE7" w:rsidRPr="00AF4BFC" w:rsidRDefault="00F72EE7" w:rsidP="00F72EE7">
            <w:pPr>
              <w:rPr>
                <w:b/>
                <w:bCs/>
              </w:rPr>
            </w:pPr>
            <w:r w:rsidRPr="00AF4BFC">
              <w:rPr>
                <w:b/>
                <w:bCs/>
              </w:rPr>
              <w:t>Unity Grid / Light Grid</w:t>
            </w:r>
          </w:p>
        </w:tc>
        <w:tc>
          <w:tcPr>
            <w:tcW w:w="4678" w:type="dxa"/>
          </w:tcPr>
          <w:p w14:paraId="601CC95D" w14:textId="541B8F09" w:rsidR="00F72EE7" w:rsidRPr="00AF4BFC" w:rsidRDefault="00F72EE7" w:rsidP="00F72EE7">
            <w:pPr>
              <w:spacing w:after="160" w:line="278" w:lineRule="auto"/>
            </w:pPr>
            <w:r w:rsidRPr="00AF4BFC">
              <w:t xml:space="preserve">A high-vibrational grid that connects </w:t>
            </w:r>
            <w:r w:rsidRPr="00AF4BFC">
              <w:rPr>
                <w:b/>
                <w:bCs/>
              </w:rPr>
              <w:t>awakened souls, heart fields, and divine intelligence</w:t>
            </w:r>
            <w:r w:rsidRPr="00AF4BFC">
              <w:t>. It forms a network of conscious co-creators working across the planet to bring harmony and light.</w:t>
            </w:r>
          </w:p>
        </w:tc>
        <w:tc>
          <w:tcPr>
            <w:tcW w:w="2410" w:type="dxa"/>
          </w:tcPr>
          <w:p w14:paraId="4B65DE0F" w14:textId="63FF1359" w:rsidR="00F72EE7" w:rsidRPr="00AF4BFC" w:rsidRDefault="00F72EE7" w:rsidP="00F72EE7">
            <w:r w:rsidRPr="00AF4BFC">
              <w:t>Lightworkers linking during solstice meditations or planetary activations.</w:t>
            </w:r>
          </w:p>
        </w:tc>
        <w:tc>
          <w:tcPr>
            <w:tcW w:w="2268" w:type="dxa"/>
          </w:tcPr>
          <w:p w14:paraId="1E04C728" w14:textId="0A7FA64A" w:rsidR="00F72EE7" w:rsidRPr="00AF4BFC" w:rsidRDefault="00F72EE7" w:rsidP="00F72EE7">
            <w:pPr>
              <w:spacing w:after="160" w:line="278" w:lineRule="auto"/>
            </w:pPr>
            <w:r w:rsidRPr="00AF4BFC">
              <w:t>Divine intelligence, universal love, co-creation.</w:t>
            </w:r>
          </w:p>
        </w:tc>
      </w:tr>
      <w:tr w:rsidR="00F72EE7" w14:paraId="10AFDC19" w14:textId="77777777" w:rsidTr="00F72EE7">
        <w:tc>
          <w:tcPr>
            <w:tcW w:w="1702" w:type="dxa"/>
          </w:tcPr>
          <w:p w14:paraId="4645E18B" w14:textId="7F729282" w:rsidR="00F72EE7" w:rsidRPr="00AF4BFC" w:rsidRDefault="00F72EE7" w:rsidP="00F72EE7">
            <w:pPr>
              <w:rPr>
                <w:b/>
                <w:bCs/>
              </w:rPr>
            </w:pPr>
            <w:r w:rsidRPr="00AF4BFC">
              <w:rPr>
                <w:b/>
                <w:bCs/>
              </w:rPr>
              <w:t>Personal Energy Grid</w:t>
            </w:r>
          </w:p>
        </w:tc>
        <w:tc>
          <w:tcPr>
            <w:tcW w:w="4678" w:type="dxa"/>
          </w:tcPr>
          <w:p w14:paraId="01EA6BA4" w14:textId="0811A7B4" w:rsidR="00F72EE7" w:rsidRPr="00AF4BFC" w:rsidRDefault="00F72EE7" w:rsidP="00F72EE7">
            <w:pPr>
              <w:spacing w:after="160" w:line="278" w:lineRule="auto"/>
            </w:pPr>
            <w:r w:rsidRPr="00AF4BFC">
              <w:t>Each person has a unique energetic matrix—chakras, meridians, toroidal fields, and subtle light codes—that mirrors and connects to the greater planetary grids.</w:t>
            </w:r>
          </w:p>
        </w:tc>
        <w:tc>
          <w:tcPr>
            <w:tcW w:w="2410" w:type="dxa"/>
          </w:tcPr>
          <w:p w14:paraId="19301366" w14:textId="4849049D" w:rsidR="00F72EE7" w:rsidRPr="00AF4BFC" w:rsidRDefault="00F72EE7" w:rsidP="00F72EE7">
            <w:r w:rsidRPr="00AF4BFC">
              <w:t>Experiencing synchronicity or downloads while standing on a ley line.</w:t>
            </w:r>
          </w:p>
        </w:tc>
        <w:tc>
          <w:tcPr>
            <w:tcW w:w="2268" w:type="dxa"/>
          </w:tcPr>
          <w:p w14:paraId="6B568B60" w14:textId="77777777" w:rsidR="00F72EE7" w:rsidRPr="00AF4BFC" w:rsidRDefault="00F72EE7" w:rsidP="00F72EE7">
            <w:pPr>
              <w:spacing w:after="160" w:line="278" w:lineRule="auto"/>
            </w:pPr>
            <w:r w:rsidRPr="00AF4BFC">
              <w:t>Personal evolution, multidimensional communication.</w:t>
            </w:r>
          </w:p>
          <w:p w14:paraId="6464F8F6" w14:textId="77777777" w:rsidR="00F72EE7" w:rsidRPr="00AF4BFC" w:rsidRDefault="00F72EE7" w:rsidP="00F72EE7"/>
        </w:tc>
      </w:tr>
      <w:tr w:rsidR="00F72EE7" w14:paraId="1ABEEFF6" w14:textId="77777777" w:rsidTr="00F72EE7">
        <w:tc>
          <w:tcPr>
            <w:tcW w:w="1702" w:type="dxa"/>
          </w:tcPr>
          <w:p w14:paraId="6C2ACFEA" w14:textId="7B58FE53" w:rsidR="00F72EE7" w:rsidRPr="00AF4BFC" w:rsidRDefault="00F72EE7" w:rsidP="00F72EE7">
            <w:pPr>
              <w:rPr>
                <w:b/>
                <w:bCs/>
              </w:rPr>
            </w:pPr>
            <w:r w:rsidRPr="00AF4BFC">
              <w:rPr>
                <w:b/>
                <w:bCs/>
              </w:rPr>
              <w:t>Stellar or Galactic Grids</w:t>
            </w:r>
          </w:p>
        </w:tc>
        <w:tc>
          <w:tcPr>
            <w:tcW w:w="4678" w:type="dxa"/>
          </w:tcPr>
          <w:p w14:paraId="41773CA5" w14:textId="75D8EAB9" w:rsidR="00F72EE7" w:rsidRPr="00AF4BFC" w:rsidRDefault="00F72EE7" w:rsidP="00F72EE7">
            <w:pPr>
              <w:spacing w:after="160" w:line="278" w:lineRule="auto"/>
            </w:pPr>
            <w:r w:rsidRPr="00AF4BFC">
              <w:t>Higher-dimensional grids connecting Earth to star systems and interstellar intelligence. These grids are accessed during deep meditations, starseed journeys, or contact experiences.</w:t>
            </w:r>
          </w:p>
        </w:tc>
        <w:tc>
          <w:tcPr>
            <w:tcW w:w="2410" w:type="dxa"/>
          </w:tcPr>
          <w:p w14:paraId="165E4A81" w14:textId="03952C36" w:rsidR="00F72EE7" w:rsidRPr="00AF4BFC" w:rsidRDefault="00F72EE7" w:rsidP="00F72EE7">
            <w:pPr>
              <w:spacing w:after="160" w:line="278" w:lineRule="auto"/>
            </w:pPr>
            <w:r w:rsidRPr="00AF4BFC">
              <w:t xml:space="preserve">The </w:t>
            </w:r>
            <w:r w:rsidRPr="00AF4BFC">
              <w:rPr>
                <w:b/>
                <w:bCs/>
              </w:rPr>
              <w:t>Sirius–Orion–Pleiades grid</w:t>
            </w:r>
            <w:r w:rsidRPr="00AF4BFC">
              <w:t xml:space="preserve"> </w:t>
            </w:r>
            <w:r w:rsidR="00DE1019">
              <w:t>anchors</w:t>
            </w:r>
            <w:r w:rsidRPr="00AF4BFC">
              <w:t xml:space="preserve"> evolutionary DNA patterns.</w:t>
            </w:r>
          </w:p>
        </w:tc>
        <w:tc>
          <w:tcPr>
            <w:tcW w:w="2268" w:type="dxa"/>
          </w:tcPr>
          <w:p w14:paraId="3A5CF20F" w14:textId="12ACAE13" w:rsidR="00F72EE7" w:rsidRPr="00AF4BFC" w:rsidRDefault="00F72EE7" w:rsidP="00F72EE7">
            <w:r w:rsidRPr="00AF4BFC">
              <w:t>Starseed memory, interdimensional guidance.</w:t>
            </w:r>
          </w:p>
        </w:tc>
      </w:tr>
    </w:tbl>
    <w:p w14:paraId="78ABEB13" w14:textId="77777777" w:rsidR="00406AB8" w:rsidRDefault="00406AB8" w:rsidP="000B7286"/>
    <w:p w14:paraId="6F0DC0A4" w14:textId="6ED12077" w:rsidR="007930E4" w:rsidRDefault="007930E4" w:rsidP="007930E4">
      <w:pPr>
        <w:pStyle w:val="Heading3"/>
      </w:pPr>
      <w:bookmarkStart w:id="26" w:name="_Toc201594624"/>
      <w:r>
        <w:t>The Earth’s 12 Master Grid Points</w:t>
      </w:r>
      <w:bookmarkEnd w:id="26"/>
    </w:p>
    <w:p w14:paraId="4FC0F512" w14:textId="77777777" w:rsidR="007930E4" w:rsidRPr="007930E4" w:rsidRDefault="007930E4" w:rsidP="007930E4"/>
    <w:p w14:paraId="6E851397" w14:textId="41240823" w:rsidR="002310F0" w:rsidRDefault="002310F0" w:rsidP="002310F0">
      <w:r w:rsidRPr="002310F0">
        <w:t>The Earth's 12 Master Grid Points refer to key energetic nodes located at intersections of Earth’s ley lines and magnetic pathways—believed by many spiritual traditions, Earth grid researchers, and geomancers to be high-vibration portals where cosmic and terrestrial energies interact powerfully. These points are considered to be part of the Planetary Lightbody, forming a crystalline or energetic grid around Earth that supports consciousness evolution, DNA activation, and spiritual awakening.</w:t>
      </w:r>
      <w:r w:rsidR="007930E4" w:rsidRPr="00FF6FFA">
        <w:t xml:space="preserve"> </w:t>
      </w:r>
      <w:r w:rsidRPr="002310F0">
        <w:t>These master grid points are sometimes referred to as “Earth chakras,” “planetary gates,” or “vortex points,” and are associated with ancient sacred sites, pyramids, and natural wonders. They’re thought to align with star systems, astronomical cycles, and geometrical patterns like the icosahedron or dodecahedron, forming a planetary merkaba or crystalline grid.</w:t>
      </w:r>
    </w:p>
    <w:p w14:paraId="5F911901" w14:textId="77777777" w:rsidR="0008715A" w:rsidRDefault="0008715A" w:rsidP="002310F0"/>
    <w:p w14:paraId="2E73E371" w14:textId="77777777" w:rsidR="0008715A" w:rsidRDefault="0008715A" w:rsidP="002310F0"/>
    <w:p w14:paraId="4FBE26D7" w14:textId="77777777" w:rsidR="00795540" w:rsidRDefault="00795540" w:rsidP="002310F0"/>
    <w:p w14:paraId="07330D44" w14:textId="77777777" w:rsidR="00795540" w:rsidRDefault="00795540" w:rsidP="002310F0"/>
    <w:p w14:paraId="69F6429E" w14:textId="7B340FF6" w:rsidR="00FF6FFA" w:rsidRPr="002310F0" w:rsidRDefault="00FF6FFA" w:rsidP="002310F0">
      <w:pPr>
        <w:rPr>
          <w:b/>
          <w:bCs/>
        </w:rPr>
      </w:pPr>
      <w:r w:rsidRPr="002310F0">
        <w:rPr>
          <w:b/>
          <w:bCs/>
        </w:rPr>
        <w:t>The 12 Commonly Recognized Master Grid Points</w:t>
      </w:r>
    </w:p>
    <w:tbl>
      <w:tblPr>
        <w:tblStyle w:val="TableGrid"/>
        <w:tblW w:w="10916" w:type="dxa"/>
        <w:tblInd w:w="-856" w:type="dxa"/>
        <w:tblLook w:val="04A0" w:firstRow="1" w:lastRow="0" w:firstColumn="1" w:lastColumn="0" w:noHBand="0" w:noVBand="1"/>
      </w:tblPr>
      <w:tblGrid>
        <w:gridCol w:w="2836"/>
        <w:gridCol w:w="8080"/>
      </w:tblGrid>
      <w:tr w:rsidR="00FF6FFA" w14:paraId="0333F973" w14:textId="77777777" w:rsidTr="00FF6FFA">
        <w:tc>
          <w:tcPr>
            <w:tcW w:w="2836" w:type="dxa"/>
          </w:tcPr>
          <w:p w14:paraId="69A1171C" w14:textId="737D93D8" w:rsidR="00FF6FFA" w:rsidRDefault="0008715A" w:rsidP="002310F0">
            <w:pPr>
              <w:rPr>
                <w:rFonts w:ascii="Segoe UI Emoji" w:hAnsi="Segoe UI Emoji" w:cs="Segoe UI Emoji"/>
                <w:b/>
                <w:bCs/>
              </w:rPr>
            </w:pPr>
            <w:r>
              <w:rPr>
                <w:rFonts w:ascii="Segoe UI Emoji" w:hAnsi="Segoe UI Emoji" w:cs="Segoe UI Emoji"/>
                <w:b/>
                <w:bCs/>
              </w:rPr>
              <w:t>Grid Point</w:t>
            </w:r>
          </w:p>
        </w:tc>
        <w:tc>
          <w:tcPr>
            <w:tcW w:w="8080" w:type="dxa"/>
          </w:tcPr>
          <w:p w14:paraId="6400867B" w14:textId="2A936947" w:rsidR="00FF6FFA" w:rsidRDefault="0008715A" w:rsidP="002310F0">
            <w:pPr>
              <w:rPr>
                <w:rFonts w:ascii="Segoe UI Emoji" w:hAnsi="Segoe UI Emoji" w:cs="Segoe UI Emoji"/>
                <w:b/>
                <w:bCs/>
              </w:rPr>
            </w:pPr>
            <w:r>
              <w:rPr>
                <w:rFonts w:ascii="Segoe UI Emoji" w:hAnsi="Segoe UI Emoji" w:cs="Segoe UI Emoji"/>
                <w:b/>
                <w:bCs/>
              </w:rPr>
              <w:t>Description</w:t>
            </w:r>
          </w:p>
        </w:tc>
      </w:tr>
      <w:tr w:rsidR="00FF6FFA" w14:paraId="77DC0B33" w14:textId="77777777" w:rsidTr="00FF6FFA">
        <w:tc>
          <w:tcPr>
            <w:tcW w:w="2836" w:type="dxa"/>
          </w:tcPr>
          <w:p w14:paraId="7BF55F4E" w14:textId="7085808E" w:rsidR="00FF6FFA" w:rsidRDefault="00FF6FFA" w:rsidP="002310F0">
            <w:pPr>
              <w:rPr>
                <w:rFonts w:ascii="Segoe UI Emoji" w:hAnsi="Segoe UI Emoji" w:cs="Segoe UI Emoji"/>
                <w:b/>
                <w:bCs/>
              </w:rPr>
            </w:pPr>
            <w:r w:rsidRPr="002310F0">
              <w:rPr>
                <w:b/>
                <w:bCs/>
              </w:rPr>
              <w:t>Mount Shasta, California (USA)</w:t>
            </w:r>
          </w:p>
        </w:tc>
        <w:tc>
          <w:tcPr>
            <w:tcW w:w="8080" w:type="dxa"/>
          </w:tcPr>
          <w:p w14:paraId="0F562BD4" w14:textId="53096CCE" w:rsidR="00FF6FFA" w:rsidRDefault="00FF6FFA" w:rsidP="002310F0">
            <w:pPr>
              <w:rPr>
                <w:rFonts w:ascii="Segoe UI Emoji" w:hAnsi="Segoe UI Emoji" w:cs="Segoe UI Emoji"/>
                <w:b/>
                <w:bCs/>
              </w:rPr>
            </w:pPr>
            <w:r w:rsidRPr="002310F0">
              <w:t xml:space="preserve">Often seen as the </w:t>
            </w:r>
            <w:r w:rsidRPr="002310F0">
              <w:rPr>
                <w:b/>
                <w:bCs/>
              </w:rPr>
              <w:t>Root Chakra of the Earth</w:t>
            </w:r>
            <w:r w:rsidRPr="002310F0">
              <w:t>, Mt. Shasta is a spiritual powerhouse associated with grounding, Lemurian consciousness, and Earth star activation.</w:t>
            </w:r>
          </w:p>
        </w:tc>
      </w:tr>
      <w:tr w:rsidR="00FF6FFA" w14:paraId="47D07F8C" w14:textId="77777777" w:rsidTr="00FF6FFA">
        <w:tc>
          <w:tcPr>
            <w:tcW w:w="2836" w:type="dxa"/>
          </w:tcPr>
          <w:p w14:paraId="4FA6A3A7" w14:textId="4C195FB7" w:rsidR="00FF6FFA" w:rsidRDefault="00FF6FFA" w:rsidP="002310F0">
            <w:pPr>
              <w:rPr>
                <w:rFonts w:ascii="Segoe UI Emoji" w:hAnsi="Segoe UI Emoji" w:cs="Segoe UI Emoji"/>
                <w:b/>
                <w:bCs/>
              </w:rPr>
            </w:pPr>
            <w:r w:rsidRPr="002310F0">
              <w:rPr>
                <w:b/>
                <w:bCs/>
              </w:rPr>
              <w:t>Lake Titicaca, Bolivia–Peru Border</w:t>
            </w:r>
          </w:p>
        </w:tc>
        <w:tc>
          <w:tcPr>
            <w:tcW w:w="8080" w:type="dxa"/>
          </w:tcPr>
          <w:p w14:paraId="46E12EE2" w14:textId="3BD29F88" w:rsidR="00FF6FFA" w:rsidRDefault="00FF6FFA" w:rsidP="002310F0">
            <w:pPr>
              <w:rPr>
                <w:rFonts w:ascii="Segoe UI Emoji" w:hAnsi="Segoe UI Emoji" w:cs="Segoe UI Emoji"/>
                <w:b/>
                <w:bCs/>
              </w:rPr>
            </w:pPr>
            <w:r w:rsidRPr="002310F0">
              <w:t xml:space="preserve">The highest navigable lake in the world, this site is often linked to the </w:t>
            </w:r>
            <w:r w:rsidRPr="002310F0">
              <w:rPr>
                <w:b/>
                <w:bCs/>
              </w:rPr>
              <w:t>Sacral Chakra</w:t>
            </w:r>
            <w:r w:rsidRPr="002310F0">
              <w:t xml:space="preserve"> and is considered a storehouse of feminine wisdom and water-based planetary memory.</w:t>
            </w:r>
          </w:p>
        </w:tc>
      </w:tr>
      <w:tr w:rsidR="00FF6FFA" w14:paraId="31D8B7E9" w14:textId="77777777" w:rsidTr="00FF6FFA">
        <w:tc>
          <w:tcPr>
            <w:tcW w:w="2836" w:type="dxa"/>
          </w:tcPr>
          <w:p w14:paraId="65FFC92A" w14:textId="21CA8501" w:rsidR="00FF6FFA" w:rsidRPr="002310F0" w:rsidRDefault="00FF6FFA" w:rsidP="002310F0">
            <w:pPr>
              <w:rPr>
                <w:b/>
                <w:bCs/>
              </w:rPr>
            </w:pPr>
            <w:r w:rsidRPr="002310F0">
              <w:rPr>
                <w:b/>
                <w:bCs/>
              </w:rPr>
              <w:t>Uluru and Kata Tjuta, Australia</w:t>
            </w:r>
          </w:p>
        </w:tc>
        <w:tc>
          <w:tcPr>
            <w:tcW w:w="8080" w:type="dxa"/>
          </w:tcPr>
          <w:p w14:paraId="20D54C31" w14:textId="666CC428" w:rsidR="00FF6FFA" w:rsidRPr="002310F0" w:rsidRDefault="00FF6FFA" w:rsidP="002310F0">
            <w:r w:rsidRPr="002310F0">
              <w:t xml:space="preserve">Sacred to the Anangu people, this site is connected to </w:t>
            </w:r>
            <w:r w:rsidRPr="002310F0">
              <w:rPr>
                <w:b/>
                <w:bCs/>
              </w:rPr>
              <w:t>Earth's Solar Plexus</w:t>
            </w:r>
            <w:r w:rsidRPr="002310F0">
              <w:t>, Dreamtime creation myths, and the Rainbow Serpent ley lines.</w:t>
            </w:r>
          </w:p>
        </w:tc>
      </w:tr>
      <w:tr w:rsidR="00FF6FFA" w14:paraId="22B3CF5C" w14:textId="77777777" w:rsidTr="00FF6FFA">
        <w:tc>
          <w:tcPr>
            <w:tcW w:w="2836" w:type="dxa"/>
          </w:tcPr>
          <w:p w14:paraId="06F77B53" w14:textId="2AE10FCB" w:rsidR="00FF6FFA" w:rsidRPr="002310F0" w:rsidRDefault="00FF6FFA" w:rsidP="002310F0">
            <w:pPr>
              <w:rPr>
                <w:b/>
                <w:bCs/>
              </w:rPr>
            </w:pPr>
            <w:r w:rsidRPr="002310F0">
              <w:rPr>
                <w:b/>
                <w:bCs/>
              </w:rPr>
              <w:t>Glastonbury–Avebury, England (UK)</w:t>
            </w:r>
          </w:p>
        </w:tc>
        <w:tc>
          <w:tcPr>
            <w:tcW w:w="8080" w:type="dxa"/>
          </w:tcPr>
          <w:p w14:paraId="5F42DA0B" w14:textId="1B79D85B" w:rsidR="00FF6FFA" w:rsidRPr="002310F0" w:rsidRDefault="00FF6FFA" w:rsidP="002310F0">
            <w:r w:rsidRPr="002310F0">
              <w:t xml:space="preserve">This point includes the Tor, Stonehenge, and Avebury stone circles, associated with the </w:t>
            </w:r>
            <w:r w:rsidRPr="002310F0">
              <w:rPr>
                <w:b/>
                <w:bCs/>
              </w:rPr>
              <w:t>Heart Chakra</w:t>
            </w:r>
            <w:r w:rsidRPr="002310F0">
              <w:t xml:space="preserve"> of the planet and a major axis of divine masculine and feminine flow.</w:t>
            </w:r>
          </w:p>
        </w:tc>
      </w:tr>
      <w:tr w:rsidR="00FF6FFA" w14:paraId="332E7F04" w14:textId="77777777" w:rsidTr="00FF6FFA">
        <w:tc>
          <w:tcPr>
            <w:tcW w:w="2836" w:type="dxa"/>
          </w:tcPr>
          <w:p w14:paraId="7656B048" w14:textId="41CA22A9" w:rsidR="00FF6FFA" w:rsidRPr="002310F0" w:rsidRDefault="00FF6FFA" w:rsidP="002310F0">
            <w:pPr>
              <w:rPr>
                <w:b/>
                <w:bCs/>
              </w:rPr>
            </w:pPr>
            <w:r w:rsidRPr="002310F0">
              <w:rPr>
                <w:b/>
                <w:bCs/>
              </w:rPr>
              <w:t>Great Pyramid of Giza, Egypt</w:t>
            </w:r>
          </w:p>
        </w:tc>
        <w:tc>
          <w:tcPr>
            <w:tcW w:w="8080" w:type="dxa"/>
          </w:tcPr>
          <w:p w14:paraId="76B5B004" w14:textId="064AF0F9" w:rsidR="00FF6FFA" w:rsidRPr="002310F0" w:rsidRDefault="00FF6FFA" w:rsidP="002310F0">
            <w:r w:rsidRPr="002310F0">
              <w:t xml:space="preserve">Linked to the </w:t>
            </w:r>
            <w:r w:rsidRPr="002310F0">
              <w:rPr>
                <w:b/>
                <w:bCs/>
              </w:rPr>
              <w:t>Throat Chakra</w:t>
            </w:r>
            <w:r w:rsidRPr="002310F0">
              <w:t xml:space="preserve">, this ancient structure serves as an activation point for communication between higher dimensions and </w:t>
            </w:r>
            <w:r w:rsidR="00590CF3" w:rsidRPr="002310F0">
              <w:t>Earth and</w:t>
            </w:r>
            <w:r w:rsidRPr="002310F0">
              <w:t xml:space="preserve"> is tied to Sirius alignments.</w:t>
            </w:r>
          </w:p>
        </w:tc>
      </w:tr>
      <w:tr w:rsidR="00FF6FFA" w14:paraId="362003AE" w14:textId="77777777" w:rsidTr="00FF6FFA">
        <w:tc>
          <w:tcPr>
            <w:tcW w:w="2836" w:type="dxa"/>
          </w:tcPr>
          <w:p w14:paraId="1EB906BA" w14:textId="49FA5912" w:rsidR="00FF6FFA" w:rsidRPr="002310F0" w:rsidRDefault="00FF6FFA" w:rsidP="002310F0">
            <w:pPr>
              <w:rPr>
                <w:b/>
                <w:bCs/>
              </w:rPr>
            </w:pPr>
            <w:r w:rsidRPr="002310F0">
              <w:rPr>
                <w:b/>
                <w:bCs/>
              </w:rPr>
              <w:t>Kauai, Hawaii (USA)</w:t>
            </w:r>
          </w:p>
        </w:tc>
        <w:tc>
          <w:tcPr>
            <w:tcW w:w="8080" w:type="dxa"/>
          </w:tcPr>
          <w:p w14:paraId="3B43E11E" w14:textId="0CD09304" w:rsidR="00FF6FFA" w:rsidRPr="002310F0" w:rsidRDefault="00FF6FFA" w:rsidP="002310F0">
            <w:r w:rsidRPr="002310F0">
              <w:t xml:space="preserve">Regarded by some as a </w:t>
            </w:r>
            <w:r w:rsidRPr="002310F0">
              <w:rPr>
                <w:b/>
                <w:bCs/>
              </w:rPr>
              <w:t>pineal gateway</w:t>
            </w:r>
            <w:r w:rsidRPr="002310F0">
              <w:t xml:space="preserve">, Kauai holds high-frequency Lemurian codes and is often associated with the </w:t>
            </w:r>
            <w:r w:rsidRPr="002310F0">
              <w:rPr>
                <w:b/>
                <w:bCs/>
              </w:rPr>
              <w:t>Third Eye or Visionary Grid Point</w:t>
            </w:r>
            <w:r w:rsidRPr="002310F0">
              <w:t xml:space="preserve"> of the planet.</w:t>
            </w:r>
          </w:p>
        </w:tc>
      </w:tr>
      <w:tr w:rsidR="00FF6FFA" w14:paraId="74500DEF" w14:textId="77777777" w:rsidTr="00FF6FFA">
        <w:tc>
          <w:tcPr>
            <w:tcW w:w="2836" w:type="dxa"/>
          </w:tcPr>
          <w:p w14:paraId="31336135" w14:textId="0BD06828" w:rsidR="00FF6FFA" w:rsidRPr="002310F0" w:rsidRDefault="00FF6FFA" w:rsidP="002310F0">
            <w:pPr>
              <w:rPr>
                <w:b/>
                <w:bCs/>
              </w:rPr>
            </w:pPr>
            <w:r w:rsidRPr="002310F0">
              <w:rPr>
                <w:b/>
                <w:bCs/>
              </w:rPr>
              <w:t>Mt. Kailash, Tibet</w:t>
            </w:r>
          </w:p>
        </w:tc>
        <w:tc>
          <w:tcPr>
            <w:tcW w:w="8080" w:type="dxa"/>
          </w:tcPr>
          <w:p w14:paraId="1B24F823" w14:textId="33626518" w:rsidR="00FF6FFA" w:rsidRPr="002310F0" w:rsidRDefault="00FF6FFA" w:rsidP="002310F0">
            <w:r w:rsidRPr="002310F0">
              <w:t xml:space="preserve">Often seen as the </w:t>
            </w:r>
            <w:r w:rsidRPr="002310F0">
              <w:rPr>
                <w:b/>
                <w:bCs/>
              </w:rPr>
              <w:t>Crown Chakra</w:t>
            </w:r>
            <w:r w:rsidRPr="002310F0">
              <w:t xml:space="preserve"> of the planet, Kailash is revered in Hinduism, Buddhism, Jainism, and Bon. It is a </w:t>
            </w:r>
            <w:r w:rsidR="00590CF3" w:rsidRPr="002310F0">
              <w:t>centre</w:t>
            </w:r>
            <w:r w:rsidRPr="002310F0">
              <w:t xml:space="preserve"> of cosmic wisdom and spiritual purification.</w:t>
            </w:r>
          </w:p>
        </w:tc>
      </w:tr>
      <w:tr w:rsidR="00FF6FFA" w14:paraId="26AEB4E7" w14:textId="77777777" w:rsidTr="00FF6FFA">
        <w:tc>
          <w:tcPr>
            <w:tcW w:w="2836" w:type="dxa"/>
          </w:tcPr>
          <w:p w14:paraId="7CE451A6" w14:textId="0F1F8561" w:rsidR="00FF6FFA" w:rsidRPr="002310F0" w:rsidRDefault="00FF6FFA" w:rsidP="002310F0">
            <w:pPr>
              <w:rPr>
                <w:b/>
                <w:bCs/>
              </w:rPr>
            </w:pPr>
            <w:r w:rsidRPr="002310F0">
              <w:rPr>
                <w:b/>
                <w:bCs/>
              </w:rPr>
              <w:t>Sedona, Arizona (USA)</w:t>
            </w:r>
          </w:p>
        </w:tc>
        <w:tc>
          <w:tcPr>
            <w:tcW w:w="8080" w:type="dxa"/>
          </w:tcPr>
          <w:p w14:paraId="5E1D5765" w14:textId="063AB1B5" w:rsidR="00FF6FFA" w:rsidRPr="002310F0" w:rsidRDefault="00FF6FFA" w:rsidP="002310F0">
            <w:r w:rsidRPr="002310F0">
              <w:t xml:space="preserve">A key </w:t>
            </w:r>
            <w:r w:rsidRPr="002310F0">
              <w:rPr>
                <w:b/>
                <w:bCs/>
              </w:rPr>
              <w:t>interdimensional gateway</w:t>
            </w:r>
            <w:r w:rsidRPr="002310F0">
              <w:t>, Sedona is known for its intense vortexes and is considered a grid stabilizer and site for multidimensional integration.</w:t>
            </w:r>
          </w:p>
        </w:tc>
      </w:tr>
      <w:tr w:rsidR="00FF6FFA" w14:paraId="436F7D03" w14:textId="77777777" w:rsidTr="00FF6FFA">
        <w:tc>
          <w:tcPr>
            <w:tcW w:w="2836" w:type="dxa"/>
          </w:tcPr>
          <w:p w14:paraId="6253D660" w14:textId="72BA22A6" w:rsidR="00FF6FFA" w:rsidRPr="002310F0" w:rsidRDefault="00FF6FFA" w:rsidP="002310F0">
            <w:pPr>
              <w:rPr>
                <w:b/>
                <w:bCs/>
              </w:rPr>
            </w:pPr>
            <w:r w:rsidRPr="002310F0">
              <w:rPr>
                <w:b/>
                <w:bCs/>
              </w:rPr>
              <w:t>Maui, Hawaii (USA)</w:t>
            </w:r>
          </w:p>
        </w:tc>
        <w:tc>
          <w:tcPr>
            <w:tcW w:w="8080" w:type="dxa"/>
          </w:tcPr>
          <w:p w14:paraId="455405CE" w14:textId="115949B2" w:rsidR="00FF6FFA" w:rsidRPr="002310F0" w:rsidRDefault="00FF6FFA" w:rsidP="002310F0">
            <w:r w:rsidRPr="002310F0">
              <w:t xml:space="preserve">Sometimes referenced as a sister point to Kauai, Maui’s energies support </w:t>
            </w:r>
            <w:r w:rsidRPr="002310F0">
              <w:rPr>
                <w:b/>
                <w:bCs/>
              </w:rPr>
              <w:t>emotional body healing</w:t>
            </w:r>
            <w:r w:rsidRPr="002310F0">
              <w:t xml:space="preserve"> and </w:t>
            </w:r>
            <w:r w:rsidRPr="002310F0">
              <w:rPr>
                <w:b/>
                <w:bCs/>
              </w:rPr>
              <w:t>Atlantean remembrances</w:t>
            </w:r>
            <w:r w:rsidRPr="002310F0">
              <w:t>.</w:t>
            </w:r>
          </w:p>
        </w:tc>
      </w:tr>
      <w:tr w:rsidR="00FF6FFA" w14:paraId="03A38419" w14:textId="77777777" w:rsidTr="00FF6FFA">
        <w:tc>
          <w:tcPr>
            <w:tcW w:w="2836" w:type="dxa"/>
          </w:tcPr>
          <w:p w14:paraId="49B0A4E1" w14:textId="6C1DCA8C" w:rsidR="00FF6FFA" w:rsidRPr="002310F0" w:rsidRDefault="00FF6FFA" w:rsidP="002310F0">
            <w:pPr>
              <w:rPr>
                <w:b/>
                <w:bCs/>
              </w:rPr>
            </w:pPr>
            <w:r w:rsidRPr="002310F0">
              <w:rPr>
                <w:b/>
                <w:bCs/>
              </w:rPr>
              <w:t>Bali, Indonesia</w:t>
            </w:r>
          </w:p>
        </w:tc>
        <w:tc>
          <w:tcPr>
            <w:tcW w:w="8080" w:type="dxa"/>
          </w:tcPr>
          <w:p w14:paraId="18B21A31" w14:textId="0020180F" w:rsidR="00FF6FFA" w:rsidRPr="002310F0" w:rsidRDefault="00FF6FFA" w:rsidP="002310F0">
            <w:r>
              <w:t xml:space="preserve">A </w:t>
            </w:r>
            <w:r w:rsidRPr="002310F0">
              <w:t xml:space="preserve">strong feminine point that supports </w:t>
            </w:r>
            <w:r w:rsidRPr="002310F0">
              <w:rPr>
                <w:b/>
                <w:bCs/>
              </w:rPr>
              <w:t>creative flow, rejuvenation, and spiritual artistry</w:t>
            </w:r>
            <w:r w:rsidRPr="002310F0">
              <w:t>. Balinese rituals keep this grid point spiritually active.</w:t>
            </w:r>
          </w:p>
        </w:tc>
      </w:tr>
      <w:tr w:rsidR="00FF6FFA" w14:paraId="181F01A9" w14:textId="77777777" w:rsidTr="00FF6FFA">
        <w:tc>
          <w:tcPr>
            <w:tcW w:w="2836" w:type="dxa"/>
          </w:tcPr>
          <w:p w14:paraId="62FD93FB" w14:textId="3EDEA1E8" w:rsidR="00FF6FFA" w:rsidRPr="002310F0" w:rsidRDefault="00FF6FFA" w:rsidP="002310F0">
            <w:pPr>
              <w:rPr>
                <w:b/>
                <w:bCs/>
              </w:rPr>
            </w:pPr>
            <w:r w:rsidRPr="002310F0">
              <w:rPr>
                <w:b/>
                <w:bCs/>
              </w:rPr>
              <w:t>Tikal, Guatemala (Mayan Grid Point)</w:t>
            </w:r>
          </w:p>
        </w:tc>
        <w:tc>
          <w:tcPr>
            <w:tcW w:w="8080" w:type="dxa"/>
          </w:tcPr>
          <w:p w14:paraId="3522EE5C" w14:textId="3933129D" w:rsidR="00FF6FFA" w:rsidRDefault="00FF6FFA" w:rsidP="002310F0">
            <w:r w:rsidRPr="002310F0">
              <w:t xml:space="preserve">An ancient </w:t>
            </w:r>
            <w:r w:rsidR="00590CF3" w:rsidRPr="002310F0">
              <w:t>centre</w:t>
            </w:r>
            <w:r w:rsidRPr="002310F0">
              <w:t xml:space="preserve"> of timekeeping and cosmic calendars, Tikal is aligned with </w:t>
            </w:r>
            <w:r w:rsidRPr="002310F0">
              <w:rPr>
                <w:b/>
                <w:bCs/>
              </w:rPr>
              <w:t>galactic memory</w:t>
            </w:r>
            <w:r w:rsidRPr="002310F0">
              <w:t>, Mayan codes, and the return of solar consciousness.</w:t>
            </w:r>
          </w:p>
        </w:tc>
      </w:tr>
      <w:tr w:rsidR="00FF6FFA" w14:paraId="2FC6ED1C" w14:textId="77777777" w:rsidTr="00FF6FFA">
        <w:tc>
          <w:tcPr>
            <w:tcW w:w="2836" w:type="dxa"/>
          </w:tcPr>
          <w:p w14:paraId="3DC3271E" w14:textId="2C2F52FE" w:rsidR="00FF6FFA" w:rsidRPr="002310F0" w:rsidRDefault="00FF6FFA" w:rsidP="002310F0">
            <w:pPr>
              <w:rPr>
                <w:b/>
                <w:bCs/>
              </w:rPr>
            </w:pPr>
            <w:r w:rsidRPr="002310F0">
              <w:rPr>
                <w:b/>
                <w:bCs/>
              </w:rPr>
              <w:t>Chilhoodar (Russia) or Lake Baikal (Siberia)</w:t>
            </w:r>
          </w:p>
        </w:tc>
        <w:tc>
          <w:tcPr>
            <w:tcW w:w="8080" w:type="dxa"/>
          </w:tcPr>
          <w:p w14:paraId="02C08BFC" w14:textId="2AF06E95" w:rsidR="00FF6FFA" w:rsidRPr="002310F0" w:rsidRDefault="00FF6FFA" w:rsidP="002310F0">
            <w:r w:rsidRPr="002310F0">
              <w:t xml:space="preserve">Often cited as a </w:t>
            </w:r>
            <w:r w:rsidRPr="002310F0">
              <w:rPr>
                <w:b/>
                <w:bCs/>
              </w:rPr>
              <w:t>future master point</w:t>
            </w:r>
            <w:r w:rsidRPr="002310F0">
              <w:t>, Siberia’s Lake Baikal contains deep Earth memory and is being activated through current shifts in planetary consciousness.</w:t>
            </w:r>
          </w:p>
        </w:tc>
      </w:tr>
    </w:tbl>
    <w:p w14:paraId="31B13C4A" w14:textId="77777777" w:rsidR="00FF6FFA" w:rsidRDefault="00FF6FFA" w:rsidP="002310F0"/>
    <w:p w14:paraId="5E3A8426" w14:textId="1FF6F3F6" w:rsidR="002310F0" w:rsidRPr="002310F0" w:rsidRDefault="002310F0" w:rsidP="002310F0">
      <w:r w:rsidRPr="002310F0">
        <w:t xml:space="preserve">Each master grid point can be accessed physically through pilgrimage, or spiritually through meditation, energy work, or intentional astral journeying. Many lightworkers, gridworkers, and spiritual </w:t>
      </w:r>
      <w:r w:rsidR="00590CF3" w:rsidRPr="002310F0">
        <w:t>travellers</w:t>
      </w:r>
      <w:r w:rsidRPr="002310F0">
        <w:t xml:space="preserve"> report connecting with these locations to:</w:t>
      </w:r>
    </w:p>
    <w:p w14:paraId="05EC984D" w14:textId="77777777" w:rsidR="002310F0" w:rsidRPr="002310F0" w:rsidRDefault="002310F0" w:rsidP="007F1AF1">
      <w:pPr>
        <w:numPr>
          <w:ilvl w:val="0"/>
          <w:numId w:val="180"/>
        </w:numPr>
      </w:pPr>
      <w:r w:rsidRPr="002310F0">
        <w:lastRenderedPageBreak/>
        <w:t>Receive upgrades or healing transmissions</w:t>
      </w:r>
    </w:p>
    <w:p w14:paraId="609B6410" w14:textId="77777777" w:rsidR="002310F0" w:rsidRPr="002310F0" w:rsidRDefault="002310F0" w:rsidP="007F1AF1">
      <w:pPr>
        <w:numPr>
          <w:ilvl w:val="0"/>
          <w:numId w:val="180"/>
        </w:numPr>
      </w:pPr>
      <w:r w:rsidRPr="002310F0">
        <w:t>Anchor higher light into the planetary matrix</w:t>
      </w:r>
    </w:p>
    <w:p w14:paraId="445AAC74" w14:textId="77777777" w:rsidR="002310F0" w:rsidRPr="002310F0" w:rsidRDefault="002310F0" w:rsidP="007F1AF1">
      <w:pPr>
        <w:numPr>
          <w:ilvl w:val="0"/>
          <w:numId w:val="180"/>
        </w:numPr>
      </w:pPr>
      <w:r w:rsidRPr="002310F0">
        <w:t>Retrieve past life or soul memories</w:t>
      </w:r>
    </w:p>
    <w:p w14:paraId="229A8C9C" w14:textId="0B750940" w:rsidR="002310F0" w:rsidRDefault="002310F0" w:rsidP="007F1AF1">
      <w:pPr>
        <w:numPr>
          <w:ilvl w:val="0"/>
          <w:numId w:val="180"/>
        </w:numPr>
      </w:pPr>
      <w:r w:rsidRPr="002310F0">
        <w:t>Assist in collective shifts and transitions</w:t>
      </w:r>
    </w:p>
    <w:p w14:paraId="310BCB75" w14:textId="77777777" w:rsidR="002310F0" w:rsidRDefault="002310F0" w:rsidP="000B7286"/>
    <w:p w14:paraId="61F36A93" w14:textId="552122A7" w:rsidR="00C67A35" w:rsidRDefault="00C67A35" w:rsidP="009A6A4D">
      <w:pPr>
        <w:pStyle w:val="Heading3"/>
      </w:pPr>
      <w:bookmarkStart w:id="27" w:name="_Toc201594625"/>
      <w:r>
        <w:t>The Sirius-Orion-Pleiades Grid</w:t>
      </w:r>
      <w:bookmarkEnd w:id="27"/>
    </w:p>
    <w:p w14:paraId="0ADC041E" w14:textId="77777777" w:rsidR="009A6A4D" w:rsidRDefault="009A6A4D" w:rsidP="00C67A35"/>
    <w:p w14:paraId="6E64B4DD" w14:textId="46D6B984" w:rsidR="00C67A35" w:rsidRPr="004A0B43" w:rsidRDefault="00C67A35" w:rsidP="00C67A35">
      <w:r w:rsidRPr="004A0B43">
        <w:t>The Sirius–Orion–Pleiades Grid is a multidimensional celestial alignment and energetic network believed to link three of the most spiritually significant star systems—Sirius, Orion, and the Pleiades—to Earth’s energetic architecture. This triadic alignment forms a cosmic intelligence circuit that influences the evolution of consciousness on Earth through transmissions of light, codes, and interstellar guidance.</w:t>
      </w:r>
      <w:r w:rsidR="009A6A4D" w:rsidRPr="004A0B43">
        <w:t xml:space="preserve"> </w:t>
      </w:r>
      <w:r w:rsidRPr="004A0B43">
        <w:t>This star grid is not just astronomical—it is energetic. Across ancient and esoteric traditions, these three constellations are seen as key origin points or spiritual influences for humanity’s awakening and soul lineage. The grid they form is said to link the heavens (celestial frequencies) with the Earth (crystalline and bio-energetic systems), creating a bridge through the fourth-level reality or astral plane.</w:t>
      </w:r>
    </w:p>
    <w:p w14:paraId="23867B8A" w14:textId="4278F561" w:rsidR="00C67A35" w:rsidRDefault="00C67A35" w:rsidP="00C67A35">
      <w:pPr>
        <w:rPr>
          <w:b/>
          <w:bCs/>
        </w:rPr>
      </w:pPr>
      <w:r w:rsidRPr="00C67A35">
        <w:rPr>
          <w:b/>
          <w:bCs/>
        </w:rPr>
        <w:t>Components of the Grid</w:t>
      </w:r>
    </w:p>
    <w:tbl>
      <w:tblPr>
        <w:tblStyle w:val="TableGrid"/>
        <w:tblW w:w="11058" w:type="dxa"/>
        <w:tblInd w:w="-998" w:type="dxa"/>
        <w:tblLook w:val="04A0" w:firstRow="1" w:lastRow="0" w:firstColumn="1" w:lastColumn="0" w:noHBand="0" w:noVBand="1"/>
      </w:tblPr>
      <w:tblGrid>
        <w:gridCol w:w="1702"/>
        <w:gridCol w:w="2268"/>
        <w:gridCol w:w="2268"/>
        <w:gridCol w:w="2410"/>
        <w:gridCol w:w="2410"/>
      </w:tblGrid>
      <w:tr w:rsidR="0038678E" w14:paraId="0E132E00" w14:textId="77777777" w:rsidTr="0042362A">
        <w:tc>
          <w:tcPr>
            <w:tcW w:w="1702" w:type="dxa"/>
          </w:tcPr>
          <w:p w14:paraId="4075BCEB" w14:textId="15182304" w:rsidR="0038678E" w:rsidRDefault="0038678E" w:rsidP="00C67A35">
            <w:pPr>
              <w:rPr>
                <w:b/>
                <w:bCs/>
              </w:rPr>
            </w:pPr>
            <w:r>
              <w:rPr>
                <w:b/>
                <w:bCs/>
              </w:rPr>
              <w:t>Component</w:t>
            </w:r>
          </w:p>
        </w:tc>
        <w:tc>
          <w:tcPr>
            <w:tcW w:w="2268" w:type="dxa"/>
          </w:tcPr>
          <w:p w14:paraId="7FDD5DA8" w14:textId="4DAA1201" w:rsidR="0038678E" w:rsidRDefault="0038678E" w:rsidP="00C67A35">
            <w:pPr>
              <w:rPr>
                <w:b/>
                <w:bCs/>
              </w:rPr>
            </w:pPr>
            <w:r>
              <w:rPr>
                <w:b/>
                <w:bCs/>
              </w:rPr>
              <w:t>Known As</w:t>
            </w:r>
          </w:p>
        </w:tc>
        <w:tc>
          <w:tcPr>
            <w:tcW w:w="2268" w:type="dxa"/>
          </w:tcPr>
          <w:p w14:paraId="6A5EF183" w14:textId="408FEDCB" w:rsidR="0038678E" w:rsidRDefault="0038678E" w:rsidP="00C67A35">
            <w:pPr>
              <w:rPr>
                <w:b/>
                <w:bCs/>
              </w:rPr>
            </w:pPr>
            <w:r>
              <w:rPr>
                <w:b/>
                <w:bCs/>
              </w:rPr>
              <w:t>Symbolism</w:t>
            </w:r>
          </w:p>
        </w:tc>
        <w:tc>
          <w:tcPr>
            <w:tcW w:w="2410" w:type="dxa"/>
          </w:tcPr>
          <w:p w14:paraId="5764159D" w14:textId="4FC2C802" w:rsidR="0038678E" w:rsidRDefault="0038678E" w:rsidP="00C67A35">
            <w:pPr>
              <w:rPr>
                <w:b/>
                <w:bCs/>
              </w:rPr>
            </w:pPr>
            <w:r>
              <w:rPr>
                <w:b/>
                <w:bCs/>
              </w:rPr>
              <w:t>Transmission</w:t>
            </w:r>
          </w:p>
        </w:tc>
        <w:tc>
          <w:tcPr>
            <w:tcW w:w="2410" w:type="dxa"/>
          </w:tcPr>
          <w:p w14:paraId="359E1EDF" w14:textId="59659A4D" w:rsidR="0038678E" w:rsidRDefault="0038678E" w:rsidP="00C67A35">
            <w:pPr>
              <w:rPr>
                <w:b/>
                <w:bCs/>
              </w:rPr>
            </w:pPr>
            <w:r>
              <w:rPr>
                <w:b/>
                <w:bCs/>
              </w:rPr>
              <w:t>Function in the Grid</w:t>
            </w:r>
          </w:p>
        </w:tc>
      </w:tr>
      <w:tr w:rsidR="0038678E" w14:paraId="4B2CDE05" w14:textId="77777777" w:rsidTr="0042362A">
        <w:tc>
          <w:tcPr>
            <w:tcW w:w="1702" w:type="dxa"/>
          </w:tcPr>
          <w:p w14:paraId="10D87970" w14:textId="31941CA2" w:rsidR="0038678E" w:rsidRDefault="0038678E" w:rsidP="0038678E">
            <w:pPr>
              <w:spacing w:after="160" w:line="278" w:lineRule="auto"/>
              <w:rPr>
                <w:b/>
                <w:bCs/>
              </w:rPr>
            </w:pPr>
            <w:r w:rsidRPr="00C67A35">
              <w:rPr>
                <w:b/>
                <w:bCs/>
              </w:rPr>
              <w:t>Sirius (Canis Major)</w:t>
            </w:r>
          </w:p>
        </w:tc>
        <w:tc>
          <w:tcPr>
            <w:tcW w:w="2268" w:type="dxa"/>
          </w:tcPr>
          <w:p w14:paraId="5BB78372" w14:textId="3838CE18" w:rsidR="0038678E" w:rsidRDefault="0038678E" w:rsidP="00C67A35">
            <w:pPr>
              <w:rPr>
                <w:b/>
                <w:bCs/>
              </w:rPr>
            </w:pPr>
            <w:r w:rsidRPr="00C67A35">
              <w:t>The "Spiritual Sun" of Earth, home of higher light beings and advanced soul lineages.</w:t>
            </w:r>
          </w:p>
        </w:tc>
        <w:tc>
          <w:tcPr>
            <w:tcW w:w="2268" w:type="dxa"/>
          </w:tcPr>
          <w:p w14:paraId="2A3A8A60" w14:textId="2D2E388A" w:rsidR="0038678E" w:rsidRDefault="0038678E" w:rsidP="00C67A35">
            <w:pPr>
              <w:rPr>
                <w:b/>
                <w:bCs/>
              </w:rPr>
            </w:pPr>
            <w:r w:rsidRPr="00C67A35">
              <w:t>Associated with Isis and Osiris in Egyptian mythology</w:t>
            </w:r>
            <w:r>
              <w:t>,</w:t>
            </w:r>
            <w:r w:rsidRPr="00C67A35">
              <w:t xml:space="preserve"> the </w:t>
            </w:r>
            <w:r w:rsidRPr="00C67A35">
              <w:rPr>
                <w:b/>
                <w:bCs/>
              </w:rPr>
              <w:t>guardian of divine order, resurrection, and gnosis</w:t>
            </w:r>
            <w:r w:rsidRPr="00C67A35">
              <w:t>.</w:t>
            </w:r>
          </w:p>
        </w:tc>
        <w:tc>
          <w:tcPr>
            <w:tcW w:w="2410" w:type="dxa"/>
          </w:tcPr>
          <w:p w14:paraId="22DB562D" w14:textId="2A2C4A01" w:rsidR="0038678E" w:rsidRDefault="0038678E" w:rsidP="00C67A35">
            <w:pPr>
              <w:rPr>
                <w:b/>
                <w:bCs/>
              </w:rPr>
            </w:pPr>
            <w:r w:rsidRPr="00C67A35">
              <w:t xml:space="preserve">Brings </w:t>
            </w:r>
            <w:r w:rsidRPr="00C67A35">
              <w:rPr>
                <w:b/>
                <w:bCs/>
              </w:rPr>
              <w:t>high-frequency light codes</w:t>
            </w:r>
            <w:r w:rsidRPr="00C67A35">
              <w:t xml:space="preserve">, </w:t>
            </w:r>
            <w:r>
              <w:t>heart-centred</w:t>
            </w:r>
            <w:r w:rsidRPr="00C67A35">
              <w:t xml:space="preserve"> consciousness, and sacred geometry teachings.</w:t>
            </w:r>
          </w:p>
        </w:tc>
        <w:tc>
          <w:tcPr>
            <w:tcW w:w="2410" w:type="dxa"/>
          </w:tcPr>
          <w:p w14:paraId="5385B2E5" w14:textId="23E0F748" w:rsidR="0038678E" w:rsidRDefault="0038678E" w:rsidP="00C67A35">
            <w:pPr>
              <w:rPr>
                <w:b/>
                <w:bCs/>
              </w:rPr>
            </w:pPr>
            <w:r w:rsidRPr="00C67A35">
              <w:rPr>
                <w:b/>
                <w:bCs/>
              </w:rPr>
              <w:t>Anchor of divine intelligence</w:t>
            </w:r>
            <w:r w:rsidRPr="00C67A35">
              <w:t xml:space="preserve"> and celestial wisdom; brings soul awakening, DNA activation, and higher light alignment.</w:t>
            </w:r>
          </w:p>
        </w:tc>
      </w:tr>
      <w:tr w:rsidR="0038678E" w14:paraId="2BBEFFBC" w14:textId="77777777" w:rsidTr="0042362A">
        <w:tc>
          <w:tcPr>
            <w:tcW w:w="1702" w:type="dxa"/>
          </w:tcPr>
          <w:p w14:paraId="348CF444" w14:textId="421E9ED7" w:rsidR="0038678E" w:rsidRPr="00C67A35" w:rsidRDefault="0038678E" w:rsidP="0038678E">
            <w:pPr>
              <w:spacing w:after="160" w:line="278" w:lineRule="auto"/>
              <w:rPr>
                <w:b/>
                <w:bCs/>
              </w:rPr>
            </w:pPr>
            <w:r w:rsidRPr="00C67A35">
              <w:rPr>
                <w:b/>
                <w:bCs/>
              </w:rPr>
              <w:t>Orion (especially Orion’s Belt)</w:t>
            </w:r>
          </w:p>
        </w:tc>
        <w:tc>
          <w:tcPr>
            <w:tcW w:w="2268" w:type="dxa"/>
          </w:tcPr>
          <w:p w14:paraId="1E83A481" w14:textId="722295E6" w:rsidR="0038678E" w:rsidRPr="00C67A35" w:rsidRDefault="0038678E" w:rsidP="00C67A35">
            <w:r w:rsidRPr="00C67A35">
              <w:t>The cosmic initiatory path; holds both light and shadow archetypes.</w:t>
            </w:r>
          </w:p>
        </w:tc>
        <w:tc>
          <w:tcPr>
            <w:tcW w:w="2268" w:type="dxa"/>
          </w:tcPr>
          <w:p w14:paraId="3B4AAD80" w14:textId="02FE940C" w:rsidR="0038678E" w:rsidRPr="00C67A35" w:rsidRDefault="0038678E" w:rsidP="00C67A35">
            <w:r w:rsidRPr="00C67A35">
              <w:t xml:space="preserve">In many traditions, the Belt stars are seen as the </w:t>
            </w:r>
            <w:r w:rsidRPr="00C67A35">
              <w:rPr>
                <w:b/>
                <w:bCs/>
              </w:rPr>
              <w:t>gate of duality</w:t>
            </w:r>
            <w:r w:rsidRPr="00C67A35">
              <w:t>—where spiritual warriors are tested and refined.</w:t>
            </w:r>
          </w:p>
        </w:tc>
        <w:tc>
          <w:tcPr>
            <w:tcW w:w="2410" w:type="dxa"/>
          </w:tcPr>
          <w:p w14:paraId="3AEEC9AA" w14:textId="624ACCFE" w:rsidR="0038678E" w:rsidRPr="00C67A35" w:rsidRDefault="0038678E" w:rsidP="00C67A35">
            <w:r w:rsidRPr="00C67A35">
              <w:t xml:space="preserve">Offers </w:t>
            </w:r>
            <w:r w:rsidRPr="00C67A35">
              <w:rPr>
                <w:b/>
                <w:bCs/>
              </w:rPr>
              <w:t>polarization and integration codes</w:t>
            </w:r>
            <w:r w:rsidRPr="00C67A35">
              <w:t>; mirrors the descent into matter and the path back to unity.</w:t>
            </w:r>
          </w:p>
        </w:tc>
        <w:tc>
          <w:tcPr>
            <w:tcW w:w="2410" w:type="dxa"/>
          </w:tcPr>
          <w:p w14:paraId="75BB4124" w14:textId="3222AE1E" w:rsidR="0038678E" w:rsidRPr="00C67A35" w:rsidRDefault="0042362A" w:rsidP="00C67A35">
            <w:pPr>
              <w:rPr>
                <w:b/>
                <w:bCs/>
              </w:rPr>
            </w:pPr>
            <w:r w:rsidRPr="00C67A35">
              <w:t xml:space="preserve">Serves as a </w:t>
            </w:r>
            <w:r w:rsidRPr="00C67A35">
              <w:rPr>
                <w:b/>
                <w:bCs/>
              </w:rPr>
              <w:t>threshold of initiation</w:t>
            </w:r>
            <w:r w:rsidRPr="00C67A35">
              <w:t>, helping beings balance power and wisdom before accessing higher frequencies.</w:t>
            </w:r>
          </w:p>
        </w:tc>
      </w:tr>
      <w:tr w:rsidR="0042362A" w14:paraId="068A0083" w14:textId="77777777" w:rsidTr="0042362A">
        <w:tc>
          <w:tcPr>
            <w:tcW w:w="1702" w:type="dxa"/>
          </w:tcPr>
          <w:p w14:paraId="19A4B51F" w14:textId="37AE10CA" w:rsidR="0042362A" w:rsidRPr="00C67A35" w:rsidRDefault="0042362A" w:rsidP="0042362A">
            <w:pPr>
              <w:spacing w:after="160" w:line="278" w:lineRule="auto"/>
              <w:rPr>
                <w:b/>
                <w:bCs/>
              </w:rPr>
            </w:pPr>
            <w:r w:rsidRPr="00C67A35">
              <w:rPr>
                <w:b/>
                <w:bCs/>
              </w:rPr>
              <w:t>Pleiades (Seven Sisters in Taurus)</w:t>
            </w:r>
          </w:p>
        </w:tc>
        <w:tc>
          <w:tcPr>
            <w:tcW w:w="2268" w:type="dxa"/>
          </w:tcPr>
          <w:p w14:paraId="5EC52C51" w14:textId="61F2C97D" w:rsidR="0042362A" w:rsidRPr="00C67A35" w:rsidRDefault="0042362A" w:rsidP="00C67A35">
            <w:r w:rsidRPr="00C67A35">
              <w:t xml:space="preserve">The star cluster of </w:t>
            </w:r>
            <w:r w:rsidRPr="00C67A35">
              <w:rPr>
                <w:b/>
                <w:bCs/>
              </w:rPr>
              <w:t>divine feminine intelligence</w:t>
            </w:r>
            <w:r w:rsidRPr="00C67A35">
              <w:t xml:space="preserve"> and multidimensional wisdom.</w:t>
            </w:r>
          </w:p>
        </w:tc>
        <w:tc>
          <w:tcPr>
            <w:tcW w:w="2268" w:type="dxa"/>
          </w:tcPr>
          <w:p w14:paraId="4D421942" w14:textId="616F79F4" w:rsidR="0042362A" w:rsidRPr="00C67A35" w:rsidRDefault="0042362A" w:rsidP="00C67A35">
            <w:r w:rsidRPr="00C67A35">
              <w:t xml:space="preserve">Appears in cultures from the Maya to the Aboriginal Dreamtime as the </w:t>
            </w:r>
            <w:r w:rsidRPr="00C67A35">
              <w:rPr>
                <w:b/>
                <w:bCs/>
              </w:rPr>
              <w:t xml:space="preserve">origin of ancestors </w:t>
            </w:r>
            <w:r w:rsidRPr="00C67A35">
              <w:rPr>
                <w:b/>
                <w:bCs/>
              </w:rPr>
              <w:lastRenderedPageBreak/>
              <w:t xml:space="preserve">and </w:t>
            </w:r>
            <w:r w:rsidR="00590CF3" w:rsidRPr="00C67A35">
              <w:rPr>
                <w:b/>
                <w:bCs/>
              </w:rPr>
              <w:t>dream walkers</w:t>
            </w:r>
            <w:r w:rsidRPr="00C67A35">
              <w:t>.</w:t>
            </w:r>
          </w:p>
        </w:tc>
        <w:tc>
          <w:tcPr>
            <w:tcW w:w="2410" w:type="dxa"/>
          </w:tcPr>
          <w:p w14:paraId="7BCFE026" w14:textId="355C7A34" w:rsidR="0042362A" w:rsidRPr="00C67A35" w:rsidRDefault="0042362A" w:rsidP="00C67A35">
            <w:r w:rsidRPr="00C67A35">
              <w:lastRenderedPageBreak/>
              <w:t xml:space="preserve">Shares codes of </w:t>
            </w:r>
            <w:r w:rsidRPr="00C67A35">
              <w:rPr>
                <w:b/>
                <w:bCs/>
              </w:rPr>
              <w:t xml:space="preserve">creative consciousness, healing, emotional </w:t>
            </w:r>
            <w:r w:rsidRPr="00C67A35">
              <w:rPr>
                <w:b/>
                <w:bCs/>
              </w:rPr>
              <w:lastRenderedPageBreak/>
              <w:t>wisdom</w:t>
            </w:r>
            <w:r w:rsidRPr="00C67A35">
              <w:t>, and stellar soul memory.</w:t>
            </w:r>
          </w:p>
        </w:tc>
        <w:tc>
          <w:tcPr>
            <w:tcW w:w="2410" w:type="dxa"/>
          </w:tcPr>
          <w:p w14:paraId="70D71693" w14:textId="68A07BDE" w:rsidR="0042362A" w:rsidRPr="00141CA3" w:rsidRDefault="0042362A" w:rsidP="00C67A35">
            <w:r w:rsidRPr="00141CA3">
              <w:lastRenderedPageBreak/>
              <w:t>Memory keepers and seeders of life, transmitting emotional and spiritual coherence.</w:t>
            </w:r>
          </w:p>
        </w:tc>
      </w:tr>
    </w:tbl>
    <w:p w14:paraId="54BB559D" w14:textId="77777777" w:rsidR="0042362A" w:rsidRDefault="0042362A" w:rsidP="00C67A35">
      <w:pPr>
        <w:rPr>
          <w:b/>
          <w:bCs/>
        </w:rPr>
      </w:pPr>
    </w:p>
    <w:p w14:paraId="48E938D4" w14:textId="4601F907" w:rsidR="00C67A35" w:rsidRPr="00C67A35" w:rsidRDefault="00C67A35" w:rsidP="00C67A35">
      <w:r w:rsidRPr="00C67A35">
        <w:t>Together, Sirius, Orion, and the Pleiades form a triangular energetic map that many describe as:</w:t>
      </w:r>
    </w:p>
    <w:p w14:paraId="3635FF40" w14:textId="77777777" w:rsidR="00C67A35" w:rsidRPr="00C67A35" w:rsidRDefault="00C67A35" w:rsidP="007F1AF1">
      <w:pPr>
        <w:numPr>
          <w:ilvl w:val="0"/>
          <w:numId w:val="181"/>
        </w:numPr>
      </w:pPr>
      <w:r w:rsidRPr="00C67A35">
        <w:t>A stellar trinity influencing humanity’s past, present, and future.</w:t>
      </w:r>
    </w:p>
    <w:p w14:paraId="508DFE36" w14:textId="77777777" w:rsidR="00C67A35" w:rsidRPr="00C67A35" w:rsidRDefault="00C67A35" w:rsidP="007F1AF1">
      <w:pPr>
        <w:numPr>
          <w:ilvl w:val="0"/>
          <w:numId w:val="181"/>
        </w:numPr>
      </w:pPr>
      <w:r w:rsidRPr="00C67A35">
        <w:t>A resonant gateway through which guides, light codes, and spiritual technologies flow into the fourth-level reality.</w:t>
      </w:r>
    </w:p>
    <w:p w14:paraId="725E2DCA" w14:textId="77777777" w:rsidR="00C67A35" w:rsidRPr="00C67A35" w:rsidRDefault="00C67A35" w:rsidP="007F1AF1">
      <w:pPr>
        <w:numPr>
          <w:ilvl w:val="0"/>
          <w:numId w:val="181"/>
        </w:numPr>
      </w:pPr>
      <w:r w:rsidRPr="00C67A35">
        <w:t>A template for spiritual ascension, helping humans awaken latent abilities, access ancestral knowledge, and align with galactic harmonics.</w:t>
      </w:r>
    </w:p>
    <w:p w14:paraId="220F85DC" w14:textId="77777777" w:rsidR="00C67A35" w:rsidRPr="00C67A35" w:rsidRDefault="00C67A35" w:rsidP="00C67A35">
      <w:r w:rsidRPr="00C67A35">
        <w:t>This grid often activates during celestial events (e.g., Orion alignments, the Lion’s Gate on 8/8, and Pleiadian transits</w:t>
      </w:r>
      <w:proofErr w:type="gramStart"/>
      <w:r w:rsidRPr="00C67A35">
        <w:t>), and</w:t>
      </w:r>
      <w:proofErr w:type="gramEnd"/>
      <w:r w:rsidRPr="00C67A35">
        <w:t xml:space="preserve"> is mirrored in sacred sites on Earth—such as the Giza Pyramids, Teotihuacan, and Nabta Playa, which reflect the Orion Belt.</w:t>
      </w:r>
    </w:p>
    <w:p w14:paraId="2C2E554D" w14:textId="77777777" w:rsidR="00862951" w:rsidRDefault="00862951" w:rsidP="00747A71">
      <w:pPr>
        <w:pStyle w:val="Heading3"/>
      </w:pPr>
    </w:p>
    <w:p w14:paraId="350DFCF2" w14:textId="784C8F9C" w:rsidR="00441054" w:rsidRDefault="00441054" w:rsidP="00747A71">
      <w:pPr>
        <w:pStyle w:val="Heading3"/>
      </w:pPr>
      <w:bookmarkStart w:id="28" w:name="_Toc201594626"/>
      <w:r>
        <w:t>Lines</w:t>
      </w:r>
      <w:bookmarkEnd w:id="28"/>
    </w:p>
    <w:p w14:paraId="779DFB1D" w14:textId="77777777" w:rsidR="00A40EB5" w:rsidRDefault="00A40EB5" w:rsidP="000B7286"/>
    <w:p w14:paraId="4485B830" w14:textId="31C3EDB6" w:rsidR="00A40EB5" w:rsidRPr="00A40EB5" w:rsidRDefault="00A40EB5" w:rsidP="00A40EB5">
      <w:r w:rsidRPr="00A40EB5">
        <w:t>“</w:t>
      </w:r>
      <w:r w:rsidR="00862951" w:rsidRPr="00862951">
        <w:t>Li</w:t>
      </w:r>
      <w:r w:rsidRPr="00A40EB5">
        <w:t>nes” refer to energetic pathways that serve as conduits for consciousness, information, frequency, and spiritual intention. These lines are part of the invisible infrastructure of the astral and etheric planes—connecting energy points, grid nodes, sacred sites, and even individuals across space and time.</w:t>
      </w:r>
      <w:r w:rsidR="00DA7757" w:rsidRPr="00862951">
        <w:t xml:space="preserve"> </w:t>
      </w:r>
      <w:r w:rsidRPr="00A40EB5">
        <w:t>They are not physical</w:t>
      </w:r>
      <w:r w:rsidR="00DE1019" w:rsidRPr="00862951">
        <w:t xml:space="preserve"> but </w:t>
      </w:r>
      <w:r w:rsidRPr="00A40EB5">
        <w:t xml:space="preserve">can be sensed, </w:t>
      </w:r>
      <w:r w:rsidR="00DE1019" w:rsidRPr="00862951">
        <w:t>visualised</w:t>
      </w:r>
      <w:r w:rsidRPr="00A40EB5">
        <w:t>, mapped, and worked with in spiritual practices and mystical traditions. These lines shape the energetic landscape of both Earth and the inner worlds.</w:t>
      </w:r>
      <w:r w:rsidR="00862951" w:rsidRPr="00862951">
        <w:t xml:space="preserve"> </w:t>
      </w:r>
      <w:r w:rsidRPr="00A40EB5">
        <w:t>Lines are channels of subtle energy that move through the fabric of the fourth-level dimension. They create patterns of coherence and resonance between</w:t>
      </w:r>
      <w:r w:rsidR="00DA7757" w:rsidRPr="00862951">
        <w:t xml:space="preserve"> p</w:t>
      </w:r>
      <w:r w:rsidRPr="00A40EB5">
        <w:t>laces on Earth (ley lines)</w:t>
      </w:r>
      <w:r w:rsidR="00DA7757" w:rsidRPr="00862951">
        <w:t>, p</w:t>
      </w:r>
      <w:r w:rsidRPr="00A40EB5">
        <w:t>arts of the body (meridians, nadis)</w:t>
      </w:r>
      <w:r w:rsidR="00DA7757" w:rsidRPr="00862951">
        <w:t>, d</w:t>
      </w:r>
      <w:r w:rsidRPr="00A40EB5">
        <w:t>imensional fields (inter-realm currents)</w:t>
      </w:r>
      <w:r w:rsidR="00DA7757" w:rsidRPr="00862951">
        <w:t xml:space="preserve">, </w:t>
      </w:r>
      <w:r w:rsidR="00DE1019" w:rsidRPr="00862951">
        <w:t xml:space="preserve">and </w:t>
      </w:r>
      <w:r w:rsidR="00DA7757" w:rsidRPr="00862951">
        <w:t>c</w:t>
      </w:r>
      <w:r w:rsidRPr="00A40EB5">
        <w:t>onscious entities (soul lines or karmic threads)</w:t>
      </w:r>
      <w:r w:rsidR="00DA7757" w:rsidRPr="00862951">
        <w:t xml:space="preserve">. </w:t>
      </w:r>
      <w:r w:rsidRPr="00A40EB5">
        <w:t>They can function as:</w:t>
      </w:r>
    </w:p>
    <w:p w14:paraId="58F7F1F6" w14:textId="77777777" w:rsidR="00A40EB5" w:rsidRPr="00A40EB5" w:rsidRDefault="00A40EB5" w:rsidP="007F1AF1">
      <w:pPr>
        <w:numPr>
          <w:ilvl w:val="0"/>
          <w:numId w:val="169"/>
        </w:numPr>
      </w:pPr>
      <w:r w:rsidRPr="00A40EB5">
        <w:rPr>
          <w:b/>
          <w:bCs/>
        </w:rPr>
        <w:t>Pathways</w:t>
      </w:r>
      <w:r w:rsidRPr="00A40EB5">
        <w:t>: for light, soul energy, intention, or healing force to flow</w:t>
      </w:r>
    </w:p>
    <w:p w14:paraId="3B0A531E" w14:textId="77777777" w:rsidR="00A40EB5" w:rsidRPr="00A40EB5" w:rsidRDefault="00A40EB5" w:rsidP="007F1AF1">
      <w:pPr>
        <w:numPr>
          <w:ilvl w:val="0"/>
          <w:numId w:val="169"/>
        </w:numPr>
      </w:pPr>
      <w:r w:rsidRPr="00A40EB5">
        <w:rPr>
          <w:b/>
          <w:bCs/>
        </w:rPr>
        <w:t>Bridges</w:t>
      </w:r>
      <w:r w:rsidRPr="00A40EB5">
        <w:t>: between people, places, times, or dimensional layers</w:t>
      </w:r>
    </w:p>
    <w:p w14:paraId="16237D31" w14:textId="3217875C" w:rsidR="00A40EB5" w:rsidRPr="00A40EB5" w:rsidRDefault="00A40EB5" w:rsidP="007F1AF1">
      <w:pPr>
        <w:numPr>
          <w:ilvl w:val="0"/>
          <w:numId w:val="169"/>
        </w:numPr>
      </w:pPr>
      <w:r w:rsidRPr="00A40EB5">
        <w:rPr>
          <w:b/>
          <w:bCs/>
        </w:rPr>
        <w:t>Activation channels</w:t>
      </w:r>
      <w:r w:rsidRPr="00A40EB5">
        <w:t xml:space="preserve">: </w:t>
      </w:r>
      <w:r w:rsidR="00DE1019">
        <w:t>When</w:t>
      </w:r>
      <w:r w:rsidRPr="00A40EB5">
        <w:t xml:space="preserve"> opened, they allow transformational energy to move through an individual or place</w:t>
      </w:r>
    </w:p>
    <w:p w14:paraId="16C609E6" w14:textId="77777777" w:rsidR="003311BD" w:rsidRDefault="003311BD" w:rsidP="00A40EB5"/>
    <w:p w14:paraId="62ED9F40" w14:textId="77777777" w:rsidR="00795540" w:rsidRDefault="00795540" w:rsidP="00A40EB5"/>
    <w:p w14:paraId="08028DB5" w14:textId="77777777" w:rsidR="00795540" w:rsidRDefault="00795540" w:rsidP="00A40EB5"/>
    <w:p w14:paraId="3E55837F" w14:textId="77777777" w:rsidR="00795540" w:rsidRDefault="00795540" w:rsidP="00A40EB5"/>
    <w:p w14:paraId="025DF11B" w14:textId="77777777" w:rsidR="00795540" w:rsidRDefault="00795540" w:rsidP="00A40EB5"/>
    <w:p w14:paraId="7367107B" w14:textId="77777777" w:rsidR="00795540" w:rsidRDefault="00795540" w:rsidP="00A40EB5"/>
    <w:p w14:paraId="43D16EF7" w14:textId="77777777" w:rsidR="00795540" w:rsidRDefault="00795540" w:rsidP="00A40EB5"/>
    <w:p w14:paraId="5459E6B3" w14:textId="77777777" w:rsidR="00795540" w:rsidRDefault="00795540" w:rsidP="00A40EB5"/>
    <w:p w14:paraId="46AB50FC" w14:textId="122B00B0" w:rsidR="00A40EB5" w:rsidRDefault="00A40EB5" w:rsidP="00862951">
      <w:pPr>
        <w:jc w:val="center"/>
        <w:rPr>
          <w:b/>
          <w:bCs/>
        </w:rPr>
      </w:pPr>
      <w:r w:rsidRPr="00A40EB5">
        <w:rPr>
          <w:b/>
          <w:bCs/>
        </w:rPr>
        <w:t>Types and Examples of Fourth-Level Lines</w:t>
      </w:r>
    </w:p>
    <w:tbl>
      <w:tblPr>
        <w:tblStyle w:val="TableGrid"/>
        <w:tblW w:w="11058" w:type="dxa"/>
        <w:tblInd w:w="-998" w:type="dxa"/>
        <w:tblLook w:val="04A0" w:firstRow="1" w:lastRow="0" w:firstColumn="1" w:lastColumn="0" w:noHBand="0" w:noVBand="1"/>
      </w:tblPr>
      <w:tblGrid>
        <w:gridCol w:w="1419"/>
        <w:gridCol w:w="4087"/>
        <w:gridCol w:w="2254"/>
        <w:gridCol w:w="3298"/>
      </w:tblGrid>
      <w:tr w:rsidR="003311BD" w14:paraId="7154A942" w14:textId="77777777" w:rsidTr="003311BD">
        <w:tc>
          <w:tcPr>
            <w:tcW w:w="1419" w:type="dxa"/>
          </w:tcPr>
          <w:p w14:paraId="53F4B706" w14:textId="615029AB" w:rsidR="003311BD" w:rsidRDefault="003311BD" w:rsidP="00A40EB5">
            <w:r>
              <w:t>Line</w:t>
            </w:r>
          </w:p>
        </w:tc>
        <w:tc>
          <w:tcPr>
            <w:tcW w:w="4087" w:type="dxa"/>
          </w:tcPr>
          <w:p w14:paraId="6E1E4668" w14:textId="61C5D29C" w:rsidR="003311BD" w:rsidRDefault="003311BD" w:rsidP="00A40EB5">
            <w:r>
              <w:t>Definition</w:t>
            </w:r>
          </w:p>
        </w:tc>
        <w:tc>
          <w:tcPr>
            <w:tcW w:w="2254" w:type="dxa"/>
          </w:tcPr>
          <w:p w14:paraId="1A7FECD5" w14:textId="40677436" w:rsidR="003311BD" w:rsidRDefault="003311BD" w:rsidP="00A40EB5">
            <w:r>
              <w:t>Example</w:t>
            </w:r>
          </w:p>
        </w:tc>
        <w:tc>
          <w:tcPr>
            <w:tcW w:w="3298" w:type="dxa"/>
          </w:tcPr>
          <w:p w14:paraId="38AD7455" w14:textId="082B2F82" w:rsidR="003311BD" w:rsidRDefault="003311BD" w:rsidP="00A40EB5">
            <w:r>
              <w:t>Related to:</w:t>
            </w:r>
          </w:p>
        </w:tc>
      </w:tr>
      <w:tr w:rsidR="003311BD" w14:paraId="41355C5A" w14:textId="77777777" w:rsidTr="003311BD">
        <w:tc>
          <w:tcPr>
            <w:tcW w:w="1419" w:type="dxa"/>
          </w:tcPr>
          <w:p w14:paraId="57EE34A6" w14:textId="22C2A55A" w:rsidR="003311BD" w:rsidRDefault="003311BD" w:rsidP="00A40EB5">
            <w:r w:rsidRPr="00A40EB5">
              <w:rPr>
                <w:b/>
                <w:bCs/>
              </w:rPr>
              <w:t>Ley Lines</w:t>
            </w:r>
          </w:p>
        </w:tc>
        <w:tc>
          <w:tcPr>
            <w:tcW w:w="4087" w:type="dxa"/>
          </w:tcPr>
          <w:p w14:paraId="68669EE4" w14:textId="613D77C0" w:rsidR="003311BD" w:rsidRPr="00C41420" w:rsidRDefault="003311BD" w:rsidP="003311BD">
            <w:pPr>
              <w:spacing w:after="160" w:line="278" w:lineRule="auto"/>
            </w:pPr>
            <w:r w:rsidRPr="00A40EB5">
              <w:t>Ley lines are the most commonly referenced planetary energy lines. They form a global network of energetic pathways connecting sacred sites, natural power points, and ancient temples.</w:t>
            </w:r>
          </w:p>
        </w:tc>
        <w:tc>
          <w:tcPr>
            <w:tcW w:w="2254" w:type="dxa"/>
          </w:tcPr>
          <w:p w14:paraId="43EA81D2" w14:textId="27F87909" w:rsidR="003311BD" w:rsidRPr="00C41420" w:rsidRDefault="003311BD" w:rsidP="003311BD">
            <w:pPr>
              <w:spacing w:after="160" w:line="278" w:lineRule="auto"/>
            </w:pPr>
            <w:r w:rsidRPr="00A40EB5">
              <w:t>The Michael–Mary line in England</w:t>
            </w:r>
            <w:r w:rsidR="00DE1019">
              <w:t xml:space="preserve"> connects Glastonbury and Avebury. The Serpent of Light line is </w:t>
            </w:r>
            <w:r w:rsidRPr="00A40EB5">
              <w:t>said to stretch from Uluru (Australia) to Lake Titicaca (Peru).</w:t>
            </w:r>
          </w:p>
        </w:tc>
        <w:tc>
          <w:tcPr>
            <w:tcW w:w="3298" w:type="dxa"/>
          </w:tcPr>
          <w:p w14:paraId="0D367EAD" w14:textId="0B30E992" w:rsidR="003311BD" w:rsidRPr="00A40EB5" w:rsidRDefault="003311BD" w:rsidP="003311BD">
            <w:r w:rsidRPr="00A40EB5">
              <w:t xml:space="preserve">Earth’s spiritual infrastructure, power spots, </w:t>
            </w:r>
            <w:r w:rsidR="00DE1019">
              <w:t xml:space="preserve">and </w:t>
            </w:r>
            <w:r w:rsidRPr="00A40EB5">
              <w:t>pilgrimage paths.</w:t>
            </w:r>
          </w:p>
          <w:p w14:paraId="16832BD6" w14:textId="77777777" w:rsidR="003311BD" w:rsidRDefault="003311BD" w:rsidP="00A40EB5"/>
        </w:tc>
      </w:tr>
      <w:tr w:rsidR="003311BD" w14:paraId="3475A0FB" w14:textId="77777777" w:rsidTr="003311BD">
        <w:tc>
          <w:tcPr>
            <w:tcW w:w="1419" w:type="dxa"/>
          </w:tcPr>
          <w:p w14:paraId="0C6E216F" w14:textId="79D2107C" w:rsidR="003311BD" w:rsidRPr="00A40EB5" w:rsidRDefault="003311BD" w:rsidP="00A40EB5">
            <w:pPr>
              <w:rPr>
                <w:b/>
                <w:bCs/>
              </w:rPr>
            </w:pPr>
            <w:r w:rsidRPr="00A40EB5">
              <w:rPr>
                <w:b/>
                <w:bCs/>
              </w:rPr>
              <w:t>Meridians and Nadis</w:t>
            </w:r>
          </w:p>
        </w:tc>
        <w:tc>
          <w:tcPr>
            <w:tcW w:w="4087" w:type="dxa"/>
          </w:tcPr>
          <w:p w14:paraId="78055E7C" w14:textId="4E655221" w:rsidR="003311BD" w:rsidRPr="00C41420" w:rsidRDefault="003311BD" w:rsidP="003311BD">
            <w:pPr>
              <w:spacing w:after="160" w:line="278" w:lineRule="auto"/>
            </w:pPr>
            <w:r w:rsidRPr="00A40EB5">
              <w:t xml:space="preserve">These are the internal energetic lines of the human body, often accessed in acupuncture, yoga, or energy healing. They are reflected in the </w:t>
            </w:r>
            <w:r w:rsidR="00C41420" w:rsidRPr="00C41420">
              <w:t>fourth level</w:t>
            </w:r>
            <w:r w:rsidRPr="00A40EB5">
              <w:t xml:space="preserve"> as part of one’s luminous anatomy.</w:t>
            </w:r>
          </w:p>
        </w:tc>
        <w:tc>
          <w:tcPr>
            <w:tcW w:w="2254" w:type="dxa"/>
          </w:tcPr>
          <w:p w14:paraId="0106BFF9" w14:textId="45394F98" w:rsidR="003311BD" w:rsidRPr="00C41420" w:rsidRDefault="003311BD" w:rsidP="003311BD">
            <w:pPr>
              <w:spacing w:after="160" w:line="278" w:lineRule="auto"/>
            </w:pPr>
            <w:r w:rsidRPr="00A40EB5">
              <w:t>Chinese medicine pathways for qi (life force)</w:t>
            </w:r>
            <w:r w:rsidR="00C41420" w:rsidRPr="00C41420">
              <w:t xml:space="preserve"> and yogic</w:t>
            </w:r>
            <w:r w:rsidRPr="00A40EB5">
              <w:t xml:space="preserve"> energy channels (especially the Ida, Pingala, and Sushumna).</w:t>
            </w:r>
          </w:p>
        </w:tc>
        <w:tc>
          <w:tcPr>
            <w:tcW w:w="3298" w:type="dxa"/>
          </w:tcPr>
          <w:p w14:paraId="7AFF6FEC" w14:textId="04A07F80" w:rsidR="003311BD" w:rsidRPr="00A40EB5" w:rsidRDefault="003311BD" w:rsidP="003311BD">
            <w:r w:rsidRPr="00A40EB5">
              <w:t>Personal energy coherence, mind-body-spirit alignment.</w:t>
            </w:r>
          </w:p>
        </w:tc>
      </w:tr>
      <w:tr w:rsidR="003311BD" w14:paraId="2C8921D2" w14:textId="77777777" w:rsidTr="003311BD">
        <w:tc>
          <w:tcPr>
            <w:tcW w:w="1419" w:type="dxa"/>
          </w:tcPr>
          <w:p w14:paraId="299E34E8" w14:textId="356B9F91" w:rsidR="003311BD" w:rsidRPr="00A40EB5" w:rsidRDefault="003311BD" w:rsidP="00A40EB5">
            <w:pPr>
              <w:rPr>
                <w:b/>
                <w:bCs/>
              </w:rPr>
            </w:pPr>
            <w:r w:rsidRPr="00A40EB5">
              <w:rPr>
                <w:b/>
                <w:bCs/>
              </w:rPr>
              <w:t>Soul Lines / Karmic Threads</w:t>
            </w:r>
          </w:p>
        </w:tc>
        <w:tc>
          <w:tcPr>
            <w:tcW w:w="4087" w:type="dxa"/>
          </w:tcPr>
          <w:p w14:paraId="356077A2" w14:textId="51302599" w:rsidR="003311BD" w:rsidRPr="00C41420" w:rsidRDefault="003311BD" w:rsidP="003311BD">
            <w:pPr>
              <w:spacing w:after="160" w:line="278" w:lineRule="auto"/>
            </w:pPr>
            <w:r w:rsidRPr="00A40EB5">
              <w:t xml:space="preserve">These </w:t>
            </w:r>
            <w:r w:rsidR="00C41420" w:rsidRPr="00C41420">
              <w:t>subtle connections</w:t>
            </w:r>
            <w:r w:rsidRPr="00A40EB5">
              <w:t xml:space="preserve"> bind people through soul history, past lives, and spiritual contracts. These lines can stretch across lifetimes and dimensions.</w:t>
            </w:r>
          </w:p>
        </w:tc>
        <w:tc>
          <w:tcPr>
            <w:tcW w:w="2254" w:type="dxa"/>
          </w:tcPr>
          <w:p w14:paraId="218105E8" w14:textId="77777777" w:rsidR="003311BD" w:rsidRPr="00A40EB5" w:rsidRDefault="003311BD" w:rsidP="003311BD">
            <w:pPr>
              <w:spacing w:after="160" w:line="278" w:lineRule="auto"/>
            </w:pPr>
            <w:r w:rsidRPr="00A40EB5">
              <w:t>A deep soul bond that activates intuitive knowing or shared dreams.</w:t>
            </w:r>
          </w:p>
          <w:p w14:paraId="50DA430A" w14:textId="77777777" w:rsidR="003311BD" w:rsidRPr="00C41420" w:rsidRDefault="003311BD" w:rsidP="003311BD"/>
        </w:tc>
        <w:tc>
          <w:tcPr>
            <w:tcW w:w="3298" w:type="dxa"/>
          </w:tcPr>
          <w:p w14:paraId="604AB185" w14:textId="6CFB2784" w:rsidR="003311BD" w:rsidRPr="00A40EB5" w:rsidRDefault="003311BD" w:rsidP="003311BD">
            <w:r w:rsidRPr="00A40EB5">
              <w:t xml:space="preserve">Healing ancestral trauma, soul retrieval, </w:t>
            </w:r>
            <w:r w:rsidR="00C41420">
              <w:t xml:space="preserve">and </w:t>
            </w:r>
            <w:r w:rsidRPr="00A40EB5">
              <w:t>relationship clarity.</w:t>
            </w:r>
          </w:p>
        </w:tc>
      </w:tr>
      <w:tr w:rsidR="003311BD" w14:paraId="4C247327" w14:textId="77777777" w:rsidTr="003311BD">
        <w:tc>
          <w:tcPr>
            <w:tcW w:w="1419" w:type="dxa"/>
          </w:tcPr>
          <w:p w14:paraId="10AECA53" w14:textId="49399474" w:rsidR="003311BD" w:rsidRPr="00A40EB5" w:rsidRDefault="003311BD" w:rsidP="00A40EB5">
            <w:pPr>
              <w:rPr>
                <w:b/>
                <w:bCs/>
              </w:rPr>
            </w:pPr>
            <w:r w:rsidRPr="00A40EB5">
              <w:rPr>
                <w:b/>
                <w:bCs/>
              </w:rPr>
              <w:t>Astral Currents</w:t>
            </w:r>
          </w:p>
        </w:tc>
        <w:tc>
          <w:tcPr>
            <w:tcW w:w="4087" w:type="dxa"/>
          </w:tcPr>
          <w:p w14:paraId="1C947B11" w14:textId="3D4CEF90" w:rsidR="003311BD" w:rsidRPr="00C41420" w:rsidRDefault="003311BD" w:rsidP="003311BD">
            <w:pPr>
              <w:spacing w:after="160" w:line="278" w:lineRule="auto"/>
            </w:pPr>
            <w:r w:rsidRPr="00A40EB5">
              <w:t xml:space="preserve">In astral travel or lucid dreams, many practitioners report sensing streams or currents of energy that they follow or flow with—these are </w:t>
            </w:r>
            <w:r w:rsidR="00590CF3">
              <w:t>fourth level</w:t>
            </w:r>
            <w:r w:rsidRPr="00A40EB5">
              <w:t xml:space="preserve"> “lines” that guide the soul to certain realms or beings.</w:t>
            </w:r>
          </w:p>
        </w:tc>
        <w:tc>
          <w:tcPr>
            <w:tcW w:w="2254" w:type="dxa"/>
          </w:tcPr>
          <w:p w14:paraId="0741F566" w14:textId="577BAB52" w:rsidR="003311BD" w:rsidRPr="00C41420" w:rsidRDefault="003311BD" w:rsidP="003311BD">
            <w:r w:rsidRPr="00A40EB5">
              <w:t>Feeling pulled through a silver stream during astral travel.</w:t>
            </w:r>
          </w:p>
        </w:tc>
        <w:tc>
          <w:tcPr>
            <w:tcW w:w="3298" w:type="dxa"/>
          </w:tcPr>
          <w:p w14:paraId="087002B4" w14:textId="53E46DF1" w:rsidR="003311BD" w:rsidRPr="00A40EB5" w:rsidRDefault="003311BD" w:rsidP="003311BD">
            <w:r w:rsidRPr="00A40EB5">
              <w:t>Navigation, dream recall, multidimensional journeying.</w:t>
            </w:r>
          </w:p>
        </w:tc>
      </w:tr>
      <w:tr w:rsidR="003311BD" w14:paraId="22FC10F8" w14:textId="77777777" w:rsidTr="003311BD">
        <w:tc>
          <w:tcPr>
            <w:tcW w:w="1419" w:type="dxa"/>
          </w:tcPr>
          <w:p w14:paraId="5F9B9A58" w14:textId="29B6C49C" w:rsidR="003311BD" w:rsidRPr="00A40EB5" w:rsidRDefault="003311BD" w:rsidP="00A40EB5">
            <w:pPr>
              <w:rPr>
                <w:b/>
                <w:bCs/>
              </w:rPr>
            </w:pPr>
            <w:r w:rsidRPr="00A40EB5">
              <w:rPr>
                <w:b/>
                <w:bCs/>
              </w:rPr>
              <w:lastRenderedPageBreak/>
              <w:t>Star Lines / Galactic Pathways</w:t>
            </w:r>
          </w:p>
        </w:tc>
        <w:tc>
          <w:tcPr>
            <w:tcW w:w="4087" w:type="dxa"/>
          </w:tcPr>
          <w:p w14:paraId="6F7D1A3A" w14:textId="6354D6B8" w:rsidR="003311BD" w:rsidRPr="00C41420" w:rsidRDefault="003311BD" w:rsidP="003311BD">
            <w:pPr>
              <w:spacing w:after="160" w:line="278" w:lineRule="auto"/>
            </w:pPr>
            <w:r w:rsidRPr="00A40EB5">
              <w:t>Lines that connect Earth to stellar origins or interdimensional star systems. Often referenced in starseed teachings or galactic spiritual traditions.</w:t>
            </w:r>
          </w:p>
        </w:tc>
        <w:tc>
          <w:tcPr>
            <w:tcW w:w="2254" w:type="dxa"/>
          </w:tcPr>
          <w:p w14:paraId="2D64115E" w14:textId="43AE164E" w:rsidR="003311BD" w:rsidRPr="00C41420" w:rsidRDefault="003311BD" w:rsidP="003311BD">
            <w:r w:rsidRPr="00A40EB5">
              <w:t xml:space="preserve">A vibrational corridor linking Sirius and Earth </w:t>
            </w:r>
            <w:r w:rsidR="00DE1019">
              <w:t xml:space="preserve">is </w:t>
            </w:r>
            <w:r w:rsidRPr="00A40EB5">
              <w:t xml:space="preserve">used </w:t>
            </w:r>
            <w:r w:rsidR="00DE1019">
              <w:t>to transmit</w:t>
            </w:r>
            <w:r w:rsidRPr="00A40EB5">
              <w:t xml:space="preserve"> higher teachings.</w:t>
            </w:r>
          </w:p>
        </w:tc>
        <w:tc>
          <w:tcPr>
            <w:tcW w:w="3298" w:type="dxa"/>
          </w:tcPr>
          <w:p w14:paraId="72FB0502" w14:textId="7AEA942C" w:rsidR="003311BD" w:rsidRPr="00A40EB5" w:rsidRDefault="003311BD" w:rsidP="003311BD">
            <w:r w:rsidRPr="00A40EB5">
              <w:t>Star memory, DNA activation, soul mission alignment.</w:t>
            </w:r>
          </w:p>
        </w:tc>
      </w:tr>
    </w:tbl>
    <w:p w14:paraId="39AFFCEF" w14:textId="77777777" w:rsidR="003311BD" w:rsidRDefault="003311BD" w:rsidP="003311BD">
      <w:pPr>
        <w:rPr>
          <w:b/>
          <w:bCs/>
        </w:rPr>
      </w:pPr>
    </w:p>
    <w:p w14:paraId="4BFC5559" w14:textId="73B0F8F1" w:rsidR="00A40EB5" w:rsidRPr="00A40EB5" w:rsidRDefault="00A40EB5" w:rsidP="003311BD">
      <w:r w:rsidRPr="00A40EB5">
        <w:t>Vibrational codes, emotions, or symbolic data move through these lines.</w:t>
      </w:r>
      <w:r w:rsidR="003311BD">
        <w:t xml:space="preserve"> </w:t>
      </w:r>
      <w:r w:rsidRPr="00A40EB5">
        <w:t>Conscious awareness can open, align, or purify lines.</w:t>
      </w:r>
      <w:r w:rsidR="003311BD">
        <w:t xml:space="preserve"> </w:t>
      </w:r>
      <w:r w:rsidRPr="00A40EB5">
        <w:t>Blocked or distorted lines (in the body or planet) can be cleared to restore flow. When you activate a line, you align it with a frequency</w:t>
      </w:r>
      <w:r w:rsidR="00DE1019">
        <w:t xml:space="preserve">, </w:t>
      </w:r>
      <w:r w:rsidRPr="00A40EB5">
        <w:t>such as love, truth, or awakening.</w:t>
      </w:r>
    </w:p>
    <w:p w14:paraId="7D0C4AC1" w14:textId="77777777" w:rsidR="00441054" w:rsidRDefault="00441054" w:rsidP="000B7286"/>
    <w:p w14:paraId="7B2A9F22" w14:textId="4B6D62CE" w:rsidR="00441054" w:rsidRDefault="00441054" w:rsidP="00D83136">
      <w:pPr>
        <w:pStyle w:val="Heading3"/>
      </w:pPr>
      <w:bookmarkStart w:id="29" w:name="_Toc201594627"/>
      <w:r>
        <w:t>P</w:t>
      </w:r>
      <w:r w:rsidRPr="00095EE7">
        <w:t>ortals</w:t>
      </w:r>
      <w:bookmarkEnd w:id="29"/>
    </w:p>
    <w:p w14:paraId="11AE1057" w14:textId="77777777" w:rsidR="00D83136" w:rsidRPr="00D83136" w:rsidRDefault="00D83136" w:rsidP="00D83136"/>
    <w:p w14:paraId="6D7AA431" w14:textId="352FB36C" w:rsidR="00441054" w:rsidRPr="00C41420" w:rsidRDefault="00441054" w:rsidP="00441054">
      <w:r w:rsidRPr="00C41420">
        <w:t xml:space="preserve">Portals are energetic gateways that connect locations, dimensions, or states of consciousness. They allow movement across layers of the fourth level, access to other realms, or transmission of divine energy into the Earth plane. A portal is not just a doorway—it is a vibrational threshold. Portals appear as vortices of light, spirals, gateways, or radiant discs. They can be anchored in physical space (e.g., sacred sites) or accessed internally through meditation. </w:t>
      </w:r>
      <w:r w:rsidR="00590CF3" w:rsidRPr="00C41420">
        <w:t>Portal’s</w:t>
      </w:r>
      <w:r w:rsidRPr="00C41420">
        <w:t xml:space="preserve"> function based on resonance—you must match their frequency to pass through. Some portals open temporarily during celestial events, while others remain consistently active</w:t>
      </w:r>
      <w:r w:rsidR="00DE1019">
        <w:t>.</w:t>
      </w:r>
    </w:p>
    <w:tbl>
      <w:tblPr>
        <w:tblStyle w:val="TableGrid"/>
        <w:tblW w:w="0" w:type="auto"/>
        <w:tblLook w:val="04A0" w:firstRow="1" w:lastRow="0" w:firstColumn="1" w:lastColumn="0" w:noHBand="0" w:noVBand="1"/>
      </w:tblPr>
      <w:tblGrid>
        <w:gridCol w:w="9016"/>
      </w:tblGrid>
      <w:tr w:rsidR="00441054" w14:paraId="0BF97697" w14:textId="77777777" w:rsidTr="00810447">
        <w:tc>
          <w:tcPr>
            <w:tcW w:w="9016" w:type="dxa"/>
          </w:tcPr>
          <w:p w14:paraId="14F9E1BE" w14:textId="77777777" w:rsidR="00441054" w:rsidRPr="00FB26EE" w:rsidRDefault="00441054" w:rsidP="00810447">
            <w:pPr>
              <w:spacing w:after="160" w:line="278" w:lineRule="auto"/>
              <w:jc w:val="center"/>
              <w:rPr>
                <w:b/>
                <w:bCs/>
              </w:rPr>
            </w:pPr>
            <w:r w:rsidRPr="00FB26EE">
              <w:rPr>
                <w:b/>
                <w:bCs/>
              </w:rPr>
              <w:t>Geographic Portals on Earth</w:t>
            </w:r>
          </w:p>
          <w:p w14:paraId="5155E5E7" w14:textId="77777777" w:rsidR="00441054" w:rsidRPr="00FB26EE" w:rsidRDefault="00441054" w:rsidP="00810447">
            <w:pPr>
              <w:spacing w:after="160" w:line="278" w:lineRule="auto"/>
              <w:jc w:val="center"/>
            </w:pPr>
            <w:r w:rsidRPr="00FB26EE">
              <w:t>These sites are considered portals because of their unique geomagnetic properties, spiritual resonance, and ancient use for ceremony or vision. Many are aligned with ley lines, stellar constellations, or geological features.</w:t>
            </w:r>
          </w:p>
          <w:p w14:paraId="6761AB61" w14:textId="77777777" w:rsidR="00441054" w:rsidRPr="00FB26EE" w:rsidRDefault="00441054" w:rsidP="00810447">
            <w:pPr>
              <w:spacing w:after="160" w:line="278" w:lineRule="auto"/>
              <w:jc w:val="center"/>
            </w:pPr>
            <w:r w:rsidRPr="00FB26EE">
              <w:rPr>
                <w:rFonts w:ascii="Segoe UI Emoji" w:hAnsi="Segoe UI Emoji" w:cs="Segoe UI Emoji"/>
              </w:rPr>
              <w:t>🔹</w:t>
            </w:r>
            <w:r w:rsidRPr="00FB26EE">
              <w:t xml:space="preserve"> </w:t>
            </w:r>
            <w:r w:rsidRPr="00FB26EE">
              <w:rPr>
                <w:i/>
                <w:iCs/>
              </w:rPr>
              <w:t>Mount Shasta</w:t>
            </w:r>
            <w:r w:rsidRPr="00FB26EE">
              <w:t xml:space="preserve"> (California, USA)</w:t>
            </w:r>
          </w:p>
          <w:p w14:paraId="28F887A0" w14:textId="38F62533" w:rsidR="00441054" w:rsidRPr="00FB26EE" w:rsidRDefault="00DE1019" w:rsidP="00810447">
            <w:pPr>
              <w:spacing w:after="160" w:line="278" w:lineRule="auto"/>
              <w:jc w:val="center"/>
            </w:pPr>
            <w:r>
              <w:t>It is often</w:t>
            </w:r>
            <w:r w:rsidR="00441054" w:rsidRPr="00FB26EE">
              <w:t xml:space="preserve"> described as a gateway to inner Earth or Telos, an etheric Lemurian city. Reported encounters include light beings, ascended masters, and interdimensional guides.</w:t>
            </w:r>
          </w:p>
          <w:p w14:paraId="6177C15E" w14:textId="77777777" w:rsidR="00441054" w:rsidRPr="00FB26EE" w:rsidRDefault="00441054" w:rsidP="00810447">
            <w:pPr>
              <w:spacing w:after="160" w:line="278" w:lineRule="auto"/>
              <w:jc w:val="center"/>
            </w:pPr>
            <w:r w:rsidRPr="00FB26EE">
              <w:rPr>
                <w:rFonts w:ascii="Segoe UI Emoji" w:hAnsi="Segoe UI Emoji" w:cs="Segoe UI Emoji"/>
              </w:rPr>
              <w:t>🔹</w:t>
            </w:r>
            <w:r w:rsidRPr="00FB26EE">
              <w:t xml:space="preserve"> </w:t>
            </w:r>
            <w:r w:rsidRPr="00FB26EE">
              <w:rPr>
                <w:i/>
                <w:iCs/>
              </w:rPr>
              <w:t>Uluru</w:t>
            </w:r>
            <w:r w:rsidRPr="00FB26EE">
              <w:t xml:space="preserve"> (Northern Territory, Australia)</w:t>
            </w:r>
          </w:p>
          <w:p w14:paraId="4A420E7C" w14:textId="349D22AB" w:rsidR="00441054" w:rsidRPr="00FB26EE" w:rsidRDefault="00441054" w:rsidP="00810447">
            <w:pPr>
              <w:spacing w:after="160" w:line="278" w:lineRule="auto"/>
              <w:jc w:val="center"/>
            </w:pPr>
            <w:r w:rsidRPr="00FB26EE">
              <w:t xml:space="preserve">Sacred to the Anangu people, Uluru is believed to be </w:t>
            </w:r>
            <w:r w:rsidR="00DE1019">
              <w:t>the Earth's cosmic anchor point and solar plexus</w:t>
            </w:r>
            <w:r w:rsidRPr="00FB26EE">
              <w:t>, resonating with Dreamtime creation lines and star portals.</w:t>
            </w:r>
          </w:p>
          <w:p w14:paraId="633294FE" w14:textId="77777777" w:rsidR="00441054" w:rsidRPr="00FB26EE" w:rsidRDefault="00441054" w:rsidP="00810447">
            <w:pPr>
              <w:spacing w:after="160" w:line="278" w:lineRule="auto"/>
              <w:jc w:val="center"/>
            </w:pPr>
            <w:r w:rsidRPr="00FB26EE">
              <w:rPr>
                <w:rFonts w:ascii="Segoe UI Emoji" w:hAnsi="Segoe UI Emoji" w:cs="Segoe UI Emoji"/>
              </w:rPr>
              <w:t>🔹</w:t>
            </w:r>
            <w:r w:rsidRPr="00FB26EE">
              <w:t xml:space="preserve"> </w:t>
            </w:r>
            <w:r w:rsidRPr="00FB26EE">
              <w:rPr>
                <w:i/>
                <w:iCs/>
              </w:rPr>
              <w:t>Lake Titicaca</w:t>
            </w:r>
            <w:r w:rsidRPr="00FB26EE">
              <w:t xml:space="preserve"> (Peru/Bolivia)</w:t>
            </w:r>
          </w:p>
          <w:p w14:paraId="268ACE55" w14:textId="5BD71FB1" w:rsidR="00441054" w:rsidRPr="00FB26EE" w:rsidRDefault="00DE1019" w:rsidP="00810447">
            <w:pPr>
              <w:spacing w:after="160" w:line="278" w:lineRule="auto"/>
              <w:jc w:val="center"/>
            </w:pPr>
            <w:r>
              <w:lastRenderedPageBreak/>
              <w:t>It is said</w:t>
            </w:r>
            <w:r w:rsidR="00441054" w:rsidRPr="00FB26EE">
              <w:t xml:space="preserve"> to hold feminine energy and ancient Lemurian codes. Near it lies the Aramu Muru Doorway, believed to be an interdimensional portal used by ancient initiates.</w:t>
            </w:r>
          </w:p>
          <w:p w14:paraId="361A6899" w14:textId="77777777" w:rsidR="00441054" w:rsidRPr="00FB26EE" w:rsidRDefault="00441054" w:rsidP="00810447">
            <w:pPr>
              <w:spacing w:after="160" w:line="278" w:lineRule="auto"/>
              <w:jc w:val="center"/>
            </w:pPr>
            <w:r w:rsidRPr="00FB26EE">
              <w:rPr>
                <w:rFonts w:ascii="Segoe UI Emoji" w:hAnsi="Segoe UI Emoji" w:cs="Segoe UI Emoji"/>
              </w:rPr>
              <w:t>🔹</w:t>
            </w:r>
            <w:r w:rsidRPr="00FB26EE">
              <w:t xml:space="preserve"> </w:t>
            </w:r>
            <w:r w:rsidRPr="00FB26EE">
              <w:rPr>
                <w:i/>
                <w:iCs/>
              </w:rPr>
              <w:t>Glastonbury Tor</w:t>
            </w:r>
            <w:r w:rsidRPr="00FB26EE">
              <w:t xml:space="preserve"> (England)</w:t>
            </w:r>
          </w:p>
          <w:p w14:paraId="2E2B87A1" w14:textId="77777777" w:rsidR="00441054" w:rsidRPr="00FB26EE" w:rsidRDefault="00441054" w:rsidP="00810447">
            <w:pPr>
              <w:spacing w:after="160" w:line="278" w:lineRule="auto"/>
              <w:jc w:val="center"/>
            </w:pPr>
            <w:r w:rsidRPr="00FB26EE">
              <w:t>Associated with Avalon and the Heart Chakra of the Earth. Said to veil the boundary between physical and spiritual worlds, especially during seasonal festivals.</w:t>
            </w:r>
          </w:p>
          <w:p w14:paraId="56FF015B" w14:textId="77777777" w:rsidR="00441054" w:rsidRPr="00FB26EE" w:rsidRDefault="00441054" w:rsidP="00810447">
            <w:pPr>
              <w:spacing w:after="160" w:line="278" w:lineRule="auto"/>
              <w:jc w:val="center"/>
            </w:pPr>
            <w:r w:rsidRPr="00FB26EE">
              <w:rPr>
                <w:rFonts w:ascii="Segoe UI Emoji" w:hAnsi="Segoe UI Emoji" w:cs="Segoe UI Emoji"/>
              </w:rPr>
              <w:t>🔹</w:t>
            </w:r>
            <w:r w:rsidRPr="00FB26EE">
              <w:t xml:space="preserve"> </w:t>
            </w:r>
            <w:r w:rsidRPr="00FB26EE">
              <w:rPr>
                <w:i/>
                <w:iCs/>
              </w:rPr>
              <w:t>Sedona</w:t>
            </w:r>
            <w:r w:rsidRPr="00FB26EE">
              <w:t xml:space="preserve"> (Arizona, USA)</w:t>
            </w:r>
          </w:p>
          <w:p w14:paraId="0FE3E00C" w14:textId="77777777" w:rsidR="00441054" w:rsidRPr="00FB26EE" w:rsidRDefault="00441054" w:rsidP="00810447">
            <w:pPr>
              <w:spacing w:after="160" w:line="278" w:lineRule="auto"/>
              <w:jc w:val="center"/>
            </w:pPr>
            <w:r w:rsidRPr="00FB26EE">
              <w:t>Known for vortex sites—points where Earth’s energy is said to spiral upward or inward—Sedona is a hotspot for multidimensional encounters and deep energy healing.</w:t>
            </w:r>
          </w:p>
          <w:p w14:paraId="3416D39F" w14:textId="77777777" w:rsidR="00441054" w:rsidRPr="00FB26EE" w:rsidRDefault="00441054" w:rsidP="00810447">
            <w:pPr>
              <w:spacing w:after="160" w:line="278" w:lineRule="auto"/>
              <w:jc w:val="center"/>
            </w:pPr>
            <w:r w:rsidRPr="00FB26EE">
              <w:rPr>
                <w:rFonts w:ascii="Segoe UI Emoji" w:hAnsi="Segoe UI Emoji" w:cs="Segoe UI Emoji"/>
              </w:rPr>
              <w:t>🔹</w:t>
            </w:r>
            <w:r w:rsidRPr="00FB26EE">
              <w:t xml:space="preserve"> </w:t>
            </w:r>
            <w:r w:rsidRPr="00FB26EE">
              <w:rPr>
                <w:i/>
                <w:iCs/>
              </w:rPr>
              <w:t>The Great Pyramid of Giza</w:t>
            </w:r>
            <w:r w:rsidRPr="00FB26EE">
              <w:t xml:space="preserve"> (Egypt)</w:t>
            </w:r>
          </w:p>
          <w:p w14:paraId="6AC15B7E" w14:textId="56678CCD" w:rsidR="00441054" w:rsidRPr="00FB26EE" w:rsidRDefault="00441054" w:rsidP="00810447">
            <w:pPr>
              <w:spacing w:after="160" w:line="278" w:lineRule="auto"/>
              <w:jc w:val="center"/>
            </w:pPr>
            <w:r w:rsidRPr="00FB26EE">
              <w:t xml:space="preserve">Aligned with Orion’s Belt and the stars of Sirius, the pyramid is said to transmit divine energy and encode planetary memory. </w:t>
            </w:r>
            <w:r w:rsidR="00DE1019">
              <w:t>It is often</w:t>
            </w:r>
            <w:r w:rsidRPr="00FB26EE">
              <w:t xml:space="preserve"> used in remote viewing and soul recall.</w:t>
            </w:r>
          </w:p>
          <w:p w14:paraId="16DFDDB9" w14:textId="77777777" w:rsidR="00441054" w:rsidRPr="00FB26EE" w:rsidRDefault="00441054" w:rsidP="00810447">
            <w:pPr>
              <w:spacing w:after="160" w:line="278" w:lineRule="auto"/>
              <w:jc w:val="center"/>
            </w:pPr>
            <w:r w:rsidRPr="00FB26EE">
              <w:rPr>
                <w:rFonts w:ascii="Segoe UI Emoji" w:hAnsi="Segoe UI Emoji" w:cs="Segoe UI Emoji"/>
              </w:rPr>
              <w:t>🔹</w:t>
            </w:r>
            <w:r w:rsidRPr="00FB26EE">
              <w:t xml:space="preserve"> </w:t>
            </w:r>
            <w:r w:rsidRPr="00FB26EE">
              <w:rPr>
                <w:i/>
                <w:iCs/>
              </w:rPr>
              <w:t>Tikal &amp; Palenque</w:t>
            </w:r>
            <w:r w:rsidRPr="00FB26EE">
              <w:t xml:space="preserve"> (Mayan Ruins, Guatemala &amp; Mexico)</w:t>
            </w:r>
          </w:p>
          <w:p w14:paraId="4BE46AF8" w14:textId="76B11D4B" w:rsidR="00441054" w:rsidRDefault="00441054" w:rsidP="006A7310">
            <w:pPr>
              <w:spacing w:after="160" w:line="278" w:lineRule="auto"/>
              <w:jc w:val="center"/>
            </w:pPr>
            <w:r w:rsidRPr="00FB26EE">
              <w:t>These ancient cities were constructed to align with cosmic cycles, believed to open dimensional gates during eclipses or solar alignments.</w:t>
            </w:r>
          </w:p>
          <w:p w14:paraId="66D4A94B" w14:textId="77777777" w:rsidR="00862951" w:rsidRPr="00FB26EE" w:rsidRDefault="00862951" w:rsidP="0008715A">
            <w:pPr>
              <w:spacing w:after="160" w:line="278" w:lineRule="auto"/>
            </w:pPr>
          </w:p>
          <w:p w14:paraId="14E8797F" w14:textId="77777777" w:rsidR="00441054" w:rsidRPr="00FB26EE" w:rsidRDefault="00441054" w:rsidP="00810447">
            <w:pPr>
              <w:spacing w:after="160" w:line="278" w:lineRule="auto"/>
              <w:jc w:val="center"/>
              <w:rPr>
                <w:b/>
                <w:bCs/>
              </w:rPr>
            </w:pPr>
            <w:r w:rsidRPr="00FB26EE">
              <w:rPr>
                <w:b/>
                <w:bCs/>
              </w:rPr>
              <w:t>Inner-Dimensional and Symbolic Portals</w:t>
            </w:r>
          </w:p>
          <w:p w14:paraId="3589C8F7" w14:textId="0C722A50" w:rsidR="00441054" w:rsidRPr="00FB26EE" w:rsidRDefault="00441054" w:rsidP="00810447">
            <w:pPr>
              <w:spacing w:after="160" w:line="278" w:lineRule="auto"/>
              <w:jc w:val="center"/>
            </w:pPr>
            <w:r w:rsidRPr="00FB26EE">
              <w:t xml:space="preserve">Portals are not only locations—they also appear in dreams, visions, rituals, or altered states of consciousness. These symbolic portals are </w:t>
            </w:r>
            <w:r w:rsidR="004764BB">
              <w:t>personalised</w:t>
            </w:r>
            <w:r w:rsidRPr="00FB26EE">
              <w:t xml:space="preserve"> gateways into the fourth-level realm.</w:t>
            </w:r>
          </w:p>
          <w:p w14:paraId="01EF7EAE" w14:textId="77777777" w:rsidR="00441054" w:rsidRPr="00FB26EE" w:rsidRDefault="00441054" w:rsidP="00810447">
            <w:pPr>
              <w:spacing w:after="160" w:line="278" w:lineRule="auto"/>
              <w:jc w:val="center"/>
            </w:pPr>
            <w:r w:rsidRPr="00FB26EE">
              <w:rPr>
                <w:rFonts w:ascii="Segoe UI Emoji" w:hAnsi="Segoe UI Emoji" w:cs="Segoe UI Emoji"/>
              </w:rPr>
              <w:t>🔹</w:t>
            </w:r>
            <w:r w:rsidRPr="00FB26EE">
              <w:t xml:space="preserve"> </w:t>
            </w:r>
            <w:r w:rsidRPr="00FB26EE">
              <w:rPr>
                <w:i/>
                <w:iCs/>
              </w:rPr>
              <w:t>Dream Portals</w:t>
            </w:r>
          </w:p>
          <w:p w14:paraId="5BDB8F9C" w14:textId="77777777" w:rsidR="00441054" w:rsidRPr="00FB26EE" w:rsidRDefault="00441054" w:rsidP="00810447">
            <w:pPr>
              <w:spacing w:after="160" w:line="278" w:lineRule="auto"/>
              <w:jc w:val="center"/>
            </w:pPr>
            <w:r w:rsidRPr="00FB26EE">
              <w:t>Recurring dream symbols such as doors, staircases, caves, elevators, or mirrors often indicate transitional zones into deeper dimensions of consciousness.</w:t>
            </w:r>
          </w:p>
          <w:p w14:paraId="11212892" w14:textId="77777777" w:rsidR="00441054" w:rsidRPr="00FB26EE" w:rsidRDefault="00441054" w:rsidP="00810447">
            <w:pPr>
              <w:spacing w:after="160" w:line="278" w:lineRule="auto"/>
              <w:jc w:val="center"/>
            </w:pPr>
            <w:r w:rsidRPr="00FB26EE">
              <w:rPr>
                <w:rFonts w:ascii="Segoe UI Emoji" w:hAnsi="Segoe UI Emoji" w:cs="Segoe UI Emoji"/>
              </w:rPr>
              <w:t>🔹</w:t>
            </w:r>
            <w:r w:rsidRPr="00FB26EE">
              <w:t xml:space="preserve"> </w:t>
            </w:r>
            <w:r w:rsidRPr="00FB26EE">
              <w:rPr>
                <w:i/>
                <w:iCs/>
              </w:rPr>
              <w:t>Heart Portals</w:t>
            </w:r>
          </w:p>
          <w:p w14:paraId="401E2BCD" w14:textId="05379EDE" w:rsidR="00441054" w:rsidRPr="00FB26EE" w:rsidRDefault="004764BB" w:rsidP="00810447">
            <w:pPr>
              <w:spacing w:after="160" w:line="278" w:lineRule="auto"/>
              <w:jc w:val="center"/>
            </w:pPr>
            <w:r>
              <w:t>Through</w:t>
            </w:r>
            <w:r w:rsidR="00441054" w:rsidRPr="00FB26EE">
              <w:t xml:space="preserve"> coherent emotional states (love, gratitude, devotion), the heart field becomes a living portal to divine wisdom, healing, and multidimensional communion.</w:t>
            </w:r>
          </w:p>
          <w:p w14:paraId="60832B3E" w14:textId="77777777" w:rsidR="00441054" w:rsidRPr="00FB26EE" w:rsidRDefault="00441054" w:rsidP="00810447">
            <w:pPr>
              <w:spacing w:after="160" w:line="278" w:lineRule="auto"/>
              <w:jc w:val="center"/>
            </w:pPr>
            <w:r w:rsidRPr="00FB26EE">
              <w:rPr>
                <w:rFonts w:ascii="Segoe UI Emoji" w:hAnsi="Segoe UI Emoji" w:cs="Segoe UI Emoji"/>
              </w:rPr>
              <w:t>🔹</w:t>
            </w:r>
            <w:r w:rsidRPr="00FB26EE">
              <w:t xml:space="preserve"> </w:t>
            </w:r>
            <w:r w:rsidRPr="00FB26EE">
              <w:rPr>
                <w:i/>
                <w:iCs/>
              </w:rPr>
              <w:t>Chakra Portals</w:t>
            </w:r>
          </w:p>
          <w:p w14:paraId="231EC636" w14:textId="02920619" w:rsidR="00441054" w:rsidRPr="00FB26EE" w:rsidRDefault="00441054" w:rsidP="00810447">
            <w:pPr>
              <w:spacing w:after="160" w:line="278" w:lineRule="auto"/>
              <w:jc w:val="center"/>
            </w:pPr>
            <w:r w:rsidRPr="00FB26EE">
              <w:t xml:space="preserve">Each chakra can </w:t>
            </w:r>
            <w:r w:rsidR="00DE1019">
              <w:t>be</w:t>
            </w:r>
            <w:r w:rsidRPr="00FB26EE">
              <w:t xml:space="preserve"> a portal to specific layers of the fourth level. The third eye often opens visionary space, while the crown connects to cosmic intelligence.</w:t>
            </w:r>
          </w:p>
          <w:p w14:paraId="6EA6D38A" w14:textId="77777777" w:rsidR="00441054" w:rsidRPr="00FB26EE" w:rsidRDefault="00441054" w:rsidP="00810447">
            <w:pPr>
              <w:spacing w:after="160" w:line="278" w:lineRule="auto"/>
              <w:jc w:val="center"/>
            </w:pPr>
            <w:r w:rsidRPr="00FB26EE">
              <w:rPr>
                <w:rFonts w:ascii="Segoe UI Emoji" w:hAnsi="Segoe UI Emoji" w:cs="Segoe UI Emoji"/>
              </w:rPr>
              <w:lastRenderedPageBreak/>
              <w:t>🔹</w:t>
            </w:r>
            <w:r w:rsidRPr="00FB26EE">
              <w:t xml:space="preserve"> </w:t>
            </w:r>
            <w:r w:rsidRPr="00FB26EE">
              <w:rPr>
                <w:i/>
                <w:iCs/>
              </w:rPr>
              <w:t>Ritual Portals</w:t>
            </w:r>
          </w:p>
          <w:p w14:paraId="110E51BE" w14:textId="77777777" w:rsidR="00441054" w:rsidRPr="00FB26EE" w:rsidRDefault="00441054" w:rsidP="00810447">
            <w:pPr>
              <w:spacing w:after="160" w:line="278" w:lineRule="auto"/>
              <w:jc w:val="center"/>
            </w:pPr>
            <w:r w:rsidRPr="00FB26EE">
              <w:t>Sacred rites, prayer circles, or sound ceremonies (like toning or drumming) can open intentional portals, particularly when anchored in a consecrated space.</w:t>
            </w:r>
          </w:p>
          <w:p w14:paraId="6D629C32" w14:textId="77777777" w:rsidR="00441054" w:rsidRPr="00FB26EE" w:rsidRDefault="00441054" w:rsidP="00810447">
            <w:pPr>
              <w:spacing w:after="160" w:line="278" w:lineRule="auto"/>
              <w:jc w:val="center"/>
            </w:pPr>
            <w:r w:rsidRPr="00FB26EE">
              <w:rPr>
                <w:rFonts w:ascii="Segoe UI Emoji" w:hAnsi="Segoe UI Emoji" w:cs="Segoe UI Emoji"/>
              </w:rPr>
              <w:t>🔹</w:t>
            </w:r>
            <w:r w:rsidRPr="00FB26EE">
              <w:t xml:space="preserve"> </w:t>
            </w:r>
            <w:r w:rsidRPr="00FB26EE">
              <w:rPr>
                <w:i/>
                <w:iCs/>
              </w:rPr>
              <w:t>Stellar and Celestial Portals</w:t>
            </w:r>
          </w:p>
          <w:p w14:paraId="7B0F1083" w14:textId="77777777" w:rsidR="00441054" w:rsidRPr="00BC366F" w:rsidRDefault="00441054" w:rsidP="00810447">
            <w:pPr>
              <w:spacing w:after="160" w:line="278" w:lineRule="auto"/>
              <w:jc w:val="center"/>
            </w:pPr>
            <w:r w:rsidRPr="00FB26EE">
              <w:t>During specific alignments—solstices, eclipses, full moons, or planetary transits—the veil thins, and celestial gates open. These windows are ideal for timeline shifts or spiritual downloads.</w:t>
            </w:r>
          </w:p>
        </w:tc>
      </w:tr>
    </w:tbl>
    <w:p w14:paraId="7C474236" w14:textId="77777777" w:rsidR="00441054" w:rsidRDefault="00441054" w:rsidP="00441054"/>
    <w:p w14:paraId="1D0C6AAC" w14:textId="63C97D9F" w:rsidR="00D83136" w:rsidRDefault="00D83136" w:rsidP="00D83136">
      <w:pPr>
        <w:pStyle w:val="Heading2"/>
      </w:pPr>
      <w:r>
        <w:t>Timelines</w:t>
      </w:r>
    </w:p>
    <w:p w14:paraId="5D47FA4F" w14:textId="77777777" w:rsidR="00D83136" w:rsidRPr="00D83136" w:rsidRDefault="00D83136" w:rsidP="00D83136"/>
    <w:p w14:paraId="54C41D22" w14:textId="57D41129" w:rsidR="00441054" w:rsidRPr="007916DA" w:rsidRDefault="00441054" w:rsidP="00441054">
      <w:r w:rsidRPr="0000274C">
        <w:t>Timelines are streams of experiential potential</w:t>
      </w:r>
      <w:r w:rsidR="00DE1019">
        <w:t xml:space="preserve"> shaped by collective and individual intention. In the fourth-level reality, they are fluid, fractal, and responsive to consciousness. They carry narrative resonance—meaning and emotion shape their unfolding. Based on choices and vibrational shifts, timelines can split, merge, or collapse</w:t>
      </w:r>
      <w:r w:rsidRPr="007916DA">
        <w:t>. They can be e</w:t>
      </w:r>
      <w:r w:rsidRPr="0000274C">
        <w:t>xperienced as symbolic paths, tunnels of light, rivers, or corridors</w:t>
      </w:r>
      <w:r w:rsidRPr="007916DA">
        <w:t xml:space="preserve">. </w:t>
      </w:r>
      <w:r w:rsidRPr="0000274C">
        <w:t>You may shift timelines through deep healing, soul retrieval, or intentional re-alignment with your soul path</w:t>
      </w:r>
      <w:r w:rsidRPr="007916DA">
        <w:t xml:space="preserve">. </w:t>
      </w:r>
    </w:p>
    <w:p w14:paraId="029E8396" w14:textId="462C4B90" w:rsidR="00441054" w:rsidRPr="007916DA" w:rsidRDefault="00441054" w:rsidP="00441054">
      <w:r w:rsidRPr="007916DA">
        <w:t>In the fourth-level reality, timelines are not linear threads of events but dynamic, energetic pathways that reflect our vibrational state, choices, and soul contracts. Each timeline carries a unique emotional tone, symbolic architecture, and evolutionary lesson. They can be personal, collective, or planetary, often revealed through visions, dreams, intuitive insights, or multidimensional experiences.</w:t>
      </w:r>
    </w:p>
    <w:tbl>
      <w:tblPr>
        <w:tblStyle w:val="TableGrid"/>
        <w:tblW w:w="0" w:type="auto"/>
        <w:tblLook w:val="04A0" w:firstRow="1" w:lastRow="0" w:firstColumn="1" w:lastColumn="0" w:noHBand="0" w:noVBand="1"/>
      </w:tblPr>
      <w:tblGrid>
        <w:gridCol w:w="9016"/>
      </w:tblGrid>
      <w:tr w:rsidR="00441054" w14:paraId="669B3A29" w14:textId="77777777" w:rsidTr="00810447">
        <w:tc>
          <w:tcPr>
            <w:tcW w:w="9016" w:type="dxa"/>
          </w:tcPr>
          <w:p w14:paraId="162AC9FE" w14:textId="77777777" w:rsidR="00441054" w:rsidRPr="007916DA" w:rsidRDefault="00441054" w:rsidP="00810447">
            <w:pPr>
              <w:spacing w:after="160" w:line="278" w:lineRule="auto"/>
              <w:jc w:val="center"/>
              <w:rPr>
                <w:b/>
                <w:bCs/>
              </w:rPr>
            </w:pPr>
            <w:r w:rsidRPr="007916DA">
              <w:rPr>
                <w:b/>
                <w:bCs/>
              </w:rPr>
              <w:t>Personal Timelines</w:t>
            </w:r>
          </w:p>
          <w:p w14:paraId="0293C71B" w14:textId="77777777" w:rsidR="00441054" w:rsidRPr="007916DA" w:rsidRDefault="00441054" w:rsidP="00810447">
            <w:pPr>
              <w:spacing w:after="160" w:line="278" w:lineRule="auto"/>
              <w:jc w:val="center"/>
            </w:pPr>
            <w:r w:rsidRPr="007916DA">
              <w:t>These are experiential threads based on an individual soul’s choices and inner development.</w:t>
            </w:r>
          </w:p>
          <w:p w14:paraId="7A4A1944" w14:textId="77777777" w:rsidR="00441054" w:rsidRPr="007916DA" w:rsidRDefault="00441054" w:rsidP="00810447">
            <w:pPr>
              <w:spacing w:after="160" w:line="278" w:lineRule="auto"/>
              <w:jc w:val="center"/>
              <w:rPr>
                <w:b/>
                <w:bCs/>
              </w:rPr>
            </w:pPr>
            <w:r w:rsidRPr="007916DA">
              <w:rPr>
                <w:b/>
                <w:bCs/>
              </w:rPr>
              <w:t>1. The Healed Ancestral Line</w:t>
            </w:r>
          </w:p>
          <w:p w14:paraId="07B84A55" w14:textId="77777777" w:rsidR="00441054" w:rsidRPr="007916DA" w:rsidRDefault="00441054" w:rsidP="00810447">
            <w:pPr>
              <w:spacing w:after="160" w:line="278" w:lineRule="auto"/>
              <w:jc w:val="center"/>
            </w:pPr>
            <w:r w:rsidRPr="007916DA">
              <w:t>You access a timeline where your ancestral trauma has been resolved. Dreams or inner visions might show your ancestors healed and radiant. This may shift your health, relationships, or sense of identity in real life.</w:t>
            </w:r>
          </w:p>
          <w:p w14:paraId="44085667" w14:textId="77777777" w:rsidR="00441054" w:rsidRPr="007916DA" w:rsidRDefault="00441054" w:rsidP="00810447">
            <w:pPr>
              <w:spacing w:after="160" w:line="278" w:lineRule="auto"/>
              <w:jc w:val="center"/>
              <w:rPr>
                <w:b/>
                <w:bCs/>
              </w:rPr>
            </w:pPr>
            <w:r w:rsidRPr="007916DA">
              <w:rPr>
                <w:b/>
                <w:bCs/>
              </w:rPr>
              <w:t>2. The Destiny Timeline</w:t>
            </w:r>
          </w:p>
          <w:p w14:paraId="0EE777C0" w14:textId="77777777" w:rsidR="00441054" w:rsidRPr="007916DA" w:rsidRDefault="00441054" w:rsidP="00810447">
            <w:pPr>
              <w:spacing w:after="160" w:line="278" w:lineRule="auto"/>
              <w:jc w:val="center"/>
            </w:pPr>
            <w:r w:rsidRPr="007916DA">
              <w:t>In meditation, you may glimpse yourself doing work aligned with your soul purpose—perhaps writing, healing, or teaching. This timeline reveals a path you’re growing toward and can begin anchoring through aligned choices.</w:t>
            </w:r>
          </w:p>
          <w:p w14:paraId="60E9BB6B" w14:textId="77777777" w:rsidR="00441054" w:rsidRPr="007916DA" w:rsidRDefault="00441054" w:rsidP="00810447">
            <w:pPr>
              <w:spacing w:after="160" w:line="278" w:lineRule="auto"/>
              <w:jc w:val="center"/>
              <w:rPr>
                <w:b/>
                <w:bCs/>
              </w:rPr>
            </w:pPr>
            <w:r w:rsidRPr="007916DA">
              <w:rPr>
                <w:b/>
                <w:bCs/>
              </w:rPr>
              <w:lastRenderedPageBreak/>
              <w:t>3. The Alternate Self Timeline</w:t>
            </w:r>
          </w:p>
          <w:p w14:paraId="6B0F95EA" w14:textId="37767223" w:rsidR="00441054" w:rsidRPr="00795540" w:rsidRDefault="00441054" w:rsidP="00795540">
            <w:pPr>
              <w:spacing w:after="160" w:line="278" w:lineRule="auto"/>
              <w:jc w:val="center"/>
            </w:pPr>
            <w:r w:rsidRPr="007916DA">
              <w:t>You encounter a version of yourself who made different choices (e.g., didn’t leave a relationship or took another career path). This can bring insight, closure, or integration of lost potentials.</w:t>
            </w:r>
          </w:p>
          <w:p w14:paraId="4FF72433" w14:textId="77777777" w:rsidR="00441054" w:rsidRPr="007916DA" w:rsidRDefault="00441054" w:rsidP="00810447">
            <w:pPr>
              <w:spacing w:after="160" w:line="278" w:lineRule="auto"/>
              <w:jc w:val="center"/>
              <w:rPr>
                <w:b/>
                <w:bCs/>
              </w:rPr>
            </w:pPr>
            <w:r w:rsidRPr="007916DA">
              <w:rPr>
                <w:b/>
                <w:bCs/>
              </w:rPr>
              <w:t>Collective Timelines</w:t>
            </w:r>
          </w:p>
          <w:p w14:paraId="5734A28D" w14:textId="7FF45F50" w:rsidR="00441054" w:rsidRPr="007916DA" w:rsidRDefault="00441054" w:rsidP="00810447">
            <w:pPr>
              <w:spacing w:after="160" w:line="278" w:lineRule="auto"/>
              <w:jc w:val="center"/>
            </w:pPr>
            <w:r w:rsidRPr="007916DA">
              <w:t>These timelines reflect the trajectory of groups, cultures, or humanity.</w:t>
            </w:r>
          </w:p>
          <w:p w14:paraId="194CD5E3" w14:textId="77777777" w:rsidR="00441054" w:rsidRPr="007916DA" w:rsidRDefault="00441054" w:rsidP="00810447">
            <w:pPr>
              <w:spacing w:after="160" w:line="278" w:lineRule="auto"/>
              <w:jc w:val="center"/>
              <w:rPr>
                <w:b/>
                <w:bCs/>
              </w:rPr>
            </w:pPr>
            <w:r w:rsidRPr="007916DA">
              <w:rPr>
                <w:b/>
                <w:bCs/>
              </w:rPr>
              <w:t>4. Ascension Timeline</w:t>
            </w:r>
          </w:p>
          <w:p w14:paraId="33B63710" w14:textId="5F860EB6" w:rsidR="00441054" w:rsidRPr="007916DA" w:rsidRDefault="00DE1019" w:rsidP="00810447">
            <w:pPr>
              <w:spacing w:after="160" w:line="278" w:lineRule="auto"/>
              <w:jc w:val="center"/>
            </w:pPr>
            <w:r>
              <w:t>This is a widely perceived timeline in which</w:t>
            </w:r>
            <w:r w:rsidR="00441054" w:rsidRPr="007916DA">
              <w:t xml:space="preserve"> humanity shifts toward unity consciousness, environmental healing, and </w:t>
            </w:r>
            <w:r>
              <w:t>heart-centred</w:t>
            </w:r>
            <w:r w:rsidR="00441054" w:rsidRPr="007916DA">
              <w:t xml:space="preserve"> living. Lightworkers often access this in dreams, ceremonies, or future visioning.</w:t>
            </w:r>
          </w:p>
          <w:p w14:paraId="706B333B" w14:textId="77777777" w:rsidR="00441054" w:rsidRPr="007916DA" w:rsidRDefault="00441054" w:rsidP="00810447">
            <w:pPr>
              <w:spacing w:after="160" w:line="278" w:lineRule="auto"/>
              <w:jc w:val="center"/>
              <w:rPr>
                <w:b/>
                <w:bCs/>
              </w:rPr>
            </w:pPr>
            <w:r w:rsidRPr="007916DA">
              <w:rPr>
                <w:b/>
                <w:bCs/>
              </w:rPr>
              <w:t>5. Technocratic Timeline</w:t>
            </w:r>
          </w:p>
          <w:p w14:paraId="5B995724" w14:textId="2C848043" w:rsidR="00441054" w:rsidRPr="007916DA" w:rsidRDefault="00441054" w:rsidP="00810447">
            <w:pPr>
              <w:spacing w:after="160" w:line="278" w:lineRule="auto"/>
              <w:jc w:val="center"/>
            </w:pPr>
            <w:r w:rsidRPr="007916DA">
              <w:t xml:space="preserve">Another possible future </w:t>
            </w:r>
            <w:r w:rsidR="00DE1019">
              <w:t xml:space="preserve">is one </w:t>
            </w:r>
            <w:r w:rsidRPr="007916DA">
              <w:t>in which AI, surveillance, and synthetic environments dominate. Some spiritual explorers see this as a cautionary path of disconnection or a challenge to integrate technology and spirit.</w:t>
            </w:r>
          </w:p>
          <w:p w14:paraId="24B0F1E5" w14:textId="77777777" w:rsidR="00441054" w:rsidRPr="007916DA" w:rsidRDefault="00441054" w:rsidP="00810447">
            <w:pPr>
              <w:spacing w:after="160" w:line="278" w:lineRule="auto"/>
              <w:jc w:val="center"/>
              <w:rPr>
                <w:b/>
                <w:bCs/>
              </w:rPr>
            </w:pPr>
            <w:r w:rsidRPr="007916DA">
              <w:rPr>
                <w:b/>
                <w:bCs/>
              </w:rPr>
              <w:t>6. Collapse or Reset Timeline</w:t>
            </w:r>
          </w:p>
          <w:p w14:paraId="333CB4A9" w14:textId="77777777" w:rsidR="00441054" w:rsidRPr="007916DA" w:rsidRDefault="00441054" w:rsidP="00810447">
            <w:pPr>
              <w:spacing w:after="160" w:line="278" w:lineRule="auto"/>
              <w:jc w:val="center"/>
            </w:pPr>
            <w:r w:rsidRPr="007916DA">
              <w:t>This timeline involves ecological or societal breakdown, followed by rebirth. Some visionaries access it during shadow work or when processing collective grief.</w:t>
            </w:r>
          </w:p>
          <w:p w14:paraId="77F65612" w14:textId="77777777" w:rsidR="00441054" w:rsidRDefault="00441054" w:rsidP="0008715A">
            <w:pPr>
              <w:spacing w:after="160" w:line="278" w:lineRule="auto"/>
              <w:rPr>
                <w:b/>
                <w:bCs/>
              </w:rPr>
            </w:pPr>
          </w:p>
          <w:p w14:paraId="4050FAA2" w14:textId="77777777" w:rsidR="00441054" w:rsidRPr="007916DA" w:rsidRDefault="00441054" w:rsidP="00810447">
            <w:pPr>
              <w:spacing w:after="160" w:line="278" w:lineRule="auto"/>
              <w:jc w:val="center"/>
            </w:pPr>
            <w:r w:rsidRPr="007916DA">
              <w:rPr>
                <w:b/>
                <w:bCs/>
              </w:rPr>
              <w:t>Soul or Karmic Timelines</w:t>
            </w:r>
          </w:p>
          <w:p w14:paraId="7DABE9B2" w14:textId="77777777" w:rsidR="00441054" w:rsidRPr="007916DA" w:rsidRDefault="00441054" w:rsidP="00810447">
            <w:pPr>
              <w:spacing w:after="160" w:line="278" w:lineRule="auto"/>
              <w:jc w:val="center"/>
            </w:pPr>
            <w:r w:rsidRPr="007916DA">
              <w:t>These relate to lessons, contracts, and incarnational arcs beyond your current life.</w:t>
            </w:r>
          </w:p>
          <w:p w14:paraId="4731517E" w14:textId="77777777" w:rsidR="00441054" w:rsidRPr="007916DA" w:rsidRDefault="00441054" w:rsidP="00810447">
            <w:pPr>
              <w:spacing w:after="160" w:line="278" w:lineRule="auto"/>
              <w:jc w:val="center"/>
              <w:rPr>
                <w:b/>
                <w:bCs/>
              </w:rPr>
            </w:pPr>
            <w:r w:rsidRPr="007916DA">
              <w:rPr>
                <w:b/>
                <w:bCs/>
              </w:rPr>
              <w:t>7. Past-Life Timeline</w:t>
            </w:r>
          </w:p>
          <w:p w14:paraId="4A10241E" w14:textId="7F9B24F9" w:rsidR="00441054" w:rsidRPr="007916DA" w:rsidRDefault="00441054" w:rsidP="00810447">
            <w:pPr>
              <w:spacing w:after="160" w:line="278" w:lineRule="auto"/>
              <w:jc w:val="center"/>
            </w:pPr>
            <w:r w:rsidRPr="007916DA">
              <w:t>You may relive a life as a healer in ancient Egypt or a warrior in a forgotten land. These timelines can surface to complete karmic lessons or awaken dormant gifts.</w:t>
            </w:r>
          </w:p>
          <w:p w14:paraId="68466877" w14:textId="77777777" w:rsidR="00441054" w:rsidRPr="007916DA" w:rsidRDefault="00441054" w:rsidP="00810447">
            <w:pPr>
              <w:spacing w:after="160" w:line="278" w:lineRule="auto"/>
              <w:jc w:val="center"/>
              <w:rPr>
                <w:b/>
                <w:bCs/>
              </w:rPr>
            </w:pPr>
            <w:r w:rsidRPr="007916DA">
              <w:rPr>
                <w:b/>
                <w:bCs/>
              </w:rPr>
              <w:t>8. Future Self Timeline</w:t>
            </w:r>
          </w:p>
          <w:p w14:paraId="702287B3" w14:textId="691AF9D8" w:rsidR="00441054" w:rsidRPr="007916DA" w:rsidRDefault="00441054" w:rsidP="00810447">
            <w:pPr>
              <w:spacing w:after="160" w:line="278" w:lineRule="auto"/>
              <w:jc w:val="center"/>
            </w:pPr>
            <w:r w:rsidRPr="007916DA">
              <w:t xml:space="preserve">You encounter a future version of yourself as a radiant being, guide, or interdimensional </w:t>
            </w:r>
            <w:r w:rsidR="00DE1019">
              <w:t>traveller</w:t>
            </w:r>
            <w:r w:rsidRPr="007916DA">
              <w:t>. These visions often carry energetic codes for your evolution.</w:t>
            </w:r>
          </w:p>
          <w:p w14:paraId="77BCE27F" w14:textId="77777777" w:rsidR="00441054" w:rsidRPr="007916DA" w:rsidRDefault="00441054" w:rsidP="00810447">
            <w:pPr>
              <w:spacing w:after="160" w:line="278" w:lineRule="auto"/>
              <w:jc w:val="center"/>
              <w:rPr>
                <w:b/>
                <w:bCs/>
              </w:rPr>
            </w:pPr>
            <w:r w:rsidRPr="007916DA">
              <w:rPr>
                <w:b/>
                <w:bCs/>
              </w:rPr>
              <w:t>9. Between-Lives Timeline</w:t>
            </w:r>
          </w:p>
          <w:p w14:paraId="244A27BC" w14:textId="6EBE930C" w:rsidR="00441054" w:rsidRPr="007916DA" w:rsidRDefault="00441054" w:rsidP="00810447">
            <w:pPr>
              <w:spacing w:after="160" w:line="278" w:lineRule="auto"/>
              <w:jc w:val="center"/>
            </w:pPr>
            <w:r w:rsidRPr="007916DA">
              <w:t>In deep trance, dream, or regression, you may access the space between incarnations</w:t>
            </w:r>
            <w:r w:rsidR="00DE1019">
              <w:t xml:space="preserve">, </w:t>
            </w:r>
            <w:r w:rsidRPr="007916DA">
              <w:t>where decisions about lessons, soul family, or missions are made. This is often a luminous realm of peace, review, and realignment.</w:t>
            </w:r>
          </w:p>
          <w:p w14:paraId="4BE32C0A" w14:textId="77777777" w:rsidR="00441054" w:rsidRDefault="00441054" w:rsidP="00810447">
            <w:pPr>
              <w:jc w:val="center"/>
            </w:pPr>
          </w:p>
          <w:p w14:paraId="2A9CA836" w14:textId="77777777" w:rsidR="00795540" w:rsidRDefault="00795540" w:rsidP="00810447">
            <w:pPr>
              <w:jc w:val="center"/>
            </w:pPr>
          </w:p>
          <w:p w14:paraId="651D662E" w14:textId="77777777" w:rsidR="00441054" w:rsidRPr="007916DA" w:rsidRDefault="00441054" w:rsidP="00810447">
            <w:pPr>
              <w:spacing w:after="160" w:line="278" w:lineRule="auto"/>
              <w:jc w:val="center"/>
              <w:rPr>
                <w:b/>
                <w:bCs/>
              </w:rPr>
            </w:pPr>
            <w:r w:rsidRPr="007916DA">
              <w:rPr>
                <w:b/>
                <w:bCs/>
              </w:rPr>
              <w:t>Dream Examples as Timeline Entry Points</w:t>
            </w:r>
          </w:p>
          <w:p w14:paraId="33E5D7CA" w14:textId="1F2A1EE6" w:rsidR="00441054" w:rsidRPr="007916DA" w:rsidRDefault="00441054" w:rsidP="007F1AF1">
            <w:pPr>
              <w:numPr>
                <w:ilvl w:val="0"/>
                <w:numId w:val="162"/>
              </w:numPr>
              <w:spacing w:after="160" w:line="278" w:lineRule="auto"/>
              <w:jc w:val="center"/>
            </w:pPr>
            <w:r w:rsidRPr="007916DA">
              <w:t xml:space="preserve">A dream in which you choose a different partner and live in another city: </w:t>
            </w:r>
            <w:r w:rsidR="00DE1019">
              <w:t xml:space="preserve">an </w:t>
            </w:r>
            <w:r w:rsidRPr="007916DA">
              <w:t>alternate personal timeline</w:t>
            </w:r>
          </w:p>
          <w:p w14:paraId="13943B80" w14:textId="77777777" w:rsidR="00441054" w:rsidRPr="007916DA" w:rsidRDefault="00441054" w:rsidP="007F1AF1">
            <w:pPr>
              <w:numPr>
                <w:ilvl w:val="0"/>
                <w:numId w:val="162"/>
              </w:numPr>
              <w:spacing w:after="160" w:line="278" w:lineRule="auto"/>
              <w:jc w:val="center"/>
            </w:pPr>
            <w:r w:rsidRPr="007916DA">
              <w:t>A vision of a golden Earth with temples and light cities: ascension or evolved planetary timeline</w:t>
            </w:r>
          </w:p>
          <w:p w14:paraId="38BB4C2E" w14:textId="77777777" w:rsidR="00441054" w:rsidRPr="007916DA" w:rsidRDefault="00441054" w:rsidP="007F1AF1">
            <w:pPr>
              <w:numPr>
                <w:ilvl w:val="0"/>
                <w:numId w:val="162"/>
              </w:numPr>
              <w:spacing w:after="160" w:line="278" w:lineRule="auto"/>
              <w:jc w:val="center"/>
            </w:pPr>
            <w:r w:rsidRPr="007916DA">
              <w:t>A dream of war, flood, or silence: collapse, karmic echo, or warning timeline</w:t>
            </w:r>
          </w:p>
          <w:p w14:paraId="046660C6" w14:textId="77777777" w:rsidR="00441054" w:rsidRDefault="00441054" w:rsidP="00810447"/>
        </w:tc>
      </w:tr>
    </w:tbl>
    <w:p w14:paraId="6C131381" w14:textId="77777777" w:rsidR="00441054" w:rsidRPr="007916DA" w:rsidRDefault="00441054" w:rsidP="00441054"/>
    <w:p w14:paraId="0BB56096" w14:textId="77777777" w:rsidR="00D83136" w:rsidRDefault="00D83136" w:rsidP="00D83136">
      <w:pPr>
        <w:pStyle w:val="Heading2"/>
      </w:pPr>
      <w:r>
        <w:t>Planetary Memory Points</w:t>
      </w:r>
    </w:p>
    <w:p w14:paraId="6A9361E2" w14:textId="77777777" w:rsidR="00D83136" w:rsidRDefault="00D83136" w:rsidP="00441054"/>
    <w:p w14:paraId="32E0292F" w14:textId="484718E8" w:rsidR="00441054" w:rsidRDefault="00441054" w:rsidP="00441054">
      <w:r w:rsidRPr="0000274C">
        <w:t>Planetary Memory Points are energetic imprints embedded in Earth’s field that hold collective or spiritual memory. These memory nodes often correspond with sacred sites, ley lines, or geomagnetic anomalies, and can be accessed in the fourth-level reality for insight, healing, or service.</w:t>
      </w:r>
      <w:r w:rsidRPr="00D60B5A">
        <w:t xml:space="preserve"> </w:t>
      </w:r>
      <w:r w:rsidR="00840322" w:rsidRPr="00D60B5A">
        <w:t>Planetary</w:t>
      </w:r>
      <w:r w:rsidRPr="00D60B5A">
        <w:t xml:space="preserve"> memory points act </w:t>
      </w:r>
      <w:r w:rsidRPr="0000274C">
        <w:t>as archives of human, planetary, or soul experience</w:t>
      </w:r>
      <w:r w:rsidRPr="00D60B5A">
        <w:t>. They c</w:t>
      </w:r>
      <w:r w:rsidRPr="0000274C">
        <w:t>an hold wisdom, trauma, rituals, or evolutionary codes</w:t>
      </w:r>
      <w:r w:rsidRPr="00D60B5A">
        <w:t xml:space="preserve">. </w:t>
      </w:r>
      <w:r w:rsidRPr="0000274C">
        <w:t>Often experienced as light libraries, crystalline structures, or symbolic landscapes</w:t>
      </w:r>
      <w:r w:rsidRPr="00D60B5A">
        <w:t xml:space="preserve">. </w:t>
      </w:r>
      <w:r w:rsidRPr="0000274C">
        <w:t>Healers and stewards may work to clear, activate, or restore these points</w:t>
      </w:r>
      <w:r>
        <w:t>.</w:t>
      </w:r>
    </w:p>
    <w:p w14:paraId="5C98CA83" w14:textId="551A8813" w:rsidR="00441054" w:rsidRDefault="00441054" w:rsidP="00441054">
      <w:r w:rsidRPr="00C12AB8">
        <w:rPr>
          <w:b/>
          <w:bCs/>
        </w:rPr>
        <w:t>Planetary memory points</w:t>
      </w:r>
      <w:r w:rsidRPr="00C12AB8">
        <w:t xml:space="preserve"> are locations on Earth where the energetic and spiritual history of the planet is encoded in the land, structures, or subtle grids. These sites often hold the memory of humanity’s spiritual evolution, past </w:t>
      </w:r>
      <w:r w:rsidR="00840322">
        <w:t>civilisations</w:t>
      </w:r>
      <w:r w:rsidRPr="00C12AB8">
        <w:t xml:space="preserve">, galactic contact, or elemental initiation. </w:t>
      </w:r>
      <w:r w:rsidR="00840322">
        <w:t>In the fourth-level reality, they function as energetic libraries, initiation sites, and activation zones</w:t>
      </w:r>
      <w:r w:rsidRPr="00C12AB8">
        <w:t>.</w:t>
      </w:r>
      <w:r>
        <w:t xml:space="preserve"> </w:t>
      </w:r>
      <w:r w:rsidRPr="00C12AB8">
        <w:t>These memory points are often accessed in altered states, sacred ceremonies, dreamwork, or during gridwork</w:t>
      </w:r>
      <w:r w:rsidR="00840322">
        <w:t>. They are</w:t>
      </w:r>
      <w:r w:rsidRPr="00C12AB8">
        <w:t xml:space="preserve"> </w:t>
      </w:r>
      <w:r w:rsidR="00840322">
        <w:t>recognised</w:t>
      </w:r>
      <w:r w:rsidRPr="00C12AB8">
        <w:t xml:space="preserve"> by their deep resonance, visionary experiences, or the feeling of time layering in a single place.</w:t>
      </w:r>
    </w:p>
    <w:tbl>
      <w:tblPr>
        <w:tblStyle w:val="TableGrid"/>
        <w:tblW w:w="0" w:type="auto"/>
        <w:tblLook w:val="04A0" w:firstRow="1" w:lastRow="0" w:firstColumn="1" w:lastColumn="0" w:noHBand="0" w:noVBand="1"/>
      </w:tblPr>
      <w:tblGrid>
        <w:gridCol w:w="2254"/>
        <w:gridCol w:w="2254"/>
        <w:gridCol w:w="2254"/>
        <w:gridCol w:w="2254"/>
      </w:tblGrid>
      <w:tr w:rsidR="00441054" w14:paraId="239B4748" w14:textId="77777777" w:rsidTr="00810447">
        <w:tc>
          <w:tcPr>
            <w:tcW w:w="2254" w:type="dxa"/>
          </w:tcPr>
          <w:p w14:paraId="6C9DE6A5" w14:textId="77777777" w:rsidR="00441054" w:rsidRDefault="00441054" w:rsidP="00810447">
            <w:r>
              <w:t>Memory Point</w:t>
            </w:r>
          </w:p>
        </w:tc>
        <w:tc>
          <w:tcPr>
            <w:tcW w:w="2254" w:type="dxa"/>
          </w:tcPr>
          <w:p w14:paraId="00A626BB" w14:textId="77777777" w:rsidR="00441054" w:rsidRDefault="00441054" w:rsidP="00810447">
            <w:r>
              <w:t>Memory Encoded</w:t>
            </w:r>
          </w:p>
        </w:tc>
        <w:tc>
          <w:tcPr>
            <w:tcW w:w="2254" w:type="dxa"/>
          </w:tcPr>
          <w:p w14:paraId="01287EDF" w14:textId="77777777" w:rsidR="00441054" w:rsidRDefault="00441054" w:rsidP="00810447">
            <w:r>
              <w:t>Why it Matters</w:t>
            </w:r>
          </w:p>
        </w:tc>
        <w:tc>
          <w:tcPr>
            <w:tcW w:w="2254" w:type="dxa"/>
          </w:tcPr>
          <w:p w14:paraId="0997E790" w14:textId="77777777" w:rsidR="00441054" w:rsidRDefault="00441054" w:rsidP="00810447">
            <w:r>
              <w:t>How to Access</w:t>
            </w:r>
          </w:p>
        </w:tc>
      </w:tr>
      <w:tr w:rsidR="00441054" w14:paraId="136B2E8B" w14:textId="77777777" w:rsidTr="00810447">
        <w:tc>
          <w:tcPr>
            <w:tcW w:w="2254" w:type="dxa"/>
          </w:tcPr>
          <w:p w14:paraId="170A56B1" w14:textId="77777777" w:rsidR="00441054" w:rsidRPr="00145ADF" w:rsidRDefault="00441054" w:rsidP="00810447">
            <w:pPr>
              <w:spacing w:after="160" w:line="278" w:lineRule="auto"/>
              <w:rPr>
                <w:b/>
                <w:bCs/>
              </w:rPr>
            </w:pPr>
            <w:r w:rsidRPr="00C12AB8">
              <w:rPr>
                <w:b/>
                <w:bCs/>
              </w:rPr>
              <w:t>Giza Plateau, Egypt</w:t>
            </w:r>
          </w:p>
        </w:tc>
        <w:tc>
          <w:tcPr>
            <w:tcW w:w="2254" w:type="dxa"/>
          </w:tcPr>
          <w:p w14:paraId="02AC9441" w14:textId="5317CE12" w:rsidR="00441054" w:rsidRDefault="00441054" w:rsidP="00810447">
            <w:r w:rsidRPr="00C12AB8">
              <w:t xml:space="preserve">The original Atlantean or starseed teachings </w:t>
            </w:r>
            <w:r w:rsidR="00840322">
              <w:t xml:space="preserve">were </w:t>
            </w:r>
            <w:r w:rsidRPr="00C12AB8">
              <w:t>brought into Earth’s grid during the age of the pyramids.</w:t>
            </w:r>
          </w:p>
        </w:tc>
        <w:tc>
          <w:tcPr>
            <w:tcW w:w="2254" w:type="dxa"/>
          </w:tcPr>
          <w:p w14:paraId="31C02DD2" w14:textId="77777777" w:rsidR="00441054" w:rsidRDefault="00441054" w:rsidP="00810447">
            <w:r w:rsidRPr="00C12AB8">
              <w:t>Holds records of cosmic-human alignment and the science of ascension through geometry and sound.</w:t>
            </w:r>
          </w:p>
        </w:tc>
        <w:tc>
          <w:tcPr>
            <w:tcW w:w="2254" w:type="dxa"/>
          </w:tcPr>
          <w:p w14:paraId="34AAB193" w14:textId="43DB90EA" w:rsidR="00441054" w:rsidRDefault="00441054" w:rsidP="00810447">
            <w:r w:rsidRPr="00C12AB8">
              <w:t xml:space="preserve">Dreamwork or meditation at </w:t>
            </w:r>
            <w:r w:rsidR="00840322">
              <w:t xml:space="preserve">the </w:t>
            </w:r>
            <w:r w:rsidRPr="00C12AB8">
              <w:t>solstice, through solar activations, or by working with the Sphinx archetype.</w:t>
            </w:r>
          </w:p>
        </w:tc>
      </w:tr>
      <w:tr w:rsidR="00441054" w14:paraId="5B485807" w14:textId="77777777" w:rsidTr="00810447">
        <w:tc>
          <w:tcPr>
            <w:tcW w:w="2254" w:type="dxa"/>
          </w:tcPr>
          <w:p w14:paraId="11E551AE" w14:textId="77777777" w:rsidR="00441054" w:rsidRPr="00C12AB8" w:rsidRDefault="00441054" w:rsidP="00810447">
            <w:pPr>
              <w:rPr>
                <w:b/>
                <w:bCs/>
              </w:rPr>
            </w:pPr>
            <w:r w:rsidRPr="00C12AB8">
              <w:rPr>
                <w:b/>
                <w:bCs/>
              </w:rPr>
              <w:t>Lake Titicaca, Peru/Bolivia</w:t>
            </w:r>
          </w:p>
        </w:tc>
        <w:tc>
          <w:tcPr>
            <w:tcW w:w="2254" w:type="dxa"/>
          </w:tcPr>
          <w:p w14:paraId="257B491E" w14:textId="77777777" w:rsidR="00441054" w:rsidRPr="00C12AB8" w:rsidRDefault="00441054" w:rsidP="00810447">
            <w:r w:rsidRPr="00C12AB8">
              <w:t xml:space="preserve">Ancient Lemurian consciousness and </w:t>
            </w:r>
            <w:r w:rsidRPr="00C12AB8">
              <w:lastRenderedPageBreak/>
              <w:t>divine feminine wisdom.</w:t>
            </w:r>
          </w:p>
        </w:tc>
        <w:tc>
          <w:tcPr>
            <w:tcW w:w="2254" w:type="dxa"/>
          </w:tcPr>
          <w:p w14:paraId="05B0D3A0" w14:textId="0D1EDBD8" w:rsidR="00441054" w:rsidRPr="00C12AB8" w:rsidRDefault="00441054" w:rsidP="00810447">
            <w:r w:rsidRPr="00C12AB8">
              <w:lastRenderedPageBreak/>
              <w:t>One of the Earth’s major feminine polarity points</w:t>
            </w:r>
            <w:r w:rsidR="00DE1019">
              <w:t xml:space="preserve"> is </w:t>
            </w:r>
            <w:r w:rsidRPr="00C12AB8">
              <w:lastRenderedPageBreak/>
              <w:t>said to hold keys to sacred union and solar initiation.</w:t>
            </w:r>
          </w:p>
        </w:tc>
        <w:tc>
          <w:tcPr>
            <w:tcW w:w="2254" w:type="dxa"/>
          </w:tcPr>
          <w:p w14:paraId="6BB35ECA" w14:textId="7CCE55A7" w:rsidR="00441054" w:rsidRPr="00C12AB8" w:rsidRDefault="00441054" w:rsidP="00810447">
            <w:r w:rsidRPr="00C12AB8">
              <w:lastRenderedPageBreak/>
              <w:t xml:space="preserve">Water meditation, dolphin consciousness, </w:t>
            </w:r>
            <w:r w:rsidR="00840322">
              <w:lastRenderedPageBreak/>
              <w:t xml:space="preserve">and </w:t>
            </w:r>
            <w:r w:rsidRPr="00C12AB8">
              <w:t>star lineage activation.</w:t>
            </w:r>
          </w:p>
        </w:tc>
      </w:tr>
      <w:tr w:rsidR="00441054" w14:paraId="0314FB3F" w14:textId="77777777" w:rsidTr="00810447">
        <w:tc>
          <w:tcPr>
            <w:tcW w:w="2254" w:type="dxa"/>
          </w:tcPr>
          <w:p w14:paraId="0165ED12" w14:textId="77777777" w:rsidR="00441054" w:rsidRPr="00C12AB8" w:rsidRDefault="00441054" w:rsidP="00810447">
            <w:pPr>
              <w:rPr>
                <w:b/>
                <w:bCs/>
              </w:rPr>
            </w:pPr>
            <w:r w:rsidRPr="00C12AB8">
              <w:rPr>
                <w:b/>
                <w:bCs/>
              </w:rPr>
              <w:lastRenderedPageBreak/>
              <w:t>Haleakalā Crater, Maui, Hawaii</w:t>
            </w:r>
          </w:p>
        </w:tc>
        <w:tc>
          <w:tcPr>
            <w:tcW w:w="2254" w:type="dxa"/>
          </w:tcPr>
          <w:p w14:paraId="3E448DED" w14:textId="77777777" w:rsidR="00441054" w:rsidRPr="00C12AB8" w:rsidRDefault="00441054" w:rsidP="00810447">
            <w:pPr>
              <w:spacing w:after="160" w:line="278" w:lineRule="auto"/>
            </w:pPr>
            <w:r w:rsidRPr="00C12AB8">
              <w:t>Lemurian star teachings and elemental harmony.</w:t>
            </w:r>
          </w:p>
        </w:tc>
        <w:tc>
          <w:tcPr>
            <w:tcW w:w="2254" w:type="dxa"/>
          </w:tcPr>
          <w:p w14:paraId="67059463" w14:textId="77777777" w:rsidR="00441054" w:rsidRPr="00C12AB8" w:rsidRDefault="00441054" w:rsidP="00810447">
            <w:r w:rsidRPr="00C12AB8">
              <w:t xml:space="preserve">Known as a </w:t>
            </w:r>
            <w:r w:rsidRPr="00C12AB8">
              <w:rPr>
                <w:b/>
                <w:bCs/>
              </w:rPr>
              <w:t>Solar Temple</w:t>
            </w:r>
            <w:r w:rsidRPr="00C12AB8">
              <w:t>, where etheric records of Earth’s original balance with nature and celestial beings are stored.</w:t>
            </w:r>
          </w:p>
        </w:tc>
        <w:tc>
          <w:tcPr>
            <w:tcW w:w="2254" w:type="dxa"/>
          </w:tcPr>
          <w:p w14:paraId="5C1A96B8" w14:textId="77777777" w:rsidR="00441054" w:rsidRPr="00C12AB8" w:rsidRDefault="00441054" w:rsidP="00810447">
            <w:r w:rsidRPr="00C12AB8">
              <w:t>Meditating at dawn, working with solar codes or elemental devas.</w:t>
            </w:r>
          </w:p>
        </w:tc>
      </w:tr>
      <w:tr w:rsidR="00441054" w14:paraId="44BC7BC6" w14:textId="77777777" w:rsidTr="00810447">
        <w:tc>
          <w:tcPr>
            <w:tcW w:w="2254" w:type="dxa"/>
          </w:tcPr>
          <w:p w14:paraId="56F750AA" w14:textId="77777777" w:rsidR="00441054" w:rsidRPr="00C12AB8" w:rsidRDefault="00441054" w:rsidP="00810447">
            <w:pPr>
              <w:rPr>
                <w:b/>
                <w:bCs/>
              </w:rPr>
            </w:pPr>
            <w:r w:rsidRPr="00C12AB8">
              <w:rPr>
                <w:b/>
                <w:bCs/>
              </w:rPr>
              <w:t>Uluru (Ayers Rock), Australia</w:t>
            </w:r>
          </w:p>
        </w:tc>
        <w:tc>
          <w:tcPr>
            <w:tcW w:w="2254" w:type="dxa"/>
          </w:tcPr>
          <w:p w14:paraId="68DE6D1D" w14:textId="77777777" w:rsidR="00441054" w:rsidRPr="00C12AB8" w:rsidRDefault="00441054" w:rsidP="00810447">
            <w:r w:rsidRPr="00C12AB8">
              <w:t>Dreamtime creation lines and the Rainbow Serpent grid.</w:t>
            </w:r>
          </w:p>
        </w:tc>
        <w:tc>
          <w:tcPr>
            <w:tcW w:w="2254" w:type="dxa"/>
          </w:tcPr>
          <w:p w14:paraId="380CDCD5" w14:textId="77777777" w:rsidR="00441054" w:rsidRPr="00C12AB8" w:rsidRDefault="00441054" w:rsidP="00810447">
            <w:r>
              <w:t xml:space="preserve">Indigenous elders regard it </w:t>
            </w:r>
            <w:r w:rsidRPr="00C12AB8">
              <w:t>as the Earth’s Solar Plexus Chakra. Said to store creation codes and the Earth’s early soul contracts.</w:t>
            </w:r>
          </w:p>
        </w:tc>
        <w:tc>
          <w:tcPr>
            <w:tcW w:w="2254" w:type="dxa"/>
          </w:tcPr>
          <w:p w14:paraId="6080B56A" w14:textId="77777777" w:rsidR="00441054" w:rsidRPr="00C12AB8" w:rsidRDefault="00441054" w:rsidP="00810447">
            <w:r w:rsidRPr="00C12AB8">
              <w:t xml:space="preserve">Grounding practices, ceremonial silence, </w:t>
            </w:r>
            <w:r>
              <w:t>and visualising</w:t>
            </w:r>
            <w:r w:rsidRPr="00C12AB8">
              <w:t xml:space="preserve"> Dreamtime energy.</w:t>
            </w:r>
          </w:p>
        </w:tc>
      </w:tr>
      <w:tr w:rsidR="00441054" w14:paraId="4703DF5D" w14:textId="77777777" w:rsidTr="00810447">
        <w:tc>
          <w:tcPr>
            <w:tcW w:w="2254" w:type="dxa"/>
          </w:tcPr>
          <w:p w14:paraId="0DE533B9" w14:textId="77777777" w:rsidR="00441054" w:rsidRPr="00C12AB8" w:rsidRDefault="00441054" w:rsidP="00810447">
            <w:pPr>
              <w:rPr>
                <w:b/>
                <w:bCs/>
              </w:rPr>
            </w:pPr>
            <w:r w:rsidRPr="00C12AB8">
              <w:rPr>
                <w:b/>
                <w:bCs/>
              </w:rPr>
              <w:t>Gobekli Tepe, Turkey</w:t>
            </w:r>
          </w:p>
        </w:tc>
        <w:tc>
          <w:tcPr>
            <w:tcW w:w="2254" w:type="dxa"/>
          </w:tcPr>
          <w:p w14:paraId="2CFDFD0D" w14:textId="77777777" w:rsidR="00441054" w:rsidRPr="00C12AB8" w:rsidRDefault="00441054" w:rsidP="00810447">
            <w:r w:rsidRPr="00C12AB8">
              <w:t>Prehistoric star wisdom and the turning of ages.</w:t>
            </w:r>
          </w:p>
        </w:tc>
        <w:tc>
          <w:tcPr>
            <w:tcW w:w="2254" w:type="dxa"/>
          </w:tcPr>
          <w:p w14:paraId="26E1A215" w14:textId="375C1EF9" w:rsidR="00441054" w:rsidRPr="00C12AB8" w:rsidRDefault="00441054" w:rsidP="00810447">
            <w:r>
              <w:t>This site is a mystery shrouded in stone</w:t>
            </w:r>
            <w:r w:rsidR="004277DF">
              <w:t>, and it contains</w:t>
            </w:r>
            <w:r w:rsidRPr="00C12AB8">
              <w:t xml:space="preserve"> embedded knowledge of humanity’s galactic past and connection to the stars.</w:t>
            </w:r>
          </w:p>
        </w:tc>
        <w:tc>
          <w:tcPr>
            <w:tcW w:w="2254" w:type="dxa"/>
          </w:tcPr>
          <w:p w14:paraId="3913C89C" w14:textId="77777777" w:rsidR="00441054" w:rsidRPr="00C12AB8" w:rsidRDefault="00441054" w:rsidP="00810447">
            <w:r w:rsidRPr="00C12AB8">
              <w:t>Meditation on galactic timing, symbolic decoding of spirals and animal forms.</w:t>
            </w:r>
          </w:p>
        </w:tc>
      </w:tr>
      <w:tr w:rsidR="00441054" w14:paraId="3BD92BF9" w14:textId="77777777" w:rsidTr="00810447">
        <w:tc>
          <w:tcPr>
            <w:tcW w:w="2254" w:type="dxa"/>
          </w:tcPr>
          <w:p w14:paraId="7A9CD2B1" w14:textId="77777777" w:rsidR="00441054" w:rsidRPr="00C12AB8" w:rsidRDefault="00441054" w:rsidP="00810447">
            <w:pPr>
              <w:rPr>
                <w:b/>
                <w:bCs/>
              </w:rPr>
            </w:pPr>
            <w:r w:rsidRPr="00C12AB8">
              <w:rPr>
                <w:b/>
                <w:bCs/>
              </w:rPr>
              <w:t>Mount Shasta, California</w:t>
            </w:r>
          </w:p>
        </w:tc>
        <w:tc>
          <w:tcPr>
            <w:tcW w:w="2254" w:type="dxa"/>
          </w:tcPr>
          <w:p w14:paraId="6D4BBD52" w14:textId="77777777" w:rsidR="00441054" w:rsidRPr="00C12AB8" w:rsidRDefault="00441054" w:rsidP="00810447">
            <w:r w:rsidRPr="00C12AB8">
              <w:t>Lemurian city of Telos and records of inner Earth civilisations.</w:t>
            </w:r>
          </w:p>
        </w:tc>
        <w:tc>
          <w:tcPr>
            <w:tcW w:w="2254" w:type="dxa"/>
          </w:tcPr>
          <w:p w14:paraId="0DAAD7B9" w14:textId="75C478F6" w:rsidR="00441054" w:rsidRPr="00C12AB8" w:rsidRDefault="00441054" w:rsidP="00810447">
            <w:r w:rsidRPr="00C12AB8">
              <w:t>One of Earth’s primary crown chakra sites</w:t>
            </w:r>
            <w:r w:rsidR="00DE1019">
              <w:t xml:space="preserve"> is </w:t>
            </w:r>
            <w:r w:rsidRPr="00C12AB8">
              <w:t>said to house an interdimensional library.</w:t>
            </w:r>
          </w:p>
        </w:tc>
        <w:tc>
          <w:tcPr>
            <w:tcW w:w="2254" w:type="dxa"/>
          </w:tcPr>
          <w:p w14:paraId="6E227B18" w14:textId="4DE33563" w:rsidR="00441054" w:rsidRPr="00C12AB8" w:rsidRDefault="00441054" w:rsidP="00810447">
            <w:r w:rsidRPr="00C12AB8">
              <w:t xml:space="preserve">Journeywork, connecting with etheric beings, </w:t>
            </w:r>
            <w:r w:rsidR="004277DF">
              <w:t xml:space="preserve">and </w:t>
            </w:r>
            <w:r w:rsidRPr="00C12AB8">
              <w:t>tuning into inner Earth resonance.</w:t>
            </w:r>
          </w:p>
        </w:tc>
      </w:tr>
      <w:tr w:rsidR="00441054" w14:paraId="34FF0D20" w14:textId="77777777" w:rsidTr="00810447">
        <w:tc>
          <w:tcPr>
            <w:tcW w:w="2254" w:type="dxa"/>
          </w:tcPr>
          <w:p w14:paraId="1578CACC" w14:textId="77777777" w:rsidR="00441054" w:rsidRPr="00C12AB8" w:rsidRDefault="00441054" w:rsidP="00810447">
            <w:pPr>
              <w:rPr>
                <w:b/>
                <w:bCs/>
              </w:rPr>
            </w:pPr>
            <w:r w:rsidRPr="00C12AB8">
              <w:rPr>
                <w:b/>
                <w:bCs/>
              </w:rPr>
              <w:t>Glastonbury / Avalon, England</w:t>
            </w:r>
          </w:p>
        </w:tc>
        <w:tc>
          <w:tcPr>
            <w:tcW w:w="2254" w:type="dxa"/>
          </w:tcPr>
          <w:p w14:paraId="5608B7B2" w14:textId="77777777" w:rsidR="00441054" w:rsidRPr="00C12AB8" w:rsidRDefault="00441054" w:rsidP="00810447">
            <w:r w:rsidRPr="00C12AB8">
              <w:t>Christic and Grail mysteries, divine feminine temple lineages.</w:t>
            </w:r>
          </w:p>
        </w:tc>
        <w:tc>
          <w:tcPr>
            <w:tcW w:w="2254" w:type="dxa"/>
          </w:tcPr>
          <w:p w14:paraId="277BFB5C" w14:textId="77777777" w:rsidR="00441054" w:rsidRPr="00C12AB8" w:rsidRDefault="00441054" w:rsidP="00810447">
            <w:r w:rsidRPr="00C12AB8">
              <w:t xml:space="preserve">Thought to be the </w:t>
            </w:r>
            <w:r w:rsidRPr="00C12AB8">
              <w:rPr>
                <w:b/>
                <w:bCs/>
              </w:rPr>
              <w:t>Heart Chakra of the Earth</w:t>
            </w:r>
            <w:r w:rsidRPr="00C12AB8">
              <w:t>. Holds records of Celtic, Druidic, and Essene teachings.</w:t>
            </w:r>
          </w:p>
        </w:tc>
        <w:tc>
          <w:tcPr>
            <w:tcW w:w="2254" w:type="dxa"/>
          </w:tcPr>
          <w:p w14:paraId="5A66CE23" w14:textId="6A510E16" w:rsidR="00441054" w:rsidRPr="00C12AB8" w:rsidRDefault="00441054" w:rsidP="00810447">
            <w:r w:rsidRPr="00C12AB8">
              <w:t xml:space="preserve">Working with the chalice well, </w:t>
            </w:r>
            <w:r w:rsidR="004277DF">
              <w:t xml:space="preserve">the </w:t>
            </w:r>
            <w:r w:rsidRPr="00C12AB8">
              <w:t>Mary Magdalene archetype, or walking the labyrinth.</w:t>
            </w:r>
          </w:p>
        </w:tc>
      </w:tr>
      <w:tr w:rsidR="004277DF" w14:paraId="3A0DB84B" w14:textId="77777777" w:rsidTr="000E0E7C">
        <w:tc>
          <w:tcPr>
            <w:tcW w:w="2254" w:type="dxa"/>
          </w:tcPr>
          <w:p w14:paraId="37A75A7E" w14:textId="259CF3EF" w:rsidR="004277DF" w:rsidRPr="00C12AB8" w:rsidRDefault="004277DF" w:rsidP="00810447">
            <w:pPr>
              <w:rPr>
                <w:b/>
                <w:bCs/>
              </w:rPr>
            </w:pPr>
            <w:r w:rsidRPr="0000274C">
              <w:rPr>
                <w:b/>
                <w:bCs/>
              </w:rPr>
              <w:t>Stonehenge</w:t>
            </w:r>
          </w:p>
        </w:tc>
        <w:tc>
          <w:tcPr>
            <w:tcW w:w="6762" w:type="dxa"/>
            <w:gridSpan w:val="3"/>
          </w:tcPr>
          <w:p w14:paraId="6F87712D" w14:textId="62E18E6D" w:rsidR="004277DF" w:rsidRPr="00C12AB8" w:rsidRDefault="004277DF" w:rsidP="00810447">
            <w:r w:rsidRPr="0000274C">
              <w:t>Holds encoded memory of astronomical alignment and priestly ritual</w:t>
            </w:r>
          </w:p>
        </w:tc>
      </w:tr>
      <w:tr w:rsidR="00C41420" w14:paraId="7DEFA288" w14:textId="77777777" w:rsidTr="006D41F9">
        <w:tc>
          <w:tcPr>
            <w:tcW w:w="9016" w:type="dxa"/>
            <w:gridSpan w:val="4"/>
          </w:tcPr>
          <w:p w14:paraId="16E8D993" w14:textId="2B2872B2" w:rsidR="00C41420" w:rsidRPr="0000274C" w:rsidRDefault="00C41420" w:rsidP="00810447">
            <w:r w:rsidRPr="0000274C">
              <w:t xml:space="preserve">Personal sites of trauma or awakening (e.g., the place of a near-death experience) can become </w:t>
            </w:r>
            <w:r w:rsidRPr="0000274C">
              <w:rPr>
                <w:b/>
                <w:bCs/>
              </w:rPr>
              <w:t>micro-memory points</w:t>
            </w:r>
            <w:r w:rsidRPr="0000274C">
              <w:t xml:space="preserve"> on one’s soul grid</w:t>
            </w:r>
            <w:r w:rsidR="00DE1019">
              <w:t>.</w:t>
            </w:r>
          </w:p>
        </w:tc>
      </w:tr>
    </w:tbl>
    <w:p w14:paraId="0478E96D" w14:textId="575BAD28" w:rsidR="00441054" w:rsidRPr="0000274C" w:rsidRDefault="00441054" w:rsidP="004277DF"/>
    <w:p w14:paraId="2827423F" w14:textId="73B3F919" w:rsidR="00862951" w:rsidRPr="004277DF" w:rsidRDefault="00441054" w:rsidP="00441054">
      <w:r w:rsidRPr="004277DF">
        <w:lastRenderedPageBreak/>
        <w:t>The fourth-level reality is woven from subtle fields of intention, archetypal form, and soul-level resonance. Its architecture is both living and symbolic</w:t>
      </w:r>
      <w:r w:rsidR="004277DF">
        <w:t xml:space="preserve">, </w:t>
      </w:r>
      <w:r w:rsidRPr="004277DF">
        <w:t xml:space="preserve">responding directly to consciousness. To interact effectively with its core structures, one must engage </w:t>
      </w:r>
      <w:r w:rsidR="004277DF">
        <w:t>with technique and</w:t>
      </w:r>
      <w:r w:rsidRPr="004277DF">
        <w:t xml:space="preserve"> purity of heart, alignment of purpose, and energetic readiness</w:t>
      </w:r>
    </w:p>
    <w:tbl>
      <w:tblPr>
        <w:tblStyle w:val="TableGrid"/>
        <w:tblW w:w="11058" w:type="dxa"/>
        <w:tblInd w:w="-998" w:type="dxa"/>
        <w:tblLook w:val="04A0" w:firstRow="1" w:lastRow="0" w:firstColumn="1" w:lastColumn="0" w:noHBand="0" w:noVBand="1"/>
      </w:tblPr>
      <w:tblGrid>
        <w:gridCol w:w="1419"/>
        <w:gridCol w:w="3181"/>
        <w:gridCol w:w="2914"/>
        <w:gridCol w:w="1843"/>
        <w:gridCol w:w="1701"/>
      </w:tblGrid>
      <w:tr w:rsidR="00441054" w14:paraId="5865DD0A" w14:textId="77777777" w:rsidTr="00810447">
        <w:tc>
          <w:tcPr>
            <w:tcW w:w="1419" w:type="dxa"/>
          </w:tcPr>
          <w:p w14:paraId="430B7653" w14:textId="77777777" w:rsidR="00441054" w:rsidRPr="003C13BC" w:rsidRDefault="00441054" w:rsidP="00810447">
            <w:r w:rsidRPr="003C13BC">
              <w:t>Structure</w:t>
            </w:r>
          </w:p>
        </w:tc>
        <w:tc>
          <w:tcPr>
            <w:tcW w:w="3181" w:type="dxa"/>
          </w:tcPr>
          <w:p w14:paraId="29C71722" w14:textId="77777777" w:rsidR="00441054" w:rsidRPr="003C13BC" w:rsidRDefault="00441054" w:rsidP="00810447">
            <w:r w:rsidRPr="003C13BC">
              <w:t>Definition</w:t>
            </w:r>
          </w:p>
        </w:tc>
        <w:tc>
          <w:tcPr>
            <w:tcW w:w="2914" w:type="dxa"/>
          </w:tcPr>
          <w:p w14:paraId="55CF4A0B" w14:textId="77777777" w:rsidR="00441054" w:rsidRPr="003C13BC" w:rsidRDefault="00441054" w:rsidP="00810447">
            <w:r w:rsidRPr="003C13BC">
              <w:t xml:space="preserve">Access </w:t>
            </w:r>
            <w:r>
              <w:t>Method</w:t>
            </w:r>
          </w:p>
        </w:tc>
        <w:tc>
          <w:tcPr>
            <w:tcW w:w="1843" w:type="dxa"/>
          </w:tcPr>
          <w:p w14:paraId="0C5867E8" w14:textId="77777777" w:rsidR="00441054" w:rsidRPr="003C13BC" w:rsidRDefault="00441054" w:rsidP="00810447">
            <w:r w:rsidRPr="003C13BC">
              <w:t>Purpose</w:t>
            </w:r>
          </w:p>
        </w:tc>
        <w:tc>
          <w:tcPr>
            <w:tcW w:w="1701" w:type="dxa"/>
          </w:tcPr>
          <w:p w14:paraId="3696F5F1" w14:textId="77777777" w:rsidR="00441054" w:rsidRPr="003C13BC" w:rsidRDefault="00441054" w:rsidP="00810447">
            <w:r w:rsidRPr="003C13BC">
              <w:t>Key Practice</w:t>
            </w:r>
          </w:p>
        </w:tc>
      </w:tr>
      <w:tr w:rsidR="00441054" w14:paraId="66FD5173" w14:textId="77777777" w:rsidTr="00810447">
        <w:tc>
          <w:tcPr>
            <w:tcW w:w="1419" w:type="dxa"/>
          </w:tcPr>
          <w:p w14:paraId="56DDB534" w14:textId="77777777" w:rsidR="00441054" w:rsidRPr="003C13BC" w:rsidRDefault="00441054" w:rsidP="00810447">
            <w:r w:rsidRPr="003C13BC">
              <w:t>Portals</w:t>
            </w:r>
          </w:p>
        </w:tc>
        <w:tc>
          <w:tcPr>
            <w:tcW w:w="3181" w:type="dxa"/>
          </w:tcPr>
          <w:p w14:paraId="127D6D4D" w14:textId="77777777" w:rsidR="00441054" w:rsidRPr="003C13BC" w:rsidRDefault="00441054" w:rsidP="00810447">
            <w:r w:rsidRPr="003C13BC">
              <w:t xml:space="preserve">Portals are energetic gateways </w:t>
            </w:r>
            <w:r>
              <w:t>connecting one realm, state, or timeline</w:t>
            </w:r>
            <w:r w:rsidRPr="003C13BC">
              <w:t>. Some exist in sacred sites or dreamscapes, while others appear spontaneously in moments of alignment.</w:t>
            </w:r>
          </w:p>
        </w:tc>
        <w:tc>
          <w:tcPr>
            <w:tcW w:w="2914" w:type="dxa"/>
          </w:tcPr>
          <w:p w14:paraId="70D6DB8A" w14:textId="6674875F" w:rsidR="00441054" w:rsidRPr="003C13BC" w:rsidRDefault="00441054" w:rsidP="00810447">
            <w:r w:rsidRPr="003C13BC">
              <w:t xml:space="preserve">Portals are best activated in </w:t>
            </w:r>
            <w:r>
              <w:t>emotional coherence, focused intention, and heart alignment states</w:t>
            </w:r>
            <w:r w:rsidRPr="003C13BC">
              <w:t>. Breathwork, prayer, and stillness help refine your frequency to match the gate’s resonance</w:t>
            </w:r>
            <w:r w:rsidR="00DE1019">
              <w:t>.</w:t>
            </w:r>
          </w:p>
        </w:tc>
        <w:tc>
          <w:tcPr>
            <w:tcW w:w="1843" w:type="dxa"/>
          </w:tcPr>
          <w:p w14:paraId="7DB142A7" w14:textId="77777777" w:rsidR="00441054" w:rsidRPr="003C13BC" w:rsidRDefault="00441054" w:rsidP="00810447">
            <w:r w:rsidRPr="003C13BC">
              <w:t>Use portals to move between vibrational states, to receive initiations, or to retrieve soul wisdom.</w:t>
            </w:r>
          </w:p>
        </w:tc>
        <w:tc>
          <w:tcPr>
            <w:tcW w:w="1701" w:type="dxa"/>
          </w:tcPr>
          <w:p w14:paraId="1456F4E2" w14:textId="77777777" w:rsidR="00441054" w:rsidRPr="003C13BC" w:rsidRDefault="00441054" w:rsidP="00810447">
            <w:r w:rsidRPr="003C13BC">
              <w:t>Before engaging a portal, ask: “What am I opening to? What must I leave behind?”</w:t>
            </w:r>
          </w:p>
        </w:tc>
      </w:tr>
      <w:tr w:rsidR="00441054" w14:paraId="1620BD29" w14:textId="77777777" w:rsidTr="00810447">
        <w:tc>
          <w:tcPr>
            <w:tcW w:w="1419" w:type="dxa"/>
          </w:tcPr>
          <w:p w14:paraId="1F2A9055" w14:textId="77777777" w:rsidR="00441054" w:rsidRPr="003C13BC" w:rsidRDefault="00441054" w:rsidP="00810447">
            <w:r w:rsidRPr="003C13BC">
              <w:t>Timelines</w:t>
            </w:r>
          </w:p>
        </w:tc>
        <w:tc>
          <w:tcPr>
            <w:tcW w:w="3181" w:type="dxa"/>
          </w:tcPr>
          <w:p w14:paraId="3EEFC167" w14:textId="77777777" w:rsidR="00441054" w:rsidRPr="003C13BC" w:rsidRDefault="00441054" w:rsidP="00810447">
            <w:r w:rsidRPr="003C13BC">
              <w:t>Timelines are energetic trajectories of experience, shaped by thought, feeling, karma, and soul choice. They represent potential paths of becoming, often branching or looping based on internal transformation.</w:t>
            </w:r>
          </w:p>
        </w:tc>
        <w:tc>
          <w:tcPr>
            <w:tcW w:w="2914" w:type="dxa"/>
          </w:tcPr>
          <w:p w14:paraId="0EDB72EC" w14:textId="77777777" w:rsidR="00441054" w:rsidRPr="003C13BC" w:rsidRDefault="00441054" w:rsidP="00810447">
            <w:r w:rsidRPr="003C13BC">
              <w:t>Timelines shift through soul work, shadow integration, and visionary dreaming. They respond to the vibrational tone of your consciousness.</w:t>
            </w:r>
          </w:p>
        </w:tc>
        <w:tc>
          <w:tcPr>
            <w:tcW w:w="1843" w:type="dxa"/>
          </w:tcPr>
          <w:p w14:paraId="13D48DCC" w14:textId="77777777" w:rsidR="00441054" w:rsidRPr="003C13BC" w:rsidRDefault="00441054" w:rsidP="00810447">
            <w:r w:rsidRPr="003C13BC">
              <w:t>You may enter a timeline to explore an alternate self, dissolve karmic patterns, or anchor your future path through conscious creation.</w:t>
            </w:r>
          </w:p>
        </w:tc>
        <w:tc>
          <w:tcPr>
            <w:tcW w:w="1701" w:type="dxa"/>
          </w:tcPr>
          <w:p w14:paraId="5C507837" w14:textId="77777777" w:rsidR="00441054" w:rsidRPr="003C13BC" w:rsidRDefault="00441054" w:rsidP="00810447">
            <w:r w:rsidRPr="003C13BC">
              <w:t>Invite timeline insight before sleep: “Show me a timeline I am ready to shift or embody.”</w:t>
            </w:r>
          </w:p>
        </w:tc>
      </w:tr>
      <w:tr w:rsidR="00441054" w14:paraId="107BB885" w14:textId="77777777" w:rsidTr="00810447">
        <w:tc>
          <w:tcPr>
            <w:tcW w:w="1419" w:type="dxa"/>
          </w:tcPr>
          <w:p w14:paraId="010585F2" w14:textId="77777777" w:rsidR="00441054" w:rsidRPr="003C13BC" w:rsidRDefault="00441054" w:rsidP="00810447">
            <w:r w:rsidRPr="003C13BC">
              <w:t>Planetary Memory Points</w:t>
            </w:r>
          </w:p>
        </w:tc>
        <w:tc>
          <w:tcPr>
            <w:tcW w:w="3181" w:type="dxa"/>
          </w:tcPr>
          <w:p w14:paraId="4BF0434B" w14:textId="432C5436" w:rsidR="00441054" w:rsidRPr="003C13BC" w:rsidRDefault="00441054" w:rsidP="00810447">
            <w:r w:rsidRPr="003C13BC">
              <w:t xml:space="preserve">Memory Points are sacred places on Earth that store </w:t>
            </w:r>
            <w:r w:rsidR="00046D7B">
              <w:t>humanity's and the planet's spiritual history</w:t>
            </w:r>
            <w:r w:rsidRPr="003C13BC">
              <w:t>. These sites are living libraries, often anchored in the planetary grid and guarded by elemental or ancestral energies.</w:t>
            </w:r>
          </w:p>
        </w:tc>
        <w:tc>
          <w:tcPr>
            <w:tcW w:w="2914" w:type="dxa"/>
          </w:tcPr>
          <w:p w14:paraId="5B527ECB" w14:textId="11326DC5" w:rsidR="00441054" w:rsidRPr="003C13BC" w:rsidRDefault="00441054" w:rsidP="00810447">
            <w:r w:rsidRPr="003C13BC">
              <w:t xml:space="preserve">Memory Points are activated through ritual, pilgrimage, and service. </w:t>
            </w:r>
            <w:r w:rsidR="00046D7B">
              <w:t>Approaching them requires grounding, respect, and discernment</w:t>
            </w:r>
            <w:r w:rsidRPr="003C13BC">
              <w:t>.</w:t>
            </w:r>
          </w:p>
        </w:tc>
        <w:tc>
          <w:tcPr>
            <w:tcW w:w="1843" w:type="dxa"/>
          </w:tcPr>
          <w:p w14:paraId="06D7224B" w14:textId="53D780D1" w:rsidR="00441054" w:rsidRPr="003C13BC" w:rsidRDefault="00441054" w:rsidP="00810447">
            <w:r w:rsidRPr="003C13BC">
              <w:t>Engage these points to unlock ancestral healing, planetary codes, or guidance from Earth’s evolutionary memory</w:t>
            </w:r>
            <w:r w:rsidR="004F61CD">
              <w:t>.</w:t>
            </w:r>
          </w:p>
        </w:tc>
        <w:tc>
          <w:tcPr>
            <w:tcW w:w="1701" w:type="dxa"/>
          </w:tcPr>
          <w:p w14:paraId="064B43FB" w14:textId="77777777" w:rsidR="00441054" w:rsidRPr="003C13BC" w:rsidRDefault="00441054" w:rsidP="00810447">
            <w:r w:rsidRPr="003C13BC">
              <w:t>Before visiting or tuning in remotely, offer gratitude and ask for permission. Listen before acting.</w:t>
            </w:r>
          </w:p>
        </w:tc>
      </w:tr>
    </w:tbl>
    <w:p w14:paraId="501ED204" w14:textId="77777777" w:rsidR="00441054" w:rsidRDefault="00441054" w:rsidP="000B7286"/>
    <w:p w14:paraId="61AD06F6" w14:textId="3466C179" w:rsidR="00441054" w:rsidRDefault="00441054" w:rsidP="00862951">
      <w:pPr>
        <w:pStyle w:val="Heading3"/>
      </w:pPr>
      <w:bookmarkStart w:id="30" w:name="_Toc201594628"/>
      <w:r>
        <w:t>Spirals</w:t>
      </w:r>
      <w:bookmarkEnd w:id="30"/>
    </w:p>
    <w:p w14:paraId="0C31921B" w14:textId="77777777" w:rsidR="005D6061" w:rsidRDefault="005D6061" w:rsidP="000B7286"/>
    <w:p w14:paraId="1698A93B" w14:textId="7FC75C67" w:rsidR="005D6061" w:rsidRPr="005D6061" w:rsidRDefault="005D6061" w:rsidP="005D6061">
      <w:r w:rsidRPr="005D6061">
        <w:t xml:space="preserve">Spirals are energetic </w:t>
      </w:r>
      <w:r w:rsidR="00CE1D00">
        <w:t xml:space="preserve">motion, consciousness, and transformation patterns </w:t>
      </w:r>
      <w:r w:rsidRPr="005D6061">
        <w:t xml:space="preserve">that express </w:t>
      </w:r>
      <w:r w:rsidR="00CE1D00">
        <w:t>the subtle realms' dynamic, living structure</w:t>
      </w:r>
      <w:r w:rsidRPr="005D6061">
        <w:t xml:space="preserve">. Unlike straight lines or grids, spirals represent evolution, expansion, contraction, and </w:t>
      </w:r>
      <w:r w:rsidR="00CE1D00">
        <w:t>growth cycles</w:t>
      </w:r>
      <w:r w:rsidRPr="005D6061">
        <w:t>. They are geometric and symbolic, appearing across spiritual traditions, nature, and inner experiences.</w:t>
      </w:r>
      <w:r w:rsidR="00CE1D00">
        <w:t xml:space="preserve"> I</w:t>
      </w:r>
      <w:r w:rsidRPr="005D6061">
        <w:t>n the fourth level, spirals are not just visual motifs—they are vibrational pathways that:</w:t>
      </w:r>
    </w:p>
    <w:p w14:paraId="79A0EE08" w14:textId="77777777" w:rsidR="005D6061" w:rsidRPr="005D6061" w:rsidRDefault="005D6061" w:rsidP="007F1AF1">
      <w:pPr>
        <w:numPr>
          <w:ilvl w:val="0"/>
          <w:numId w:val="170"/>
        </w:numPr>
      </w:pPr>
      <w:r w:rsidRPr="005D6061">
        <w:lastRenderedPageBreak/>
        <w:t>Move energy between dimensions</w:t>
      </w:r>
    </w:p>
    <w:p w14:paraId="2DD8B28D" w14:textId="77777777" w:rsidR="005D6061" w:rsidRPr="005D6061" w:rsidRDefault="005D6061" w:rsidP="007F1AF1">
      <w:pPr>
        <w:numPr>
          <w:ilvl w:val="0"/>
          <w:numId w:val="170"/>
        </w:numPr>
      </w:pPr>
      <w:r w:rsidRPr="005D6061">
        <w:t>Open portals or gateways of transformation</w:t>
      </w:r>
    </w:p>
    <w:p w14:paraId="6D46989F" w14:textId="77777777" w:rsidR="005D6061" w:rsidRPr="005D6061" w:rsidRDefault="005D6061" w:rsidP="007F1AF1">
      <w:pPr>
        <w:numPr>
          <w:ilvl w:val="0"/>
          <w:numId w:val="170"/>
        </w:numPr>
      </w:pPr>
      <w:r w:rsidRPr="005D6061">
        <w:t>Encode memories, timelines, and teachings</w:t>
      </w:r>
    </w:p>
    <w:p w14:paraId="4859FDF4" w14:textId="77777777" w:rsidR="005D6061" w:rsidRDefault="005D6061" w:rsidP="007F1AF1">
      <w:pPr>
        <w:numPr>
          <w:ilvl w:val="0"/>
          <w:numId w:val="170"/>
        </w:numPr>
      </w:pPr>
      <w:r w:rsidRPr="005D6061">
        <w:t>Mirror the organic intelligence of life and soul evolution</w:t>
      </w:r>
    </w:p>
    <w:p w14:paraId="2FE42F5D" w14:textId="44AB71B6" w:rsidR="00C55DC9" w:rsidRPr="005D6061" w:rsidRDefault="00C55DC9" w:rsidP="00C55DC9">
      <w:r w:rsidRPr="005D6061">
        <w:t xml:space="preserve">Spirals </w:t>
      </w:r>
      <w:r w:rsidR="008B5659">
        <w:t>symbolise</w:t>
      </w:r>
      <w:r w:rsidRPr="005D6061">
        <w:t xml:space="preserve"> spiritual ascent, soul expansion, and the return to Source.</w:t>
      </w:r>
      <w:r>
        <w:t xml:space="preserve"> </w:t>
      </w:r>
      <w:r w:rsidRPr="005D6061">
        <w:t>They form pathways between realms, often guiding movement through portals.</w:t>
      </w:r>
      <w:r>
        <w:t xml:space="preserve"> </w:t>
      </w:r>
      <w:r w:rsidRPr="005D6061">
        <w:t>Spirals help release trauma, clear blockages, and draw energy into wholeness.</w:t>
      </w:r>
      <w:r>
        <w:t xml:space="preserve"> </w:t>
      </w:r>
      <w:r w:rsidRPr="005D6061">
        <w:t xml:space="preserve">Like the </w:t>
      </w:r>
      <w:r w:rsidR="008B5659">
        <w:t>spiralled</w:t>
      </w:r>
      <w:r w:rsidRPr="005D6061">
        <w:t xml:space="preserve"> DNA helix, they store sacred codes or karmic imprints.</w:t>
      </w:r>
      <w:r>
        <w:t xml:space="preserve"> </w:t>
      </w:r>
      <w:r w:rsidRPr="005D6061">
        <w:t>Spirals often mark power points or vortexes that anchor light or spiritual force.</w:t>
      </w:r>
    </w:p>
    <w:p w14:paraId="2C04A520" w14:textId="77777777" w:rsidR="00862951" w:rsidRDefault="00862951" w:rsidP="00862951">
      <w:pPr>
        <w:rPr>
          <w:b/>
          <w:bCs/>
        </w:rPr>
      </w:pPr>
    </w:p>
    <w:p w14:paraId="57552D3A" w14:textId="1E408395" w:rsidR="005D6061" w:rsidRPr="00862951" w:rsidRDefault="005D6061" w:rsidP="00862951">
      <w:pPr>
        <w:jc w:val="center"/>
        <w:rPr>
          <w:b/>
          <w:bCs/>
        </w:rPr>
      </w:pPr>
      <w:r w:rsidRPr="005D6061">
        <w:rPr>
          <w:b/>
          <w:bCs/>
        </w:rPr>
        <w:t>Examples of Spirals in the Fourth-Level Reality</w:t>
      </w:r>
    </w:p>
    <w:tbl>
      <w:tblPr>
        <w:tblStyle w:val="TableGrid"/>
        <w:tblW w:w="10916" w:type="dxa"/>
        <w:tblInd w:w="-856" w:type="dxa"/>
        <w:tblLook w:val="04A0" w:firstRow="1" w:lastRow="0" w:firstColumn="1" w:lastColumn="0" w:noHBand="0" w:noVBand="1"/>
      </w:tblPr>
      <w:tblGrid>
        <w:gridCol w:w="1844"/>
        <w:gridCol w:w="6378"/>
        <w:gridCol w:w="2694"/>
      </w:tblGrid>
      <w:tr w:rsidR="008B5659" w14:paraId="0901FB34" w14:textId="77777777" w:rsidTr="008B5659">
        <w:tc>
          <w:tcPr>
            <w:tcW w:w="1844" w:type="dxa"/>
          </w:tcPr>
          <w:p w14:paraId="0956CBBC" w14:textId="7F5E7E16" w:rsidR="008B5659" w:rsidRDefault="008B5659" w:rsidP="005D6061">
            <w:r>
              <w:t>Spiral</w:t>
            </w:r>
          </w:p>
        </w:tc>
        <w:tc>
          <w:tcPr>
            <w:tcW w:w="6378" w:type="dxa"/>
          </w:tcPr>
          <w:p w14:paraId="61D29938" w14:textId="3BD0FB15" w:rsidR="008B5659" w:rsidRDefault="008B5659" w:rsidP="005D6061">
            <w:r>
              <w:t>Definition</w:t>
            </w:r>
          </w:p>
        </w:tc>
        <w:tc>
          <w:tcPr>
            <w:tcW w:w="2694" w:type="dxa"/>
          </w:tcPr>
          <w:p w14:paraId="674CD130" w14:textId="15DEEBA3" w:rsidR="008B5659" w:rsidRDefault="008B5659" w:rsidP="005D6061">
            <w:r>
              <w:t>Seen In</w:t>
            </w:r>
          </w:p>
        </w:tc>
      </w:tr>
      <w:tr w:rsidR="008B5659" w14:paraId="1CB5610E" w14:textId="77777777" w:rsidTr="008B5659">
        <w:tc>
          <w:tcPr>
            <w:tcW w:w="1844" w:type="dxa"/>
          </w:tcPr>
          <w:p w14:paraId="2C0EA86C" w14:textId="5BA40C08" w:rsidR="008B5659" w:rsidRDefault="008B5659" w:rsidP="005D6061">
            <w:r w:rsidRPr="005D6061">
              <w:t>DNA Spiral</w:t>
            </w:r>
          </w:p>
        </w:tc>
        <w:tc>
          <w:tcPr>
            <w:tcW w:w="6378" w:type="dxa"/>
          </w:tcPr>
          <w:p w14:paraId="4960095B" w14:textId="7D33934A" w:rsidR="008B5659" w:rsidRDefault="008B5659" w:rsidP="008B5659">
            <w:pPr>
              <w:spacing w:after="160" w:line="278" w:lineRule="auto"/>
            </w:pPr>
            <w:r w:rsidRPr="005D6061">
              <w:t xml:space="preserve">In meditations or astral journeys, one might see </w:t>
            </w:r>
            <w:r>
              <w:t xml:space="preserve">spiralling DNA strands, </w:t>
            </w:r>
            <w:r w:rsidRPr="005D6061">
              <w:t>not just as biology, but as spiritual blueprints carrying ancestral memory, soul mission, or divine codes.</w:t>
            </w:r>
          </w:p>
        </w:tc>
        <w:tc>
          <w:tcPr>
            <w:tcW w:w="2694" w:type="dxa"/>
          </w:tcPr>
          <w:p w14:paraId="0453C4E6" w14:textId="37054A92" w:rsidR="008B5659" w:rsidRDefault="008B5659" w:rsidP="005D6061">
            <w:r>
              <w:t>H</w:t>
            </w:r>
            <w:r w:rsidRPr="005D6061">
              <w:t xml:space="preserve">ealing chambers, cellular upgrades, </w:t>
            </w:r>
            <w:r>
              <w:t xml:space="preserve">and </w:t>
            </w:r>
            <w:r w:rsidRPr="005D6061">
              <w:t>akashic initiations.</w:t>
            </w:r>
          </w:p>
        </w:tc>
      </w:tr>
      <w:tr w:rsidR="008B5659" w14:paraId="17A4F07C" w14:textId="77777777" w:rsidTr="008B5659">
        <w:tc>
          <w:tcPr>
            <w:tcW w:w="1844" w:type="dxa"/>
          </w:tcPr>
          <w:p w14:paraId="05502042" w14:textId="4491DECB" w:rsidR="008B5659" w:rsidRPr="005D6061" w:rsidRDefault="008B5659" w:rsidP="005D6061">
            <w:r w:rsidRPr="005D6061">
              <w:t>Spiral Temples / Staircases</w:t>
            </w:r>
          </w:p>
        </w:tc>
        <w:tc>
          <w:tcPr>
            <w:tcW w:w="6378" w:type="dxa"/>
          </w:tcPr>
          <w:p w14:paraId="6DF23667" w14:textId="5009AD9C" w:rsidR="008B5659" w:rsidRPr="005D6061" w:rsidRDefault="008B5659" w:rsidP="008B5659">
            <w:pPr>
              <w:spacing w:after="160" w:line="278" w:lineRule="auto"/>
            </w:pPr>
            <w:r w:rsidRPr="005D6061">
              <w:t>Many visionary explorers describe temples or sacred places where one ascends or descends via spiral stairways or walkways. These represent levels of consciousness or inner initiation.</w:t>
            </w:r>
          </w:p>
        </w:tc>
        <w:tc>
          <w:tcPr>
            <w:tcW w:w="2694" w:type="dxa"/>
          </w:tcPr>
          <w:p w14:paraId="001DF0A1" w14:textId="0DB257A0" w:rsidR="008B5659" w:rsidRDefault="008B5659" w:rsidP="008B5659">
            <w:pPr>
              <w:spacing w:after="160" w:line="278" w:lineRule="auto"/>
            </w:pPr>
            <w:r>
              <w:t>Dre</w:t>
            </w:r>
            <w:r w:rsidRPr="005D6061">
              <w:t>am temples, initiatory journeys, archetypal visioning.</w:t>
            </w:r>
          </w:p>
        </w:tc>
      </w:tr>
      <w:tr w:rsidR="008B5659" w14:paraId="03EB6491" w14:textId="77777777" w:rsidTr="008B5659">
        <w:tc>
          <w:tcPr>
            <w:tcW w:w="1844" w:type="dxa"/>
          </w:tcPr>
          <w:p w14:paraId="687AC387" w14:textId="1493FB6E" w:rsidR="008B5659" w:rsidRPr="005D6061" w:rsidRDefault="008B5659" w:rsidP="005D6061">
            <w:r w:rsidRPr="005D6061">
              <w:t>Energy Spirals During Healing</w:t>
            </w:r>
          </w:p>
        </w:tc>
        <w:tc>
          <w:tcPr>
            <w:tcW w:w="6378" w:type="dxa"/>
          </w:tcPr>
          <w:p w14:paraId="48ABFF97" w14:textId="0D45D858" w:rsidR="008B5659" w:rsidRPr="005D6061" w:rsidRDefault="008B5659" w:rsidP="008B5659">
            <w:pPr>
              <w:spacing w:after="160" w:line="278" w:lineRule="auto"/>
            </w:pPr>
            <w:r w:rsidRPr="005D6061">
              <w:t>Healers or sensitives may see spirals of light spinning through the chakras, organs, or auric field, often used to release stagnant energy or encode new frequencies.</w:t>
            </w:r>
          </w:p>
        </w:tc>
        <w:tc>
          <w:tcPr>
            <w:tcW w:w="2694" w:type="dxa"/>
          </w:tcPr>
          <w:p w14:paraId="09790CC4" w14:textId="7918B868" w:rsidR="008B5659" w:rsidRDefault="008B5659" w:rsidP="008B5659">
            <w:r>
              <w:t>E</w:t>
            </w:r>
            <w:r w:rsidRPr="005D6061">
              <w:t>nergy healing sessions, pranic work, breath-induced states.</w:t>
            </w:r>
          </w:p>
        </w:tc>
      </w:tr>
      <w:tr w:rsidR="008B5659" w14:paraId="78CB5E13" w14:textId="77777777" w:rsidTr="008B5659">
        <w:tc>
          <w:tcPr>
            <w:tcW w:w="1844" w:type="dxa"/>
          </w:tcPr>
          <w:p w14:paraId="263CE765" w14:textId="6064C841" w:rsidR="008B5659" w:rsidRPr="005D6061" w:rsidRDefault="008B5659" w:rsidP="005D6061">
            <w:r w:rsidRPr="005D6061">
              <w:t>Vortex Spirals at Power Sites</w:t>
            </w:r>
          </w:p>
        </w:tc>
        <w:tc>
          <w:tcPr>
            <w:tcW w:w="6378" w:type="dxa"/>
          </w:tcPr>
          <w:p w14:paraId="0985E68F" w14:textId="0DA69782" w:rsidR="008B5659" w:rsidRPr="005D6061" w:rsidRDefault="008B5659" w:rsidP="008B5659">
            <w:pPr>
              <w:spacing w:after="160" w:line="278" w:lineRule="auto"/>
            </w:pPr>
            <w:r>
              <w:t>Many sacred places on Earth and in the fourth-level grid</w:t>
            </w:r>
            <w:r w:rsidRPr="005D6061">
              <w:t xml:space="preserve"> emit </w:t>
            </w:r>
            <w:r>
              <w:t>spiralling</w:t>
            </w:r>
            <w:r w:rsidRPr="005D6061">
              <w:t xml:space="preserve"> vortex energy, which people feel as tingling, dizziness, or expansion.</w:t>
            </w:r>
          </w:p>
        </w:tc>
        <w:tc>
          <w:tcPr>
            <w:tcW w:w="2694" w:type="dxa"/>
          </w:tcPr>
          <w:p w14:paraId="70EABFC2" w14:textId="21DDE9C7" w:rsidR="008B5659" w:rsidRDefault="008B5659" w:rsidP="008B5659">
            <w:pPr>
              <w:spacing w:after="160" w:line="278" w:lineRule="auto"/>
            </w:pPr>
            <w:r w:rsidRPr="005D6061">
              <w:t xml:space="preserve">Earth </w:t>
            </w:r>
            <w:r w:rsidR="00590CF3">
              <w:t>a</w:t>
            </w:r>
            <w:r w:rsidR="00590CF3" w:rsidRPr="005D6061">
              <w:t>nalogues</w:t>
            </w:r>
            <w:r w:rsidRPr="005D6061">
              <w:t>: Sedona (USA), Glastonbury (UK), Lake Titicaca (Peru–Bolivia).</w:t>
            </w:r>
            <w:r>
              <w:t xml:space="preserve"> </w:t>
            </w:r>
            <w:r w:rsidRPr="005D6061">
              <w:t xml:space="preserve">Fourth-level </w:t>
            </w:r>
            <w:r w:rsidR="00862951" w:rsidRPr="005D6061">
              <w:t>analogues</w:t>
            </w:r>
            <w:r w:rsidRPr="005D6061">
              <w:t>: Temple vortexes, spiral light portals.</w:t>
            </w:r>
          </w:p>
        </w:tc>
      </w:tr>
      <w:tr w:rsidR="008B5659" w14:paraId="4875F220" w14:textId="77777777" w:rsidTr="008B5659">
        <w:tc>
          <w:tcPr>
            <w:tcW w:w="1844" w:type="dxa"/>
          </w:tcPr>
          <w:p w14:paraId="044D12D1" w14:textId="7F291338" w:rsidR="008B5659" w:rsidRPr="005D6061" w:rsidRDefault="008B5659" w:rsidP="005D6061">
            <w:r w:rsidRPr="005D6061">
              <w:t>Spirals in Astral Currents</w:t>
            </w:r>
          </w:p>
        </w:tc>
        <w:tc>
          <w:tcPr>
            <w:tcW w:w="6378" w:type="dxa"/>
          </w:tcPr>
          <w:p w14:paraId="1BD77EB2" w14:textId="4D46DEAE" w:rsidR="008B5659" w:rsidRPr="005D6061" w:rsidRDefault="008B5659" w:rsidP="008B5659">
            <w:pPr>
              <w:spacing w:after="160" w:line="278" w:lineRule="auto"/>
            </w:pPr>
            <w:r w:rsidRPr="005D6061">
              <w:t xml:space="preserve">During astral projection or lucid dreaming, </w:t>
            </w:r>
            <w:r>
              <w:t>travellers</w:t>
            </w:r>
            <w:r w:rsidRPr="005D6061">
              <w:t xml:space="preserve"> may find themselves pulled through spiral tunnels or rotating gateways, which lead to other planes or timelines.</w:t>
            </w:r>
          </w:p>
        </w:tc>
        <w:tc>
          <w:tcPr>
            <w:tcW w:w="2694" w:type="dxa"/>
          </w:tcPr>
          <w:p w14:paraId="352430EE" w14:textId="52964A57" w:rsidR="008B5659" w:rsidRPr="005D6061" w:rsidRDefault="008B5659" w:rsidP="008B5659">
            <w:r>
              <w:t>O</w:t>
            </w:r>
            <w:r w:rsidRPr="005D6061">
              <w:t>ut-of-body experiences, transition portals, near-death states.</w:t>
            </w:r>
          </w:p>
        </w:tc>
      </w:tr>
      <w:tr w:rsidR="00B717D5" w14:paraId="69D14741" w14:textId="77777777" w:rsidTr="008B5659">
        <w:tc>
          <w:tcPr>
            <w:tcW w:w="1844" w:type="dxa"/>
          </w:tcPr>
          <w:p w14:paraId="43188F98" w14:textId="130CD4D9" w:rsidR="00B717D5" w:rsidRPr="005D6061" w:rsidRDefault="00B717D5" w:rsidP="005D6061">
            <w:r w:rsidRPr="005D6061">
              <w:t>Sacred Spiral Symbols</w:t>
            </w:r>
          </w:p>
        </w:tc>
        <w:tc>
          <w:tcPr>
            <w:tcW w:w="6378" w:type="dxa"/>
          </w:tcPr>
          <w:p w14:paraId="204987FF" w14:textId="6CFE07BD" w:rsidR="00B717D5" w:rsidRPr="005D6061" w:rsidRDefault="00B717D5" w:rsidP="008B5659">
            <w:r w:rsidRPr="005D6061">
              <w:t>The spiral is a common motif in ancient and mystical systems, representing the unfolding of consciousness:</w:t>
            </w:r>
          </w:p>
        </w:tc>
        <w:tc>
          <w:tcPr>
            <w:tcW w:w="2694" w:type="dxa"/>
          </w:tcPr>
          <w:p w14:paraId="3FF309F1" w14:textId="77777777" w:rsidR="00B717D5" w:rsidRDefault="00B717D5" w:rsidP="008B5659"/>
        </w:tc>
      </w:tr>
    </w:tbl>
    <w:p w14:paraId="74EFF88E" w14:textId="539DEF9C" w:rsidR="005D6061" w:rsidRDefault="005D6061" w:rsidP="005D6061"/>
    <w:p w14:paraId="6113C623" w14:textId="77777777" w:rsidR="004F61CD" w:rsidRDefault="004F61CD" w:rsidP="005D6061"/>
    <w:p w14:paraId="30B9308E" w14:textId="77777777" w:rsidR="004F61CD" w:rsidRDefault="004F61CD" w:rsidP="005D6061"/>
    <w:p w14:paraId="75D7A7DB" w14:textId="77777777" w:rsidR="003E7173" w:rsidRDefault="003E7173" w:rsidP="005D6061"/>
    <w:tbl>
      <w:tblPr>
        <w:tblStyle w:val="TableGrid"/>
        <w:tblW w:w="0" w:type="auto"/>
        <w:tblLook w:val="04A0" w:firstRow="1" w:lastRow="0" w:firstColumn="1" w:lastColumn="0" w:noHBand="0" w:noVBand="1"/>
      </w:tblPr>
      <w:tblGrid>
        <w:gridCol w:w="1838"/>
        <w:gridCol w:w="7178"/>
      </w:tblGrid>
      <w:tr w:rsidR="00473FFB" w14:paraId="4EEFCD13" w14:textId="77777777" w:rsidTr="004F61CD">
        <w:tc>
          <w:tcPr>
            <w:tcW w:w="1838" w:type="dxa"/>
          </w:tcPr>
          <w:p w14:paraId="34764AD3" w14:textId="764287A4" w:rsidR="00473FFB" w:rsidRDefault="00473FFB" w:rsidP="005D6061">
            <w:r>
              <w:t>T</w:t>
            </w:r>
            <w:r w:rsidRPr="005D6061">
              <w:t>radition</w:t>
            </w:r>
          </w:p>
        </w:tc>
        <w:tc>
          <w:tcPr>
            <w:tcW w:w="7178" w:type="dxa"/>
          </w:tcPr>
          <w:p w14:paraId="39215612" w14:textId="518614B0" w:rsidR="00473FFB" w:rsidRDefault="00473FFB" w:rsidP="005D6061">
            <w:r w:rsidRPr="005D6061">
              <w:t>Spiral Symbol Example</w:t>
            </w:r>
          </w:p>
        </w:tc>
      </w:tr>
      <w:tr w:rsidR="00473FFB" w14:paraId="07A63ECC" w14:textId="77777777" w:rsidTr="004F61CD">
        <w:tc>
          <w:tcPr>
            <w:tcW w:w="1838" w:type="dxa"/>
          </w:tcPr>
          <w:p w14:paraId="609B3841" w14:textId="39FE1506" w:rsidR="00473FFB" w:rsidRDefault="00473FFB" w:rsidP="005D6061">
            <w:r w:rsidRPr="005D6061">
              <w:t>Celtic</w:t>
            </w:r>
          </w:p>
        </w:tc>
        <w:tc>
          <w:tcPr>
            <w:tcW w:w="7178" w:type="dxa"/>
          </w:tcPr>
          <w:p w14:paraId="3DC9F419" w14:textId="25CE0F1D" w:rsidR="00473FFB" w:rsidRDefault="00473FFB" w:rsidP="005D6061">
            <w:r w:rsidRPr="005D6061">
              <w:t>Triple Spiral (Triskelion) – Earth, Sea, and Sky</w:t>
            </w:r>
          </w:p>
        </w:tc>
      </w:tr>
      <w:tr w:rsidR="00473FFB" w14:paraId="127AC5A4" w14:textId="77777777" w:rsidTr="004F61CD">
        <w:tc>
          <w:tcPr>
            <w:tcW w:w="1838" w:type="dxa"/>
          </w:tcPr>
          <w:p w14:paraId="5A156604" w14:textId="531A142D" w:rsidR="00473FFB" w:rsidRPr="005D6061" w:rsidRDefault="00473FFB" w:rsidP="00473FFB">
            <w:r w:rsidRPr="005D6061">
              <w:t>Indigenous</w:t>
            </w:r>
          </w:p>
        </w:tc>
        <w:tc>
          <w:tcPr>
            <w:tcW w:w="7178" w:type="dxa"/>
            <w:vAlign w:val="center"/>
          </w:tcPr>
          <w:p w14:paraId="01F7977A" w14:textId="3AD32985" w:rsidR="00473FFB" w:rsidRPr="005D6061" w:rsidRDefault="00473FFB" w:rsidP="00473FFB">
            <w:r w:rsidRPr="005D6061">
              <w:t>Hopi spiral petroglyphs – migration or soul journey</w:t>
            </w:r>
          </w:p>
        </w:tc>
      </w:tr>
      <w:tr w:rsidR="00473FFB" w14:paraId="0ABD7F49" w14:textId="77777777" w:rsidTr="004F61CD">
        <w:tc>
          <w:tcPr>
            <w:tcW w:w="1838" w:type="dxa"/>
          </w:tcPr>
          <w:p w14:paraId="2C5B2F2C" w14:textId="7F1E74FC" w:rsidR="00473FFB" w:rsidRPr="005D6061" w:rsidRDefault="00473FFB" w:rsidP="00473FFB">
            <w:r w:rsidRPr="005D6061">
              <w:t>Yogic / Tantric</w:t>
            </w:r>
          </w:p>
        </w:tc>
        <w:tc>
          <w:tcPr>
            <w:tcW w:w="7178" w:type="dxa"/>
            <w:vAlign w:val="center"/>
          </w:tcPr>
          <w:p w14:paraId="412D87BF" w14:textId="23C347D0" w:rsidR="00473FFB" w:rsidRPr="005D6061" w:rsidRDefault="00473FFB" w:rsidP="00473FFB">
            <w:r w:rsidRPr="005D6061">
              <w:t>Kundalini spiral rising through chakras</w:t>
            </w:r>
            <w:r w:rsidR="00D14B6F">
              <w:t>.</w:t>
            </w:r>
          </w:p>
        </w:tc>
      </w:tr>
      <w:tr w:rsidR="00473FFB" w14:paraId="79ED193F" w14:textId="77777777" w:rsidTr="004F61CD">
        <w:tc>
          <w:tcPr>
            <w:tcW w:w="1838" w:type="dxa"/>
          </w:tcPr>
          <w:p w14:paraId="45096497" w14:textId="248E833E" w:rsidR="00473FFB" w:rsidRPr="005D6061" w:rsidRDefault="00473FFB" w:rsidP="00473FFB">
            <w:r w:rsidRPr="005D6061">
              <w:t>Alchemical</w:t>
            </w:r>
          </w:p>
        </w:tc>
        <w:tc>
          <w:tcPr>
            <w:tcW w:w="7178" w:type="dxa"/>
            <w:vAlign w:val="center"/>
          </w:tcPr>
          <w:p w14:paraId="1464CBDA" w14:textId="2FAB57AE" w:rsidR="00473FFB" w:rsidRPr="005D6061" w:rsidRDefault="00473FFB" w:rsidP="00473FFB">
            <w:r w:rsidRPr="005D6061">
              <w:t>Spiral ouroboros – eternal cycle of rebirth</w:t>
            </w:r>
          </w:p>
        </w:tc>
      </w:tr>
    </w:tbl>
    <w:p w14:paraId="575E3F25" w14:textId="77777777" w:rsidR="00473FFB" w:rsidRDefault="00473FFB" w:rsidP="005D6061"/>
    <w:p w14:paraId="78CC25B9" w14:textId="1F799C04" w:rsidR="00DA298B" w:rsidRPr="00DA298B" w:rsidRDefault="00DA298B" w:rsidP="00DA298B">
      <w:r w:rsidRPr="00DA298B">
        <w:t>Spirals are living energy patterns that can be consciously engaged for healing, navigation, and spiritual expansion. In the fourth-level reality, they serve as portals, maps, and mirrors—guiding the soul through transformation and multidimensional awareness.</w:t>
      </w:r>
      <w:r>
        <w:t xml:space="preserve"> </w:t>
      </w:r>
      <w:r w:rsidRPr="00DA298B">
        <w:t>You can work with spirals through the following practices:</w:t>
      </w:r>
    </w:p>
    <w:p w14:paraId="4AD017AD" w14:textId="274728DF" w:rsidR="00DA298B" w:rsidRPr="00DA298B" w:rsidRDefault="00DA298B" w:rsidP="007F1AF1">
      <w:pPr>
        <w:numPr>
          <w:ilvl w:val="0"/>
          <w:numId w:val="171"/>
        </w:numPr>
      </w:pPr>
      <w:r>
        <w:rPr>
          <w:b/>
          <w:bCs/>
        </w:rPr>
        <w:t>Visualising</w:t>
      </w:r>
      <w:r w:rsidRPr="00DA298B">
        <w:rPr>
          <w:b/>
          <w:bCs/>
        </w:rPr>
        <w:t xml:space="preserve"> Spirals in Meditation:</w:t>
      </w:r>
      <w:r>
        <w:t xml:space="preserve"> </w:t>
      </w:r>
      <w:r w:rsidRPr="00DA298B">
        <w:t>Imagine spirals rising or descending through your body or environment to move through layers of awareness. Ascending spirals lift you into higher states of consciousness, while descending spirals ground you into deeper wisdom or shadow integration.</w:t>
      </w:r>
    </w:p>
    <w:p w14:paraId="2C293039" w14:textId="6B325A1D" w:rsidR="00DA298B" w:rsidRPr="00DA298B" w:rsidRDefault="00DA298B" w:rsidP="007F1AF1">
      <w:pPr>
        <w:numPr>
          <w:ilvl w:val="0"/>
          <w:numId w:val="171"/>
        </w:numPr>
      </w:pPr>
      <w:r w:rsidRPr="00DA298B">
        <w:rPr>
          <w:b/>
          <w:bCs/>
        </w:rPr>
        <w:t>Drawing Spirals Around Chakras or Energy Fields:</w:t>
      </w:r>
      <w:r>
        <w:t xml:space="preserve"> </w:t>
      </w:r>
      <w:r w:rsidRPr="00DA298B">
        <w:t xml:space="preserve">Use spiral imagery to clear blockages, enhance flow, or create protection. Clockwise spirals can </w:t>
      </w:r>
      <w:r>
        <w:t>energise</w:t>
      </w:r>
      <w:r w:rsidRPr="00DA298B">
        <w:t xml:space="preserve"> and activate, while counterclockwise spirals can cleanse or release.</w:t>
      </w:r>
    </w:p>
    <w:p w14:paraId="432BD585" w14:textId="76488B88" w:rsidR="00DA298B" w:rsidRPr="00DA298B" w:rsidRDefault="00DA298B" w:rsidP="007F1AF1">
      <w:pPr>
        <w:numPr>
          <w:ilvl w:val="0"/>
          <w:numId w:val="171"/>
        </w:numPr>
      </w:pPr>
      <w:r w:rsidRPr="00DA298B">
        <w:rPr>
          <w:b/>
          <w:bCs/>
        </w:rPr>
        <w:t>Walking Spiral Labyrinths (Physically or Visually):</w:t>
      </w:r>
      <w:r>
        <w:t xml:space="preserve"> </w:t>
      </w:r>
      <w:r w:rsidRPr="00DA298B">
        <w:t xml:space="preserve">Engage in the ancient practice of spiral walking to access symbolic initiations. Spiral labyrinths serve as sacred containers for inner journeying, where every step inwards deepens self-reflection, and the walk outward </w:t>
      </w:r>
      <w:r w:rsidR="00D14B6F">
        <w:t>symbolises</w:t>
      </w:r>
      <w:r w:rsidRPr="00DA298B">
        <w:t xml:space="preserve"> rebirth or integration.</w:t>
      </w:r>
    </w:p>
    <w:p w14:paraId="03AB2EDB" w14:textId="01964250" w:rsidR="00DA298B" w:rsidRPr="00DA298B" w:rsidRDefault="00DA298B" w:rsidP="007F1AF1">
      <w:pPr>
        <w:numPr>
          <w:ilvl w:val="0"/>
          <w:numId w:val="171"/>
        </w:numPr>
      </w:pPr>
      <w:r w:rsidRPr="00DA298B">
        <w:rPr>
          <w:b/>
          <w:bCs/>
        </w:rPr>
        <w:t>Tracking Spiral Symbols in Dreams, Visions, or Energy Scans:</w:t>
      </w:r>
      <w:r>
        <w:t xml:space="preserve"> </w:t>
      </w:r>
      <w:r w:rsidRPr="00DA298B">
        <w:t>Pay attention to spiral motifs that appear in inner experiences—they may signal movement through timelines, energetic evolution, or access to specific memory chambers or dimensional portals. Journaling these symbols helps decode your spiritual architecture.</w:t>
      </w:r>
    </w:p>
    <w:p w14:paraId="061768E0" w14:textId="77777777" w:rsidR="005D6061" w:rsidRDefault="005D6061" w:rsidP="000B7286"/>
    <w:p w14:paraId="0D498DC3" w14:textId="38B0A50F" w:rsidR="00441054" w:rsidRDefault="00441054" w:rsidP="004F61CD">
      <w:pPr>
        <w:pStyle w:val="Heading3"/>
      </w:pPr>
      <w:bookmarkStart w:id="31" w:name="_Toc201594629"/>
      <w:r>
        <w:t>Crystallin Structures</w:t>
      </w:r>
      <w:bookmarkEnd w:id="31"/>
    </w:p>
    <w:p w14:paraId="44F7C9BE" w14:textId="77777777" w:rsidR="00B211B7" w:rsidRDefault="00B211B7" w:rsidP="000B7286"/>
    <w:p w14:paraId="52C8B908" w14:textId="089E88F3" w:rsidR="00B211B7" w:rsidRPr="000610DE" w:rsidRDefault="00B211B7" w:rsidP="00B211B7">
      <w:r w:rsidRPr="000610DE">
        <w:t xml:space="preserve">Crystalline structures are energetic, geometric formations that serve as frequency-holding architectures, information repositories, and tools of coherence, clarity, and evolution. These structures are not physical </w:t>
      </w:r>
      <w:r w:rsidR="00590CF3" w:rsidRPr="000610DE">
        <w:t>crystals,</w:t>
      </w:r>
      <w:r w:rsidRPr="000610DE">
        <w:t xml:space="preserve"> but energetic matrices composed of </w:t>
      </w:r>
      <w:r w:rsidRPr="000610DE">
        <w:rPr>
          <w:i/>
          <w:iCs/>
        </w:rPr>
        <w:t>light, intention, and consciousness</w:t>
      </w:r>
      <w:r w:rsidRPr="000610DE">
        <w:t xml:space="preserve">, often experienced in the inner worlds through </w:t>
      </w:r>
      <w:r w:rsidRPr="000610DE">
        <w:lastRenderedPageBreak/>
        <w:t>meditation, dreams, or astral travel.</w:t>
      </w:r>
      <w:r w:rsidR="0081106D" w:rsidRPr="000610DE">
        <w:t xml:space="preserve"> </w:t>
      </w:r>
      <w:r w:rsidRPr="000610DE">
        <w:t xml:space="preserve">They </w:t>
      </w:r>
      <w:r w:rsidR="00D14B6F" w:rsidRPr="000610DE">
        <w:t>stabilise divine intelligence and emotional harmony, often linked to higher-dimensional</w:t>
      </w:r>
      <w:r w:rsidRPr="000610DE">
        <w:t xml:space="preserve"> consciousness, ascension processes, and the activation of subtle anatomy.</w:t>
      </w:r>
      <w:r w:rsidR="0081106D" w:rsidRPr="000610DE">
        <w:t xml:space="preserve"> </w:t>
      </w:r>
      <w:r w:rsidRPr="000610DE">
        <w:t>Crystalline structures in the fourth-level reality function as:</w:t>
      </w:r>
    </w:p>
    <w:p w14:paraId="796F4B55" w14:textId="77777777" w:rsidR="00B211B7" w:rsidRPr="00B211B7" w:rsidRDefault="00B211B7" w:rsidP="007F1AF1">
      <w:pPr>
        <w:numPr>
          <w:ilvl w:val="0"/>
          <w:numId w:val="172"/>
        </w:numPr>
      </w:pPr>
      <w:r w:rsidRPr="00B211B7">
        <w:rPr>
          <w:b/>
          <w:bCs/>
        </w:rPr>
        <w:t>Energetic Blueprints:</w:t>
      </w:r>
      <w:r w:rsidRPr="00B211B7">
        <w:t xml:space="preserve"> Holding perfected forms of consciousness, creation codes, or spiritual patterns.</w:t>
      </w:r>
    </w:p>
    <w:p w14:paraId="3DA9FD81" w14:textId="77777777" w:rsidR="00B211B7" w:rsidRPr="00B211B7" w:rsidRDefault="00B211B7" w:rsidP="007F1AF1">
      <w:pPr>
        <w:numPr>
          <w:ilvl w:val="0"/>
          <w:numId w:val="172"/>
        </w:numPr>
      </w:pPr>
      <w:r w:rsidRPr="00B211B7">
        <w:rPr>
          <w:b/>
          <w:bCs/>
        </w:rPr>
        <w:t>Frequency Amplifiers:</w:t>
      </w:r>
      <w:r w:rsidRPr="00B211B7">
        <w:t xml:space="preserve"> Enhancing clarity, alignment, and light transmission in personal or planetary fields.</w:t>
      </w:r>
    </w:p>
    <w:p w14:paraId="3D6F20FE" w14:textId="77777777" w:rsidR="00B211B7" w:rsidRPr="00B211B7" w:rsidRDefault="00B211B7" w:rsidP="007F1AF1">
      <w:pPr>
        <w:numPr>
          <w:ilvl w:val="0"/>
          <w:numId w:val="172"/>
        </w:numPr>
      </w:pPr>
      <w:r w:rsidRPr="00B211B7">
        <w:rPr>
          <w:b/>
          <w:bCs/>
        </w:rPr>
        <w:t>Geometric Temples:</w:t>
      </w:r>
      <w:r w:rsidRPr="00B211B7">
        <w:t xml:space="preserve"> Manifesting as inner palaces or sacred formations aligned with spiritual archetypes.</w:t>
      </w:r>
    </w:p>
    <w:p w14:paraId="6B519606" w14:textId="77777777" w:rsidR="00B211B7" w:rsidRPr="00B211B7" w:rsidRDefault="00B211B7" w:rsidP="007F1AF1">
      <w:pPr>
        <w:numPr>
          <w:ilvl w:val="0"/>
          <w:numId w:val="172"/>
        </w:numPr>
      </w:pPr>
      <w:r w:rsidRPr="00B211B7">
        <w:rPr>
          <w:b/>
          <w:bCs/>
        </w:rPr>
        <w:t>Storage Libraries:</w:t>
      </w:r>
      <w:r w:rsidRPr="00B211B7">
        <w:t xml:space="preserve"> Encoding light-language, soul memory, or interdimensional wisdom.</w:t>
      </w:r>
    </w:p>
    <w:p w14:paraId="33F557A5" w14:textId="77777777" w:rsidR="00B211B7" w:rsidRPr="00B211B7" w:rsidRDefault="00B211B7" w:rsidP="007F1AF1">
      <w:pPr>
        <w:numPr>
          <w:ilvl w:val="0"/>
          <w:numId w:val="172"/>
        </w:numPr>
      </w:pPr>
      <w:r w:rsidRPr="00B211B7">
        <w:rPr>
          <w:b/>
          <w:bCs/>
        </w:rPr>
        <w:t>Holographic Interfaces:</w:t>
      </w:r>
      <w:r w:rsidRPr="00B211B7">
        <w:t xml:space="preserve"> Access points to timelines, dimensional layers, or divine intelligence grids.</w:t>
      </w:r>
    </w:p>
    <w:p w14:paraId="66302B55" w14:textId="77777777" w:rsidR="00B211B7" w:rsidRPr="00B211B7" w:rsidRDefault="00B211B7" w:rsidP="00B211B7">
      <w:r w:rsidRPr="00B211B7">
        <w:t xml:space="preserve">They often appear as </w:t>
      </w:r>
      <w:r w:rsidRPr="00B211B7">
        <w:rPr>
          <w:b/>
          <w:bCs/>
        </w:rPr>
        <w:t>light-based geometries</w:t>
      </w:r>
      <w:r w:rsidRPr="00B211B7">
        <w:t>—octahedrons, dodecahedrons, star tetrahedrons, crystalline spirals, or mandalas—each with specific vibrational signatures.</w:t>
      </w:r>
    </w:p>
    <w:p w14:paraId="5B40BF41" w14:textId="77777777" w:rsidR="004F61CD" w:rsidRDefault="004F61CD" w:rsidP="004F61CD">
      <w:pPr>
        <w:jc w:val="center"/>
        <w:rPr>
          <w:b/>
          <w:bCs/>
        </w:rPr>
      </w:pPr>
    </w:p>
    <w:p w14:paraId="22C3E8F0" w14:textId="403C100E" w:rsidR="00B211B7" w:rsidRDefault="00B211B7" w:rsidP="004F61CD">
      <w:pPr>
        <w:jc w:val="center"/>
        <w:rPr>
          <w:b/>
          <w:bCs/>
        </w:rPr>
      </w:pPr>
      <w:r w:rsidRPr="00B211B7">
        <w:rPr>
          <w:b/>
          <w:bCs/>
        </w:rPr>
        <w:t>Examples of Crystalline Structures</w:t>
      </w:r>
    </w:p>
    <w:tbl>
      <w:tblPr>
        <w:tblStyle w:val="TableGrid"/>
        <w:tblW w:w="10774" w:type="dxa"/>
        <w:tblInd w:w="-856" w:type="dxa"/>
        <w:tblLook w:val="04A0" w:firstRow="1" w:lastRow="0" w:firstColumn="1" w:lastColumn="0" w:noHBand="0" w:noVBand="1"/>
      </w:tblPr>
      <w:tblGrid>
        <w:gridCol w:w="2694"/>
        <w:gridCol w:w="8080"/>
      </w:tblGrid>
      <w:tr w:rsidR="00A36F43" w14:paraId="2F3F7748" w14:textId="77777777" w:rsidTr="00A36F43">
        <w:tc>
          <w:tcPr>
            <w:tcW w:w="2694" w:type="dxa"/>
          </w:tcPr>
          <w:p w14:paraId="50F73D37" w14:textId="5AD3AB42" w:rsidR="00A36F43" w:rsidRDefault="00A36F43" w:rsidP="00B211B7">
            <w:pPr>
              <w:rPr>
                <w:b/>
                <w:bCs/>
              </w:rPr>
            </w:pPr>
            <w:r w:rsidRPr="00B211B7">
              <w:rPr>
                <w:b/>
                <w:bCs/>
              </w:rPr>
              <w:t>Type</w:t>
            </w:r>
          </w:p>
        </w:tc>
        <w:tc>
          <w:tcPr>
            <w:tcW w:w="8080" w:type="dxa"/>
          </w:tcPr>
          <w:p w14:paraId="37F4391A" w14:textId="4F4CF40C" w:rsidR="00A36F43" w:rsidRDefault="00A36F43" w:rsidP="00B211B7">
            <w:pPr>
              <w:rPr>
                <w:b/>
                <w:bCs/>
              </w:rPr>
            </w:pPr>
            <w:r w:rsidRPr="00B211B7">
              <w:rPr>
                <w:b/>
                <w:bCs/>
              </w:rPr>
              <w:t>Function / Encounter</w:t>
            </w:r>
          </w:p>
        </w:tc>
      </w:tr>
      <w:tr w:rsidR="00A36F43" w14:paraId="1D5B1124" w14:textId="77777777" w:rsidTr="00A36F43">
        <w:tc>
          <w:tcPr>
            <w:tcW w:w="2694" w:type="dxa"/>
          </w:tcPr>
          <w:p w14:paraId="30CFE105" w14:textId="2FFD2BD5" w:rsidR="00A36F43" w:rsidRDefault="00A36F43" w:rsidP="00B211B7">
            <w:pPr>
              <w:rPr>
                <w:b/>
                <w:bCs/>
              </w:rPr>
            </w:pPr>
            <w:r w:rsidRPr="00B211B7">
              <w:rPr>
                <w:b/>
                <w:bCs/>
              </w:rPr>
              <w:t>Crystalline Light Grids</w:t>
            </w:r>
          </w:p>
        </w:tc>
        <w:tc>
          <w:tcPr>
            <w:tcW w:w="8080" w:type="dxa"/>
          </w:tcPr>
          <w:p w14:paraId="31F84AD1" w14:textId="581A8D5B" w:rsidR="00A36F43" w:rsidRDefault="00A36F43" w:rsidP="00B211B7">
            <w:pPr>
              <w:rPr>
                <w:b/>
                <w:bCs/>
              </w:rPr>
            </w:pPr>
            <w:r w:rsidRPr="00B211B7">
              <w:t>Global energetic networks that anchor unity consciousness</w:t>
            </w:r>
            <w:r w:rsidR="00D14B6F">
              <w:t xml:space="preserve"> are</w:t>
            </w:r>
            <w:r w:rsidRPr="00B211B7">
              <w:t xml:space="preserve"> often sensed in meditation.</w:t>
            </w:r>
          </w:p>
        </w:tc>
      </w:tr>
      <w:tr w:rsidR="00A36F43" w14:paraId="6DC0FAF1" w14:textId="77777777" w:rsidTr="00A36F43">
        <w:tc>
          <w:tcPr>
            <w:tcW w:w="2694" w:type="dxa"/>
          </w:tcPr>
          <w:p w14:paraId="1B6FE78A" w14:textId="69C90F6E" w:rsidR="00A36F43" w:rsidRPr="00B211B7" w:rsidRDefault="00A36F43" w:rsidP="00B211B7">
            <w:pPr>
              <w:rPr>
                <w:b/>
                <w:bCs/>
              </w:rPr>
            </w:pPr>
            <w:r w:rsidRPr="00B211B7">
              <w:rPr>
                <w:b/>
                <w:bCs/>
              </w:rPr>
              <w:t>Crystal Temples</w:t>
            </w:r>
          </w:p>
        </w:tc>
        <w:tc>
          <w:tcPr>
            <w:tcW w:w="8080" w:type="dxa"/>
          </w:tcPr>
          <w:p w14:paraId="2F1257D9" w14:textId="0E5E9B0E" w:rsidR="00A36F43" w:rsidRPr="00B211B7" w:rsidRDefault="00A36F43" w:rsidP="00B211B7">
            <w:r w:rsidRPr="00B211B7">
              <w:t>Inner sanctuaries built of living light geometry, holding codes for healing or teaching.</w:t>
            </w:r>
          </w:p>
        </w:tc>
      </w:tr>
      <w:tr w:rsidR="00A36F43" w14:paraId="3BE4DC2C" w14:textId="77777777" w:rsidTr="00A36F43">
        <w:tc>
          <w:tcPr>
            <w:tcW w:w="2694" w:type="dxa"/>
          </w:tcPr>
          <w:p w14:paraId="2595B9ED" w14:textId="70040C68" w:rsidR="00A36F43" w:rsidRPr="00B211B7" w:rsidRDefault="00A36F43" w:rsidP="00B211B7">
            <w:pPr>
              <w:rPr>
                <w:b/>
                <w:bCs/>
              </w:rPr>
            </w:pPr>
            <w:r w:rsidRPr="00B211B7">
              <w:rPr>
                <w:b/>
                <w:bCs/>
              </w:rPr>
              <w:t>Soul Crystals</w:t>
            </w:r>
          </w:p>
        </w:tc>
        <w:tc>
          <w:tcPr>
            <w:tcW w:w="8080" w:type="dxa"/>
          </w:tcPr>
          <w:p w14:paraId="7C0A8D8A" w14:textId="7357FCF1" w:rsidR="00A36F43" w:rsidRPr="00B211B7" w:rsidRDefault="00A36F43" w:rsidP="00B211B7">
            <w:r w:rsidRPr="00B211B7">
              <w:t>Seen in dreams or visions as luminous crystals storing fragments of soul wisdom or past lives.</w:t>
            </w:r>
          </w:p>
        </w:tc>
      </w:tr>
      <w:tr w:rsidR="00A36F43" w14:paraId="033F479C" w14:textId="77777777" w:rsidTr="00A36F43">
        <w:tc>
          <w:tcPr>
            <w:tcW w:w="2694" w:type="dxa"/>
          </w:tcPr>
          <w:p w14:paraId="4413D23F" w14:textId="099498C9" w:rsidR="00A36F43" w:rsidRPr="00B211B7" w:rsidRDefault="00A36F43" w:rsidP="00B211B7">
            <w:pPr>
              <w:rPr>
                <w:b/>
                <w:bCs/>
              </w:rPr>
            </w:pPr>
            <w:r w:rsidRPr="00B211B7">
              <w:rPr>
                <w:b/>
                <w:bCs/>
              </w:rPr>
              <w:t>Merkaba Light Body</w:t>
            </w:r>
          </w:p>
        </w:tc>
        <w:tc>
          <w:tcPr>
            <w:tcW w:w="8080" w:type="dxa"/>
          </w:tcPr>
          <w:p w14:paraId="47758A16" w14:textId="6E84A0E9" w:rsidR="00A36F43" w:rsidRPr="00B211B7" w:rsidRDefault="00A36F43" w:rsidP="00B211B7">
            <w:r w:rsidRPr="00B211B7">
              <w:t>A crystalline star-tetrahedron field used for interdimensional travel and alignment.</w:t>
            </w:r>
          </w:p>
        </w:tc>
      </w:tr>
      <w:tr w:rsidR="00A36F43" w14:paraId="53CD297E" w14:textId="77777777" w:rsidTr="00A36F43">
        <w:tc>
          <w:tcPr>
            <w:tcW w:w="2694" w:type="dxa"/>
          </w:tcPr>
          <w:p w14:paraId="33D28360" w14:textId="624AF436" w:rsidR="00A36F43" w:rsidRPr="00B211B7" w:rsidRDefault="00A36F43" w:rsidP="00B211B7">
            <w:pPr>
              <w:rPr>
                <w:b/>
                <w:bCs/>
              </w:rPr>
            </w:pPr>
            <w:r w:rsidRPr="00B211B7">
              <w:rPr>
                <w:b/>
                <w:bCs/>
              </w:rPr>
              <w:t>Atlantean Crystal Archives</w:t>
            </w:r>
          </w:p>
        </w:tc>
        <w:tc>
          <w:tcPr>
            <w:tcW w:w="8080" w:type="dxa"/>
          </w:tcPr>
          <w:p w14:paraId="2E06BEA9" w14:textId="3C4FD9A3" w:rsidR="00A36F43" w:rsidRPr="00B211B7" w:rsidRDefault="00A36F43" w:rsidP="00B211B7">
            <w:r w:rsidRPr="00B211B7">
              <w:t>Described by seers as etheric chambers holding encoded memories from Atlantis or Lemuria</w:t>
            </w:r>
          </w:p>
        </w:tc>
      </w:tr>
      <w:tr w:rsidR="00A36F43" w14:paraId="7D81E01A" w14:textId="77777777" w:rsidTr="00A36F43">
        <w:tc>
          <w:tcPr>
            <w:tcW w:w="2694" w:type="dxa"/>
          </w:tcPr>
          <w:p w14:paraId="00A43206" w14:textId="123E55B3" w:rsidR="00A36F43" w:rsidRPr="00B211B7" w:rsidRDefault="00A36F43" w:rsidP="00B211B7">
            <w:pPr>
              <w:rPr>
                <w:b/>
                <w:bCs/>
              </w:rPr>
            </w:pPr>
            <w:r w:rsidRPr="00B211B7">
              <w:rPr>
                <w:b/>
                <w:bCs/>
              </w:rPr>
              <w:t>Crystalline DNA Templates</w:t>
            </w:r>
          </w:p>
        </w:tc>
        <w:tc>
          <w:tcPr>
            <w:tcW w:w="8080" w:type="dxa"/>
          </w:tcPr>
          <w:p w14:paraId="361FD02B" w14:textId="48E19227" w:rsidR="00A36F43" w:rsidRPr="00B211B7" w:rsidRDefault="00D14B6F" w:rsidP="00B211B7">
            <w:r>
              <w:t>Visualised</w:t>
            </w:r>
            <w:r w:rsidR="00A36F43" w:rsidRPr="00B211B7">
              <w:t xml:space="preserve"> in healing journeys as upgrades to the etheric body’s resonance and purpose.</w:t>
            </w:r>
          </w:p>
        </w:tc>
      </w:tr>
      <w:tr w:rsidR="00A36F43" w14:paraId="58F45105" w14:textId="77777777" w:rsidTr="00A36F43">
        <w:tc>
          <w:tcPr>
            <w:tcW w:w="2694" w:type="dxa"/>
          </w:tcPr>
          <w:p w14:paraId="19968904" w14:textId="2094650D" w:rsidR="00A36F43" w:rsidRPr="00B211B7" w:rsidRDefault="00A36F43" w:rsidP="00B211B7">
            <w:pPr>
              <w:rPr>
                <w:b/>
                <w:bCs/>
              </w:rPr>
            </w:pPr>
            <w:r w:rsidRPr="00B211B7">
              <w:rPr>
                <w:b/>
                <w:bCs/>
              </w:rPr>
              <w:t>Crystalline Grids in Sacred Sites</w:t>
            </w:r>
          </w:p>
        </w:tc>
        <w:tc>
          <w:tcPr>
            <w:tcW w:w="8080" w:type="dxa"/>
          </w:tcPr>
          <w:p w14:paraId="3F130D5C" w14:textId="24EC825E" w:rsidR="00A36F43" w:rsidRPr="00B211B7" w:rsidRDefault="00A36F43" w:rsidP="00B211B7">
            <w:r w:rsidRPr="00B211B7">
              <w:t xml:space="preserve">High-frequency places like Uluru, Machu Picchu, or Glastonbury may </w:t>
            </w:r>
            <w:r w:rsidR="00D14B6F">
              <w:t>overlap with the fourth level's crystalline templates</w:t>
            </w:r>
            <w:r w:rsidRPr="00B211B7">
              <w:t>.</w:t>
            </w:r>
          </w:p>
        </w:tc>
      </w:tr>
    </w:tbl>
    <w:p w14:paraId="3D0A0E0A" w14:textId="77777777" w:rsidR="00753D9F" w:rsidRDefault="00753D9F" w:rsidP="00753D9F">
      <w:pPr>
        <w:rPr>
          <w:b/>
          <w:bCs/>
        </w:rPr>
      </w:pPr>
    </w:p>
    <w:p w14:paraId="1BB232B9" w14:textId="2E493A7A" w:rsidR="00196070" w:rsidRPr="00196070" w:rsidRDefault="00196070" w:rsidP="00196070">
      <w:r w:rsidRPr="00196070">
        <w:t xml:space="preserve">Crystalline structures are not passive elements—they are living, interactive </w:t>
      </w:r>
      <w:r w:rsidR="00D14B6F">
        <w:t>consciousness matrices</w:t>
      </w:r>
      <w:r w:rsidRPr="00196070">
        <w:t xml:space="preserve">. Through intentional practice, they can be accessed and </w:t>
      </w:r>
      <w:r w:rsidRPr="00196070">
        <w:lastRenderedPageBreak/>
        <w:t>integrated into your healing, spiritual growth, and planetary service. Here are four key modalities for working with them:</w:t>
      </w:r>
    </w:p>
    <w:p w14:paraId="3487FD63" w14:textId="7F6FA3B1" w:rsidR="00196070" w:rsidRPr="00196070" w:rsidRDefault="00196070" w:rsidP="007F1AF1">
      <w:pPr>
        <w:pStyle w:val="ListParagraph"/>
        <w:numPr>
          <w:ilvl w:val="1"/>
          <w:numId w:val="151"/>
        </w:numPr>
        <w:rPr>
          <w:b/>
          <w:bCs/>
        </w:rPr>
      </w:pPr>
      <w:r w:rsidRPr="00196070">
        <w:rPr>
          <w:b/>
          <w:bCs/>
        </w:rPr>
        <w:t xml:space="preserve">Meditation &amp; Light Language Activation: </w:t>
      </w:r>
      <w:r w:rsidRPr="00196070">
        <w:t xml:space="preserve">Engage with crystalline matrices through focused meditation and activation practices. Light codes—perceived as geometric symbols, tones, or subtle pulses—can be received, spoken, sung, or </w:t>
      </w:r>
      <w:r w:rsidR="00D14B6F">
        <w:t>visualised</w:t>
      </w:r>
      <w:r w:rsidRPr="00196070">
        <w:t xml:space="preserve"> to interface crystalline fields. These codes carry vibrational information that aligns, restores, and awakens dormant capacities within the soul and subtle anatomy.</w:t>
      </w:r>
    </w:p>
    <w:p w14:paraId="52E16D8F" w14:textId="77777777" w:rsidR="00196070" w:rsidRDefault="00196070" w:rsidP="00196070">
      <w:pPr>
        <w:pStyle w:val="ListParagraph"/>
        <w:ind w:left="1440"/>
        <w:rPr>
          <w:b/>
          <w:bCs/>
        </w:rPr>
      </w:pPr>
    </w:p>
    <w:p w14:paraId="729F1B76" w14:textId="05F5A15E" w:rsidR="00196070" w:rsidRPr="00196070" w:rsidRDefault="006A7310" w:rsidP="007F1AF1">
      <w:pPr>
        <w:pStyle w:val="ListParagraph"/>
        <w:numPr>
          <w:ilvl w:val="1"/>
          <w:numId w:val="151"/>
        </w:numPr>
        <w:rPr>
          <w:b/>
          <w:bCs/>
        </w:rPr>
      </w:pPr>
      <w:r>
        <w:rPr>
          <w:b/>
          <w:bCs/>
        </w:rPr>
        <w:t xml:space="preserve">Visualisation &amp; Inner Chambers: </w:t>
      </w:r>
      <w:r w:rsidRPr="006A7310">
        <w:t>Through conscious visualisation</w:t>
      </w:r>
      <w:r w:rsidR="00196070" w:rsidRPr="006A7310">
        <w:t xml:space="preserve">, you can call forth crystalline chambers—inner sanctuaries </w:t>
      </w:r>
      <w:r w:rsidR="00196070" w:rsidRPr="00196070">
        <w:t xml:space="preserve">of light geometry </w:t>
      </w:r>
      <w:r>
        <w:t>with</w:t>
      </w:r>
      <w:r w:rsidR="00196070" w:rsidRPr="00196070">
        <w:t xml:space="preserve"> specific frequencies. These may appear spontaneously in journeys or </w:t>
      </w:r>
      <w:r>
        <w:t xml:space="preserve">be </w:t>
      </w:r>
      <w:r w:rsidR="00196070" w:rsidRPr="00196070">
        <w:t>invoked intentionally for healing, remembrance, or ascension work.</w:t>
      </w:r>
    </w:p>
    <w:p w14:paraId="5CED63C5" w14:textId="77777777" w:rsidR="00196070" w:rsidRPr="00196070" w:rsidRDefault="00196070" w:rsidP="00196070">
      <w:pPr>
        <w:pStyle w:val="ListParagraph"/>
        <w:rPr>
          <w:b/>
          <w:bCs/>
        </w:rPr>
      </w:pPr>
    </w:p>
    <w:p w14:paraId="03B29DCA" w14:textId="3A44A6AD" w:rsidR="00196070" w:rsidRDefault="00196070" w:rsidP="007F1AF1">
      <w:pPr>
        <w:pStyle w:val="ListParagraph"/>
        <w:numPr>
          <w:ilvl w:val="1"/>
          <w:numId w:val="151"/>
        </w:numPr>
        <w:rPr>
          <w:b/>
          <w:bCs/>
        </w:rPr>
      </w:pPr>
      <w:r w:rsidRPr="00196070">
        <w:rPr>
          <w:b/>
          <w:bCs/>
        </w:rPr>
        <w:t>Gridding &amp; Energetic Anchoring</w:t>
      </w:r>
      <w:r>
        <w:rPr>
          <w:b/>
          <w:bCs/>
        </w:rPr>
        <w:t xml:space="preserve">: </w:t>
      </w:r>
      <w:r w:rsidRPr="00196070">
        <w:t xml:space="preserve">In planetary gridwork, crystalline frequencies can be anchored into locations, groups, or energetic spaces using sacred geometry, sound, and crystals. Lightworkers </w:t>
      </w:r>
      <w:r w:rsidR="00D14B6F">
        <w:t>practice this</w:t>
      </w:r>
      <w:r w:rsidRPr="00196070">
        <w:t xml:space="preserve"> to </w:t>
      </w:r>
      <w:r w:rsidR="00D14B6F">
        <w:t>harmonise</w:t>
      </w:r>
      <w:r w:rsidRPr="00196070">
        <w:t xml:space="preserve"> energy, activate ley lines, or support evolution.</w:t>
      </w:r>
    </w:p>
    <w:p w14:paraId="765C077A" w14:textId="77777777" w:rsidR="00196070" w:rsidRPr="00196070" w:rsidRDefault="00196070" w:rsidP="00196070">
      <w:pPr>
        <w:pStyle w:val="ListParagraph"/>
        <w:rPr>
          <w:b/>
          <w:bCs/>
        </w:rPr>
      </w:pPr>
    </w:p>
    <w:p w14:paraId="26D5FBE7" w14:textId="69528AAC" w:rsidR="00B211B7" w:rsidRDefault="00196070" w:rsidP="007F1AF1">
      <w:pPr>
        <w:pStyle w:val="ListParagraph"/>
        <w:numPr>
          <w:ilvl w:val="1"/>
          <w:numId w:val="151"/>
        </w:numPr>
      </w:pPr>
      <w:r w:rsidRPr="00196070">
        <w:rPr>
          <w:b/>
          <w:bCs/>
        </w:rPr>
        <w:t>Dreamwork &amp; Vision Tracking</w:t>
      </w:r>
      <w:r>
        <w:rPr>
          <w:b/>
          <w:bCs/>
        </w:rPr>
        <w:t xml:space="preserve">: </w:t>
      </w:r>
      <w:r w:rsidRPr="00196070">
        <w:t>Crystalline forms often appear in dreams or altered states—glowing spirals, crystal towers, or star-shaped matrices. These experiences are not random: they can signal soul initiations, memory retrieval, or energetic upgrades in progress.</w:t>
      </w:r>
    </w:p>
    <w:p w14:paraId="5589E100" w14:textId="77777777" w:rsidR="000B7286" w:rsidRPr="00CB206B" w:rsidRDefault="000B7286" w:rsidP="000B7286"/>
    <w:p w14:paraId="2589B1AA" w14:textId="77777777" w:rsidR="000B7286" w:rsidRDefault="000B7286" w:rsidP="000B7286">
      <w:pPr>
        <w:pStyle w:val="Heading2"/>
      </w:pPr>
      <w:bookmarkStart w:id="32" w:name="_Toc201594630"/>
      <w:r>
        <w:t>Symbolic Architecture</w:t>
      </w:r>
      <w:bookmarkEnd w:id="32"/>
    </w:p>
    <w:p w14:paraId="2E71997B" w14:textId="77777777" w:rsidR="000B7286" w:rsidRPr="00AC14B1" w:rsidRDefault="000B7286" w:rsidP="000B7286"/>
    <w:p w14:paraId="5719CB8A" w14:textId="77777777" w:rsidR="000B7286" w:rsidRPr="00147785" w:rsidRDefault="000B7286" w:rsidP="000B7286">
      <w:r w:rsidRPr="00690A7B">
        <w:t>Symbolic architecture in the fourth-level reality refers to the structures, forms, and environments that appear in symbolic, archetypal, or energetic form rather than physical substance. These "buildings" or "spaces" are not literal constructions, but spiritually meaningful manifestations shaped by consciousness, intention, soul memory, and the laws of vibration and resonance.</w:t>
      </w:r>
      <w:r w:rsidRPr="00147785">
        <w:t xml:space="preserve"> </w:t>
      </w:r>
      <w:r w:rsidRPr="00690A7B">
        <w:t>They act as containers of meaning, portals for transformation, and reflections of inner states. Everything in the fourth-level realm is alive with purpose—form is function, and symbol is structure.</w:t>
      </w:r>
      <w:r w:rsidRPr="00147785">
        <w:t xml:space="preserve"> </w:t>
      </w:r>
      <w:r w:rsidRPr="00690A7B">
        <w:t>These forms often arise in dreams, meditation, altered states, or visionary journeys, and are shaped by universal symbols, sacred geometry, emotional resonance, and spiritual intent.</w:t>
      </w:r>
    </w:p>
    <w:p w14:paraId="13A24E65" w14:textId="77777777" w:rsidR="000B7286" w:rsidRDefault="000B7286" w:rsidP="000B7286">
      <w:r w:rsidRPr="00690A7B">
        <w:t>Symbolic Architecture</w:t>
      </w:r>
      <w:r w:rsidRPr="00147785">
        <w:t xml:space="preserve"> r</w:t>
      </w:r>
      <w:r w:rsidRPr="00690A7B">
        <w:t>eflects universal templates like temples, pyramids, labyrinths, towers, bridges, or mandalas.</w:t>
      </w:r>
      <w:r w:rsidRPr="00147785">
        <w:t xml:space="preserve"> </w:t>
      </w:r>
      <w:r>
        <w:t xml:space="preserve">It comprises light, colour, vibration, or thought form, </w:t>
      </w:r>
      <w:r w:rsidRPr="00690A7B">
        <w:t>not physical materials.</w:t>
      </w:r>
      <w:r w:rsidRPr="00147785">
        <w:t xml:space="preserve"> </w:t>
      </w:r>
      <w:r w:rsidRPr="00690A7B">
        <w:t xml:space="preserve">Structures change or evolve based on consciousness or emotional </w:t>
      </w:r>
      <w:r w:rsidRPr="00690A7B">
        <w:lastRenderedPageBreak/>
        <w:t>input.</w:t>
      </w:r>
      <w:r w:rsidRPr="00147785">
        <w:t xml:space="preserve"> </w:t>
      </w:r>
      <w:r w:rsidRPr="00690A7B">
        <w:t>Every element carries metaphorical, emotional, or spiritual significance.</w:t>
      </w:r>
      <w:r w:rsidRPr="00147785">
        <w:t xml:space="preserve"> They o</w:t>
      </w:r>
      <w:r w:rsidRPr="00690A7B">
        <w:t>ften serve as thresholds for transformation, healing, or spiritual activation</w:t>
      </w:r>
      <w:r w:rsidRPr="00147785">
        <w:t>.</w:t>
      </w:r>
    </w:p>
    <w:p w14:paraId="3FEF4D50" w14:textId="77777777" w:rsidR="004F61CD" w:rsidRDefault="004F61CD" w:rsidP="000B7286"/>
    <w:p w14:paraId="75F7941A" w14:textId="77777777" w:rsidR="004F61CD" w:rsidRPr="00690A7B" w:rsidRDefault="004F61CD" w:rsidP="000B7286"/>
    <w:tbl>
      <w:tblPr>
        <w:tblStyle w:val="TableGrid"/>
        <w:tblW w:w="10916" w:type="dxa"/>
        <w:tblInd w:w="-856" w:type="dxa"/>
        <w:tblLook w:val="04A0" w:firstRow="1" w:lastRow="0" w:firstColumn="1" w:lastColumn="0" w:noHBand="0" w:noVBand="1"/>
      </w:tblPr>
      <w:tblGrid>
        <w:gridCol w:w="2127"/>
        <w:gridCol w:w="8789"/>
      </w:tblGrid>
      <w:tr w:rsidR="000B7286" w14:paraId="71892A89" w14:textId="77777777" w:rsidTr="00D5274F">
        <w:tc>
          <w:tcPr>
            <w:tcW w:w="2127" w:type="dxa"/>
          </w:tcPr>
          <w:p w14:paraId="54A62353" w14:textId="77777777" w:rsidR="000B7286" w:rsidRDefault="000B7286" w:rsidP="00D5274F">
            <w:pPr>
              <w:rPr>
                <w:b/>
                <w:bCs/>
              </w:rPr>
            </w:pPr>
            <w:r w:rsidRPr="00690A7B">
              <w:rPr>
                <w:b/>
                <w:bCs/>
              </w:rPr>
              <w:t>Structure</w:t>
            </w:r>
          </w:p>
        </w:tc>
        <w:tc>
          <w:tcPr>
            <w:tcW w:w="8789" w:type="dxa"/>
          </w:tcPr>
          <w:p w14:paraId="04A60E8F" w14:textId="77777777" w:rsidR="000B7286" w:rsidRDefault="000B7286" w:rsidP="00D5274F">
            <w:pPr>
              <w:rPr>
                <w:b/>
                <w:bCs/>
              </w:rPr>
            </w:pPr>
            <w:r w:rsidRPr="00690A7B">
              <w:rPr>
                <w:b/>
                <w:bCs/>
              </w:rPr>
              <w:t>Function / Symbolism</w:t>
            </w:r>
          </w:p>
        </w:tc>
      </w:tr>
      <w:tr w:rsidR="000B7286" w14:paraId="54BF5598" w14:textId="77777777" w:rsidTr="00D5274F">
        <w:tc>
          <w:tcPr>
            <w:tcW w:w="2127" w:type="dxa"/>
          </w:tcPr>
          <w:p w14:paraId="3631B884" w14:textId="77777777" w:rsidR="000B7286" w:rsidRDefault="000B7286" w:rsidP="00D5274F">
            <w:pPr>
              <w:rPr>
                <w:b/>
                <w:bCs/>
              </w:rPr>
            </w:pPr>
            <w:r w:rsidRPr="00690A7B">
              <w:rPr>
                <w:b/>
                <w:bCs/>
              </w:rPr>
              <w:t>Crystal Temple</w:t>
            </w:r>
          </w:p>
        </w:tc>
        <w:tc>
          <w:tcPr>
            <w:tcW w:w="8789" w:type="dxa"/>
          </w:tcPr>
          <w:p w14:paraId="2C80656A" w14:textId="77777777" w:rsidR="000B7286" w:rsidRDefault="000B7286" w:rsidP="00D5274F">
            <w:pPr>
              <w:rPr>
                <w:b/>
                <w:bCs/>
              </w:rPr>
            </w:pPr>
            <w:r w:rsidRPr="00690A7B">
              <w:t>A structure made of radiant crystal light—used for soul healing, alignment, and higher downloads.</w:t>
            </w:r>
          </w:p>
        </w:tc>
      </w:tr>
      <w:tr w:rsidR="000B7286" w14:paraId="42339610" w14:textId="77777777" w:rsidTr="00D5274F">
        <w:tc>
          <w:tcPr>
            <w:tcW w:w="2127" w:type="dxa"/>
          </w:tcPr>
          <w:p w14:paraId="4B438A00" w14:textId="77777777" w:rsidR="000B7286" w:rsidRDefault="000B7286" w:rsidP="00D5274F">
            <w:pPr>
              <w:rPr>
                <w:b/>
                <w:bCs/>
              </w:rPr>
            </w:pPr>
            <w:r w:rsidRPr="00690A7B">
              <w:rPr>
                <w:b/>
                <w:bCs/>
              </w:rPr>
              <w:t>Pyramid of Light</w:t>
            </w:r>
          </w:p>
        </w:tc>
        <w:tc>
          <w:tcPr>
            <w:tcW w:w="8789" w:type="dxa"/>
          </w:tcPr>
          <w:p w14:paraId="7911FD69" w14:textId="7BCC9A34" w:rsidR="000B7286" w:rsidRDefault="000B7286" w:rsidP="00D5274F">
            <w:pPr>
              <w:rPr>
                <w:b/>
                <w:bCs/>
              </w:rPr>
            </w:pPr>
            <w:r w:rsidRPr="00690A7B">
              <w:t>A sacred geometric temple</w:t>
            </w:r>
            <w:r w:rsidR="00D14B6F">
              <w:t xml:space="preserve"> </w:t>
            </w:r>
            <w:r>
              <w:t>symbolises</w:t>
            </w:r>
            <w:r w:rsidRPr="00690A7B">
              <w:t xml:space="preserve"> ascension, grounding, and the balance of Earth-cosmic energies.</w:t>
            </w:r>
          </w:p>
        </w:tc>
      </w:tr>
      <w:tr w:rsidR="000B7286" w14:paraId="3C2E7EDE" w14:textId="77777777" w:rsidTr="00D5274F">
        <w:tc>
          <w:tcPr>
            <w:tcW w:w="2127" w:type="dxa"/>
          </w:tcPr>
          <w:p w14:paraId="5010B376" w14:textId="77777777" w:rsidR="000B7286" w:rsidRDefault="000B7286" w:rsidP="00D5274F">
            <w:pPr>
              <w:rPr>
                <w:b/>
                <w:bCs/>
              </w:rPr>
            </w:pPr>
            <w:r w:rsidRPr="00690A7B">
              <w:rPr>
                <w:b/>
                <w:bCs/>
              </w:rPr>
              <w:t>Spiral Staircase</w:t>
            </w:r>
          </w:p>
        </w:tc>
        <w:tc>
          <w:tcPr>
            <w:tcW w:w="8789" w:type="dxa"/>
          </w:tcPr>
          <w:p w14:paraId="2BC192EE" w14:textId="77777777" w:rsidR="000B7286" w:rsidRDefault="000B7286" w:rsidP="00D5274F">
            <w:pPr>
              <w:rPr>
                <w:b/>
                <w:bCs/>
              </w:rPr>
            </w:pPr>
            <w:r w:rsidRPr="00690A7B">
              <w:t>Common in dreams—</w:t>
            </w:r>
            <w:r>
              <w:t>symbolises</w:t>
            </w:r>
            <w:r w:rsidRPr="00690A7B">
              <w:t xml:space="preserve"> inner ascent, DNA activation, or spiritual progress.</w:t>
            </w:r>
          </w:p>
        </w:tc>
      </w:tr>
      <w:tr w:rsidR="000B7286" w14:paraId="2050A156" w14:textId="77777777" w:rsidTr="00D5274F">
        <w:tc>
          <w:tcPr>
            <w:tcW w:w="2127" w:type="dxa"/>
          </w:tcPr>
          <w:p w14:paraId="5EC5CC49" w14:textId="77777777" w:rsidR="000B7286" w:rsidRDefault="000B7286" w:rsidP="00D5274F">
            <w:pPr>
              <w:rPr>
                <w:b/>
                <w:bCs/>
              </w:rPr>
            </w:pPr>
            <w:r w:rsidRPr="00690A7B">
              <w:rPr>
                <w:b/>
                <w:bCs/>
              </w:rPr>
              <w:t>Bridge of Light</w:t>
            </w:r>
          </w:p>
        </w:tc>
        <w:tc>
          <w:tcPr>
            <w:tcW w:w="8789" w:type="dxa"/>
          </w:tcPr>
          <w:p w14:paraId="653AEADA" w14:textId="34F326A0" w:rsidR="000B7286" w:rsidRDefault="000B7286" w:rsidP="00D5274F">
            <w:pPr>
              <w:rPr>
                <w:b/>
                <w:bCs/>
              </w:rPr>
            </w:pPr>
            <w:r w:rsidRPr="00690A7B">
              <w:t>Crossing from one level of consciousness to another</w:t>
            </w:r>
            <w:r w:rsidR="00D14B6F">
              <w:t xml:space="preserve"> is </w:t>
            </w:r>
            <w:r w:rsidRPr="00690A7B">
              <w:t>often encountered in NDEs or transitions.</w:t>
            </w:r>
          </w:p>
        </w:tc>
      </w:tr>
      <w:tr w:rsidR="000B7286" w14:paraId="1F4BDDF3" w14:textId="77777777" w:rsidTr="00D5274F">
        <w:tc>
          <w:tcPr>
            <w:tcW w:w="2127" w:type="dxa"/>
          </w:tcPr>
          <w:p w14:paraId="504A288C" w14:textId="77777777" w:rsidR="000B7286" w:rsidRDefault="000B7286" w:rsidP="00D5274F">
            <w:pPr>
              <w:rPr>
                <w:b/>
                <w:bCs/>
              </w:rPr>
            </w:pPr>
            <w:r w:rsidRPr="00690A7B">
              <w:rPr>
                <w:b/>
                <w:bCs/>
              </w:rPr>
              <w:t>Halls of Memory / Akashic Library</w:t>
            </w:r>
          </w:p>
        </w:tc>
        <w:tc>
          <w:tcPr>
            <w:tcW w:w="8789" w:type="dxa"/>
          </w:tcPr>
          <w:p w14:paraId="48026790" w14:textId="77777777" w:rsidR="000B7286" w:rsidRDefault="000B7286" w:rsidP="00D5274F">
            <w:pPr>
              <w:rPr>
                <w:b/>
                <w:bCs/>
              </w:rPr>
            </w:pPr>
            <w:r w:rsidRPr="00690A7B">
              <w:t>A massive cathedral-like hall storing soul records or karmic timelines. Often guided by light beings.</w:t>
            </w:r>
          </w:p>
        </w:tc>
      </w:tr>
      <w:tr w:rsidR="000B7286" w14:paraId="5687FE56" w14:textId="77777777" w:rsidTr="00D5274F">
        <w:tc>
          <w:tcPr>
            <w:tcW w:w="2127" w:type="dxa"/>
          </w:tcPr>
          <w:p w14:paraId="3C8E7690" w14:textId="77777777" w:rsidR="000B7286" w:rsidRPr="00690A7B" w:rsidRDefault="000B7286" w:rsidP="00D5274F">
            <w:pPr>
              <w:rPr>
                <w:b/>
                <w:bCs/>
              </w:rPr>
            </w:pPr>
            <w:r w:rsidRPr="00690A7B">
              <w:rPr>
                <w:b/>
                <w:bCs/>
              </w:rPr>
              <w:t>Mirror Room</w:t>
            </w:r>
          </w:p>
        </w:tc>
        <w:tc>
          <w:tcPr>
            <w:tcW w:w="8789" w:type="dxa"/>
          </w:tcPr>
          <w:p w14:paraId="4067507F" w14:textId="77777777" w:rsidR="000B7286" w:rsidRPr="00690A7B" w:rsidRDefault="000B7286" w:rsidP="00D5274F">
            <w:r w:rsidRPr="00690A7B">
              <w:t>A space where one sees their true self reflected—used for shadow work, self-inquiry, or soul retrieval.</w:t>
            </w:r>
          </w:p>
        </w:tc>
      </w:tr>
      <w:tr w:rsidR="000B7286" w14:paraId="051DF6F1" w14:textId="77777777" w:rsidTr="00D5274F">
        <w:tc>
          <w:tcPr>
            <w:tcW w:w="2127" w:type="dxa"/>
          </w:tcPr>
          <w:p w14:paraId="3A352027" w14:textId="77777777" w:rsidR="000B7286" w:rsidRPr="00690A7B" w:rsidRDefault="000B7286" w:rsidP="00D5274F">
            <w:pPr>
              <w:rPr>
                <w:b/>
                <w:bCs/>
              </w:rPr>
            </w:pPr>
            <w:r w:rsidRPr="00690A7B">
              <w:rPr>
                <w:b/>
                <w:bCs/>
              </w:rPr>
              <w:t>Labyrinth or Maze</w:t>
            </w:r>
          </w:p>
        </w:tc>
        <w:tc>
          <w:tcPr>
            <w:tcW w:w="8789" w:type="dxa"/>
          </w:tcPr>
          <w:p w14:paraId="231F5C20" w14:textId="3A83D109" w:rsidR="000B7286" w:rsidRPr="00690A7B" w:rsidRDefault="000B7286" w:rsidP="00D5274F">
            <w:r w:rsidRPr="00690A7B">
              <w:t>Represents the complexity of the inner journey, often guiding one to their essence or purpose.</w:t>
            </w:r>
          </w:p>
        </w:tc>
      </w:tr>
      <w:tr w:rsidR="000B7286" w14:paraId="56F6A325" w14:textId="77777777" w:rsidTr="00D5274F">
        <w:tc>
          <w:tcPr>
            <w:tcW w:w="2127" w:type="dxa"/>
          </w:tcPr>
          <w:p w14:paraId="699741AE" w14:textId="77777777" w:rsidR="000B7286" w:rsidRPr="00690A7B" w:rsidRDefault="000B7286" w:rsidP="00D5274F">
            <w:pPr>
              <w:rPr>
                <w:b/>
                <w:bCs/>
              </w:rPr>
            </w:pPr>
            <w:r w:rsidRPr="00690A7B">
              <w:rPr>
                <w:b/>
                <w:bCs/>
              </w:rPr>
              <w:t>Inner Sanctuary / Chamber</w:t>
            </w:r>
          </w:p>
        </w:tc>
        <w:tc>
          <w:tcPr>
            <w:tcW w:w="8789" w:type="dxa"/>
          </w:tcPr>
          <w:p w14:paraId="6ABFB103" w14:textId="02FF4E6F" w:rsidR="000B7286" w:rsidRPr="00690A7B" w:rsidRDefault="000B7286" w:rsidP="00D5274F">
            <w:r w:rsidRPr="00690A7B">
              <w:t xml:space="preserve">A hidden room of silence, grace, or divine communion—often </w:t>
            </w:r>
            <w:r w:rsidR="004F61CD">
              <w:t>heart-centred or crown-centred</w:t>
            </w:r>
            <w:r w:rsidRPr="00690A7B">
              <w:t xml:space="preserve"> in origin.</w:t>
            </w:r>
          </w:p>
        </w:tc>
      </w:tr>
      <w:tr w:rsidR="000B7286" w14:paraId="4E14B630" w14:textId="77777777" w:rsidTr="00D5274F">
        <w:tc>
          <w:tcPr>
            <w:tcW w:w="2127" w:type="dxa"/>
          </w:tcPr>
          <w:p w14:paraId="4EDDA13A" w14:textId="77777777" w:rsidR="000B7286" w:rsidRPr="00690A7B" w:rsidRDefault="000B7286" w:rsidP="00D5274F">
            <w:pPr>
              <w:rPr>
                <w:b/>
                <w:bCs/>
              </w:rPr>
            </w:pPr>
            <w:r w:rsidRPr="00690A7B">
              <w:rPr>
                <w:b/>
                <w:bCs/>
              </w:rPr>
              <w:t>Living Tree Temple</w:t>
            </w:r>
          </w:p>
        </w:tc>
        <w:tc>
          <w:tcPr>
            <w:tcW w:w="8789" w:type="dxa"/>
          </w:tcPr>
          <w:p w14:paraId="277EFF4B" w14:textId="6300DD83" w:rsidR="000B7286" w:rsidRPr="00690A7B" w:rsidRDefault="000B7286" w:rsidP="00D5274F">
            <w:r w:rsidRPr="00690A7B">
              <w:t>A massive, sentient tree acting as both building and being</w:t>
            </w:r>
            <w:r w:rsidR="004F61CD">
              <w:t xml:space="preserve"> </w:t>
            </w:r>
            <w:r w:rsidRPr="00690A7B">
              <w:t>represents Earth wisdom and interconnection.</w:t>
            </w:r>
          </w:p>
        </w:tc>
      </w:tr>
      <w:tr w:rsidR="000B7286" w14:paraId="4A97C37C" w14:textId="77777777" w:rsidTr="00D5274F">
        <w:tc>
          <w:tcPr>
            <w:tcW w:w="2127" w:type="dxa"/>
          </w:tcPr>
          <w:p w14:paraId="0B9E3664" w14:textId="77777777" w:rsidR="000B7286" w:rsidRPr="00690A7B" w:rsidRDefault="000B7286" w:rsidP="00D5274F">
            <w:pPr>
              <w:rPr>
                <w:b/>
                <w:bCs/>
              </w:rPr>
            </w:pPr>
            <w:r w:rsidRPr="00690A7B">
              <w:rPr>
                <w:b/>
                <w:bCs/>
              </w:rPr>
              <w:t>Sphere of Stars</w:t>
            </w:r>
          </w:p>
        </w:tc>
        <w:tc>
          <w:tcPr>
            <w:tcW w:w="8789" w:type="dxa"/>
          </w:tcPr>
          <w:p w14:paraId="4F9963D5" w14:textId="77777777" w:rsidR="000B7286" w:rsidRPr="00690A7B" w:rsidRDefault="000B7286" w:rsidP="00D5274F">
            <w:r w:rsidRPr="00690A7B">
              <w:t>A cosmic dome or celestial space—used for starseed activation, soul missions, or galactic remembrance.</w:t>
            </w:r>
          </w:p>
        </w:tc>
      </w:tr>
    </w:tbl>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81"/>
      </w:tblGrid>
      <w:tr w:rsidR="000B7286" w:rsidRPr="00690A7B" w14:paraId="58420C5C" w14:textId="77777777" w:rsidTr="00D5274F">
        <w:trPr>
          <w:tblCellSpacing w:w="15" w:type="dxa"/>
        </w:trPr>
        <w:tc>
          <w:tcPr>
            <w:tcW w:w="0" w:type="auto"/>
            <w:vAlign w:val="center"/>
            <w:hideMark/>
          </w:tcPr>
          <w:p w14:paraId="3B335579" w14:textId="77777777" w:rsidR="000B7286" w:rsidRPr="00690A7B" w:rsidRDefault="000B7286" w:rsidP="00D5274F"/>
        </w:tc>
        <w:tc>
          <w:tcPr>
            <w:tcW w:w="0" w:type="auto"/>
            <w:vAlign w:val="center"/>
            <w:hideMark/>
          </w:tcPr>
          <w:p w14:paraId="3B62CC3D" w14:textId="77777777" w:rsidR="000B7286" w:rsidRPr="00690A7B" w:rsidRDefault="000B7286" w:rsidP="00D5274F"/>
        </w:tc>
      </w:tr>
    </w:tbl>
    <w:p w14:paraId="78E11B35" w14:textId="77777777" w:rsidR="000B7286" w:rsidRDefault="000B7286" w:rsidP="000B7286"/>
    <w:p w14:paraId="6EDDAEC5" w14:textId="0987B0D7" w:rsidR="000B7286" w:rsidRPr="00AC14B1" w:rsidRDefault="000B7286" w:rsidP="000B7286">
      <w:r w:rsidRPr="00AC14B1">
        <w:t>This is not fantasy, but inner sensing shaped by your subtle perception—a language of the soul expressed in light, form, and feeling. Just as the physical world has architecture made of brick and stone, the fourth-level realm is built of symbols, frequencies, and intention.</w:t>
      </w:r>
    </w:p>
    <w:p w14:paraId="4986B8C5" w14:textId="77777777" w:rsidR="000B7286" w:rsidRPr="00AC14B1" w:rsidRDefault="000B7286" w:rsidP="000B7286">
      <w:r w:rsidRPr="00AC14B1">
        <w:t>To begin engaging with symbolic architecture, keep a journal of structures you encounter in meditation, dreamwork, and visionary states. These may appear as temples, chambers, spiral staircases, bridges, or celestial cities. Ask reflective questions such as:</w:t>
      </w:r>
    </w:p>
    <w:p w14:paraId="506B4B7C" w14:textId="77777777" w:rsidR="000B7286" w:rsidRPr="00AC14B1" w:rsidRDefault="000B7286" w:rsidP="007F1AF1">
      <w:pPr>
        <w:numPr>
          <w:ilvl w:val="0"/>
          <w:numId w:val="159"/>
        </w:numPr>
      </w:pPr>
      <w:r w:rsidRPr="00AC14B1">
        <w:t>“What does this space teach me?”</w:t>
      </w:r>
    </w:p>
    <w:p w14:paraId="3F3BBFCB" w14:textId="77777777" w:rsidR="000B7286" w:rsidRPr="00AC14B1" w:rsidRDefault="000B7286" w:rsidP="007F1AF1">
      <w:pPr>
        <w:numPr>
          <w:ilvl w:val="0"/>
          <w:numId w:val="159"/>
        </w:numPr>
      </w:pPr>
      <w:r w:rsidRPr="00AC14B1">
        <w:t>“What frequency or spiritual principle does it hold?”</w:t>
      </w:r>
    </w:p>
    <w:p w14:paraId="7239B03A" w14:textId="77777777" w:rsidR="000B7286" w:rsidRPr="00AC14B1" w:rsidRDefault="000B7286" w:rsidP="007F1AF1">
      <w:pPr>
        <w:numPr>
          <w:ilvl w:val="0"/>
          <w:numId w:val="159"/>
        </w:numPr>
      </w:pPr>
      <w:r w:rsidRPr="00AC14B1">
        <w:t>“Why did I find myself here, now?”</w:t>
      </w:r>
    </w:p>
    <w:p w14:paraId="690CAB36" w14:textId="6C432467" w:rsidR="000B7286" w:rsidRPr="00AC14B1" w:rsidRDefault="000B7286" w:rsidP="000B7286">
      <w:r w:rsidRPr="00AC14B1">
        <w:t xml:space="preserve">With practice, you may return to these spaces </w:t>
      </w:r>
      <w:r w:rsidR="004F61CD">
        <w:t>repeatedly</w:t>
      </w:r>
      <w:r w:rsidRPr="00AC14B1">
        <w:t>, each time deepening your understanding or receiving healing, guidance, or initiation.</w:t>
      </w:r>
      <w:r w:rsidR="009725C0">
        <w:t xml:space="preserve"> </w:t>
      </w:r>
      <w:r w:rsidRPr="00AC14B1">
        <w:t xml:space="preserve">By cultivating a relationship </w:t>
      </w:r>
      <w:r w:rsidRPr="00AC14B1">
        <w:lastRenderedPageBreak/>
        <w:t xml:space="preserve">with symbolic architecture, you </w:t>
      </w:r>
      <w:r w:rsidR="000F0E53">
        <w:t>build</w:t>
      </w:r>
      <w:r w:rsidRPr="00AC14B1">
        <w:t xml:space="preserve"> bridges between inner and outer worlds, and between human consciousness and divine intelligence. Each structure becomes a map of transformation, a mirror of your soul, and a temple of co-creation.</w:t>
      </w:r>
    </w:p>
    <w:p w14:paraId="0FEDB9FF" w14:textId="77777777" w:rsidR="005B1A42" w:rsidRDefault="005B1A42" w:rsidP="000B7286"/>
    <w:p w14:paraId="0902B074" w14:textId="1EA9BB38" w:rsidR="005B1A42" w:rsidRDefault="005B1A42" w:rsidP="009725C0">
      <w:pPr>
        <w:pStyle w:val="Heading3"/>
      </w:pPr>
      <w:bookmarkStart w:id="33" w:name="_Toc201594631"/>
      <w:r>
        <w:t>Temples</w:t>
      </w:r>
      <w:bookmarkEnd w:id="33"/>
    </w:p>
    <w:p w14:paraId="36DD3F05" w14:textId="77777777" w:rsidR="009725C0" w:rsidRDefault="009725C0" w:rsidP="000C3CAB">
      <w:pPr>
        <w:rPr>
          <w:b/>
          <w:bCs/>
        </w:rPr>
      </w:pPr>
    </w:p>
    <w:p w14:paraId="482EA352" w14:textId="6212B8A2" w:rsidR="000C3CAB" w:rsidRPr="000C3CAB" w:rsidRDefault="000C3CAB" w:rsidP="000C3CAB">
      <w:r w:rsidRPr="000C3CAB">
        <w:t>Temples are energetic sanctuaries and archetypal structures encountered in dreams, meditations, visionary states, and astral journeys. They exist as vibrational constructs—living temples of consciousness—</w:t>
      </w:r>
      <w:r w:rsidR="000F0E53" w:rsidRPr="009725C0">
        <w:t>with</w:t>
      </w:r>
      <w:r w:rsidRPr="000C3CAB">
        <w:t xml:space="preserve"> specific frequencies, teachings, and initiatory experiences. These are not physical </w:t>
      </w:r>
      <w:r w:rsidR="00317FCE" w:rsidRPr="000C3CAB">
        <w:t>temples,</w:t>
      </w:r>
      <w:r w:rsidR="000F0E53" w:rsidRPr="009725C0">
        <w:t xml:space="preserve"> but </w:t>
      </w:r>
      <w:r w:rsidRPr="000C3CAB">
        <w:t>multi-dimensional spaces woven from intention, geometry, light, and soul resonance.</w:t>
      </w:r>
      <w:r w:rsidR="000F0E53" w:rsidRPr="009725C0">
        <w:t xml:space="preserve"> </w:t>
      </w:r>
      <w:r w:rsidRPr="000C3CAB">
        <w:t xml:space="preserve">They are often experienced as luminous spaces that "feel" ancient, sacred, or familiar—as if one's soul has visited them before. Each temple is encoded with a particular vibrational teaching or soul </w:t>
      </w:r>
      <w:r w:rsidR="00317FCE" w:rsidRPr="000C3CAB">
        <w:t>lesson and</w:t>
      </w:r>
      <w:r w:rsidRPr="000C3CAB">
        <w:t xml:space="preserve"> may appear spontaneously when one is ready to receive the transmission it holds.</w:t>
      </w:r>
      <w:r w:rsidR="000F0E53" w:rsidRPr="009725C0">
        <w:t xml:space="preserve"> </w:t>
      </w:r>
      <w:r w:rsidRPr="000C3CAB">
        <w:t>Temples in this realm serve many purposes:</w:t>
      </w:r>
    </w:p>
    <w:p w14:paraId="403C5CCD" w14:textId="77777777" w:rsidR="000C3CAB" w:rsidRPr="000C3CAB" w:rsidRDefault="000C3CAB" w:rsidP="007F1AF1">
      <w:pPr>
        <w:numPr>
          <w:ilvl w:val="0"/>
          <w:numId w:val="173"/>
        </w:numPr>
      </w:pPr>
      <w:r w:rsidRPr="000C3CAB">
        <w:rPr>
          <w:b/>
          <w:bCs/>
        </w:rPr>
        <w:t>Initiatory Chambers</w:t>
      </w:r>
      <w:r w:rsidRPr="000C3CAB">
        <w:t xml:space="preserve"> – for undergoing spiritual rites of passage or receiving soul activations</w:t>
      </w:r>
    </w:p>
    <w:p w14:paraId="66C10068" w14:textId="77777777" w:rsidR="000C3CAB" w:rsidRPr="000C3CAB" w:rsidRDefault="000C3CAB" w:rsidP="007F1AF1">
      <w:pPr>
        <w:numPr>
          <w:ilvl w:val="0"/>
          <w:numId w:val="173"/>
        </w:numPr>
      </w:pPr>
      <w:r w:rsidRPr="000C3CAB">
        <w:rPr>
          <w:b/>
          <w:bCs/>
        </w:rPr>
        <w:t>Healing Sanctuaries</w:t>
      </w:r>
      <w:r w:rsidRPr="000C3CAB">
        <w:t xml:space="preserve"> – where deep restoration, energy realignment, or karmic release occurs</w:t>
      </w:r>
    </w:p>
    <w:p w14:paraId="1539911E" w14:textId="77777777" w:rsidR="000C3CAB" w:rsidRPr="000C3CAB" w:rsidRDefault="000C3CAB" w:rsidP="007F1AF1">
      <w:pPr>
        <w:numPr>
          <w:ilvl w:val="0"/>
          <w:numId w:val="173"/>
        </w:numPr>
      </w:pPr>
      <w:r w:rsidRPr="000C3CAB">
        <w:rPr>
          <w:b/>
          <w:bCs/>
        </w:rPr>
        <w:t>Archetypal Libraries</w:t>
      </w:r>
      <w:r w:rsidRPr="000C3CAB">
        <w:t xml:space="preserve"> – storing divine blueprints, sacred symbols, or planetary memory</w:t>
      </w:r>
    </w:p>
    <w:p w14:paraId="5C80DEA0" w14:textId="77777777" w:rsidR="000C3CAB" w:rsidRPr="000C3CAB" w:rsidRDefault="000C3CAB" w:rsidP="007F1AF1">
      <w:pPr>
        <w:numPr>
          <w:ilvl w:val="0"/>
          <w:numId w:val="173"/>
        </w:numPr>
      </w:pPr>
      <w:r w:rsidRPr="000C3CAB">
        <w:rPr>
          <w:b/>
          <w:bCs/>
        </w:rPr>
        <w:t>Training Grounds</w:t>
      </w:r>
      <w:r w:rsidRPr="000C3CAB">
        <w:t xml:space="preserve"> – for learning subtle skills such as telepathy, soul guidance, or light work</w:t>
      </w:r>
    </w:p>
    <w:p w14:paraId="56E978D7" w14:textId="77777777" w:rsidR="000C3CAB" w:rsidRPr="000C3CAB" w:rsidRDefault="000C3CAB" w:rsidP="007F1AF1">
      <w:pPr>
        <w:numPr>
          <w:ilvl w:val="0"/>
          <w:numId w:val="173"/>
        </w:numPr>
      </w:pPr>
      <w:r w:rsidRPr="000C3CAB">
        <w:rPr>
          <w:b/>
          <w:bCs/>
        </w:rPr>
        <w:t>Dimensional Interfaces</w:t>
      </w:r>
      <w:r w:rsidRPr="000C3CAB">
        <w:t xml:space="preserve"> – acting as bridges between realms, timelines, or levels of self</w:t>
      </w:r>
    </w:p>
    <w:p w14:paraId="36DB31C9" w14:textId="1F4BF2F9" w:rsidR="009725C0" w:rsidRPr="00D84B6C" w:rsidRDefault="000C3CAB" w:rsidP="00D84B6C">
      <w:r w:rsidRPr="000C3CAB">
        <w:t>They are often guarded, attended</w:t>
      </w:r>
      <w:r w:rsidR="004F61CD">
        <w:t xml:space="preserve"> to, or activated by guides, inner teachers, or light beings</w:t>
      </w:r>
      <w:r w:rsidRPr="000C3CAB">
        <w:t xml:space="preserve"> and typically require an inner state of alignment or emotional coherence to access.</w:t>
      </w:r>
    </w:p>
    <w:p w14:paraId="2E5D76F0" w14:textId="77777777" w:rsidR="00795540" w:rsidRDefault="00795540" w:rsidP="009725C0">
      <w:pPr>
        <w:jc w:val="center"/>
        <w:rPr>
          <w:b/>
          <w:bCs/>
        </w:rPr>
      </w:pPr>
    </w:p>
    <w:p w14:paraId="2858BEDE" w14:textId="77777777" w:rsidR="00795540" w:rsidRDefault="00795540" w:rsidP="009725C0">
      <w:pPr>
        <w:jc w:val="center"/>
        <w:rPr>
          <w:b/>
          <w:bCs/>
        </w:rPr>
      </w:pPr>
    </w:p>
    <w:p w14:paraId="46C08729" w14:textId="77777777" w:rsidR="00795540" w:rsidRDefault="00795540" w:rsidP="009725C0">
      <w:pPr>
        <w:jc w:val="center"/>
        <w:rPr>
          <w:b/>
          <w:bCs/>
        </w:rPr>
      </w:pPr>
    </w:p>
    <w:p w14:paraId="2CD1C062" w14:textId="77777777" w:rsidR="00795540" w:rsidRDefault="00795540" w:rsidP="009725C0">
      <w:pPr>
        <w:jc w:val="center"/>
        <w:rPr>
          <w:b/>
          <w:bCs/>
        </w:rPr>
      </w:pPr>
    </w:p>
    <w:p w14:paraId="54F89054" w14:textId="77777777" w:rsidR="00795540" w:rsidRDefault="00795540" w:rsidP="009725C0">
      <w:pPr>
        <w:jc w:val="center"/>
        <w:rPr>
          <w:b/>
          <w:bCs/>
        </w:rPr>
      </w:pPr>
    </w:p>
    <w:p w14:paraId="6246422E" w14:textId="77777777" w:rsidR="00795540" w:rsidRDefault="00795540" w:rsidP="009725C0">
      <w:pPr>
        <w:jc w:val="center"/>
        <w:rPr>
          <w:b/>
          <w:bCs/>
        </w:rPr>
      </w:pPr>
    </w:p>
    <w:p w14:paraId="14C4831E" w14:textId="77777777" w:rsidR="00B61172" w:rsidRDefault="00B61172" w:rsidP="009725C0">
      <w:pPr>
        <w:jc w:val="center"/>
        <w:rPr>
          <w:b/>
          <w:bCs/>
        </w:rPr>
      </w:pPr>
    </w:p>
    <w:p w14:paraId="1C8EFEA6" w14:textId="77777777" w:rsidR="00B61172" w:rsidRDefault="00B61172" w:rsidP="009725C0">
      <w:pPr>
        <w:jc w:val="center"/>
        <w:rPr>
          <w:b/>
          <w:bCs/>
        </w:rPr>
      </w:pPr>
    </w:p>
    <w:p w14:paraId="5921E262" w14:textId="5EC5B890" w:rsidR="000C3CAB" w:rsidRDefault="000C3CAB" w:rsidP="009725C0">
      <w:pPr>
        <w:jc w:val="center"/>
        <w:rPr>
          <w:b/>
          <w:bCs/>
        </w:rPr>
      </w:pPr>
      <w:r w:rsidRPr="000C3CAB">
        <w:rPr>
          <w:b/>
          <w:bCs/>
        </w:rPr>
        <w:t>Examples of Temples in the Fourth-Level Reality</w:t>
      </w:r>
    </w:p>
    <w:tbl>
      <w:tblPr>
        <w:tblStyle w:val="TableGrid"/>
        <w:tblW w:w="10916" w:type="dxa"/>
        <w:tblInd w:w="-998" w:type="dxa"/>
        <w:tblLook w:val="04A0" w:firstRow="1" w:lastRow="0" w:firstColumn="1" w:lastColumn="0" w:noHBand="0" w:noVBand="1"/>
      </w:tblPr>
      <w:tblGrid>
        <w:gridCol w:w="2411"/>
        <w:gridCol w:w="8505"/>
      </w:tblGrid>
      <w:tr w:rsidR="003E1D25" w14:paraId="05DB0F44" w14:textId="77777777" w:rsidTr="003E1D25">
        <w:tc>
          <w:tcPr>
            <w:tcW w:w="2411" w:type="dxa"/>
          </w:tcPr>
          <w:p w14:paraId="4DC6BCA1" w14:textId="3A1929B7" w:rsidR="003E1D25" w:rsidRPr="009725C0" w:rsidRDefault="003E1D25" w:rsidP="000C3CAB">
            <w:r w:rsidRPr="000C3CAB">
              <w:t>Temple Name</w:t>
            </w:r>
          </w:p>
        </w:tc>
        <w:tc>
          <w:tcPr>
            <w:tcW w:w="8505" w:type="dxa"/>
          </w:tcPr>
          <w:p w14:paraId="5C3F5CE1" w14:textId="07F73FBF" w:rsidR="003E1D25" w:rsidRPr="009725C0" w:rsidRDefault="003E1D25" w:rsidP="000C3CAB">
            <w:r w:rsidRPr="000C3CAB">
              <w:t>Purpose &amp; Energy</w:t>
            </w:r>
          </w:p>
        </w:tc>
      </w:tr>
      <w:tr w:rsidR="003E1D25" w14:paraId="04E5BF59" w14:textId="77777777" w:rsidTr="003E1D25">
        <w:tc>
          <w:tcPr>
            <w:tcW w:w="2411" w:type="dxa"/>
          </w:tcPr>
          <w:p w14:paraId="3FE549EB" w14:textId="5F032CD3" w:rsidR="003E1D25" w:rsidRPr="009725C0" w:rsidRDefault="003E1D25" w:rsidP="000C3CAB">
            <w:r w:rsidRPr="000C3CAB">
              <w:t>Temple of the Rose</w:t>
            </w:r>
          </w:p>
        </w:tc>
        <w:tc>
          <w:tcPr>
            <w:tcW w:w="8505" w:type="dxa"/>
          </w:tcPr>
          <w:p w14:paraId="5A518846" w14:textId="7E268F38" w:rsidR="003E1D25" w:rsidRPr="009725C0" w:rsidRDefault="003E1D25" w:rsidP="000C3CAB">
            <w:r w:rsidRPr="000C3CAB">
              <w:t>Opens the heart to divine love, feminine mysteries, and soul remembrance</w:t>
            </w:r>
          </w:p>
        </w:tc>
      </w:tr>
      <w:tr w:rsidR="003E1D25" w14:paraId="348A958F" w14:textId="77777777" w:rsidTr="003E1D25">
        <w:tc>
          <w:tcPr>
            <w:tcW w:w="2411" w:type="dxa"/>
          </w:tcPr>
          <w:p w14:paraId="2E191959" w14:textId="288FF233" w:rsidR="003E1D25" w:rsidRPr="009725C0" w:rsidRDefault="003E1D25" w:rsidP="000C3CAB">
            <w:r w:rsidRPr="000C3CAB">
              <w:t>Temple of Fire</w:t>
            </w:r>
          </w:p>
        </w:tc>
        <w:tc>
          <w:tcPr>
            <w:tcW w:w="8505" w:type="dxa"/>
          </w:tcPr>
          <w:p w14:paraId="13EE3597" w14:textId="65D61846" w:rsidR="003E1D25" w:rsidRPr="009725C0" w:rsidRDefault="003E1D25" w:rsidP="000C3CAB">
            <w:r w:rsidRPr="000C3CAB">
              <w:t>Initiation into transformation, courage, and the burning away of egoic illusions</w:t>
            </w:r>
          </w:p>
        </w:tc>
      </w:tr>
      <w:tr w:rsidR="003E1D25" w14:paraId="124948B7" w14:textId="77777777" w:rsidTr="003E1D25">
        <w:tc>
          <w:tcPr>
            <w:tcW w:w="2411" w:type="dxa"/>
          </w:tcPr>
          <w:p w14:paraId="00F51B98" w14:textId="24554DDC" w:rsidR="003E1D25" w:rsidRPr="009725C0" w:rsidRDefault="003E1D25" w:rsidP="000C3CAB">
            <w:r w:rsidRPr="000C3CAB">
              <w:t>Temple of Light</w:t>
            </w:r>
          </w:p>
        </w:tc>
        <w:tc>
          <w:tcPr>
            <w:tcW w:w="8505" w:type="dxa"/>
          </w:tcPr>
          <w:p w14:paraId="5630340A" w14:textId="31EED2F7" w:rsidR="003E1D25" w:rsidRPr="009725C0" w:rsidRDefault="003E1D25" w:rsidP="000C3CAB">
            <w:r w:rsidRPr="000C3CAB">
              <w:t>Integration of higher frequencies; often appears during ascension experiences</w:t>
            </w:r>
            <w:r w:rsidR="004F61CD" w:rsidRPr="009725C0">
              <w:t>.</w:t>
            </w:r>
          </w:p>
        </w:tc>
      </w:tr>
      <w:tr w:rsidR="003E1D25" w14:paraId="464AC9BE" w14:textId="77777777" w:rsidTr="00880FF5">
        <w:tc>
          <w:tcPr>
            <w:tcW w:w="2411" w:type="dxa"/>
          </w:tcPr>
          <w:p w14:paraId="4B6E785E" w14:textId="20DDEE84" w:rsidR="003E1D25" w:rsidRPr="009725C0" w:rsidRDefault="003E1D25" w:rsidP="003E1D25">
            <w:r w:rsidRPr="000C3CAB">
              <w:t>Temple of the Stars</w:t>
            </w:r>
          </w:p>
        </w:tc>
        <w:tc>
          <w:tcPr>
            <w:tcW w:w="8505" w:type="dxa"/>
            <w:vAlign w:val="center"/>
          </w:tcPr>
          <w:p w14:paraId="680C98B2" w14:textId="5D2312B2" w:rsidR="003E1D25" w:rsidRPr="009725C0" w:rsidRDefault="003E1D25" w:rsidP="003E1D25">
            <w:r w:rsidRPr="000C3CAB">
              <w:t xml:space="preserve">Connects </w:t>
            </w:r>
            <w:r w:rsidR="004F61CD" w:rsidRPr="009725C0">
              <w:t xml:space="preserve">the </w:t>
            </w:r>
            <w:r w:rsidRPr="000C3CAB">
              <w:t>soul to celestial lineages or galactic intelligence</w:t>
            </w:r>
          </w:p>
        </w:tc>
      </w:tr>
      <w:tr w:rsidR="003E1D25" w14:paraId="7CC7A430" w14:textId="77777777" w:rsidTr="00880FF5">
        <w:tc>
          <w:tcPr>
            <w:tcW w:w="2411" w:type="dxa"/>
          </w:tcPr>
          <w:p w14:paraId="57C94BFB" w14:textId="19DF412A" w:rsidR="003E1D25" w:rsidRPr="009725C0" w:rsidRDefault="003E1D25" w:rsidP="003E1D25">
            <w:r w:rsidRPr="000C3CAB">
              <w:t>Temple of Silence</w:t>
            </w:r>
          </w:p>
        </w:tc>
        <w:tc>
          <w:tcPr>
            <w:tcW w:w="8505" w:type="dxa"/>
            <w:vAlign w:val="center"/>
          </w:tcPr>
          <w:p w14:paraId="6074D2CB" w14:textId="66DB4378" w:rsidR="003E1D25" w:rsidRPr="009725C0" w:rsidRDefault="003E1D25" w:rsidP="003E1D25">
            <w:r w:rsidRPr="000C3CAB">
              <w:t>Deep stillness, inner alignment, and entry into divine presence</w:t>
            </w:r>
          </w:p>
        </w:tc>
      </w:tr>
      <w:tr w:rsidR="003E1D25" w14:paraId="3F23988C" w14:textId="77777777" w:rsidTr="00880FF5">
        <w:tc>
          <w:tcPr>
            <w:tcW w:w="2411" w:type="dxa"/>
          </w:tcPr>
          <w:p w14:paraId="275E13D9" w14:textId="5BE1AB5F" w:rsidR="003E1D25" w:rsidRPr="009725C0" w:rsidRDefault="003E1D25" w:rsidP="003E1D25">
            <w:r w:rsidRPr="000C3CAB">
              <w:t>Temple of the Mirror</w:t>
            </w:r>
          </w:p>
        </w:tc>
        <w:tc>
          <w:tcPr>
            <w:tcW w:w="8505" w:type="dxa"/>
            <w:vAlign w:val="center"/>
          </w:tcPr>
          <w:p w14:paraId="5F2C3CC1" w14:textId="5333B36F" w:rsidR="003E1D25" w:rsidRPr="009725C0" w:rsidRDefault="003E1D25" w:rsidP="003E1D25">
            <w:r w:rsidRPr="000C3CAB">
              <w:t>Reveals soul truth, shadow, and multidimensional identity</w:t>
            </w:r>
          </w:p>
        </w:tc>
      </w:tr>
      <w:tr w:rsidR="003E1D25" w14:paraId="688CF3B8" w14:textId="77777777" w:rsidTr="00880FF5">
        <w:tc>
          <w:tcPr>
            <w:tcW w:w="2411" w:type="dxa"/>
          </w:tcPr>
          <w:p w14:paraId="68022D63" w14:textId="15F1724C" w:rsidR="003E1D25" w:rsidRPr="009725C0" w:rsidRDefault="003E1D25" w:rsidP="003E1D25">
            <w:r w:rsidRPr="000C3CAB">
              <w:t>Temple of the Womb</w:t>
            </w:r>
          </w:p>
        </w:tc>
        <w:tc>
          <w:tcPr>
            <w:tcW w:w="8505" w:type="dxa"/>
            <w:vAlign w:val="center"/>
          </w:tcPr>
          <w:p w14:paraId="36940B94" w14:textId="084987C8" w:rsidR="003E1D25" w:rsidRPr="009725C0" w:rsidRDefault="003E1D25" w:rsidP="003E1D25">
            <w:r w:rsidRPr="000C3CAB">
              <w:t>Feminine creation chamber, linked to birth, renewal, and the cycles of Earth</w:t>
            </w:r>
          </w:p>
        </w:tc>
      </w:tr>
      <w:tr w:rsidR="003E1D25" w14:paraId="26E0E0AD" w14:textId="77777777" w:rsidTr="00880FF5">
        <w:tc>
          <w:tcPr>
            <w:tcW w:w="2411" w:type="dxa"/>
          </w:tcPr>
          <w:p w14:paraId="093C2D1A" w14:textId="4FB09C93" w:rsidR="003E1D25" w:rsidRPr="009725C0" w:rsidRDefault="003E1D25" w:rsidP="003E1D25">
            <w:r w:rsidRPr="000C3CAB">
              <w:t>Temple of the Rainbow Bridge</w:t>
            </w:r>
          </w:p>
        </w:tc>
        <w:tc>
          <w:tcPr>
            <w:tcW w:w="8505" w:type="dxa"/>
            <w:vAlign w:val="center"/>
          </w:tcPr>
          <w:p w14:paraId="649AEF72" w14:textId="1039393A" w:rsidR="003E1D25" w:rsidRPr="009725C0" w:rsidRDefault="003E1D25" w:rsidP="003E1D25">
            <w:r w:rsidRPr="000C3CAB">
              <w:t>Integration of dualities (masculine/feminine, light/shadow) into wholeness</w:t>
            </w:r>
          </w:p>
        </w:tc>
      </w:tr>
      <w:tr w:rsidR="003E1D25" w14:paraId="19064966" w14:textId="77777777" w:rsidTr="00880FF5">
        <w:tc>
          <w:tcPr>
            <w:tcW w:w="2411" w:type="dxa"/>
          </w:tcPr>
          <w:p w14:paraId="21E9F575" w14:textId="09D605C0" w:rsidR="003E1D25" w:rsidRPr="009725C0" w:rsidRDefault="003E1D25" w:rsidP="003E1D25">
            <w:r w:rsidRPr="000C3CAB">
              <w:t>Temple of Healing Waters</w:t>
            </w:r>
          </w:p>
        </w:tc>
        <w:tc>
          <w:tcPr>
            <w:tcW w:w="8505" w:type="dxa"/>
            <w:vAlign w:val="center"/>
          </w:tcPr>
          <w:p w14:paraId="277A4719" w14:textId="2FF7D749" w:rsidR="003E1D25" w:rsidRPr="009725C0" w:rsidRDefault="003E1D25" w:rsidP="003E1D25">
            <w:r w:rsidRPr="000C3CAB">
              <w:t>Etheric bath of crystalline water; healing trauma and regenerating light-body fields</w:t>
            </w:r>
          </w:p>
        </w:tc>
      </w:tr>
      <w:tr w:rsidR="003E1D25" w14:paraId="0D64E84F" w14:textId="77777777" w:rsidTr="00880FF5">
        <w:tc>
          <w:tcPr>
            <w:tcW w:w="2411" w:type="dxa"/>
          </w:tcPr>
          <w:p w14:paraId="4EE8ED84" w14:textId="18A736AA" w:rsidR="003E1D25" w:rsidRPr="009725C0" w:rsidRDefault="003E1D25" w:rsidP="003E1D25">
            <w:r w:rsidRPr="000C3CAB">
              <w:t>Temple of the Twelve Rays</w:t>
            </w:r>
          </w:p>
        </w:tc>
        <w:tc>
          <w:tcPr>
            <w:tcW w:w="8505" w:type="dxa"/>
            <w:vAlign w:val="center"/>
          </w:tcPr>
          <w:p w14:paraId="58ECBEE9" w14:textId="773642D9" w:rsidR="003E1D25" w:rsidRPr="009725C0" w:rsidRDefault="003E1D25" w:rsidP="003E1D25">
            <w:r w:rsidRPr="000C3CAB">
              <w:t>Initiation into twelve streams of divine intelligence (e.g., theosophical ray work)</w:t>
            </w:r>
          </w:p>
        </w:tc>
      </w:tr>
    </w:tbl>
    <w:p w14:paraId="7BB76046" w14:textId="77777777" w:rsidR="000C3CAB" w:rsidRDefault="000C3CAB" w:rsidP="000B7286"/>
    <w:p w14:paraId="7BC64655" w14:textId="358CC153" w:rsidR="000464AD" w:rsidRPr="000464AD" w:rsidRDefault="000464AD" w:rsidP="000464AD">
      <w:r w:rsidRPr="000464AD">
        <w:t xml:space="preserve">Many individuals encounter fourth-level temples during altered states of consciousness, deep meditation, or sacred sleep. These temples often arise spontaneously as part of soul-directed </w:t>
      </w:r>
      <w:r w:rsidR="00590CF3" w:rsidRPr="000464AD">
        <w:t>experiences but</w:t>
      </w:r>
      <w:r w:rsidRPr="000464AD">
        <w:t xml:space="preserve"> can also be consciously invoked. </w:t>
      </w:r>
      <w:r w:rsidR="004F61CD">
        <w:t>Calling in a specific temple with clear intention through focused meditation or spiritual journeying is possible</w:t>
      </w:r>
      <w:r w:rsidRPr="000464AD">
        <w:t>. This may be done through the use of:</w:t>
      </w:r>
    </w:p>
    <w:p w14:paraId="008525EA" w14:textId="77777777" w:rsidR="000464AD" w:rsidRPr="000464AD" w:rsidRDefault="000464AD" w:rsidP="007F1AF1">
      <w:pPr>
        <w:numPr>
          <w:ilvl w:val="0"/>
          <w:numId w:val="174"/>
        </w:numPr>
      </w:pPr>
      <w:r w:rsidRPr="000464AD">
        <w:rPr>
          <w:b/>
          <w:bCs/>
        </w:rPr>
        <w:t>Light codes</w:t>
      </w:r>
      <w:r w:rsidRPr="000464AD">
        <w:t xml:space="preserve"> (visual symbols or vibrational languages)</w:t>
      </w:r>
    </w:p>
    <w:p w14:paraId="0F0C3F61" w14:textId="77777777" w:rsidR="000464AD" w:rsidRPr="000464AD" w:rsidRDefault="000464AD" w:rsidP="007F1AF1">
      <w:pPr>
        <w:numPr>
          <w:ilvl w:val="0"/>
          <w:numId w:val="174"/>
        </w:numPr>
      </w:pPr>
      <w:r w:rsidRPr="000464AD">
        <w:rPr>
          <w:b/>
          <w:bCs/>
        </w:rPr>
        <w:t>Mantras or invocations</w:t>
      </w:r>
      <w:r w:rsidRPr="000464AD">
        <w:t xml:space="preserve"> (spoken or silently repeated)</w:t>
      </w:r>
    </w:p>
    <w:p w14:paraId="63E816A6" w14:textId="77777777" w:rsidR="000464AD" w:rsidRPr="000464AD" w:rsidRDefault="000464AD" w:rsidP="007F1AF1">
      <w:pPr>
        <w:numPr>
          <w:ilvl w:val="0"/>
          <w:numId w:val="174"/>
        </w:numPr>
      </w:pPr>
      <w:r w:rsidRPr="000464AD">
        <w:rPr>
          <w:b/>
          <w:bCs/>
        </w:rPr>
        <w:t>Guided visualisations</w:t>
      </w:r>
      <w:r w:rsidRPr="000464AD">
        <w:t xml:space="preserve"> (either self-led or facilitated)</w:t>
      </w:r>
    </w:p>
    <w:p w14:paraId="4579BDF9" w14:textId="2912272B" w:rsidR="000464AD" w:rsidRPr="000464AD" w:rsidRDefault="000464AD" w:rsidP="000464AD">
      <w:r w:rsidRPr="000464AD">
        <w:t>The temple that appears often reflects your current soul development or the specific energetic initiation you are ready to receive. These sacred spaces are alive with meaning and frequency</w:t>
      </w:r>
      <w:r w:rsidR="00A020A6" w:rsidRPr="000464AD">
        <w:t xml:space="preserve">, </w:t>
      </w:r>
      <w:r w:rsidRPr="000464AD">
        <w:t>revealing exactly what is needed for healing, awakening, or integration.</w:t>
      </w:r>
      <w:r>
        <w:t xml:space="preserve"> </w:t>
      </w:r>
      <w:r w:rsidR="00A020A6">
        <w:t>Pay attention to recurring symbolic imagery in your dreams, meditations, or intuitive impressions to recognise an invitation to a temple</w:t>
      </w:r>
      <w:r w:rsidRPr="000464AD">
        <w:t>. Common temple markers include:</w:t>
      </w:r>
    </w:p>
    <w:p w14:paraId="6A79D7CA" w14:textId="77777777" w:rsidR="000464AD" w:rsidRPr="000464AD" w:rsidRDefault="000464AD" w:rsidP="007F1AF1">
      <w:pPr>
        <w:numPr>
          <w:ilvl w:val="0"/>
          <w:numId w:val="175"/>
        </w:numPr>
      </w:pPr>
      <w:r w:rsidRPr="000464AD">
        <w:rPr>
          <w:rFonts w:ascii="Segoe UI Emoji" w:hAnsi="Segoe UI Emoji" w:cs="Segoe UI Emoji"/>
        </w:rPr>
        <w:t>🌹</w:t>
      </w:r>
      <w:r w:rsidRPr="000464AD">
        <w:t xml:space="preserve"> </w:t>
      </w:r>
      <w:r w:rsidRPr="000464AD">
        <w:rPr>
          <w:b/>
          <w:bCs/>
        </w:rPr>
        <w:t>Roses</w:t>
      </w:r>
      <w:r w:rsidRPr="000464AD">
        <w:t xml:space="preserve"> – signifying the path of love, beauty, and feminine mysteries</w:t>
      </w:r>
    </w:p>
    <w:p w14:paraId="5F585485" w14:textId="77777777" w:rsidR="000464AD" w:rsidRPr="000464AD" w:rsidRDefault="000464AD" w:rsidP="007F1AF1">
      <w:pPr>
        <w:numPr>
          <w:ilvl w:val="0"/>
          <w:numId w:val="175"/>
        </w:numPr>
      </w:pPr>
      <w:r w:rsidRPr="000464AD">
        <w:rPr>
          <w:rFonts w:ascii="Segoe UI Emoji" w:hAnsi="Segoe UI Emoji" w:cs="Segoe UI Emoji"/>
        </w:rPr>
        <w:t>🔥</w:t>
      </w:r>
      <w:r w:rsidRPr="000464AD">
        <w:t xml:space="preserve"> </w:t>
      </w:r>
      <w:r w:rsidRPr="000464AD">
        <w:rPr>
          <w:b/>
          <w:bCs/>
        </w:rPr>
        <w:t>Flames</w:t>
      </w:r>
      <w:r w:rsidRPr="000464AD">
        <w:t xml:space="preserve"> – transformation, purification, or spiritual fire</w:t>
      </w:r>
    </w:p>
    <w:p w14:paraId="5AAF60FC" w14:textId="0B52E442" w:rsidR="000464AD" w:rsidRPr="000464AD" w:rsidRDefault="000464AD" w:rsidP="007F1AF1">
      <w:pPr>
        <w:numPr>
          <w:ilvl w:val="0"/>
          <w:numId w:val="175"/>
        </w:numPr>
      </w:pPr>
      <w:r w:rsidRPr="000464AD">
        <w:rPr>
          <w:rFonts w:ascii="Segoe UI Emoji" w:hAnsi="Segoe UI Emoji" w:cs="Segoe UI Emoji"/>
        </w:rPr>
        <w:t>🪞</w:t>
      </w:r>
      <w:r w:rsidRPr="000464AD">
        <w:t xml:space="preserve"> </w:t>
      </w:r>
      <w:r w:rsidRPr="000464AD">
        <w:rPr>
          <w:b/>
          <w:bCs/>
        </w:rPr>
        <w:t>Mirrors</w:t>
      </w:r>
      <w:r w:rsidRPr="000464AD">
        <w:t xml:space="preserve"> – soul reflection, shadow work, or higher </w:t>
      </w:r>
      <w:r w:rsidR="00590CF3" w:rsidRPr="000464AD">
        <w:t>self-contact</w:t>
      </w:r>
    </w:p>
    <w:p w14:paraId="15288841" w14:textId="77777777" w:rsidR="000464AD" w:rsidRPr="000464AD" w:rsidRDefault="000464AD" w:rsidP="007F1AF1">
      <w:pPr>
        <w:numPr>
          <w:ilvl w:val="0"/>
          <w:numId w:val="175"/>
        </w:numPr>
      </w:pPr>
      <w:r w:rsidRPr="000464AD">
        <w:rPr>
          <w:rFonts w:ascii="Segoe UI Emoji" w:hAnsi="Segoe UI Emoji" w:cs="Segoe UI Emoji"/>
        </w:rPr>
        <w:t>🕋</w:t>
      </w:r>
      <w:r w:rsidRPr="000464AD">
        <w:t xml:space="preserve"> </w:t>
      </w:r>
      <w:r w:rsidRPr="000464AD">
        <w:rPr>
          <w:b/>
          <w:bCs/>
        </w:rPr>
        <w:t>Circles of pillars</w:t>
      </w:r>
      <w:r w:rsidRPr="000464AD">
        <w:t xml:space="preserve"> – entry points to sacred chambers or energetic thresholds</w:t>
      </w:r>
    </w:p>
    <w:p w14:paraId="4C7D5920" w14:textId="6E00D74F" w:rsidR="000464AD" w:rsidRDefault="000464AD" w:rsidP="000B7286">
      <w:r w:rsidRPr="000464AD">
        <w:lastRenderedPageBreak/>
        <w:t xml:space="preserve">These symbols may act as doorways into the temple’s field. Once </w:t>
      </w:r>
      <w:r w:rsidR="00A020A6">
        <w:t>recognised</w:t>
      </w:r>
      <w:r w:rsidRPr="000464AD">
        <w:t>, you can return to these spaces in future practices for ongoing relationship, learning, and support.</w:t>
      </w:r>
    </w:p>
    <w:p w14:paraId="7D561087" w14:textId="6CD350B1" w:rsidR="00461C97" w:rsidRDefault="00461C97" w:rsidP="008742D4">
      <w:pPr>
        <w:pStyle w:val="Heading3"/>
      </w:pPr>
      <w:bookmarkStart w:id="34" w:name="_Toc201594632"/>
      <w:r>
        <w:t>Sacred Symbols</w:t>
      </w:r>
      <w:bookmarkEnd w:id="34"/>
    </w:p>
    <w:p w14:paraId="7A70A392" w14:textId="77777777" w:rsidR="00461C97" w:rsidRDefault="00461C97" w:rsidP="000B7286"/>
    <w:p w14:paraId="35217A47" w14:textId="1AF741FB" w:rsidR="00461C97" w:rsidRPr="00461C97" w:rsidRDefault="00461C97" w:rsidP="00461C97">
      <w:r w:rsidRPr="00461C97">
        <w:t xml:space="preserve">Sacred symbols are universal or archetypal images, glyphs, or geometric forms that carry energetic resonance, spiritual meaning, and metaphysical function. In the fourth-level reality, they are far more than </w:t>
      </w:r>
      <w:r w:rsidR="00A24922">
        <w:t>metaphors</w:t>
      </w:r>
      <w:r w:rsidRPr="00461C97">
        <w:t>—they are active carriers of frequency, portals of consciousness, and keys to energetic alignment. They serve as the “language” of the soul and the architecture of subtle worlds.</w:t>
      </w:r>
    </w:p>
    <w:p w14:paraId="296F4887" w14:textId="6F2A23D3" w:rsidR="00461C97" w:rsidRPr="00461C97" w:rsidRDefault="00461C97" w:rsidP="00461C97">
      <w:r w:rsidRPr="00461C97">
        <w:t xml:space="preserve">In the fourth-level reality, symbols are not abstract representations—they are alive, vibrating with the energy of what they signify. They can </w:t>
      </w:r>
      <w:r w:rsidR="00A24922">
        <w:t>instantly shift consciousness, unlock memory, activate chakras, open portals, or transmit teachings</w:t>
      </w:r>
      <w:r w:rsidRPr="00461C97">
        <w:t>. This symbolic system is the underlying language of dreams, visions, astral environments, and mystical experiences.</w:t>
      </w:r>
      <w:r w:rsidR="00480C45" w:rsidRPr="00A24922">
        <w:t xml:space="preserve"> </w:t>
      </w:r>
      <w:r w:rsidRPr="00461C97">
        <w:t xml:space="preserve">Some symbols are universal archetypes (like the circle, spiral, or cross) while others are lineage-specific (like the Sri Yantra in Vedic mysticism or the Tree of Life in Kabbalah). Still others are revealed through personal vision or </w:t>
      </w:r>
      <w:r w:rsidR="00A24922" w:rsidRPr="00461C97">
        <w:t>channelled</w:t>
      </w:r>
      <w:r w:rsidRPr="00461C97">
        <w:t xml:space="preserve"> through light language.</w:t>
      </w:r>
      <w:r w:rsidR="00480C45" w:rsidRPr="00A24922">
        <w:t xml:space="preserve"> </w:t>
      </w:r>
      <w:r w:rsidRPr="00461C97">
        <w:t xml:space="preserve">Sacred </w:t>
      </w:r>
      <w:r w:rsidR="00480C45" w:rsidRPr="00A24922">
        <w:t>s</w:t>
      </w:r>
      <w:r w:rsidRPr="00461C97">
        <w:t>ymbols</w:t>
      </w:r>
      <w:r w:rsidR="00480C45" w:rsidRPr="00A24922">
        <w:t xml:space="preserve"> are</w:t>
      </w:r>
      <w:r w:rsidRPr="00461C97">
        <w:t xml:space="preserve"> </w:t>
      </w:r>
      <w:r w:rsidR="00480C45" w:rsidRPr="00A24922">
        <w:t>us</w:t>
      </w:r>
      <w:r w:rsidRPr="00461C97">
        <w:t xml:space="preserve">ed in the </w:t>
      </w:r>
      <w:r w:rsidR="00A24922" w:rsidRPr="00461C97">
        <w:t>Fourth Level</w:t>
      </w:r>
      <w:r w:rsidR="00480C45" w:rsidRPr="00A24922">
        <w:t xml:space="preserve"> through:</w:t>
      </w:r>
    </w:p>
    <w:p w14:paraId="2D3E26B4" w14:textId="525C4B7B" w:rsidR="00461C97" w:rsidRPr="00461C97" w:rsidRDefault="00461C97" w:rsidP="007F1AF1">
      <w:pPr>
        <w:numPr>
          <w:ilvl w:val="0"/>
          <w:numId w:val="176"/>
        </w:numPr>
      </w:pPr>
      <w:r w:rsidRPr="00461C97">
        <w:rPr>
          <w:b/>
          <w:bCs/>
        </w:rPr>
        <w:t>Energetic Activation</w:t>
      </w:r>
      <w:r w:rsidRPr="00461C97">
        <w:t xml:space="preserve"> – Certain symbols resonate with and activate specific chakras, meridians, or </w:t>
      </w:r>
      <w:r w:rsidR="00A24922">
        <w:t>aura layers</w:t>
      </w:r>
      <w:r w:rsidRPr="00461C97">
        <w:t>.</w:t>
      </w:r>
    </w:p>
    <w:p w14:paraId="445FA20E" w14:textId="77777777" w:rsidR="00461C97" w:rsidRPr="00461C97" w:rsidRDefault="00461C97" w:rsidP="007F1AF1">
      <w:pPr>
        <w:numPr>
          <w:ilvl w:val="0"/>
          <w:numId w:val="176"/>
        </w:numPr>
      </w:pPr>
      <w:r w:rsidRPr="00461C97">
        <w:rPr>
          <w:b/>
          <w:bCs/>
        </w:rPr>
        <w:t>Spiritual Navigation</w:t>
      </w:r>
      <w:r w:rsidRPr="00461C97">
        <w:t xml:space="preserve"> – Symbols often appear as signposts or portals in dreams and meditations, guiding the soul through realms or levels of initiation.</w:t>
      </w:r>
    </w:p>
    <w:p w14:paraId="23D8C4AF" w14:textId="1BD16EC5" w:rsidR="00461C97" w:rsidRPr="00461C97" w:rsidRDefault="00461C97" w:rsidP="007F1AF1">
      <w:pPr>
        <w:numPr>
          <w:ilvl w:val="0"/>
          <w:numId w:val="176"/>
        </w:numPr>
      </w:pPr>
      <w:r w:rsidRPr="00461C97">
        <w:rPr>
          <w:b/>
          <w:bCs/>
        </w:rPr>
        <w:t>Ritual &amp; Ceremony</w:t>
      </w:r>
      <w:r w:rsidRPr="00461C97">
        <w:t xml:space="preserve"> – Symbols are drawn, </w:t>
      </w:r>
      <w:r w:rsidR="00A24922">
        <w:t>visualised</w:t>
      </w:r>
      <w:r w:rsidRPr="00461C97">
        <w:t>, or placed in sacred space to encode intention, protect energy fields, or invoke divine presences.</w:t>
      </w:r>
    </w:p>
    <w:p w14:paraId="4DFE3FFF" w14:textId="77777777" w:rsidR="00461C97" w:rsidRPr="00461C97" w:rsidRDefault="00461C97" w:rsidP="007F1AF1">
      <w:pPr>
        <w:numPr>
          <w:ilvl w:val="0"/>
          <w:numId w:val="176"/>
        </w:numPr>
      </w:pPr>
      <w:r w:rsidRPr="00461C97">
        <w:rPr>
          <w:b/>
          <w:bCs/>
        </w:rPr>
        <w:t>Healing</w:t>
      </w:r>
      <w:r w:rsidRPr="00461C97">
        <w:t xml:space="preserve"> – Many energy healers use symbols (e.g., Reiki symbols) to direct energy, clear blockages, or realign frequencies.</w:t>
      </w:r>
    </w:p>
    <w:p w14:paraId="2DE9EBFC" w14:textId="20F0A6C1" w:rsidR="00461C97" w:rsidRPr="00461C97" w:rsidRDefault="00461C97" w:rsidP="007F1AF1">
      <w:pPr>
        <w:numPr>
          <w:ilvl w:val="0"/>
          <w:numId w:val="176"/>
        </w:numPr>
      </w:pPr>
      <w:r w:rsidRPr="00461C97">
        <w:rPr>
          <w:b/>
          <w:bCs/>
        </w:rPr>
        <w:t>Light Code Transmission</w:t>
      </w:r>
      <w:r w:rsidR="00A24922">
        <w:t>—</w:t>
      </w:r>
      <w:r w:rsidR="00FE6EAE">
        <w:t xml:space="preserve">The fourth level often uses sacred geometry and light-encoded symbols </w:t>
      </w:r>
      <w:r w:rsidR="00A24922">
        <w:t>to receive cosmic information or download</w:t>
      </w:r>
      <w:r w:rsidRPr="00461C97">
        <w:t xml:space="preserve"> spiritual upgrades.</w:t>
      </w:r>
    </w:p>
    <w:p w14:paraId="75A1F7D4" w14:textId="40A41722" w:rsidR="008742D4" w:rsidRDefault="00461C97" w:rsidP="00461C97">
      <w:pPr>
        <w:numPr>
          <w:ilvl w:val="0"/>
          <w:numId w:val="176"/>
        </w:numPr>
      </w:pPr>
      <w:r w:rsidRPr="00461C97">
        <w:rPr>
          <w:b/>
          <w:bCs/>
        </w:rPr>
        <w:t>Templating Reality</w:t>
      </w:r>
      <w:r w:rsidRPr="00461C97">
        <w:t xml:space="preserve"> – In some advanced states, sacred symbols construct or </w:t>
      </w:r>
      <w:r w:rsidR="00471551">
        <w:t>stabilise</w:t>
      </w:r>
      <w:r w:rsidRPr="00461C97">
        <w:t xml:space="preserve"> inner environments, creating temples, healing chambers, or bridges between dimensions.</w:t>
      </w:r>
    </w:p>
    <w:p w14:paraId="2651804B" w14:textId="77777777" w:rsidR="00795540" w:rsidRDefault="00795540" w:rsidP="008742D4">
      <w:pPr>
        <w:pBdr>
          <w:bottom w:val="single" w:sz="4" w:space="1" w:color="auto"/>
        </w:pBdr>
        <w:jc w:val="center"/>
        <w:rPr>
          <w:b/>
          <w:bCs/>
        </w:rPr>
      </w:pPr>
    </w:p>
    <w:p w14:paraId="4300AEFB" w14:textId="77777777" w:rsidR="00795540" w:rsidRDefault="00795540" w:rsidP="008742D4">
      <w:pPr>
        <w:pBdr>
          <w:bottom w:val="single" w:sz="4" w:space="1" w:color="auto"/>
        </w:pBdr>
        <w:jc w:val="center"/>
        <w:rPr>
          <w:b/>
          <w:bCs/>
        </w:rPr>
      </w:pPr>
    </w:p>
    <w:p w14:paraId="68A6C9DE" w14:textId="77777777" w:rsidR="00795540" w:rsidRDefault="00795540" w:rsidP="008742D4">
      <w:pPr>
        <w:pBdr>
          <w:bottom w:val="single" w:sz="4" w:space="1" w:color="auto"/>
        </w:pBdr>
        <w:jc w:val="center"/>
        <w:rPr>
          <w:b/>
          <w:bCs/>
        </w:rPr>
      </w:pPr>
    </w:p>
    <w:p w14:paraId="18C137AB" w14:textId="77777777" w:rsidR="00795540" w:rsidRDefault="00795540" w:rsidP="008742D4">
      <w:pPr>
        <w:pBdr>
          <w:bottom w:val="single" w:sz="4" w:space="1" w:color="auto"/>
        </w:pBdr>
        <w:jc w:val="center"/>
        <w:rPr>
          <w:b/>
          <w:bCs/>
        </w:rPr>
      </w:pPr>
    </w:p>
    <w:p w14:paraId="4A93A882" w14:textId="77777777" w:rsidR="00795540" w:rsidRDefault="00795540" w:rsidP="008742D4">
      <w:pPr>
        <w:pBdr>
          <w:bottom w:val="single" w:sz="4" w:space="1" w:color="auto"/>
        </w:pBdr>
        <w:jc w:val="center"/>
        <w:rPr>
          <w:b/>
          <w:bCs/>
        </w:rPr>
      </w:pPr>
    </w:p>
    <w:p w14:paraId="1DB4F8B6" w14:textId="47816886" w:rsidR="00461C97" w:rsidRDefault="00461C97" w:rsidP="008742D4">
      <w:pPr>
        <w:pBdr>
          <w:bottom w:val="single" w:sz="4" w:space="1" w:color="auto"/>
        </w:pBdr>
        <w:jc w:val="center"/>
        <w:rPr>
          <w:b/>
          <w:bCs/>
        </w:rPr>
      </w:pPr>
      <w:r w:rsidRPr="00461C97">
        <w:rPr>
          <w:b/>
          <w:bCs/>
        </w:rPr>
        <w:t>Examples of Sacred Symbols in Fourth-Level Work</w:t>
      </w:r>
    </w:p>
    <w:tbl>
      <w:tblPr>
        <w:tblStyle w:val="TableGrid"/>
        <w:tblW w:w="10916" w:type="dxa"/>
        <w:tblInd w:w="-856" w:type="dxa"/>
        <w:tblLook w:val="04A0" w:firstRow="1" w:lastRow="0" w:firstColumn="1" w:lastColumn="0" w:noHBand="0" w:noVBand="1"/>
      </w:tblPr>
      <w:tblGrid>
        <w:gridCol w:w="1985"/>
        <w:gridCol w:w="8931"/>
      </w:tblGrid>
      <w:tr w:rsidR="00307E4F" w14:paraId="12E01D00" w14:textId="77777777" w:rsidTr="00307E4F">
        <w:tc>
          <w:tcPr>
            <w:tcW w:w="1985" w:type="dxa"/>
          </w:tcPr>
          <w:p w14:paraId="79A46090" w14:textId="67171072" w:rsidR="00307E4F" w:rsidRDefault="00307E4F" w:rsidP="00461C97">
            <w:pPr>
              <w:rPr>
                <w:b/>
                <w:bCs/>
              </w:rPr>
            </w:pPr>
            <w:r w:rsidRPr="00461C97">
              <w:rPr>
                <w:b/>
                <w:bCs/>
              </w:rPr>
              <w:t>Symbol</w:t>
            </w:r>
          </w:p>
        </w:tc>
        <w:tc>
          <w:tcPr>
            <w:tcW w:w="8931" w:type="dxa"/>
          </w:tcPr>
          <w:p w14:paraId="32196262" w14:textId="6E487CC6" w:rsidR="00307E4F" w:rsidRDefault="00307E4F" w:rsidP="00461C97">
            <w:pPr>
              <w:rPr>
                <w:b/>
                <w:bCs/>
              </w:rPr>
            </w:pPr>
            <w:r w:rsidRPr="00461C97">
              <w:rPr>
                <w:b/>
                <w:bCs/>
              </w:rPr>
              <w:t>Meaning / Function</w:t>
            </w:r>
          </w:p>
        </w:tc>
      </w:tr>
      <w:tr w:rsidR="00307E4F" w14:paraId="36BE435F" w14:textId="77777777" w:rsidTr="00307E4F">
        <w:tc>
          <w:tcPr>
            <w:tcW w:w="1985" w:type="dxa"/>
          </w:tcPr>
          <w:p w14:paraId="3AC542D8" w14:textId="16C303D1" w:rsidR="00307E4F" w:rsidRDefault="00307E4F" w:rsidP="00461C97">
            <w:pPr>
              <w:rPr>
                <w:b/>
                <w:bCs/>
              </w:rPr>
            </w:pPr>
            <w:r w:rsidRPr="00461C97">
              <w:rPr>
                <w:b/>
                <w:bCs/>
              </w:rPr>
              <w:t>Spiral</w:t>
            </w:r>
          </w:p>
        </w:tc>
        <w:tc>
          <w:tcPr>
            <w:tcW w:w="8931" w:type="dxa"/>
          </w:tcPr>
          <w:p w14:paraId="3CA23B00" w14:textId="55D68F66" w:rsidR="00307E4F" w:rsidRDefault="00307E4F" w:rsidP="00461C97">
            <w:pPr>
              <w:rPr>
                <w:b/>
                <w:bCs/>
              </w:rPr>
            </w:pPr>
            <w:r w:rsidRPr="00461C97">
              <w:t>Evolution, ascent, cycles, soul journey</w:t>
            </w:r>
          </w:p>
        </w:tc>
      </w:tr>
      <w:tr w:rsidR="00307E4F" w14:paraId="3D3EC0FF" w14:textId="77777777" w:rsidTr="00307E4F">
        <w:tc>
          <w:tcPr>
            <w:tcW w:w="1985" w:type="dxa"/>
          </w:tcPr>
          <w:p w14:paraId="3C2B5B38" w14:textId="43C59374" w:rsidR="00307E4F" w:rsidRDefault="00307E4F" w:rsidP="00461C97">
            <w:pPr>
              <w:rPr>
                <w:b/>
                <w:bCs/>
              </w:rPr>
            </w:pPr>
            <w:r w:rsidRPr="00461C97">
              <w:rPr>
                <w:b/>
                <w:bCs/>
              </w:rPr>
              <w:t>Circle</w:t>
            </w:r>
          </w:p>
        </w:tc>
        <w:tc>
          <w:tcPr>
            <w:tcW w:w="8931" w:type="dxa"/>
          </w:tcPr>
          <w:p w14:paraId="665746A9" w14:textId="510A4902" w:rsidR="00307E4F" w:rsidRDefault="00307E4F" w:rsidP="00461C97">
            <w:pPr>
              <w:rPr>
                <w:b/>
                <w:bCs/>
              </w:rPr>
            </w:pPr>
            <w:r w:rsidRPr="00461C97">
              <w:t>Wholeness, unity, divine perfection</w:t>
            </w:r>
          </w:p>
        </w:tc>
      </w:tr>
      <w:tr w:rsidR="00307E4F" w14:paraId="45F5AFEA" w14:textId="77777777" w:rsidTr="00307E4F">
        <w:tc>
          <w:tcPr>
            <w:tcW w:w="1985" w:type="dxa"/>
          </w:tcPr>
          <w:p w14:paraId="757B33E6" w14:textId="32A47E0A" w:rsidR="00307E4F" w:rsidRPr="00461C97" w:rsidRDefault="00307E4F" w:rsidP="00461C97">
            <w:pPr>
              <w:rPr>
                <w:b/>
                <w:bCs/>
              </w:rPr>
            </w:pPr>
            <w:r w:rsidRPr="00461C97">
              <w:rPr>
                <w:b/>
                <w:bCs/>
              </w:rPr>
              <w:t>Flower of Life</w:t>
            </w:r>
          </w:p>
        </w:tc>
        <w:tc>
          <w:tcPr>
            <w:tcW w:w="8931" w:type="dxa"/>
          </w:tcPr>
          <w:p w14:paraId="1282FB77" w14:textId="70147BCA" w:rsidR="00307E4F" w:rsidRPr="00461C97" w:rsidRDefault="00307E4F" w:rsidP="00461C97">
            <w:r w:rsidRPr="00461C97">
              <w:t xml:space="preserve">Blueprint of creation, interconnection, </w:t>
            </w:r>
            <w:r w:rsidR="00471551">
              <w:t xml:space="preserve">and </w:t>
            </w:r>
            <w:r w:rsidRPr="00461C97">
              <w:t>sacred geometry</w:t>
            </w:r>
          </w:p>
        </w:tc>
      </w:tr>
      <w:tr w:rsidR="00307E4F" w14:paraId="45AA2228" w14:textId="77777777" w:rsidTr="00307E4F">
        <w:tc>
          <w:tcPr>
            <w:tcW w:w="1985" w:type="dxa"/>
          </w:tcPr>
          <w:p w14:paraId="070CC07B" w14:textId="4D0DE5AF" w:rsidR="00307E4F" w:rsidRPr="00461C97" w:rsidRDefault="00307E4F" w:rsidP="00461C97">
            <w:pPr>
              <w:rPr>
                <w:b/>
                <w:bCs/>
              </w:rPr>
            </w:pPr>
            <w:r w:rsidRPr="00461C97">
              <w:rPr>
                <w:b/>
                <w:bCs/>
              </w:rPr>
              <w:t>Sri Yantra</w:t>
            </w:r>
          </w:p>
        </w:tc>
        <w:tc>
          <w:tcPr>
            <w:tcW w:w="8931" w:type="dxa"/>
          </w:tcPr>
          <w:p w14:paraId="0F40D7F9" w14:textId="11D37A0B" w:rsidR="00307E4F" w:rsidRPr="00461C97" w:rsidRDefault="00307E4F" w:rsidP="00461C97">
            <w:r w:rsidRPr="00461C97">
              <w:t>Divine feminine &amp; masculine union, pathway to spiritual liberation</w:t>
            </w:r>
          </w:p>
        </w:tc>
      </w:tr>
      <w:tr w:rsidR="00307E4F" w14:paraId="7B7BC6E2" w14:textId="77777777" w:rsidTr="00307E4F">
        <w:tc>
          <w:tcPr>
            <w:tcW w:w="1985" w:type="dxa"/>
          </w:tcPr>
          <w:p w14:paraId="64D38189" w14:textId="575EC3F2" w:rsidR="00307E4F" w:rsidRPr="00461C97" w:rsidRDefault="00307E4F" w:rsidP="00461C97">
            <w:pPr>
              <w:rPr>
                <w:b/>
                <w:bCs/>
              </w:rPr>
            </w:pPr>
            <w:r w:rsidRPr="00461C97">
              <w:rPr>
                <w:b/>
                <w:bCs/>
              </w:rPr>
              <w:t>Cross</w:t>
            </w:r>
          </w:p>
        </w:tc>
        <w:tc>
          <w:tcPr>
            <w:tcW w:w="8931" w:type="dxa"/>
          </w:tcPr>
          <w:p w14:paraId="211D48BA" w14:textId="0E7109C5" w:rsidR="00307E4F" w:rsidRPr="00461C97" w:rsidRDefault="00307E4F" w:rsidP="00461C97">
            <w:r w:rsidRPr="00461C97">
              <w:t>Earth-heaven axis, balance between worlds</w:t>
            </w:r>
          </w:p>
        </w:tc>
      </w:tr>
      <w:tr w:rsidR="00307E4F" w14:paraId="06941CD2" w14:textId="77777777" w:rsidTr="00307E4F">
        <w:tc>
          <w:tcPr>
            <w:tcW w:w="1985" w:type="dxa"/>
          </w:tcPr>
          <w:p w14:paraId="770B73F3" w14:textId="50DF0D28" w:rsidR="00307E4F" w:rsidRPr="00461C97" w:rsidRDefault="00307E4F" w:rsidP="00461C97">
            <w:pPr>
              <w:rPr>
                <w:b/>
                <w:bCs/>
              </w:rPr>
            </w:pPr>
            <w:r w:rsidRPr="00461C97">
              <w:rPr>
                <w:b/>
                <w:bCs/>
              </w:rPr>
              <w:t>Ankh</w:t>
            </w:r>
          </w:p>
        </w:tc>
        <w:tc>
          <w:tcPr>
            <w:tcW w:w="8931" w:type="dxa"/>
          </w:tcPr>
          <w:p w14:paraId="0D6C15FC" w14:textId="7FC97D88" w:rsidR="00307E4F" w:rsidRPr="00461C97" w:rsidRDefault="00307E4F" w:rsidP="00461C97">
            <w:r w:rsidRPr="00461C97">
              <w:t>Eternal life, divine breath, integration of spirit and matter</w:t>
            </w:r>
          </w:p>
        </w:tc>
      </w:tr>
      <w:tr w:rsidR="00307E4F" w14:paraId="362B0E16" w14:textId="77777777" w:rsidTr="00307E4F">
        <w:tc>
          <w:tcPr>
            <w:tcW w:w="1985" w:type="dxa"/>
          </w:tcPr>
          <w:p w14:paraId="62274551" w14:textId="0739905E" w:rsidR="00307E4F" w:rsidRPr="00461C97" w:rsidRDefault="00307E4F" w:rsidP="00461C97">
            <w:pPr>
              <w:rPr>
                <w:b/>
                <w:bCs/>
              </w:rPr>
            </w:pPr>
            <w:r w:rsidRPr="00461C97">
              <w:rPr>
                <w:b/>
                <w:bCs/>
              </w:rPr>
              <w:t>Merkaba Star</w:t>
            </w:r>
          </w:p>
        </w:tc>
        <w:tc>
          <w:tcPr>
            <w:tcW w:w="8931" w:type="dxa"/>
          </w:tcPr>
          <w:p w14:paraId="179B26C5" w14:textId="06FADB58" w:rsidR="00307E4F" w:rsidRPr="00461C97" w:rsidRDefault="00307E4F" w:rsidP="00461C97">
            <w:r w:rsidRPr="00461C97">
              <w:t>Light body vehicle, multidimensional travel, divine embodiment</w:t>
            </w:r>
          </w:p>
        </w:tc>
      </w:tr>
      <w:tr w:rsidR="00307E4F" w14:paraId="4BCFD7DA" w14:textId="77777777" w:rsidTr="00307E4F">
        <w:tc>
          <w:tcPr>
            <w:tcW w:w="1985" w:type="dxa"/>
          </w:tcPr>
          <w:p w14:paraId="240FBEA8" w14:textId="14D586E0" w:rsidR="00307E4F" w:rsidRPr="00461C97" w:rsidRDefault="00307E4F" w:rsidP="00461C97">
            <w:pPr>
              <w:rPr>
                <w:b/>
                <w:bCs/>
              </w:rPr>
            </w:pPr>
            <w:r w:rsidRPr="00461C97">
              <w:rPr>
                <w:b/>
                <w:bCs/>
              </w:rPr>
              <w:t>Tree of Life</w:t>
            </w:r>
          </w:p>
        </w:tc>
        <w:tc>
          <w:tcPr>
            <w:tcW w:w="8931" w:type="dxa"/>
          </w:tcPr>
          <w:p w14:paraId="0B11FAD1" w14:textId="2FE2C9E5" w:rsidR="00307E4F" w:rsidRPr="00461C97" w:rsidRDefault="00307E4F" w:rsidP="00461C97">
            <w:r w:rsidRPr="00461C97">
              <w:t>Kabbalistic map of soul evolution and divine emanation</w:t>
            </w:r>
          </w:p>
        </w:tc>
      </w:tr>
      <w:tr w:rsidR="00307E4F" w14:paraId="25312388" w14:textId="77777777" w:rsidTr="00307E4F">
        <w:tc>
          <w:tcPr>
            <w:tcW w:w="1985" w:type="dxa"/>
          </w:tcPr>
          <w:p w14:paraId="793777F0" w14:textId="43DA1263" w:rsidR="00307E4F" w:rsidRPr="00461C97" w:rsidRDefault="00307E4F" w:rsidP="00461C97">
            <w:pPr>
              <w:rPr>
                <w:b/>
                <w:bCs/>
              </w:rPr>
            </w:pPr>
            <w:r w:rsidRPr="00461C97">
              <w:rPr>
                <w:b/>
                <w:bCs/>
              </w:rPr>
              <w:t>Eye of Horus</w:t>
            </w:r>
          </w:p>
        </w:tc>
        <w:tc>
          <w:tcPr>
            <w:tcW w:w="8931" w:type="dxa"/>
          </w:tcPr>
          <w:p w14:paraId="60011936" w14:textId="05CBD591" w:rsidR="00307E4F" w:rsidRPr="00461C97" w:rsidRDefault="00307E4F" w:rsidP="00461C97">
            <w:r w:rsidRPr="00461C97">
              <w:t>Protection, insight, spiritual awakening</w:t>
            </w:r>
          </w:p>
        </w:tc>
      </w:tr>
      <w:tr w:rsidR="00307E4F" w14:paraId="6C7BC200" w14:textId="77777777" w:rsidTr="00307E4F">
        <w:tc>
          <w:tcPr>
            <w:tcW w:w="1985" w:type="dxa"/>
          </w:tcPr>
          <w:p w14:paraId="4DCE606F" w14:textId="4B227DE3" w:rsidR="00307E4F" w:rsidRPr="00461C97" w:rsidRDefault="00307E4F" w:rsidP="00461C97">
            <w:pPr>
              <w:rPr>
                <w:b/>
                <w:bCs/>
              </w:rPr>
            </w:pPr>
            <w:r w:rsidRPr="00461C97">
              <w:rPr>
                <w:b/>
                <w:bCs/>
              </w:rPr>
              <w:t>Light Codes</w:t>
            </w:r>
          </w:p>
        </w:tc>
        <w:tc>
          <w:tcPr>
            <w:tcW w:w="8931" w:type="dxa"/>
          </w:tcPr>
          <w:p w14:paraId="015672B9" w14:textId="5DD2B6F1" w:rsidR="00307E4F" w:rsidRPr="00461C97" w:rsidRDefault="00307E4F" w:rsidP="00461C97">
            <w:r w:rsidRPr="00461C97">
              <w:t xml:space="preserve">Channelled symbols from higher realms, often unique to </w:t>
            </w:r>
            <w:r w:rsidR="00FE6EAE">
              <w:t xml:space="preserve">the </w:t>
            </w:r>
            <w:r w:rsidRPr="00461C97">
              <w:t>individual or collective mission</w:t>
            </w:r>
          </w:p>
        </w:tc>
      </w:tr>
    </w:tbl>
    <w:p w14:paraId="2B21E2E3" w14:textId="15D89692" w:rsidR="00461C97" w:rsidRPr="00461C97" w:rsidRDefault="00461C97" w:rsidP="00461C97"/>
    <w:p w14:paraId="294724EE" w14:textId="413E66A1" w:rsidR="00FE6EAE" w:rsidRPr="00FE6EAE" w:rsidRDefault="00FE6EAE" w:rsidP="00FE6EAE">
      <w:pPr>
        <w:rPr>
          <w:rFonts w:ascii="Segoe UI Symbol" w:hAnsi="Segoe UI Symbol" w:cs="Segoe UI Symbol"/>
        </w:rPr>
      </w:pPr>
      <w:r w:rsidRPr="00FE6EAE">
        <w:rPr>
          <w:rFonts w:ascii="Segoe UI Symbol" w:hAnsi="Segoe UI Symbol" w:cs="Segoe UI Symbol"/>
        </w:rPr>
        <w:t xml:space="preserve">Sacred symbols are not just visual forms—they are energetic signatures. In fourth-level reality, they function as </w:t>
      </w:r>
      <w:r>
        <w:rPr>
          <w:rFonts w:ascii="Segoe UI Symbol" w:hAnsi="Segoe UI Symbol" w:cs="Segoe UI Symbol"/>
        </w:rPr>
        <w:t>alignment, healing, and spiritual navigation tools</w:t>
      </w:r>
      <w:r w:rsidRPr="00FE6EAE">
        <w:rPr>
          <w:rFonts w:ascii="Segoe UI Symbol" w:hAnsi="Segoe UI Symbol" w:cs="Segoe UI Symbol"/>
        </w:rPr>
        <w:t>. Here are some ways people commonly engage with them:</w:t>
      </w:r>
    </w:p>
    <w:p w14:paraId="2960887E" w14:textId="0154145E" w:rsidR="00FE6EAE" w:rsidRPr="00FE6EAE" w:rsidRDefault="00FE6EAE" w:rsidP="007F1AF1">
      <w:pPr>
        <w:numPr>
          <w:ilvl w:val="0"/>
          <w:numId w:val="177"/>
        </w:numPr>
        <w:rPr>
          <w:rFonts w:ascii="Segoe UI Symbol" w:hAnsi="Segoe UI Symbol" w:cs="Segoe UI Symbol"/>
        </w:rPr>
      </w:pPr>
      <w:r w:rsidRPr="00FE6EAE">
        <w:rPr>
          <w:rFonts w:ascii="Segoe UI Symbol" w:hAnsi="Segoe UI Symbol" w:cs="Segoe UI Symbol"/>
          <w:b/>
          <w:bCs/>
        </w:rPr>
        <w:t>Inner Visioning</w:t>
      </w:r>
      <w:r w:rsidRPr="00FE6EAE">
        <w:rPr>
          <w:rFonts w:ascii="Segoe UI Symbol" w:hAnsi="Segoe UI Symbol" w:cs="Segoe UI Symbol"/>
        </w:rPr>
        <w:t xml:space="preserve">: Call a symbol into your inner vision during meditation, breathwork, or energy healing. </w:t>
      </w:r>
      <w:r w:rsidR="00471551">
        <w:rPr>
          <w:rFonts w:ascii="Segoe UI Symbol" w:hAnsi="Segoe UI Symbol" w:cs="Segoe UI Symbol"/>
        </w:rPr>
        <w:t>Visualising</w:t>
      </w:r>
      <w:r w:rsidRPr="00FE6EAE">
        <w:rPr>
          <w:rFonts w:ascii="Segoe UI Symbol" w:hAnsi="Segoe UI Symbol" w:cs="Segoe UI Symbol"/>
        </w:rPr>
        <w:t xml:space="preserve"> it within your field can help align your frequency with its encoded truth.</w:t>
      </w:r>
    </w:p>
    <w:p w14:paraId="77610EEE" w14:textId="6F10C7C8" w:rsidR="00FE6EAE" w:rsidRPr="00FE6EAE" w:rsidRDefault="00FE6EAE" w:rsidP="007F1AF1">
      <w:pPr>
        <w:numPr>
          <w:ilvl w:val="0"/>
          <w:numId w:val="177"/>
        </w:numPr>
        <w:rPr>
          <w:rFonts w:ascii="Segoe UI Symbol" w:hAnsi="Segoe UI Symbol" w:cs="Segoe UI Symbol"/>
        </w:rPr>
      </w:pPr>
      <w:r w:rsidRPr="00FE6EAE">
        <w:rPr>
          <w:rFonts w:ascii="Segoe UI Symbol" w:hAnsi="Segoe UI Symbol" w:cs="Segoe UI Symbol"/>
          <w:b/>
          <w:bCs/>
        </w:rPr>
        <w:t>Symbol Tracking</w:t>
      </w:r>
      <w:r w:rsidRPr="00FE6EAE">
        <w:rPr>
          <w:rFonts w:ascii="Segoe UI Symbol" w:hAnsi="Segoe UI Symbol" w:cs="Segoe UI Symbol"/>
        </w:rPr>
        <w:t xml:space="preserve">: Record recurring symbols from your dreams, visions, or meditations. Over time, patterns </w:t>
      </w:r>
      <w:r>
        <w:rPr>
          <w:rFonts w:ascii="Segoe UI Symbol" w:hAnsi="Segoe UI Symbol" w:cs="Segoe UI Symbol"/>
        </w:rPr>
        <w:t>reflecting personal initiations, soul themes, or guidance from higher realms will emerge</w:t>
      </w:r>
      <w:r w:rsidRPr="00FE6EAE">
        <w:rPr>
          <w:rFonts w:ascii="Segoe UI Symbol" w:hAnsi="Segoe UI Symbol" w:cs="Segoe UI Symbol"/>
        </w:rPr>
        <w:t>.</w:t>
      </w:r>
    </w:p>
    <w:p w14:paraId="6186B366" w14:textId="77777777" w:rsidR="00FE6EAE" w:rsidRPr="00FE6EAE" w:rsidRDefault="00FE6EAE" w:rsidP="007F1AF1">
      <w:pPr>
        <w:numPr>
          <w:ilvl w:val="0"/>
          <w:numId w:val="177"/>
        </w:numPr>
        <w:rPr>
          <w:rFonts w:ascii="Segoe UI Symbol" w:hAnsi="Segoe UI Symbol" w:cs="Segoe UI Symbol"/>
        </w:rPr>
      </w:pPr>
      <w:r w:rsidRPr="00FE6EAE">
        <w:rPr>
          <w:rFonts w:ascii="Segoe UI Symbol" w:hAnsi="Segoe UI Symbol" w:cs="Segoe UI Symbol"/>
          <w:b/>
          <w:bCs/>
        </w:rPr>
        <w:t>Ritual Drawing</w:t>
      </w:r>
      <w:r w:rsidRPr="00FE6EAE">
        <w:rPr>
          <w:rFonts w:ascii="Segoe UI Symbol" w:hAnsi="Segoe UI Symbol" w:cs="Segoe UI Symbol"/>
        </w:rPr>
        <w:t>: Sketch or trace a sacred symbol during ritual to activate its energy in your physical or energetic space. Drawing with intention infuses the symbol with purpose.</w:t>
      </w:r>
    </w:p>
    <w:p w14:paraId="079D4279" w14:textId="1463027C" w:rsidR="00FE6EAE" w:rsidRPr="00FE6EAE" w:rsidRDefault="00FE6EAE" w:rsidP="007F1AF1">
      <w:pPr>
        <w:numPr>
          <w:ilvl w:val="0"/>
          <w:numId w:val="177"/>
        </w:numPr>
        <w:rPr>
          <w:rFonts w:ascii="Segoe UI Symbol" w:hAnsi="Segoe UI Symbol" w:cs="Segoe UI Symbol"/>
        </w:rPr>
      </w:pPr>
      <w:r w:rsidRPr="00FE6EAE">
        <w:rPr>
          <w:rFonts w:ascii="Segoe UI Symbol" w:hAnsi="Segoe UI Symbol" w:cs="Segoe UI Symbol"/>
          <w:b/>
          <w:bCs/>
        </w:rPr>
        <w:t>Body Placement:</w:t>
      </w:r>
      <w:r w:rsidRPr="00FE6EAE">
        <w:rPr>
          <w:rFonts w:ascii="Segoe UI Symbol" w:hAnsi="Segoe UI Symbol" w:cs="Segoe UI Symbol"/>
        </w:rPr>
        <w:t xml:space="preserve"> Apply a sacred symbol to the body</w:t>
      </w:r>
      <w:r>
        <w:rPr>
          <w:rFonts w:ascii="Segoe UI Symbol" w:hAnsi="Segoe UI Symbol" w:cs="Segoe UI Symbol"/>
        </w:rPr>
        <w:t xml:space="preserve"> through temporary tattoos, crystals, or visualisation </w:t>
      </w:r>
      <w:r w:rsidRPr="00FE6EAE">
        <w:rPr>
          <w:rFonts w:ascii="Segoe UI Symbol" w:hAnsi="Segoe UI Symbol" w:cs="Segoe UI Symbol"/>
        </w:rPr>
        <w:t>on specific chakras, energy meridians, or areas of trauma to promote balance and healing.</w:t>
      </w:r>
    </w:p>
    <w:p w14:paraId="370BDD72" w14:textId="77777777" w:rsidR="00FE6EAE" w:rsidRPr="00FE6EAE" w:rsidRDefault="00FE6EAE" w:rsidP="007F1AF1">
      <w:pPr>
        <w:numPr>
          <w:ilvl w:val="0"/>
          <w:numId w:val="177"/>
        </w:numPr>
        <w:rPr>
          <w:rFonts w:ascii="Segoe UI Symbol" w:hAnsi="Segoe UI Symbol" w:cs="Segoe UI Symbol"/>
        </w:rPr>
      </w:pPr>
      <w:r w:rsidRPr="00FE6EAE">
        <w:rPr>
          <w:rFonts w:ascii="Segoe UI Symbol" w:hAnsi="Segoe UI Symbol" w:cs="Segoe UI Symbol"/>
          <w:b/>
          <w:bCs/>
        </w:rPr>
        <w:t>Vocal Activation</w:t>
      </w:r>
      <w:r w:rsidRPr="00FE6EAE">
        <w:rPr>
          <w:rFonts w:ascii="Segoe UI Symbol" w:hAnsi="Segoe UI Symbol" w:cs="Segoe UI Symbol"/>
        </w:rPr>
        <w:t>: Chant associated mantras, names, or tones to awaken the symbol’s vibrational field. Sacred sound brings geometry into resonance, especially when paired with focused intention.</w:t>
      </w:r>
    </w:p>
    <w:p w14:paraId="5D3B2ED0" w14:textId="77777777" w:rsidR="00FE6EAE" w:rsidRPr="00FE6EAE" w:rsidRDefault="00FE6EAE" w:rsidP="00FE6EAE">
      <w:pPr>
        <w:rPr>
          <w:rFonts w:ascii="Segoe UI Symbol" w:hAnsi="Segoe UI Symbol" w:cs="Segoe UI Symbol"/>
        </w:rPr>
      </w:pPr>
      <w:r w:rsidRPr="00FE6EAE">
        <w:rPr>
          <w:rFonts w:ascii="Segoe UI Symbol" w:hAnsi="Segoe UI Symbol" w:cs="Segoe UI Symbol"/>
        </w:rPr>
        <w:lastRenderedPageBreak/>
        <w:t>These practices help individuals tune their field to the higher frequencies embedded in symbolic forms. With repetition and devotion, symbols can become living allies—transmitting wisdom, healing, and connection with the divine.</w:t>
      </w:r>
    </w:p>
    <w:p w14:paraId="0DB7F6B7" w14:textId="77777777" w:rsidR="00461C97" w:rsidRDefault="00461C97" w:rsidP="000B7286"/>
    <w:p w14:paraId="6D2C9267" w14:textId="3A8FEAF6" w:rsidR="0000274C" w:rsidRDefault="00B62F99" w:rsidP="008742D4">
      <w:pPr>
        <w:pStyle w:val="Heading3"/>
      </w:pPr>
      <w:bookmarkStart w:id="35" w:name="_Toc201594633"/>
      <w:r>
        <w:t>Archetypes</w:t>
      </w:r>
      <w:bookmarkEnd w:id="35"/>
    </w:p>
    <w:p w14:paraId="2FB864C9" w14:textId="77777777" w:rsidR="00B62F99" w:rsidRDefault="00B62F99" w:rsidP="000B7286"/>
    <w:p w14:paraId="38563F9A" w14:textId="4398494D" w:rsidR="00B62F99" w:rsidRPr="00B62F99" w:rsidRDefault="00B62F99" w:rsidP="00B62F99">
      <w:r w:rsidRPr="00B62F99">
        <w:t xml:space="preserve">Archetypes are fundamental, universal </w:t>
      </w:r>
      <w:r w:rsidR="00581F35">
        <w:t>energy, consciousness, and symbolic form patterns</w:t>
      </w:r>
      <w:r w:rsidRPr="00B62F99">
        <w:t>. They are the building blocks of myth, psychology, and spiritual experience—eternal motifs that appear across cultures, dreams, and inner journeys. In the fourth-level reality, archetypes are not just ideas or metaphors</w:t>
      </w:r>
      <w:r w:rsidR="00581F35">
        <w:t xml:space="preserve"> but</w:t>
      </w:r>
      <w:r w:rsidRPr="00B62F99">
        <w:t xml:space="preserve"> living forces. They emerge as guides, challenges, symbolic forms, and initiatory gateways that shape your path.</w:t>
      </w:r>
    </w:p>
    <w:p w14:paraId="641AEF07" w14:textId="57C7203B" w:rsidR="00B62F99" w:rsidRPr="00B62F99" w:rsidRDefault="00B62F99" w:rsidP="00B62F99">
      <w:r w:rsidRPr="00B62F99">
        <w:t>An archetype is a symbolic blueprint of a particular quality of being or stage of the soul’s journey. Carl Jung described archetypes as part of the collective unconscious</w:t>
      </w:r>
      <w:r w:rsidR="00581F35" w:rsidRPr="00581F35">
        <w:t xml:space="preserve">, </w:t>
      </w:r>
      <w:r w:rsidRPr="00B62F99">
        <w:t>shared across humanity regardless of background or time. In the fourth-level reality, these archetypes come alive as presences, energies, or environments that resonate with your inner development.</w:t>
      </w:r>
      <w:r w:rsidR="00581F35" w:rsidRPr="00581F35">
        <w:t xml:space="preserve"> </w:t>
      </w:r>
      <w:r w:rsidRPr="00B62F99">
        <w:t>They are:</w:t>
      </w:r>
    </w:p>
    <w:p w14:paraId="7850C272" w14:textId="77777777" w:rsidR="00B62F99" w:rsidRPr="00B62F99" w:rsidRDefault="00B62F99" w:rsidP="007F1AF1">
      <w:pPr>
        <w:numPr>
          <w:ilvl w:val="0"/>
          <w:numId w:val="178"/>
        </w:numPr>
      </w:pPr>
      <w:r w:rsidRPr="00B62F99">
        <w:rPr>
          <w:b/>
          <w:bCs/>
        </w:rPr>
        <w:t>Transpersonal energies</w:t>
      </w:r>
      <w:r w:rsidRPr="00B62F99">
        <w:t xml:space="preserve"> that guide development (e.g., The Healer, The Warrior)</w:t>
      </w:r>
    </w:p>
    <w:p w14:paraId="4D4086A0" w14:textId="77777777" w:rsidR="00B62F99" w:rsidRPr="00B62F99" w:rsidRDefault="00B62F99" w:rsidP="007F1AF1">
      <w:pPr>
        <w:numPr>
          <w:ilvl w:val="0"/>
          <w:numId w:val="178"/>
        </w:numPr>
      </w:pPr>
      <w:r w:rsidRPr="00B62F99">
        <w:rPr>
          <w:b/>
          <w:bCs/>
        </w:rPr>
        <w:t>Threshold figures</w:t>
      </w:r>
      <w:r w:rsidRPr="00B62F99">
        <w:t xml:space="preserve"> you meet in dreams, meditations, or altered states (e.g., a wise elder, dark mirror, divine child)</w:t>
      </w:r>
    </w:p>
    <w:p w14:paraId="3F7981AA" w14:textId="77777777" w:rsidR="00B62F99" w:rsidRPr="00B62F99" w:rsidRDefault="00B62F99" w:rsidP="007F1AF1">
      <w:pPr>
        <w:numPr>
          <w:ilvl w:val="0"/>
          <w:numId w:val="178"/>
        </w:numPr>
      </w:pPr>
      <w:r w:rsidRPr="00B62F99">
        <w:rPr>
          <w:b/>
          <w:bCs/>
        </w:rPr>
        <w:t>Templates of transformation</w:t>
      </w:r>
      <w:r w:rsidRPr="00B62F99">
        <w:t xml:space="preserve"> that structure inner experience (e.g., death-rebirth, hero’s journey, divine union)</w:t>
      </w:r>
    </w:p>
    <w:p w14:paraId="26797C9D" w14:textId="77777777" w:rsidR="00B62F99" w:rsidRPr="00B62F99" w:rsidRDefault="00B62F99" w:rsidP="00B62F99">
      <w:r w:rsidRPr="00B62F99">
        <w:t>In the fourth level, archetypes manifest in the following ways:</w:t>
      </w:r>
    </w:p>
    <w:p w14:paraId="1DAE6CE0" w14:textId="77777777" w:rsidR="00B62F99" w:rsidRPr="00B62F99" w:rsidRDefault="00B62F99" w:rsidP="007F1AF1">
      <w:pPr>
        <w:numPr>
          <w:ilvl w:val="0"/>
          <w:numId w:val="179"/>
        </w:numPr>
      </w:pPr>
      <w:r w:rsidRPr="00B62F99">
        <w:rPr>
          <w:b/>
          <w:bCs/>
        </w:rPr>
        <w:t>As Guides or Teachers</w:t>
      </w:r>
      <w:r w:rsidRPr="00B62F99">
        <w:t>: Appearing in dreams or meditations as angelic beings, animal spirits, mythic figures, or symbolic presences.</w:t>
      </w:r>
    </w:p>
    <w:p w14:paraId="47939F0C" w14:textId="77777777" w:rsidR="00B62F99" w:rsidRPr="00B62F99" w:rsidRDefault="00B62F99" w:rsidP="007F1AF1">
      <w:pPr>
        <w:numPr>
          <w:ilvl w:val="0"/>
          <w:numId w:val="179"/>
        </w:numPr>
      </w:pPr>
      <w:r w:rsidRPr="00B62F99">
        <w:rPr>
          <w:b/>
          <w:bCs/>
        </w:rPr>
        <w:t>As Inner Characters</w:t>
      </w:r>
      <w:r w:rsidRPr="00B62F99">
        <w:t>: Embodied in different aspects of the psyche that must be integrated (e.g., shadow figures, inner child, inner sage).</w:t>
      </w:r>
    </w:p>
    <w:p w14:paraId="054968C1" w14:textId="23E7B4E7" w:rsidR="00B62F99" w:rsidRPr="00B62F99" w:rsidRDefault="00B62F99" w:rsidP="007F1AF1">
      <w:pPr>
        <w:numPr>
          <w:ilvl w:val="0"/>
          <w:numId w:val="179"/>
        </w:numPr>
      </w:pPr>
      <w:r w:rsidRPr="00B62F99">
        <w:rPr>
          <w:b/>
          <w:bCs/>
        </w:rPr>
        <w:t>As Environmental Forms</w:t>
      </w:r>
      <w:r w:rsidRPr="00B62F99">
        <w:t xml:space="preserve">: The </w:t>
      </w:r>
      <w:r w:rsidR="00581F35">
        <w:t>fourth-level realm's landscape or architecture may</w:t>
      </w:r>
      <w:r w:rsidRPr="00B62F99">
        <w:t xml:space="preserve"> be archetypal—gardens of rebirth, temples of truth, or labyrinths of shadow.</w:t>
      </w:r>
    </w:p>
    <w:p w14:paraId="6C445BF9" w14:textId="77777777" w:rsidR="00B62F99" w:rsidRPr="00B62F99" w:rsidRDefault="00B62F99" w:rsidP="007F1AF1">
      <w:pPr>
        <w:numPr>
          <w:ilvl w:val="0"/>
          <w:numId w:val="179"/>
        </w:numPr>
      </w:pPr>
      <w:r w:rsidRPr="00B62F99">
        <w:rPr>
          <w:b/>
          <w:bCs/>
        </w:rPr>
        <w:t>As Soul Contracts</w:t>
      </w:r>
      <w:r w:rsidRPr="00B62F99">
        <w:t>: You may be called to embody or serve a particular archetype in your life’s work or spiritual mission.</w:t>
      </w:r>
    </w:p>
    <w:p w14:paraId="1BD73E08" w14:textId="6663B27F" w:rsidR="004746F5" w:rsidRPr="00B62F99" w:rsidRDefault="00B62F99" w:rsidP="004746F5">
      <w:pPr>
        <w:numPr>
          <w:ilvl w:val="0"/>
          <w:numId w:val="179"/>
        </w:numPr>
      </w:pPr>
      <w:r w:rsidRPr="00B62F99">
        <w:rPr>
          <w:b/>
          <w:bCs/>
        </w:rPr>
        <w:t>As Evolutionary Gates</w:t>
      </w:r>
      <w:r w:rsidRPr="00B62F99">
        <w:t>: Progress on the spiritual path often involves passage through specific archetypal stages (e.g., death and rebirth, sacred marriage, alchemical transmutation).</w:t>
      </w:r>
    </w:p>
    <w:p w14:paraId="2A5AB2BF" w14:textId="77777777" w:rsidR="00795540" w:rsidRDefault="00795540" w:rsidP="008742D4">
      <w:pPr>
        <w:jc w:val="center"/>
        <w:rPr>
          <w:b/>
          <w:bCs/>
        </w:rPr>
      </w:pPr>
    </w:p>
    <w:p w14:paraId="24FE8248" w14:textId="77777777" w:rsidR="00795540" w:rsidRDefault="00795540" w:rsidP="008742D4">
      <w:pPr>
        <w:jc w:val="center"/>
        <w:rPr>
          <w:b/>
          <w:bCs/>
        </w:rPr>
      </w:pPr>
    </w:p>
    <w:p w14:paraId="5F7C8E59" w14:textId="77777777" w:rsidR="00795540" w:rsidRDefault="00795540" w:rsidP="008742D4">
      <w:pPr>
        <w:jc w:val="center"/>
        <w:rPr>
          <w:b/>
          <w:bCs/>
        </w:rPr>
      </w:pPr>
    </w:p>
    <w:p w14:paraId="3A51E9E0" w14:textId="77777777" w:rsidR="00795540" w:rsidRDefault="00795540" w:rsidP="008742D4">
      <w:pPr>
        <w:jc w:val="center"/>
        <w:rPr>
          <w:b/>
          <w:bCs/>
        </w:rPr>
      </w:pPr>
    </w:p>
    <w:p w14:paraId="4D1F8C9B" w14:textId="486DE0B2" w:rsidR="00C97814" w:rsidRDefault="00B62F99" w:rsidP="008742D4">
      <w:pPr>
        <w:jc w:val="center"/>
        <w:rPr>
          <w:b/>
          <w:bCs/>
        </w:rPr>
      </w:pPr>
      <w:r w:rsidRPr="00B62F99">
        <w:rPr>
          <w:b/>
          <w:bCs/>
        </w:rPr>
        <w:t>Common Archetypes Encountered in Fourth-Level Work</w:t>
      </w:r>
    </w:p>
    <w:tbl>
      <w:tblPr>
        <w:tblStyle w:val="TableGrid"/>
        <w:tblW w:w="10916" w:type="dxa"/>
        <w:tblInd w:w="-998" w:type="dxa"/>
        <w:tblLook w:val="04A0" w:firstRow="1" w:lastRow="0" w:firstColumn="1" w:lastColumn="0" w:noHBand="0" w:noVBand="1"/>
      </w:tblPr>
      <w:tblGrid>
        <w:gridCol w:w="2553"/>
        <w:gridCol w:w="8363"/>
      </w:tblGrid>
      <w:tr w:rsidR="00C97814" w14:paraId="56E40509" w14:textId="77777777" w:rsidTr="00C97814">
        <w:tc>
          <w:tcPr>
            <w:tcW w:w="2553" w:type="dxa"/>
          </w:tcPr>
          <w:p w14:paraId="52060060" w14:textId="2A03B69E" w:rsidR="00C97814" w:rsidRPr="008742D4" w:rsidRDefault="00C97814" w:rsidP="00B62F99">
            <w:r w:rsidRPr="00B62F99">
              <w:t>Archetype</w:t>
            </w:r>
          </w:p>
        </w:tc>
        <w:tc>
          <w:tcPr>
            <w:tcW w:w="8363" w:type="dxa"/>
          </w:tcPr>
          <w:p w14:paraId="4B495238" w14:textId="63792909" w:rsidR="00C97814" w:rsidRPr="008742D4" w:rsidRDefault="00C97814" w:rsidP="00B62F99">
            <w:r w:rsidRPr="00B62F99">
              <w:t>Symbolic Function in the Fourth Level</w:t>
            </w:r>
          </w:p>
        </w:tc>
      </w:tr>
      <w:tr w:rsidR="00C97814" w14:paraId="173DF401" w14:textId="77777777" w:rsidTr="00C97814">
        <w:tc>
          <w:tcPr>
            <w:tcW w:w="2553" w:type="dxa"/>
          </w:tcPr>
          <w:p w14:paraId="04A20A2F" w14:textId="0178348F" w:rsidR="00C97814" w:rsidRPr="008742D4" w:rsidRDefault="00C97814" w:rsidP="00B62F99">
            <w:r w:rsidRPr="00B62F99">
              <w:t>The Healer</w:t>
            </w:r>
          </w:p>
        </w:tc>
        <w:tc>
          <w:tcPr>
            <w:tcW w:w="8363" w:type="dxa"/>
          </w:tcPr>
          <w:p w14:paraId="576D4D5E" w14:textId="480DCA1E" w:rsidR="00C97814" w:rsidRPr="008742D4" w:rsidRDefault="00C97814" w:rsidP="00B62F99">
            <w:r w:rsidRPr="00B62F99">
              <w:t xml:space="preserve">Activates energy flow, facilitates wholeness, </w:t>
            </w:r>
            <w:r w:rsidRPr="008742D4">
              <w:t xml:space="preserve">and </w:t>
            </w:r>
            <w:r w:rsidRPr="00B62F99">
              <w:t>works with divine light</w:t>
            </w:r>
            <w:r w:rsidRPr="008742D4">
              <w:t>.</w:t>
            </w:r>
          </w:p>
        </w:tc>
      </w:tr>
      <w:tr w:rsidR="00C97814" w14:paraId="540C665E" w14:textId="77777777" w:rsidTr="00C97814">
        <w:tc>
          <w:tcPr>
            <w:tcW w:w="2553" w:type="dxa"/>
          </w:tcPr>
          <w:p w14:paraId="5BE98377" w14:textId="343C84D3" w:rsidR="00C97814" w:rsidRPr="008742D4" w:rsidRDefault="00C97814" w:rsidP="00B62F99">
            <w:r w:rsidRPr="00B62F99">
              <w:t>The Warrior</w:t>
            </w:r>
          </w:p>
        </w:tc>
        <w:tc>
          <w:tcPr>
            <w:tcW w:w="8363" w:type="dxa"/>
          </w:tcPr>
          <w:p w14:paraId="28655F79" w14:textId="5FE84389" w:rsidR="00C97814" w:rsidRPr="008742D4" w:rsidRDefault="00C97814" w:rsidP="00B62F99">
            <w:r w:rsidRPr="00B62F99">
              <w:t>Faces inner conflict, defends truth, sets energetic boundaries</w:t>
            </w:r>
          </w:p>
        </w:tc>
      </w:tr>
      <w:tr w:rsidR="00C97814" w14:paraId="3774C214" w14:textId="77777777" w:rsidTr="00C97814">
        <w:tc>
          <w:tcPr>
            <w:tcW w:w="2553" w:type="dxa"/>
          </w:tcPr>
          <w:p w14:paraId="12D36335" w14:textId="769B9AD9" w:rsidR="00C97814" w:rsidRPr="008742D4" w:rsidRDefault="00C97814" w:rsidP="00B62F99">
            <w:r w:rsidRPr="00B62F99">
              <w:t>The Sage</w:t>
            </w:r>
          </w:p>
        </w:tc>
        <w:tc>
          <w:tcPr>
            <w:tcW w:w="8363" w:type="dxa"/>
          </w:tcPr>
          <w:p w14:paraId="52919E5A" w14:textId="05654BC8" w:rsidR="00C97814" w:rsidRPr="008742D4" w:rsidRDefault="00C97814" w:rsidP="00B62F99">
            <w:r w:rsidRPr="00B62F99">
              <w:t xml:space="preserve">Offers insight and divine knowledge, </w:t>
            </w:r>
            <w:r w:rsidRPr="008742D4">
              <w:t>representing</w:t>
            </w:r>
            <w:r w:rsidRPr="00B62F99">
              <w:t xml:space="preserve"> clarity and perspective</w:t>
            </w:r>
            <w:r w:rsidRPr="008742D4">
              <w:t>.</w:t>
            </w:r>
          </w:p>
        </w:tc>
      </w:tr>
      <w:tr w:rsidR="00C97814" w14:paraId="62C74418" w14:textId="77777777" w:rsidTr="00C97814">
        <w:tc>
          <w:tcPr>
            <w:tcW w:w="2553" w:type="dxa"/>
          </w:tcPr>
          <w:p w14:paraId="66DDAFB4" w14:textId="750258DF" w:rsidR="00C97814" w:rsidRPr="008742D4" w:rsidRDefault="00C97814" w:rsidP="00C97814">
            <w:r w:rsidRPr="00B62F99">
              <w:t>The Priest/Priestess</w:t>
            </w:r>
          </w:p>
        </w:tc>
        <w:tc>
          <w:tcPr>
            <w:tcW w:w="8363" w:type="dxa"/>
            <w:vAlign w:val="center"/>
          </w:tcPr>
          <w:p w14:paraId="61AA713E" w14:textId="2AEA7100" w:rsidR="00C97814" w:rsidRPr="008742D4" w:rsidRDefault="00C97814" w:rsidP="00C97814">
            <w:r w:rsidRPr="00B62F99">
              <w:t>Channels sacred power, holds ritual space, serves the divine</w:t>
            </w:r>
            <w:r w:rsidRPr="008742D4">
              <w:t>.</w:t>
            </w:r>
          </w:p>
        </w:tc>
      </w:tr>
      <w:tr w:rsidR="00C97814" w14:paraId="06B7F7E2" w14:textId="77777777" w:rsidTr="00C97814">
        <w:tc>
          <w:tcPr>
            <w:tcW w:w="2553" w:type="dxa"/>
          </w:tcPr>
          <w:p w14:paraId="5591997F" w14:textId="1B52DF35" w:rsidR="00C97814" w:rsidRPr="008742D4" w:rsidRDefault="00C97814" w:rsidP="00C97814">
            <w:r w:rsidRPr="00B62F99">
              <w:t>The Divine Child</w:t>
            </w:r>
          </w:p>
        </w:tc>
        <w:tc>
          <w:tcPr>
            <w:tcW w:w="8363" w:type="dxa"/>
            <w:vAlign w:val="center"/>
          </w:tcPr>
          <w:p w14:paraId="4DBA7F71" w14:textId="7CDA77FE" w:rsidR="00C97814" w:rsidRPr="008742D4" w:rsidRDefault="00C97814" w:rsidP="00C97814">
            <w:r w:rsidRPr="00B62F99">
              <w:t xml:space="preserve">Embodies innocence, renewal, </w:t>
            </w:r>
            <w:r w:rsidRPr="008742D4">
              <w:t xml:space="preserve">and </w:t>
            </w:r>
            <w:r w:rsidRPr="00B62F99">
              <w:t xml:space="preserve">connection to </w:t>
            </w:r>
            <w:r w:rsidR="00471551" w:rsidRPr="008742D4">
              <w:t>the soul's</w:t>
            </w:r>
            <w:r w:rsidRPr="00B62F99">
              <w:t xml:space="preserve"> origin</w:t>
            </w:r>
          </w:p>
        </w:tc>
      </w:tr>
      <w:tr w:rsidR="00C97814" w14:paraId="63BFAD48" w14:textId="77777777" w:rsidTr="00C97814">
        <w:tc>
          <w:tcPr>
            <w:tcW w:w="2553" w:type="dxa"/>
          </w:tcPr>
          <w:p w14:paraId="63AD545F" w14:textId="16294BFA" w:rsidR="00C97814" w:rsidRPr="008742D4" w:rsidRDefault="00C97814" w:rsidP="00C97814">
            <w:r w:rsidRPr="00B62F99">
              <w:t>The Shadow</w:t>
            </w:r>
          </w:p>
        </w:tc>
        <w:tc>
          <w:tcPr>
            <w:tcW w:w="8363" w:type="dxa"/>
            <w:vAlign w:val="center"/>
          </w:tcPr>
          <w:p w14:paraId="0B8AB7F3" w14:textId="54BAC5A4" w:rsidR="00C97814" w:rsidRPr="008742D4" w:rsidRDefault="00C97814" w:rsidP="00C97814">
            <w:r w:rsidRPr="00B62F99">
              <w:t xml:space="preserve">Reveals denied aspects of self, </w:t>
            </w:r>
            <w:r w:rsidRPr="008742D4">
              <w:t>catalyses</w:t>
            </w:r>
            <w:r w:rsidRPr="00B62F99">
              <w:t xml:space="preserve"> transformation</w:t>
            </w:r>
          </w:p>
        </w:tc>
      </w:tr>
      <w:tr w:rsidR="00C97814" w14:paraId="016ADB2B" w14:textId="77777777" w:rsidTr="00C97814">
        <w:tc>
          <w:tcPr>
            <w:tcW w:w="2553" w:type="dxa"/>
          </w:tcPr>
          <w:p w14:paraId="10664803" w14:textId="4724BE7F" w:rsidR="00C97814" w:rsidRPr="008742D4" w:rsidRDefault="00C97814" w:rsidP="00C97814">
            <w:r w:rsidRPr="00B62F99">
              <w:t>The Trickster</w:t>
            </w:r>
          </w:p>
        </w:tc>
        <w:tc>
          <w:tcPr>
            <w:tcW w:w="8363" w:type="dxa"/>
            <w:vAlign w:val="center"/>
          </w:tcPr>
          <w:p w14:paraId="3EE56545" w14:textId="2137DD05" w:rsidR="00C97814" w:rsidRPr="008742D4" w:rsidRDefault="00C97814" w:rsidP="00C97814">
            <w:r w:rsidRPr="00B62F99">
              <w:t>Breaks illusions, tests ego, opens perception</w:t>
            </w:r>
            <w:r w:rsidRPr="008742D4">
              <w:t>.</w:t>
            </w:r>
          </w:p>
        </w:tc>
      </w:tr>
      <w:tr w:rsidR="00C97814" w14:paraId="43622EFB" w14:textId="77777777" w:rsidTr="00C97814">
        <w:tc>
          <w:tcPr>
            <w:tcW w:w="2553" w:type="dxa"/>
          </w:tcPr>
          <w:p w14:paraId="1B900F91" w14:textId="0BD50368" w:rsidR="00C97814" w:rsidRPr="008742D4" w:rsidRDefault="00C97814" w:rsidP="00C97814">
            <w:r w:rsidRPr="00B62F99">
              <w:t>The Mother / Father</w:t>
            </w:r>
          </w:p>
        </w:tc>
        <w:tc>
          <w:tcPr>
            <w:tcW w:w="8363" w:type="dxa"/>
            <w:vAlign w:val="center"/>
          </w:tcPr>
          <w:p w14:paraId="00B1E31B" w14:textId="1817EA9C" w:rsidR="00C97814" w:rsidRPr="008742D4" w:rsidRDefault="00C97814" w:rsidP="00C97814">
            <w:r w:rsidRPr="00B62F99">
              <w:t>Holds archetypal love, safety, and initiation into maturity</w:t>
            </w:r>
          </w:p>
        </w:tc>
      </w:tr>
      <w:tr w:rsidR="00C97814" w14:paraId="271DE31F" w14:textId="77777777" w:rsidTr="00C97814">
        <w:tc>
          <w:tcPr>
            <w:tcW w:w="2553" w:type="dxa"/>
          </w:tcPr>
          <w:p w14:paraId="54BC8DD9" w14:textId="284D17A4" w:rsidR="00C97814" w:rsidRPr="008742D4" w:rsidRDefault="00C97814" w:rsidP="00C97814">
            <w:r w:rsidRPr="00B62F99">
              <w:t>The Lover</w:t>
            </w:r>
          </w:p>
        </w:tc>
        <w:tc>
          <w:tcPr>
            <w:tcW w:w="8363" w:type="dxa"/>
            <w:vAlign w:val="center"/>
          </w:tcPr>
          <w:p w14:paraId="609AA0F6" w14:textId="70BAF7A2" w:rsidR="00C97814" w:rsidRPr="008742D4" w:rsidRDefault="00C97814" w:rsidP="00C97814">
            <w:r w:rsidRPr="00B62F99">
              <w:t>Opens the heart, activates emotional depth, initiates spiritual union</w:t>
            </w:r>
          </w:p>
        </w:tc>
      </w:tr>
      <w:tr w:rsidR="00C97814" w14:paraId="219E1DBC" w14:textId="77777777" w:rsidTr="00C97814">
        <w:tc>
          <w:tcPr>
            <w:tcW w:w="2553" w:type="dxa"/>
          </w:tcPr>
          <w:p w14:paraId="2653502D" w14:textId="0AF6C8C1" w:rsidR="00C97814" w:rsidRPr="008742D4" w:rsidRDefault="00C97814" w:rsidP="00C97814">
            <w:r w:rsidRPr="00B62F99">
              <w:t>The Creator</w:t>
            </w:r>
          </w:p>
        </w:tc>
        <w:tc>
          <w:tcPr>
            <w:tcW w:w="8363" w:type="dxa"/>
            <w:vAlign w:val="center"/>
          </w:tcPr>
          <w:p w14:paraId="65379D65" w14:textId="2A354AF4" w:rsidR="00C97814" w:rsidRPr="008742D4" w:rsidRDefault="00C97814" w:rsidP="00C97814">
            <w:r w:rsidRPr="00B62F99">
              <w:t>Channels divine inspiration, builds symbolic and energetic structures</w:t>
            </w:r>
            <w:r w:rsidRPr="008742D4">
              <w:t>.</w:t>
            </w:r>
          </w:p>
        </w:tc>
      </w:tr>
    </w:tbl>
    <w:p w14:paraId="2B477BF6" w14:textId="77777777" w:rsidR="00C97814" w:rsidRDefault="00C97814" w:rsidP="00B62F99">
      <w:pPr>
        <w:rPr>
          <w:b/>
          <w:bCs/>
        </w:rPr>
      </w:pPr>
    </w:p>
    <w:p w14:paraId="3E72A53D" w14:textId="0CD2E666" w:rsidR="004746F5" w:rsidRPr="004746F5" w:rsidRDefault="004746F5" w:rsidP="004746F5">
      <w:r w:rsidRPr="004746F5">
        <w:t>Archetypes are not merely symbolic</w:t>
      </w:r>
      <w:r w:rsidR="00471551">
        <w:t xml:space="preserve"> but</w:t>
      </w:r>
      <w:r w:rsidRPr="004746F5">
        <w:t xml:space="preserve"> energetic blueprints </w:t>
      </w:r>
      <w:r>
        <w:t>within</w:t>
      </w:r>
      <w:r w:rsidRPr="004746F5">
        <w:t xml:space="preserve"> the personal psyche and the collective soul field. In the fourth-level reality, they often appear as vivid, living forms—figures, animals, or symbolic places—that carry deep resonance and guidance. These encounters offer portals to self-understanding, healing, and spiritual alignment.</w:t>
      </w:r>
    </w:p>
    <w:p w14:paraId="4F39FD76" w14:textId="6FB578D8" w:rsidR="004746F5" w:rsidRPr="004746F5" w:rsidRDefault="004746F5" w:rsidP="004746F5">
      <w:r>
        <w:t>One may start by recording dreams, meditations, or visionary journeys to begin working with archetypes</w:t>
      </w:r>
      <w:r w:rsidRPr="004746F5">
        <w:t>. Pay attention to recurring figures, animals, or landscapes that feel emotionally charged or symbolically rich. These are often archetypal. Ask yourself: What archetype might this represent? What message is it trying to bring me? Over time, tracking these appearances reveals themes and patterns that mirror your soul’s unfolding.</w:t>
      </w:r>
    </w:p>
    <w:p w14:paraId="7EBD6BB5" w14:textId="49A74D3D" w:rsidR="004746F5" w:rsidRPr="004746F5" w:rsidRDefault="004746F5" w:rsidP="004746F5">
      <w:r w:rsidRPr="004746F5">
        <w:t xml:space="preserve">Engaging with archetypes consciously can be done through dialogue. </w:t>
      </w:r>
      <w:r>
        <w:t>Allow yourself to converse with the archetype in a meditative state or journal practice</w:t>
      </w:r>
      <w:r w:rsidRPr="004746F5">
        <w:t>. Ask who it is, what it wants to teach you, or what it needs from you. This practice can bring powerful revelations and inner clarity. Archetypes are not abstract—they are parts of you, reflected as universal energies.</w:t>
      </w:r>
    </w:p>
    <w:p w14:paraId="43DA08C6" w14:textId="5E86EB88" w:rsidR="004746F5" w:rsidRPr="004746F5" w:rsidRDefault="004746F5" w:rsidP="004746F5">
      <w:r w:rsidRPr="004746F5">
        <w:t>To deepen the connection, you might physically embody an archetype in ritual or movement. For instance, standing in the posture of the Warrior may evoke a sense of strength, boundary, and purpose. Moving with the fluid grace of the Lover may open the heart and awaken sensual awareness. Sitting in stillness as the Sage may awaken a deeper inner knowing. These practices allow archetypes to move from concept into lived experience.</w:t>
      </w:r>
    </w:p>
    <w:p w14:paraId="1E8F5DE3" w14:textId="21236D59" w:rsidR="004746F5" w:rsidRPr="004746F5" w:rsidRDefault="004746F5" w:rsidP="004746F5">
      <w:r w:rsidRPr="004746F5">
        <w:lastRenderedPageBreak/>
        <w:t xml:space="preserve">Another way to honour and invite archetypal energies is through altar creation or sacred space. Lighting a candle, placing symbolic objects, or speaking an invocation allows the archetype to </w:t>
      </w:r>
      <w:r>
        <w:t>be present</w:t>
      </w:r>
      <w:r w:rsidRPr="004746F5">
        <w:t xml:space="preserve"> in your environment. You may feel a subtle shift as it anchors into your space, offering support or guidance.</w:t>
      </w:r>
    </w:p>
    <w:p w14:paraId="7D118BA7" w14:textId="76BABD81" w:rsidR="004746F5" w:rsidRPr="004746F5" w:rsidRDefault="004746F5" w:rsidP="004746F5">
      <w:r w:rsidRPr="004746F5">
        <w:t xml:space="preserve">Finally, reflecting on your life through an archetypal lens can provide great insight. Consider which archetype you </w:t>
      </w:r>
      <w:r w:rsidR="004F61CD">
        <w:t>live</w:t>
      </w:r>
      <w:r w:rsidRPr="004746F5">
        <w:t xml:space="preserve"> through, which you may </w:t>
      </w:r>
      <w:r w:rsidR="004F61CD">
        <w:t>resist</w:t>
      </w:r>
      <w:r w:rsidRPr="004746F5">
        <w:t xml:space="preserve">, or which </w:t>
      </w:r>
      <w:r w:rsidR="004F61CD">
        <w:t>emerges</w:t>
      </w:r>
      <w:r w:rsidRPr="004746F5">
        <w:t xml:space="preserve"> through a challenge or initiation. Every major life phase is a stage in the archetypal journey, and seeing yourself this way helps restore meaning, coherence, and purpose.</w:t>
      </w:r>
    </w:p>
    <w:p w14:paraId="25277CBB" w14:textId="77777777" w:rsidR="004746F5" w:rsidRPr="004746F5" w:rsidRDefault="004746F5" w:rsidP="004746F5">
      <w:r w:rsidRPr="004746F5">
        <w:t>Archetypes in the fourth-level reality are not fantasy—they are maps of consciousness. They guide you through thresholds, initiate transformation, and anchor you in the deeper story of your soul.</w:t>
      </w:r>
    </w:p>
    <w:p w14:paraId="596A88E8" w14:textId="77777777" w:rsidR="00B62F99" w:rsidRDefault="00B62F99" w:rsidP="000B7286"/>
    <w:p w14:paraId="6E976864" w14:textId="20BD098E" w:rsidR="004D4E31" w:rsidRDefault="004D4E31" w:rsidP="008742D4">
      <w:pPr>
        <w:pStyle w:val="Heading3"/>
      </w:pPr>
      <w:bookmarkStart w:id="36" w:name="_Toc201594634"/>
      <w:r>
        <w:t>Coded Imagery</w:t>
      </w:r>
      <w:bookmarkEnd w:id="36"/>
    </w:p>
    <w:p w14:paraId="624524D4" w14:textId="77777777" w:rsidR="008742D4" w:rsidRDefault="008742D4" w:rsidP="004D4E31"/>
    <w:p w14:paraId="42C8F3D1" w14:textId="567BB114" w:rsidR="004D4E31" w:rsidRPr="004D4E31" w:rsidRDefault="004D4E31" w:rsidP="004D4E31">
      <w:r w:rsidRPr="004D4E31">
        <w:t xml:space="preserve">Coded imagery refers to symbolic visuals—often complex, multidimensional, or archetypal—that contain layered meaning, frequency, or instruction beyond what is immediately apparent. These images are not passive symbols; they are </w:t>
      </w:r>
      <w:r w:rsidRPr="004D4E31">
        <w:rPr>
          <w:i/>
          <w:iCs/>
        </w:rPr>
        <w:t>living containers of information</w:t>
      </w:r>
      <w:r w:rsidRPr="004D4E31">
        <w:t xml:space="preserve"> that interact with your consciousness, unlocking insight, healing, or activation when encountered in states of expanded awareness.</w:t>
      </w:r>
    </w:p>
    <w:p w14:paraId="323E6115" w14:textId="0730498C" w:rsidR="004D4E31" w:rsidRPr="004D4E31" w:rsidRDefault="004D4E31" w:rsidP="004D4E31">
      <w:r w:rsidRPr="004D4E31">
        <w:t xml:space="preserve">Coded imagery functions like a spiritual language </w:t>
      </w:r>
      <w:r w:rsidR="00471551">
        <w:t>on</w:t>
      </w:r>
      <w:r w:rsidRPr="004D4E31">
        <w:t xml:space="preserve"> the fourth level. It may appear spontaneously in dreams, meditations, visions, or altered states</w:t>
      </w:r>
      <w:r w:rsidR="00471551">
        <w:t>. It can</w:t>
      </w:r>
      <w:r w:rsidRPr="004D4E31">
        <w:t xml:space="preserve"> include anything from sacred geometry, light-language symbols, and mandalas to crystalline structures, mythic animals, or scenes from seemingly ancient or future times. These images aren’t meant to be interpreted only intellectually—they’re meant to be felt, received, and decoded through intuition, resonance, and embodied knowing.</w:t>
      </w:r>
    </w:p>
    <w:p w14:paraId="1E1F3966" w14:textId="03A85B09" w:rsidR="004D4E31" w:rsidRPr="004D4E31" w:rsidRDefault="004D4E31" w:rsidP="004D4E31">
      <w:r w:rsidRPr="004D4E31">
        <w:t xml:space="preserve">For instance, someone might encounter a </w:t>
      </w:r>
      <w:r w:rsidRPr="004D4E31">
        <w:rPr>
          <w:i/>
          <w:iCs/>
        </w:rPr>
        <w:t>golden rose rotating in a field of violet light</w:t>
      </w:r>
      <w:r w:rsidRPr="004D4E31">
        <w:t xml:space="preserve"> during a meditation. On one level, this may </w:t>
      </w:r>
      <w:r w:rsidR="00471551">
        <w:t>symbolise</w:t>
      </w:r>
      <w:r w:rsidRPr="004D4E31">
        <w:t xml:space="preserve"> heart awakening and spiritual protection. But on a deeper level, it may be a personal energetic transmission, a frequency key unlocking dormant capacities in the heart chakra. Another example could be a person seeing a </w:t>
      </w:r>
      <w:r w:rsidRPr="004D4E31">
        <w:rPr>
          <w:i/>
          <w:iCs/>
        </w:rPr>
        <w:t>spiral staircase made of translucent crystal</w:t>
      </w:r>
      <w:r w:rsidRPr="004D4E31">
        <w:t xml:space="preserve"> in a dream—this may signify an initiation into higher realms of perception or the activation of one’s light body.</w:t>
      </w:r>
    </w:p>
    <w:p w14:paraId="2EE9BE92" w14:textId="11F3DBAF" w:rsidR="004D4E31" w:rsidRPr="004D4E31" w:rsidRDefault="004D4E31" w:rsidP="004D4E31">
      <w:r w:rsidRPr="004D4E31">
        <w:t xml:space="preserve">Coded imagery is also commonly encountered in light language transmissions—streams of visual symbols or glyphs perceived in the mind’s eye that carry vibrational information. These are often not “read” like written language but felt as </w:t>
      </w:r>
      <w:r w:rsidR="00471551">
        <w:t>energy, emotion, or clarity shifts</w:t>
      </w:r>
      <w:r w:rsidRPr="004D4E31">
        <w:t xml:space="preserve">. Similarly, many lightworkers and energy sensitives report receiving </w:t>
      </w:r>
      <w:r w:rsidRPr="004D4E31">
        <w:lastRenderedPageBreak/>
        <w:t xml:space="preserve">“downloads” of images—grids, </w:t>
      </w:r>
      <w:r w:rsidR="00590CF3" w:rsidRPr="004D4E31">
        <w:t>Sigils</w:t>
      </w:r>
      <w:r w:rsidRPr="004D4E31">
        <w:t>, or light structures—that later become tools for healing, meditation, or co-creation.</w:t>
      </w:r>
    </w:p>
    <w:p w14:paraId="43B651A1" w14:textId="4FD5AE5B" w:rsidR="004D4E31" w:rsidRPr="004D4E31" w:rsidRDefault="00471551" w:rsidP="004D4E31">
      <w:r>
        <w:t>Engaging</w:t>
      </w:r>
      <w:r w:rsidR="004D4E31" w:rsidRPr="004D4E31">
        <w:t xml:space="preserve"> with coded imagery involves trusting your inner response more than your analytical mind. When a symbol or image appears, sit with it. Ask what it means. Observe how your body reacts. Journal the experience and notice if it reappears. Some </w:t>
      </w:r>
      <w:r>
        <w:t>photos</w:t>
      </w:r>
      <w:r w:rsidR="004D4E31" w:rsidRPr="004D4E31">
        <w:t xml:space="preserve"> may return repeatedly, evolving as your consciousness expands. Others may be one-time activations.</w:t>
      </w:r>
      <w:r>
        <w:t xml:space="preserve"> </w:t>
      </w:r>
      <w:r w:rsidR="004D4E31" w:rsidRPr="004D4E31">
        <w:t>Over time, you may create your own coded imagery—drawn from visions, dreams, or spiritual transmissions—which serve as gateways, healing tools, or protective structures in your inner work.</w:t>
      </w:r>
    </w:p>
    <w:p w14:paraId="050FB260" w14:textId="77777777" w:rsidR="00B62F99" w:rsidRDefault="00B62F99" w:rsidP="000B7286"/>
    <w:p w14:paraId="6983179C" w14:textId="456A54F3" w:rsidR="000B7286" w:rsidRDefault="006311BD" w:rsidP="00C86286">
      <w:pPr>
        <w:pStyle w:val="Heading2"/>
      </w:pPr>
      <w:bookmarkStart w:id="37" w:name="_Toc201594635"/>
      <w:r w:rsidRPr="00CF2D05">
        <w:t>Emotional Topography</w:t>
      </w:r>
      <w:bookmarkEnd w:id="37"/>
    </w:p>
    <w:p w14:paraId="5CD71E7F" w14:textId="77777777" w:rsidR="00C86286" w:rsidRPr="00C86286" w:rsidRDefault="00C86286" w:rsidP="00C86286"/>
    <w:p w14:paraId="5525E20A" w14:textId="2CF47871" w:rsidR="00241569" w:rsidRPr="00241569" w:rsidRDefault="00241569" w:rsidP="00241569">
      <w:r w:rsidRPr="00241569">
        <w:t>The Emotional Topography refers to how emotions shape, animate, and structure the environment in this subtle dimension. In contrast to the physical world—where emotions are internal states—</w:t>
      </w:r>
      <w:r w:rsidR="00F64E25">
        <w:t>emotions become tangible landscapes, atmospheres, and architecture on the fourth level</w:t>
      </w:r>
      <w:r w:rsidRPr="00241569">
        <w:t>. They are living energies that form and deform the terrain, attract or repel beings, and determine what parts of the astral plane you can access.</w:t>
      </w:r>
      <w:r w:rsidR="00C86286">
        <w:t xml:space="preserve"> Principles of emotional topography include:</w:t>
      </w:r>
    </w:p>
    <w:p w14:paraId="20228479" w14:textId="50007811" w:rsidR="00C86286" w:rsidRDefault="00241569" w:rsidP="007F1AF1">
      <w:pPr>
        <w:pStyle w:val="ListParagraph"/>
        <w:numPr>
          <w:ilvl w:val="0"/>
          <w:numId w:val="163"/>
        </w:numPr>
      </w:pPr>
      <w:r w:rsidRPr="00C86286">
        <w:rPr>
          <w:b/>
          <w:bCs/>
        </w:rPr>
        <w:t>Emotions Are Spatial</w:t>
      </w:r>
      <w:r w:rsidR="00A84D65">
        <w:t xml:space="preserve">: </w:t>
      </w:r>
      <w:r w:rsidRPr="00241569">
        <w:t xml:space="preserve">Emotions </w:t>
      </w:r>
      <w:r w:rsidR="000F0E53">
        <w:t>externalise</w:t>
      </w:r>
      <w:r w:rsidRPr="00241569">
        <w:t xml:space="preserve"> as atmospheric qualities or terrain features. Love may appear as radiant gardens or light-filled temples. Grief might feel like misty plains or rain-soaked woods. Anxiety may create distorted geometries or mazes.</w:t>
      </w:r>
    </w:p>
    <w:p w14:paraId="3C6DEE22" w14:textId="77777777" w:rsidR="00C86286" w:rsidRDefault="00C86286" w:rsidP="00C86286">
      <w:pPr>
        <w:pStyle w:val="ListParagraph"/>
      </w:pPr>
    </w:p>
    <w:p w14:paraId="5AD297D8" w14:textId="77777777" w:rsidR="00C86286" w:rsidRDefault="00241569" w:rsidP="007F1AF1">
      <w:pPr>
        <w:pStyle w:val="ListParagraph"/>
        <w:numPr>
          <w:ilvl w:val="0"/>
          <w:numId w:val="163"/>
        </w:numPr>
      </w:pPr>
      <w:r w:rsidRPr="00C86286">
        <w:rPr>
          <w:b/>
          <w:bCs/>
        </w:rPr>
        <w:t>Feeling Creates Form</w:t>
      </w:r>
      <w:r w:rsidR="001328E6">
        <w:t xml:space="preserve">: </w:t>
      </w:r>
      <w:r w:rsidRPr="00241569">
        <w:t xml:space="preserve">What you feel </w:t>
      </w:r>
      <w:r w:rsidRPr="00C86286">
        <w:rPr>
          <w:i/>
          <w:iCs/>
        </w:rPr>
        <w:t>is</w:t>
      </w:r>
      <w:r w:rsidRPr="00241569">
        <w:t xml:space="preserve"> what you see. A joyous, expansive feeling may produce bright, open spaces or crystal structures. A fearful or angry vibration might summon dark forests, chaotic buildings, or collapsing bridges.</w:t>
      </w:r>
    </w:p>
    <w:p w14:paraId="5C1827E9" w14:textId="77777777" w:rsidR="00C86286" w:rsidRDefault="00C86286" w:rsidP="00C86286">
      <w:pPr>
        <w:pStyle w:val="ListParagraph"/>
      </w:pPr>
    </w:p>
    <w:p w14:paraId="464F78AF" w14:textId="4FB947B1" w:rsidR="00C86286" w:rsidRDefault="00241569" w:rsidP="007F1AF1">
      <w:pPr>
        <w:pStyle w:val="ListParagraph"/>
        <w:numPr>
          <w:ilvl w:val="0"/>
          <w:numId w:val="163"/>
        </w:numPr>
      </w:pPr>
      <w:r w:rsidRPr="00C86286">
        <w:rPr>
          <w:b/>
          <w:bCs/>
        </w:rPr>
        <w:t>Emotional Coherence Elevates</w:t>
      </w:r>
      <w:r w:rsidR="001328E6">
        <w:t xml:space="preserve">: </w:t>
      </w:r>
      <w:r w:rsidRPr="00241569">
        <w:t>When your emotional field is coherent (</w:t>
      </w:r>
      <w:r w:rsidR="00F64E25">
        <w:t>centred</w:t>
      </w:r>
      <w:r w:rsidRPr="00241569">
        <w:t xml:space="preserve"> in love, peace, and purpose), you ascend to higher astral terrains—realms of clarity, beauty, and wisdom. Incoherent emotions (e.g., shame, rage, fragmentation) pull consciousness into lower or chaotic zones until they are integrated.</w:t>
      </w:r>
    </w:p>
    <w:p w14:paraId="71D5B42D" w14:textId="77777777" w:rsidR="00C86286" w:rsidRDefault="00C86286" w:rsidP="00C86286">
      <w:pPr>
        <w:pStyle w:val="ListParagraph"/>
      </w:pPr>
    </w:p>
    <w:p w14:paraId="4920F4A9" w14:textId="18C12FB2" w:rsidR="00241569" w:rsidRPr="00241569" w:rsidRDefault="00241569" w:rsidP="007F1AF1">
      <w:pPr>
        <w:pStyle w:val="ListParagraph"/>
        <w:numPr>
          <w:ilvl w:val="0"/>
          <w:numId w:val="163"/>
        </w:numPr>
      </w:pPr>
      <w:r w:rsidRPr="00C86286">
        <w:rPr>
          <w:b/>
          <w:bCs/>
        </w:rPr>
        <w:t>Emotions Attract Like Frequencies</w:t>
      </w:r>
      <w:r w:rsidR="00CF5FCA">
        <w:t xml:space="preserve">: </w:t>
      </w:r>
      <w:r w:rsidRPr="00241569">
        <w:t>Just as environments reflect your state, beings, symbols, and guides will appear that match your emotional vibration. This is not punitive—it’s a feedback mechanism for learning, healing, and growth.</w:t>
      </w:r>
    </w:p>
    <w:p w14:paraId="1056E192" w14:textId="6E092275" w:rsidR="00241569" w:rsidRDefault="00241569" w:rsidP="00241569"/>
    <w:p w14:paraId="5970C896" w14:textId="77777777" w:rsidR="00C86286" w:rsidRDefault="00C86286" w:rsidP="00241569"/>
    <w:p w14:paraId="6EC0CAD4" w14:textId="77777777" w:rsidR="00C86286" w:rsidRDefault="00C86286" w:rsidP="00241569"/>
    <w:p w14:paraId="2DB95EEF" w14:textId="77777777" w:rsidR="008742D4" w:rsidRPr="00241569" w:rsidRDefault="008742D4" w:rsidP="00241569"/>
    <w:p w14:paraId="449B5A92" w14:textId="4B0B547E" w:rsidR="00CF5FCA" w:rsidRPr="008742D4" w:rsidRDefault="00241569" w:rsidP="008742D4">
      <w:pPr>
        <w:jc w:val="center"/>
        <w:rPr>
          <w:b/>
          <w:bCs/>
        </w:rPr>
      </w:pPr>
      <w:r w:rsidRPr="00241569">
        <w:rPr>
          <w:b/>
          <w:bCs/>
        </w:rPr>
        <w:t>Examples of Emotional Topography</w:t>
      </w:r>
    </w:p>
    <w:tbl>
      <w:tblPr>
        <w:tblStyle w:val="TableGrid"/>
        <w:tblW w:w="0" w:type="auto"/>
        <w:tblLook w:val="04A0" w:firstRow="1" w:lastRow="0" w:firstColumn="1" w:lastColumn="0" w:noHBand="0" w:noVBand="1"/>
      </w:tblPr>
      <w:tblGrid>
        <w:gridCol w:w="2254"/>
        <w:gridCol w:w="2254"/>
        <w:gridCol w:w="2254"/>
        <w:gridCol w:w="2254"/>
      </w:tblGrid>
      <w:tr w:rsidR="00CF5FCA" w14:paraId="0B8ABB5E" w14:textId="77777777">
        <w:tc>
          <w:tcPr>
            <w:tcW w:w="2254" w:type="dxa"/>
          </w:tcPr>
          <w:p w14:paraId="4280EBA0" w14:textId="03BCB4F4" w:rsidR="00CF5FCA" w:rsidRDefault="00CF5FCA" w:rsidP="00241569">
            <w:r>
              <w:t>Emotion</w:t>
            </w:r>
          </w:p>
        </w:tc>
        <w:tc>
          <w:tcPr>
            <w:tcW w:w="2254" w:type="dxa"/>
          </w:tcPr>
          <w:p w14:paraId="66DC3C2E" w14:textId="14CCCB80" w:rsidR="00CF5FCA" w:rsidRDefault="00CF5FCA" w:rsidP="00241569">
            <w:r>
              <w:t>Terrain</w:t>
            </w:r>
          </w:p>
        </w:tc>
        <w:tc>
          <w:tcPr>
            <w:tcW w:w="2254" w:type="dxa"/>
          </w:tcPr>
          <w:p w14:paraId="29FD8F7F" w14:textId="7281F7C5" w:rsidR="00CF5FCA" w:rsidRDefault="00CF5FCA" w:rsidP="00241569">
            <w:r>
              <w:t>Atmosphere</w:t>
            </w:r>
          </w:p>
        </w:tc>
        <w:tc>
          <w:tcPr>
            <w:tcW w:w="2254" w:type="dxa"/>
          </w:tcPr>
          <w:p w14:paraId="7F76CC5B" w14:textId="65B30388" w:rsidR="00CF5FCA" w:rsidRDefault="00CF5FCA" w:rsidP="00241569">
            <w:r>
              <w:t>Beings</w:t>
            </w:r>
          </w:p>
        </w:tc>
      </w:tr>
      <w:tr w:rsidR="00CF5FCA" w14:paraId="45AC5A23" w14:textId="77777777">
        <w:tc>
          <w:tcPr>
            <w:tcW w:w="2254" w:type="dxa"/>
          </w:tcPr>
          <w:p w14:paraId="6442C5CF" w14:textId="500F466C" w:rsidR="00CF5FCA" w:rsidRDefault="00CF5FCA" w:rsidP="00CF5FCA">
            <w:pPr>
              <w:spacing w:after="160" w:line="278" w:lineRule="auto"/>
            </w:pPr>
            <w:r w:rsidRPr="00241569">
              <w:t>Love &amp; Compassion</w:t>
            </w:r>
          </w:p>
        </w:tc>
        <w:tc>
          <w:tcPr>
            <w:tcW w:w="2254" w:type="dxa"/>
          </w:tcPr>
          <w:p w14:paraId="70AB8D08" w14:textId="3867FA7F" w:rsidR="00CF5FCA" w:rsidRDefault="00CF5FCA" w:rsidP="00241569">
            <w:r w:rsidRPr="00241569">
              <w:t>Radiant gardens, temples of light, expansive golden plains</w:t>
            </w:r>
          </w:p>
        </w:tc>
        <w:tc>
          <w:tcPr>
            <w:tcW w:w="2254" w:type="dxa"/>
          </w:tcPr>
          <w:p w14:paraId="004E6F42" w14:textId="743D4838" w:rsidR="00CF5FCA" w:rsidRDefault="00CF5FCA" w:rsidP="00241569">
            <w:r w:rsidRPr="00241569">
              <w:t>Soft warmth, harmonic music, glowing auras</w:t>
            </w:r>
          </w:p>
        </w:tc>
        <w:tc>
          <w:tcPr>
            <w:tcW w:w="2254" w:type="dxa"/>
          </w:tcPr>
          <w:p w14:paraId="5C0EFA7C" w14:textId="435FC94B" w:rsidR="00CF5FCA" w:rsidRDefault="00CF5FCA" w:rsidP="00241569">
            <w:r w:rsidRPr="00241569">
              <w:t>Angelic presences, inner teachers, archetypes of divine mother/father</w:t>
            </w:r>
          </w:p>
        </w:tc>
      </w:tr>
      <w:tr w:rsidR="00CF5FCA" w14:paraId="44C31E5D" w14:textId="77777777">
        <w:tc>
          <w:tcPr>
            <w:tcW w:w="2254" w:type="dxa"/>
          </w:tcPr>
          <w:p w14:paraId="5595642D" w14:textId="6D879242" w:rsidR="00CF5FCA" w:rsidRPr="00241569" w:rsidRDefault="00CF5FCA" w:rsidP="00CF5FCA">
            <w:r w:rsidRPr="00241569">
              <w:t>Grief &amp; Sorrow</w:t>
            </w:r>
          </w:p>
        </w:tc>
        <w:tc>
          <w:tcPr>
            <w:tcW w:w="2254" w:type="dxa"/>
          </w:tcPr>
          <w:p w14:paraId="5F3105F6" w14:textId="0FC9B13B" w:rsidR="00CF5FCA" w:rsidRPr="00241569" w:rsidRDefault="00CF5FCA" w:rsidP="00241569">
            <w:r w:rsidRPr="00241569">
              <w:t>Grey oceans, rain-filled valleys, weeping willows, watery corridors</w:t>
            </w:r>
          </w:p>
        </w:tc>
        <w:tc>
          <w:tcPr>
            <w:tcW w:w="2254" w:type="dxa"/>
          </w:tcPr>
          <w:p w14:paraId="76BE929E" w14:textId="5FCCC4DD" w:rsidR="00CF5FCA" w:rsidRPr="00241569" w:rsidRDefault="00CF5FCA" w:rsidP="00241569">
            <w:r w:rsidRPr="00241569">
              <w:t>Gentle sadness, stillness, memory echoes</w:t>
            </w:r>
          </w:p>
        </w:tc>
        <w:tc>
          <w:tcPr>
            <w:tcW w:w="2254" w:type="dxa"/>
          </w:tcPr>
          <w:p w14:paraId="080BB8F4" w14:textId="049900FD" w:rsidR="00CF5FCA" w:rsidRPr="00241569" w:rsidRDefault="00CF5FCA" w:rsidP="00241569">
            <w:r w:rsidRPr="00241569">
              <w:t>Ancestors, guides of mourning, lost soul fragments seeking reunion</w:t>
            </w:r>
          </w:p>
        </w:tc>
      </w:tr>
      <w:tr w:rsidR="00CF5FCA" w14:paraId="492EEC20" w14:textId="77777777">
        <w:tc>
          <w:tcPr>
            <w:tcW w:w="2254" w:type="dxa"/>
          </w:tcPr>
          <w:p w14:paraId="4458FB2A" w14:textId="7E1D9EB5" w:rsidR="00CF5FCA" w:rsidRPr="00241569" w:rsidRDefault="00CF5FCA" w:rsidP="00CF5FCA">
            <w:r w:rsidRPr="00241569">
              <w:t xml:space="preserve">Anger or </w:t>
            </w:r>
            <w:r w:rsidR="00590CF3" w:rsidRPr="00241569">
              <w:t>conflict</w:t>
            </w:r>
          </w:p>
        </w:tc>
        <w:tc>
          <w:tcPr>
            <w:tcW w:w="2254" w:type="dxa"/>
          </w:tcPr>
          <w:p w14:paraId="24A84FAE" w14:textId="399701A2" w:rsidR="00CF5FCA" w:rsidRPr="00241569" w:rsidRDefault="00CF5FCA" w:rsidP="00241569">
            <w:r w:rsidRPr="00241569">
              <w:t>Fiery deserts, shattered landscapes, cracked statues, battlefields</w:t>
            </w:r>
          </w:p>
        </w:tc>
        <w:tc>
          <w:tcPr>
            <w:tcW w:w="2254" w:type="dxa"/>
          </w:tcPr>
          <w:p w14:paraId="68057C62" w14:textId="4DA09CDA" w:rsidR="00CF5FCA" w:rsidRPr="00241569" w:rsidRDefault="00CF5FCA" w:rsidP="00241569">
            <w:r w:rsidRPr="00241569">
              <w:t>Tension, stormy clouds, dissonant sound</w:t>
            </w:r>
          </w:p>
        </w:tc>
        <w:tc>
          <w:tcPr>
            <w:tcW w:w="2254" w:type="dxa"/>
          </w:tcPr>
          <w:p w14:paraId="3777EF8C" w14:textId="77777777" w:rsidR="00CF5FCA" w:rsidRPr="00241569" w:rsidRDefault="00CF5FCA" w:rsidP="00CF5FCA">
            <w:pPr>
              <w:spacing w:after="160" w:line="278" w:lineRule="auto"/>
            </w:pPr>
            <w:r w:rsidRPr="00241569">
              <w:t>Shadow selves, wounded warriors, karmic echoes</w:t>
            </w:r>
          </w:p>
          <w:p w14:paraId="3581A1F4" w14:textId="77777777" w:rsidR="00CF5FCA" w:rsidRPr="00241569" w:rsidRDefault="00CF5FCA" w:rsidP="00241569"/>
        </w:tc>
      </w:tr>
      <w:tr w:rsidR="00CF5FCA" w14:paraId="5A08B36C" w14:textId="77777777">
        <w:tc>
          <w:tcPr>
            <w:tcW w:w="2254" w:type="dxa"/>
          </w:tcPr>
          <w:p w14:paraId="29044A91" w14:textId="5057FC17" w:rsidR="00CF5FCA" w:rsidRPr="00241569" w:rsidRDefault="00CF5FCA" w:rsidP="00CF5FCA">
            <w:r w:rsidRPr="00241569">
              <w:t>Fear &amp; Anxiety</w:t>
            </w:r>
          </w:p>
        </w:tc>
        <w:tc>
          <w:tcPr>
            <w:tcW w:w="2254" w:type="dxa"/>
          </w:tcPr>
          <w:p w14:paraId="24AD6775" w14:textId="0FEF8ACA" w:rsidR="00CF5FCA" w:rsidRPr="00241569" w:rsidRDefault="00CF5FCA" w:rsidP="00CF5FCA">
            <w:pPr>
              <w:spacing w:after="160" w:line="278" w:lineRule="auto"/>
            </w:pPr>
            <w:r w:rsidRPr="00241569">
              <w:t>Twisting mazes, broken staircases, haunted cities</w:t>
            </w:r>
          </w:p>
        </w:tc>
        <w:tc>
          <w:tcPr>
            <w:tcW w:w="2254" w:type="dxa"/>
          </w:tcPr>
          <w:p w14:paraId="619DDBB7" w14:textId="77777777" w:rsidR="00CF5FCA" w:rsidRPr="00241569" w:rsidRDefault="00CF5FCA" w:rsidP="00CF5FCA">
            <w:pPr>
              <w:spacing w:after="160" w:line="278" w:lineRule="auto"/>
            </w:pPr>
            <w:r w:rsidRPr="00241569">
              <w:t>Atmosphere: Static, buzzing, dim lighting, shifting geometry</w:t>
            </w:r>
          </w:p>
          <w:p w14:paraId="2B66B19F" w14:textId="77777777" w:rsidR="00CF5FCA" w:rsidRPr="00241569" w:rsidRDefault="00CF5FCA" w:rsidP="00241569"/>
        </w:tc>
        <w:tc>
          <w:tcPr>
            <w:tcW w:w="2254" w:type="dxa"/>
          </w:tcPr>
          <w:p w14:paraId="1DB8EA7E" w14:textId="3F54C99E" w:rsidR="00CF5FCA" w:rsidRPr="00241569" w:rsidRDefault="00CF5FCA" w:rsidP="00CF5FCA">
            <w:r w:rsidRPr="00241569">
              <w:t>Tricksters, fragmented parts of self, beings reflecting unintegrated trauma</w:t>
            </w:r>
          </w:p>
        </w:tc>
      </w:tr>
      <w:tr w:rsidR="00CF5FCA" w14:paraId="4EF7C37A" w14:textId="77777777">
        <w:tc>
          <w:tcPr>
            <w:tcW w:w="2254" w:type="dxa"/>
          </w:tcPr>
          <w:p w14:paraId="28EDA292" w14:textId="0B1E1494" w:rsidR="00CF5FCA" w:rsidRPr="00241569" w:rsidRDefault="00CF5FCA" w:rsidP="00CF5FCA">
            <w:r w:rsidRPr="00241569">
              <w:t>Peace &amp; Clarity</w:t>
            </w:r>
          </w:p>
        </w:tc>
        <w:tc>
          <w:tcPr>
            <w:tcW w:w="2254" w:type="dxa"/>
          </w:tcPr>
          <w:p w14:paraId="3F8291BB" w14:textId="3FF154E9" w:rsidR="00CF5FCA" w:rsidRPr="00241569" w:rsidRDefault="00CF5FCA" w:rsidP="00CF5FCA">
            <w:r w:rsidRPr="00241569">
              <w:t>Clear lakes, temples of silence, crystalline halls</w:t>
            </w:r>
          </w:p>
        </w:tc>
        <w:tc>
          <w:tcPr>
            <w:tcW w:w="2254" w:type="dxa"/>
          </w:tcPr>
          <w:p w14:paraId="0F1D92D8" w14:textId="795FF1C3" w:rsidR="00CF5FCA" w:rsidRPr="00241569" w:rsidRDefault="00CF5FCA" w:rsidP="00CF5FCA">
            <w:r w:rsidRPr="00241569">
              <w:t>Stillness, light breeze, inner knowing</w:t>
            </w:r>
          </w:p>
        </w:tc>
        <w:tc>
          <w:tcPr>
            <w:tcW w:w="2254" w:type="dxa"/>
          </w:tcPr>
          <w:p w14:paraId="7C972F1F" w14:textId="3F6FCE28" w:rsidR="00CF5FCA" w:rsidRPr="00241569" w:rsidRDefault="00CF5FCA" w:rsidP="00CF5FCA">
            <w:r w:rsidRPr="00241569">
              <w:t>Masters, higher self, councils of light</w:t>
            </w:r>
          </w:p>
        </w:tc>
      </w:tr>
    </w:tbl>
    <w:p w14:paraId="51CB7CD1" w14:textId="77777777" w:rsidR="00CF5FCA" w:rsidRDefault="00CF5FCA" w:rsidP="00241569"/>
    <w:p w14:paraId="1D73BD89" w14:textId="2C8F4312" w:rsidR="00241569" w:rsidRDefault="00EF4951" w:rsidP="00F64E25">
      <w:pPr>
        <w:pStyle w:val="Heading2"/>
      </w:pPr>
      <w:bookmarkStart w:id="38" w:name="_Toc201594636"/>
      <w:r>
        <w:t>Frequency and Vibration</w:t>
      </w:r>
      <w:bookmarkEnd w:id="38"/>
    </w:p>
    <w:p w14:paraId="60AD398C" w14:textId="77777777" w:rsidR="00F64E25" w:rsidRDefault="00F64E25" w:rsidP="00EF4951"/>
    <w:p w14:paraId="7A6845FB" w14:textId="46158B02" w:rsidR="005D39AC" w:rsidRDefault="00EF4951" w:rsidP="00EF4951">
      <w:r w:rsidRPr="00EF4951">
        <w:t xml:space="preserve">In the fourth-level reality, frequencies and vibrations are not metaphors—they are the actual building blocks of experience. Everything in this realm—from beings and structures to thoughts and emotions—emits, resonates, and </w:t>
      </w:r>
      <w:r w:rsidR="00471551">
        <w:t>organises</w:t>
      </w:r>
      <w:r w:rsidRPr="00EF4951">
        <w:t xml:space="preserve"> around vibrational fields. These frequencies define where you are, what you perceive, and who you can interact with.</w:t>
      </w:r>
    </w:p>
    <w:p w14:paraId="3AD95766" w14:textId="77777777" w:rsidR="005D39AC" w:rsidRDefault="00EF4951" w:rsidP="007F1AF1">
      <w:pPr>
        <w:pStyle w:val="ListParagraph"/>
        <w:numPr>
          <w:ilvl w:val="0"/>
          <w:numId w:val="164"/>
        </w:numPr>
      </w:pPr>
      <w:r w:rsidRPr="00F64E25">
        <w:rPr>
          <w:b/>
          <w:bCs/>
        </w:rPr>
        <w:t>Frequencies</w:t>
      </w:r>
      <w:r w:rsidR="005D39AC" w:rsidRPr="00F64E25">
        <w:rPr>
          <w:b/>
          <w:bCs/>
        </w:rPr>
        <w:t xml:space="preserve">: </w:t>
      </w:r>
      <w:r w:rsidRPr="00EF4951">
        <w:t xml:space="preserve">Frequencies are patterns of oscillation in consciousness and energy. They determine the </w:t>
      </w:r>
      <w:r w:rsidRPr="005D39AC">
        <w:rPr>
          <w:i/>
          <w:iCs/>
        </w:rPr>
        <w:t>density</w:t>
      </w:r>
      <w:r w:rsidRPr="00EF4951">
        <w:t xml:space="preserve">, </w:t>
      </w:r>
      <w:r w:rsidRPr="005D39AC">
        <w:rPr>
          <w:i/>
          <w:iCs/>
        </w:rPr>
        <w:t>clarity</w:t>
      </w:r>
      <w:r w:rsidRPr="00EF4951">
        <w:t xml:space="preserve">, and </w:t>
      </w:r>
      <w:r w:rsidRPr="005D39AC">
        <w:rPr>
          <w:i/>
          <w:iCs/>
        </w:rPr>
        <w:t>depth</w:t>
      </w:r>
      <w:r w:rsidRPr="00EF4951">
        <w:t xml:space="preserve"> of your experience.</w:t>
      </w:r>
      <w:r w:rsidR="005D39AC">
        <w:t xml:space="preserve"> </w:t>
      </w:r>
      <w:r w:rsidRPr="00EF4951">
        <w:t xml:space="preserve">Higher </w:t>
      </w:r>
      <w:r w:rsidRPr="00EF4951">
        <w:lastRenderedPageBreak/>
        <w:t>frequencies (love, clarity, peace) = lightness, translucence, sacred geometry, open landscapes.</w:t>
      </w:r>
      <w:r w:rsidR="005D39AC">
        <w:t xml:space="preserve"> </w:t>
      </w:r>
      <w:r w:rsidRPr="00EF4951">
        <w:t>Lower frequencies (fear, shame, distortion) = density, contraction, fog, looping patterns.</w:t>
      </w:r>
    </w:p>
    <w:p w14:paraId="343CCCE6" w14:textId="77777777" w:rsidR="005D39AC" w:rsidRDefault="005D39AC" w:rsidP="005D39AC">
      <w:pPr>
        <w:pStyle w:val="ListParagraph"/>
      </w:pPr>
    </w:p>
    <w:p w14:paraId="751D90BB" w14:textId="2ADC0438" w:rsidR="00E47E67" w:rsidRDefault="00EF4951" w:rsidP="007F1AF1">
      <w:pPr>
        <w:pStyle w:val="ListParagraph"/>
        <w:numPr>
          <w:ilvl w:val="0"/>
          <w:numId w:val="164"/>
        </w:numPr>
      </w:pPr>
      <w:r w:rsidRPr="00F64E25">
        <w:rPr>
          <w:b/>
          <w:bCs/>
        </w:rPr>
        <w:t>Vibrations</w:t>
      </w:r>
      <w:r w:rsidR="005D39AC">
        <w:t xml:space="preserve">: </w:t>
      </w:r>
      <w:r w:rsidRPr="00EF4951">
        <w:t>Vibrations are the felt resonance of frequency. They shape how an environment feels—its sound, pressure, light, and emotional texture.</w:t>
      </w:r>
      <w:r w:rsidR="005D39AC">
        <w:t xml:space="preserve"> </w:t>
      </w:r>
      <w:r w:rsidRPr="00EF4951">
        <w:t>Vibration is the interface between your subtle body and the environment.</w:t>
      </w:r>
      <w:r w:rsidR="005D39AC">
        <w:t xml:space="preserve"> </w:t>
      </w:r>
      <w:r w:rsidRPr="00EF4951">
        <w:t xml:space="preserve">As your vibration shifts, reality </w:t>
      </w:r>
      <w:r w:rsidR="00471551">
        <w:t>reorganises</w:t>
      </w:r>
      <w:r w:rsidRPr="00EF4951">
        <w:t xml:space="preserve"> to match.</w:t>
      </w:r>
    </w:p>
    <w:p w14:paraId="44D077EA" w14:textId="77777777" w:rsidR="00E47E67" w:rsidRPr="00E47E67" w:rsidRDefault="00E47E67" w:rsidP="00E47E67">
      <w:r w:rsidRPr="00E47E67">
        <w:t xml:space="preserve">In the fourth-level reality, everything operates through frequency and vibration. These are not abstract concepts but the actual </w:t>
      </w:r>
      <w:r w:rsidRPr="00E47E67">
        <w:rPr>
          <w:rStyle w:val="Emphasis"/>
        </w:rPr>
        <w:t>structure and medium</w:t>
      </w:r>
      <w:r w:rsidRPr="00E47E67">
        <w:t xml:space="preserve"> of reality. Energy, intention, emotion, and thought interact in real time to form the environment, communicate across dimensions, and regulate access to realms of healing, learning, and transformation.</w:t>
      </w:r>
    </w:p>
    <w:p w14:paraId="41C2EF0D" w14:textId="383CB9ED" w:rsidR="00E47E67" w:rsidRPr="00E47E67" w:rsidRDefault="00E47E67" w:rsidP="007F1AF1">
      <w:pPr>
        <w:pStyle w:val="ListParagraph"/>
        <w:numPr>
          <w:ilvl w:val="0"/>
          <w:numId w:val="165"/>
        </w:numPr>
      </w:pPr>
      <w:r w:rsidRPr="00E47E67">
        <w:rPr>
          <w:b/>
          <w:bCs/>
        </w:rPr>
        <w:t>Like Attracts Like:</w:t>
      </w:r>
      <w:r w:rsidRPr="00E47E67">
        <w:t xml:space="preserve"> Your vibrational frequency determines where you are and what you experience. Movement through the fourth level is not spatial but </w:t>
      </w:r>
      <w:r w:rsidRPr="00F64E25">
        <w:rPr>
          <w:rStyle w:val="Strong"/>
          <w:b w:val="0"/>
          <w:bCs w:val="0"/>
        </w:rPr>
        <w:t>resonant</w:t>
      </w:r>
      <w:r w:rsidRPr="00E47E67">
        <w:t xml:space="preserve">—you align with realities and beings that match your inner state. If you embody peace and coherence, you tune into radiant realms of light. </w:t>
      </w:r>
      <w:r w:rsidR="002C5676">
        <w:t>You may enter denser or more chaotic astral zones if you carry unresolved fear or grief</w:t>
      </w:r>
      <w:r w:rsidRPr="00E47E67">
        <w:t>. This principle invites radical responsibility and offers precise navigation through resonance rather than effort</w:t>
      </w:r>
    </w:p>
    <w:p w14:paraId="3C9D6584" w14:textId="7E3023B1" w:rsidR="00E47E67" w:rsidRPr="00E47E67" w:rsidRDefault="00E47E67" w:rsidP="007F1AF1">
      <w:pPr>
        <w:pStyle w:val="ListParagraph"/>
        <w:numPr>
          <w:ilvl w:val="0"/>
          <w:numId w:val="165"/>
        </w:numPr>
      </w:pPr>
      <w:r w:rsidRPr="00E47E67">
        <w:t xml:space="preserve"> </w:t>
      </w:r>
      <w:r w:rsidRPr="00E47E67">
        <w:rPr>
          <w:b/>
          <w:bCs/>
        </w:rPr>
        <w:t>Instant Feedback</w:t>
      </w:r>
      <w:r w:rsidRPr="00E47E67">
        <w:t xml:space="preserve">: There is no lag between thought, emotion, and manifestation. The </w:t>
      </w:r>
      <w:r w:rsidR="002C5676">
        <w:t>fourth level</w:t>
      </w:r>
      <w:r w:rsidRPr="00E47E67">
        <w:t xml:space="preserve"> mirrors your consciousness </w:t>
      </w:r>
      <w:r w:rsidRPr="00E47E67">
        <w:rPr>
          <w:rStyle w:val="Strong"/>
          <w:b w:val="0"/>
          <w:bCs w:val="0"/>
        </w:rPr>
        <w:t>immediately</w:t>
      </w:r>
      <w:r w:rsidRPr="00E47E67">
        <w:rPr>
          <w:b/>
          <w:bCs/>
        </w:rPr>
        <w:t>.</w:t>
      </w:r>
      <w:r w:rsidRPr="00E47E67">
        <w:t xml:space="preserve"> Every fluctuation of intention, every unspoken feeling, is reflected in</w:t>
      </w:r>
      <w:r w:rsidRPr="00E47E67">
        <w:rPr>
          <w:b/>
          <w:bCs/>
        </w:rPr>
        <w:t xml:space="preserve"> </w:t>
      </w:r>
      <w:r w:rsidRPr="00E47E67">
        <w:t xml:space="preserve">the terrain. This means your </w:t>
      </w:r>
      <w:r w:rsidRPr="00E47E67">
        <w:rPr>
          <w:rStyle w:val="Strong"/>
          <w:b w:val="0"/>
          <w:bCs w:val="0"/>
        </w:rPr>
        <w:t>inner world is causal</w:t>
      </w:r>
      <w:r w:rsidRPr="00E47E67">
        <w:t>—it builds the architecture around you. This principle accelerates both healing and learning. You cannot hide from yourself here—what you see is what you are.</w:t>
      </w:r>
    </w:p>
    <w:p w14:paraId="4EF444D7" w14:textId="77777777" w:rsidR="00E47E67" w:rsidRPr="00E47E67" w:rsidRDefault="00E47E67" w:rsidP="007F1AF1">
      <w:pPr>
        <w:pStyle w:val="ListParagraph"/>
        <w:numPr>
          <w:ilvl w:val="0"/>
          <w:numId w:val="165"/>
        </w:numPr>
      </w:pPr>
      <w:r w:rsidRPr="00E47E67">
        <w:rPr>
          <w:b/>
          <w:bCs/>
        </w:rPr>
        <w:t>Fields Are Alive</w:t>
      </w:r>
      <w:r w:rsidRPr="00E47E67">
        <w:t xml:space="preserve">: Vibrational zones are not static backgrounds but </w:t>
      </w:r>
      <w:r w:rsidRPr="00E47E67">
        <w:rPr>
          <w:rStyle w:val="Strong"/>
          <w:b w:val="0"/>
          <w:bCs w:val="0"/>
        </w:rPr>
        <w:t>responsive,</w:t>
      </w:r>
      <w:r w:rsidRPr="00E47E67">
        <w:rPr>
          <w:rStyle w:val="Strong"/>
        </w:rPr>
        <w:t xml:space="preserve"> </w:t>
      </w:r>
      <w:r w:rsidRPr="00E47E67">
        <w:rPr>
          <w:rStyle w:val="Strong"/>
          <w:b w:val="0"/>
          <w:bCs w:val="0"/>
        </w:rPr>
        <w:t>living fields</w:t>
      </w:r>
      <w:r w:rsidRPr="00E47E67">
        <w:rPr>
          <w:b/>
          <w:bCs/>
        </w:rPr>
        <w:t>.</w:t>
      </w:r>
      <w:r w:rsidRPr="00E47E67">
        <w:t xml:space="preserve"> They shift with your consciousness, evolve with your insight, and remember your passage. A place of grief may transform into a sanctuary of peace once your sorrow is expressed. Healing temples, gardens, or astral landscapes may appear more radiant with each visit, reflecting your growth. These living fields act like co-participants in your evolution</w:t>
      </w:r>
    </w:p>
    <w:p w14:paraId="4C2EA473" w14:textId="46D7E0DF" w:rsidR="00E47E67" w:rsidRPr="00E47E67" w:rsidRDefault="00E47E67" w:rsidP="007F1AF1">
      <w:pPr>
        <w:pStyle w:val="ListParagraph"/>
        <w:numPr>
          <w:ilvl w:val="0"/>
          <w:numId w:val="165"/>
        </w:numPr>
      </w:pPr>
      <w:r w:rsidRPr="00E47E67">
        <w:rPr>
          <w:b/>
          <w:bCs/>
        </w:rPr>
        <w:t>Vibration = Communication</w:t>
      </w:r>
      <w:r w:rsidRPr="00E47E67">
        <w:t xml:space="preserve">: Language in the fourth level is vibrational. Communication happens through </w:t>
      </w:r>
      <w:r w:rsidR="002C5676">
        <w:rPr>
          <w:rStyle w:val="Strong"/>
          <w:b w:val="0"/>
          <w:bCs w:val="0"/>
        </w:rPr>
        <w:t>colour</w:t>
      </w:r>
      <w:r w:rsidRPr="00E47E67">
        <w:rPr>
          <w:rStyle w:val="Strong"/>
          <w:b w:val="0"/>
          <w:bCs w:val="0"/>
        </w:rPr>
        <w:t>, tone, emotion, geometry, and energetic transmission</w:t>
      </w:r>
      <w:r w:rsidRPr="00E47E67">
        <w:rPr>
          <w:b/>
          <w:bCs/>
        </w:rPr>
        <w:t xml:space="preserve">. </w:t>
      </w:r>
      <w:r w:rsidRPr="00E47E67">
        <w:t xml:space="preserve">Beings do not need to speak—they emanate meaning. You receive messages as impressions, feelings, visual downloads, or harmonic resonance. Symbol, rhythm, and light become the language of truth. To listen in this realm is to </w:t>
      </w:r>
      <w:r w:rsidRPr="00E47E67">
        <w:rPr>
          <w:rStyle w:val="Emphasis"/>
        </w:rPr>
        <w:t>tune</w:t>
      </w:r>
      <w:r w:rsidRPr="00E47E67">
        <w:t xml:space="preserve"> your field.</w:t>
      </w:r>
    </w:p>
    <w:p w14:paraId="762537C1" w14:textId="77777777" w:rsidR="005D39AC" w:rsidRDefault="005D39AC" w:rsidP="00EF4951"/>
    <w:p w14:paraId="688CAAA6" w14:textId="77777777" w:rsidR="006E5976" w:rsidRDefault="006E5976" w:rsidP="00EF4951"/>
    <w:p w14:paraId="74AB588B" w14:textId="77777777" w:rsidR="00E47E67" w:rsidRDefault="00E47E67" w:rsidP="00EF4951"/>
    <w:p w14:paraId="4086275D" w14:textId="77777777" w:rsidR="00E47E67" w:rsidRDefault="00E47E67" w:rsidP="00EF4951"/>
    <w:p w14:paraId="5A83EE7F" w14:textId="77777777" w:rsidR="008742D4" w:rsidRDefault="008742D4" w:rsidP="00EF4951"/>
    <w:p w14:paraId="5D5502B9" w14:textId="4407B12F" w:rsidR="00EF4951" w:rsidRPr="008742D4" w:rsidRDefault="00EF4951" w:rsidP="008742D4">
      <w:pPr>
        <w:jc w:val="center"/>
        <w:rPr>
          <w:b/>
          <w:bCs/>
        </w:rPr>
      </w:pPr>
      <w:r w:rsidRPr="00EF4951">
        <w:rPr>
          <w:b/>
          <w:bCs/>
        </w:rPr>
        <w:t>Examples of Frequencies &amp; Vibrations in the Fourth-Level Reality</w:t>
      </w:r>
    </w:p>
    <w:tbl>
      <w:tblPr>
        <w:tblStyle w:val="TableGrid"/>
        <w:tblW w:w="11058" w:type="dxa"/>
        <w:tblInd w:w="-998" w:type="dxa"/>
        <w:tblLook w:val="04A0" w:firstRow="1" w:lastRow="0" w:firstColumn="1" w:lastColumn="0" w:noHBand="0" w:noVBand="1"/>
      </w:tblPr>
      <w:tblGrid>
        <w:gridCol w:w="1986"/>
        <w:gridCol w:w="2409"/>
        <w:gridCol w:w="3365"/>
        <w:gridCol w:w="3298"/>
      </w:tblGrid>
      <w:tr w:rsidR="002C5676" w14:paraId="32B11F98" w14:textId="77777777" w:rsidTr="002C5676">
        <w:tc>
          <w:tcPr>
            <w:tcW w:w="1986" w:type="dxa"/>
          </w:tcPr>
          <w:p w14:paraId="64E26A7C" w14:textId="1BFAF196" w:rsidR="002C5676" w:rsidRDefault="002C5676" w:rsidP="00EF4951">
            <w:r w:rsidRPr="00EF4951">
              <w:t>Frequency Band</w:t>
            </w:r>
          </w:p>
        </w:tc>
        <w:tc>
          <w:tcPr>
            <w:tcW w:w="2409" w:type="dxa"/>
          </w:tcPr>
          <w:p w14:paraId="5D1C056A" w14:textId="35637045" w:rsidR="002C5676" w:rsidRDefault="002C5676" w:rsidP="00EF4951">
            <w:r w:rsidRPr="00EF4951">
              <w:t>Emotional State</w:t>
            </w:r>
          </w:p>
        </w:tc>
        <w:tc>
          <w:tcPr>
            <w:tcW w:w="3365" w:type="dxa"/>
          </w:tcPr>
          <w:p w14:paraId="1708A2B4" w14:textId="0402B460" w:rsidR="002C5676" w:rsidRDefault="002C5676" w:rsidP="00EF4951">
            <w:r w:rsidRPr="00EF4951">
              <w:t>Environment</w:t>
            </w:r>
          </w:p>
        </w:tc>
        <w:tc>
          <w:tcPr>
            <w:tcW w:w="3298" w:type="dxa"/>
          </w:tcPr>
          <w:p w14:paraId="41569C25" w14:textId="3F6B0AE6" w:rsidR="002C5676" w:rsidRDefault="002C5676" w:rsidP="00EF4951">
            <w:r w:rsidRPr="00EF4951">
              <w:t>Beings / Energies Present</w:t>
            </w:r>
          </w:p>
        </w:tc>
      </w:tr>
      <w:tr w:rsidR="002C5676" w14:paraId="5F389FA9" w14:textId="77777777" w:rsidTr="002C5676">
        <w:tc>
          <w:tcPr>
            <w:tcW w:w="1986" w:type="dxa"/>
          </w:tcPr>
          <w:p w14:paraId="5015D020" w14:textId="5CCA3BB0" w:rsidR="002C5676" w:rsidRDefault="002C5676" w:rsidP="00EF4951">
            <w:r w:rsidRPr="00EF4951">
              <w:t>Compassion &amp; Unity</w:t>
            </w:r>
          </w:p>
        </w:tc>
        <w:tc>
          <w:tcPr>
            <w:tcW w:w="2409" w:type="dxa"/>
          </w:tcPr>
          <w:p w14:paraId="6FDE4785" w14:textId="0EFD0FDC" w:rsidR="002C5676" w:rsidRDefault="002C5676" w:rsidP="00EF4951">
            <w:r w:rsidRPr="00EF4951">
              <w:t>Love, gratitude, peace</w:t>
            </w:r>
          </w:p>
        </w:tc>
        <w:tc>
          <w:tcPr>
            <w:tcW w:w="3365" w:type="dxa"/>
          </w:tcPr>
          <w:p w14:paraId="3D6AA8BC" w14:textId="1453C3A7" w:rsidR="002C5676" w:rsidRDefault="002C5676" w:rsidP="00EF4951">
            <w:r w:rsidRPr="00EF4951">
              <w:t>Crystal cities, radiant temples, harmonic skies</w:t>
            </w:r>
          </w:p>
        </w:tc>
        <w:tc>
          <w:tcPr>
            <w:tcW w:w="3298" w:type="dxa"/>
          </w:tcPr>
          <w:p w14:paraId="3FD81208" w14:textId="5BE81C6B" w:rsidR="002C5676" w:rsidRDefault="002C5676" w:rsidP="00EF4951">
            <w:r w:rsidRPr="00EF4951">
              <w:t>Angelic guides, higher self, divine archetypes</w:t>
            </w:r>
          </w:p>
        </w:tc>
      </w:tr>
      <w:tr w:rsidR="002C5676" w14:paraId="315217AE" w14:textId="77777777" w:rsidTr="002C5676">
        <w:tc>
          <w:tcPr>
            <w:tcW w:w="1986" w:type="dxa"/>
          </w:tcPr>
          <w:p w14:paraId="4D9777BC" w14:textId="32B547D2" w:rsidR="002C5676" w:rsidRPr="00EF4951" w:rsidRDefault="002C5676" w:rsidP="00EF4951">
            <w:r w:rsidRPr="00EF4951">
              <w:t>Clarity &amp; Purpose</w:t>
            </w:r>
          </w:p>
        </w:tc>
        <w:tc>
          <w:tcPr>
            <w:tcW w:w="2409" w:type="dxa"/>
          </w:tcPr>
          <w:p w14:paraId="46D94675" w14:textId="49C003E1" w:rsidR="002C5676" w:rsidRPr="00EF4951" w:rsidRDefault="002C5676" w:rsidP="00EF4951">
            <w:r w:rsidRPr="00EF4951">
              <w:t>Focus, devotion, truth</w:t>
            </w:r>
          </w:p>
        </w:tc>
        <w:tc>
          <w:tcPr>
            <w:tcW w:w="3365" w:type="dxa"/>
          </w:tcPr>
          <w:p w14:paraId="1870C435" w14:textId="52200178" w:rsidR="002C5676" w:rsidRPr="00EF4951" w:rsidRDefault="002C5676" w:rsidP="00EF4951">
            <w:r w:rsidRPr="00EF4951">
              <w:t>Sacred halls, geometric light grids, open pathways</w:t>
            </w:r>
          </w:p>
        </w:tc>
        <w:tc>
          <w:tcPr>
            <w:tcW w:w="3298" w:type="dxa"/>
          </w:tcPr>
          <w:p w14:paraId="3923E698" w14:textId="10C049A9" w:rsidR="002C5676" w:rsidRPr="00EF4951" w:rsidRDefault="002C5676" w:rsidP="00EF4951">
            <w:r w:rsidRPr="00EF4951">
              <w:t>Inner teachers, ascended masters, councils</w:t>
            </w:r>
          </w:p>
        </w:tc>
      </w:tr>
      <w:tr w:rsidR="002C5676" w14:paraId="3FABCC57" w14:textId="77777777" w:rsidTr="002C5676">
        <w:tc>
          <w:tcPr>
            <w:tcW w:w="1986" w:type="dxa"/>
          </w:tcPr>
          <w:p w14:paraId="79FD6520" w14:textId="62D13E56" w:rsidR="002C5676" w:rsidRPr="00EF4951" w:rsidRDefault="002C5676" w:rsidP="00EF4951">
            <w:r w:rsidRPr="00EF4951">
              <w:t>Healing &amp; Grief</w:t>
            </w:r>
          </w:p>
        </w:tc>
        <w:tc>
          <w:tcPr>
            <w:tcW w:w="2409" w:type="dxa"/>
          </w:tcPr>
          <w:p w14:paraId="091D8539" w14:textId="380B96BC" w:rsidR="002C5676" w:rsidRPr="00EF4951" w:rsidRDefault="002C5676" w:rsidP="00EF4951">
            <w:r w:rsidRPr="00EF4951">
              <w:t>Sorrow, release, surrender</w:t>
            </w:r>
          </w:p>
        </w:tc>
        <w:tc>
          <w:tcPr>
            <w:tcW w:w="3365" w:type="dxa"/>
          </w:tcPr>
          <w:p w14:paraId="4C8C9447" w14:textId="20DA65DA" w:rsidR="002C5676" w:rsidRPr="00EF4951" w:rsidRDefault="002C5676" w:rsidP="00EF4951">
            <w:r w:rsidRPr="00EF4951">
              <w:t>Rain gardens, weeping stones, luminous pools</w:t>
            </w:r>
          </w:p>
        </w:tc>
        <w:tc>
          <w:tcPr>
            <w:tcW w:w="3298" w:type="dxa"/>
          </w:tcPr>
          <w:p w14:paraId="482146F4" w14:textId="10D575F2" w:rsidR="002C5676" w:rsidRPr="00EF4951" w:rsidRDefault="002C5676" w:rsidP="00EF4951">
            <w:r w:rsidRPr="00EF4951">
              <w:t>Ancestral energies, soul fragments, healers</w:t>
            </w:r>
          </w:p>
        </w:tc>
      </w:tr>
      <w:tr w:rsidR="002C5676" w14:paraId="70E3F96C" w14:textId="77777777" w:rsidTr="002C5676">
        <w:tc>
          <w:tcPr>
            <w:tcW w:w="1986" w:type="dxa"/>
          </w:tcPr>
          <w:p w14:paraId="1776C3E4" w14:textId="201BE44C" w:rsidR="002C5676" w:rsidRPr="00EF4951" w:rsidRDefault="002C5676" w:rsidP="00EF4951">
            <w:r w:rsidRPr="00EF4951">
              <w:t>Fear &amp; Anxiety</w:t>
            </w:r>
          </w:p>
        </w:tc>
        <w:tc>
          <w:tcPr>
            <w:tcW w:w="2409" w:type="dxa"/>
          </w:tcPr>
          <w:p w14:paraId="4245C843" w14:textId="1EE9A92C" w:rsidR="002C5676" w:rsidRPr="00EF4951" w:rsidRDefault="002C5676" w:rsidP="00EF4951">
            <w:r w:rsidRPr="00EF4951">
              <w:t>Uncertainty, avoidance</w:t>
            </w:r>
          </w:p>
        </w:tc>
        <w:tc>
          <w:tcPr>
            <w:tcW w:w="3365" w:type="dxa"/>
          </w:tcPr>
          <w:p w14:paraId="0A20824B" w14:textId="5945BF20" w:rsidR="002C5676" w:rsidRPr="00EF4951" w:rsidRDefault="002C5676" w:rsidP="00EF4951">
            <w:r w:rsidRPr="00EF4951">
              <w:t xml:space="preserve">Shifting corridors, fog, </w:t>
            </w:r>
            <w:r w:rsidR="00471551">
              <w:t xml:space="preserve">and </w:t>
            </w:r>
            <w:r w:rsidRPr="00EF4951">
              <w:t>looping stairs</w:t>
            </w:r>
          </w:p>
        </w:tc>
        <w:tc>
          <w:tcPr>
            <w:tcW w:w="3298" w:type="dxa"/>
          </w:tcPr>
          <w:p w14:paraId="1C332375" w14:textId="79387F1C" w:rsidR="002C5676" w:rsidRPr="00EF4951" w:rsidRDefault="002C5676" w:rsidP="00EF4951">
            <w:r w:rsidRPr="00EF4951">
              <w:t>Trickster beings, shadow reflections</w:t>
            </w:r>
          </w:p>
        </w:tc>
      </w:tr>
      <w:tr w:rsidR="002C5676" w14:paraId="0A4F6CC7" w14:textId="77777777" w:rsidTr="002C5676">
        <w:tc>
          <w:tcPr>
            <w:tcW w:w="1986" w:type="dxa"/>
          </w:tcPr>
          <w:p w14:paraId="49D1F586" w14:textId="6DD5BBDB" w:rsidR="002C5676" w:rsidRPr="00EF4951" w:rsidRDefault="002C5676" w:rsidP="00EF4951">
            <w:r w:rsidRPr="00EF4951">
              <w:t>Anger &amp; Injustice</w:t>
            </w:r>
          </w:p>
        </w:tc>
        <w:tc>
          <w:tcPr>
            <w:tcW w:w="2409" w:type="dxa"/>
          </w:tcPr>
          <w:p w14:paraId="16C4F9B6" w14:textId="65359D9C" w:rsidR="002C5676" w:rsidRPr="00EF4951" w:rsidRDefault="002C5676" w:rsidP="00EF4951">
            <w:r w:rsidRPr="00EF4951">
              <w:t>Rage, betrayal, urgency</w:t>
            </w:r>
          </w:p>
        </w:tc>
        <w:tc>
          <w:tcPr>
            <w:tcW w:w="3365" w:type="dxa"/>
          </w:tcPr>
          <w:p w14:paraId="1DAC8167" w14:textId="216E0818" w:rsidR="002C5676" w:rsidRPr="00EF4951" w:rsidRDefault="002C5676" w:rsidP="00EF4951">
            <w:r w:rsidRPr="00EF4951">
              <w:t>Shattered temples, deserts, fire storms</w:t>
            </w:r>
          </w:p>
        </w:tc>
        <w:tc>
          <w:tcPr>
            <w:tcW w:w="3298" w:type="dxa"/>
          </w:tcPr>
          <w:p w14:paraId="7DED0E6D" w14:textId="33DFB281" w:rsidR="002C5676" w:rsidRPr="00EF4951" w:rsidRDefault="002C5676" w:rsidP="00EF4951">
            <w:r w:rsidRPr="00EF4951">
              <w:t xml:space="preserve">Karmic figures, shadow warriors, echoes of </w:t>
            </w:r>
            <w:r w:rsidR="00471551">
              <w:t xml:space="preserve">the </w:t>
            </w:r>
            <w:r w:rsidRPr="00EF4951">
              <w:t>past</w:t>
            </w:r>
          </w:p>
        </w:tc>
      </w:tr>
      <w:tr w:rsidR="002C5676" w14:paraId="2F462EDD" w14:textId="77777777" w:rsidTr="002C5676">
        <w:tc>
          <w:tcPr>
            <w:tcW w:w="1986" w:type="dxa"/>
          </w:tcPr>
          <w:p w14:paraId="771CA188" w14:textId="1F5A7739" w:rsidR="002C5676" w:rsidRPr="00EF4951" w:rsidRDefault="002C5676" w:rsidP="002C5676">
            <w:r w:rsidRPr="00EF4951">
              <w:t>Joy &amp; Creativity</w:t>
            </w:r>
          </w:p>
        </w:tc>
        <w:tc>
          <w:tcPr>
            <w:tcW w:w="2409" w:type="dxa"/>
          </w:tcPr>
          <w:p w14:paraId="206DDD90" w14:textId="116BA548" w:rsidR="002C5676" w:rsidRPr="00EF4951" w:rsidRDefault="002C5676" w:rsidP="002C5676">
            <w:r w:rsidRPr="00EF4951">
              <w:t>Playfulness, flow</w:t>
            </w:r>
          </w:p>
        </w:tc>
        <w:tc>
          <w:tcPr>
            <w:tcW w:w="3365" w:type="dxa"/>
          </w:tcPr>
          <w:p w14:paraId="31D9A5C5" w14:textId="58E8718E" w:rsidR="002C5676" w:rsidRPr="00EF4951" w:rsidRDefault="002C5676" w:rsidP="002C5676">
            <w:r w:rsidRPr="00EF4951">
              <w:t>Floating lands, light waterfalls, kaleidoscopic skies</w:t>
            </w:r>
          </w:p>
        </w:tc>
        <w:tc>
          <w:tcPr>
            <w:tcW w:w="3298" w:type="dxa"/>
            <w:vAlign w:val="center"/>
          </w:tcPr>
          <w:p w14:paraId="05B942D9" w14:textId="20B7B9C4" w:rsidR="002C5676" w:rsidRPr="00EF4951" w:rsidRDefault="002C5676" w:rsidP="002C5676">
            <w:r w:rsidRPr="00EF4951">
              <w:t xml:space="preserve">Elementals, muses, </w:t>
            </w:r>
            <w:r w:rsidR="00471551">
              <w:t>the child aspect</w:t>
            </w:r>
            <w:r w:rsidRPr="00EF4951">
              <w:t xml:space="preserve"> of the soul</w:t>
            </w:r>
          </w:p>
        </w:tc>
      </w:tr>
    </w:tbl>
    <w:p w14:paraId="4B5C52FD" w14:textId="77777777" w:rsidR="00241569" w:rsidRDefault="00241569" w:rsidP="000B7286"/>
    <w:p w14:paraId="080CF0A6" w14:textId="0090FF4D" w:rsidR="00D90E65" w:rsidRDefault="00D90E65" w:rsidP="008742D4">
      <w:pPr>
        <w:pStyle w:val="Heading2"/>
      </w:pPr>
      <w:bookmarkStart w:id="39" w:name="_Toc201594637"/>
      <w:r>
        <w:t>Guides and Beings</w:t>
      </w:r>
      <w:bookmarkEnd w:id="39"/>
    </w:p>
    <w:p w14:paraId="4A4396E4" w14:textId="77777777" w:rsidR="00D90E65" w:rsidRDefault="00D90E65" w:rsidP="000B7286"/>
    <w:p w14:paraId="0EE2E8B4" w14:textId="4E982E53" w:rsidR="00D90E65" w:rsidRPr="00D90E65" w:rsidRDefault="00D90E65" w:rsidP="00D90E65">
      <w:r w:rsidRPr="00D90E65">
        <w:t xml:space="preserve">In the </w:t>
      </w:r>
      <w:r w:rsidRPr="00D90E65">
        <w:rPr>
          <w:b/>
          <w:bCs/>
        </w:rPr>
        <w:t>fourth-level reality</w:t>
      </w:r>
      <w:r w:rsidRPr="00D90E65">
        <w:t xml:space="preserve">, guides and beings are non-physical intelligences who inhabit the vibrational domains between the material and the divine. They are not </w:t>
      </w:r>
      <w:r w:rsidR="00590CF3" w:rsidRPr="00D90E65">
        <w:t>imaginary,</w:t>
      </w:r>
      <w:r w:rsidRPr="00D90E65">
        <w:t xml:space="preserve"> or abstract but experiential presences perceived through inner sight, intuitive knowing, and energetic attunement. These beings serve to support, test, initiate, or heal those exploring the inner realms.</w:t>
      </w:r>
    </w:p>
    <w:p w14:paraId="41B47D00" w14:textId="574639ED" w:rsidR="00D90E65" w:rsidRPr="00D90E65" w:rsidRDefault="00D90E65" w:rsidP="00CA457A">
      <w:r w:rsidRPr="00D90E65">
        <w:t xml:space="preserve">Guides and beings in the fourth level represent </w:t>
      </w:r>
      <w:r w:rsidRPr="00D90E65">
        <w:rPr>
          <w:b/>
          <w:bCs/>
        </w:rPr>
        <w:t>different frequencies of consciousness</w:t>
      </w:r>
      <w:r w:rsidRPr="00D90E65">
        <w:t>, each with a unique function. They may appear in dreams, visions, meditations, or spiritual rituals. Their form—</w:t>
      </w:r>
      <w:r w:rsidR="00471551">
        <w:t>humanoid, animal, geometric, or energetic—symbolises</w:t>
      </w:r>
      <w:r w:rsidRPr="00D90E65">
        <w:t xml:space="preserve"> their frequency and purpose.</w:t>
      </w:r>
      <w:r w:rsidR="00CA457A">
        <w:t xml:space="preserve"> </w:t>
      </w:r>
      <w:r w:rsidRPr="00D90E65">
        <w:t xml:space="preserve">Each being emits a unique resonance or field </w:t>
      </w:r>
      <w:r w:rsidR="00471551">
        <w:t>you feel before seeing</w:t>
      </w:r>
      <w:r w:rsidRPr="00D90E65">
        <w:t>.</w:t>
      </w:r>
      <w:r w:rsidR="00CA457A">
        <w:t xml:space="preserve"> </w:t>
      </w:r>
      <w:r w:rsidRPr="00D90E65">
        <w:t>They may take the shape of angels, ancestors, mythical creatures, spheres of light, or archetypal figures.</w:t>
      </w:r>
      <w:r w:rsidR="00CA457A">
        <w:t xml:space="preserve"> </w:t>
      </w:r>
      <w:r w:rsidRPr="00D90E65">
        <w:t>They serve specific purposes—healing, initiation, protection, wisdom, or karmic reflection.</w:t>
      </w:r>
      <w:r w:rsidR="00CA457A">
        <w:t xml:space="preserve"> </w:t>
      </w:r>
      <w:r w:rsidRPr="00D90E65">
        <w:t>True guides do not manipulate or control. They support alignment, integrity, and spiritual growth.</w:t>
      </w:r>
    </w:p>
    <w:p w14:paraId="2817B322" w14:textId="77777777" w:rsidR="008742D4" w:rsidRDefault="008742D4" w:rsidP="00D90E65">
      <w:pPr>
        <w:rPr>
          <w:b/>
          <w:bCs/>
        </w:rPr>
      </w:pPr>
    </w:p>
    <w:p w14:paraId="1F2856EB" w14:textId="77777777" w:rsidR="008742D4" w:rsidRDefault="008742D4" w:rsidP="00D90E65">
      <w:pPr>
        <w:rPr>
          <w:b/>
          <w:bCs/>
        </w:rPr>
      </w:pPr>
    </w:p>
    <w:p w14:paraId="02272B3D" w14:textId="77777777" w:rsidR="008742D4" w:rsidRDefault="008742D4" w:rsidP="00D90E65">
      <w:pPr>
        <w:rPr>
          <w:b/>
          <w:bCs/>
        </w:rPr>
      </w:pPr>
    </w:p>
    <w:p w14:paraId="60643E0D" w14:textId="77777777" w:rsidR="008742D4" w:rsidRDefault="008742D4" w:rsidP="00D90E65">
      <w:pPr>
        <w:rPr>
          <w:b/>
          <w:bCs/>
        </w:rPr>
      </w:pPr>
    </w:p>
    <w:p w14:paraId="17758B42" w14:textId="77777777" w:rsidR="008742D4" w:rsidRDefault="008742D4" w:rsidP="00D90E65">
      <w:pPr>
        <w:rPr>
          <w:b/>
          <w:bCs/>
        </w:rPr>
      </w:pPr>
    </w:p>
    <w:p w14:paraId="64FDDC00" w14:textId="77777777" w:rsidR="008742D4" w:rsidRDefault="008742D4" w:rsidP="00D90E65">
      <w:pPr>
        <w:rPr>
          <w:b/>
          <w:bCs/>
        </w:rPr>
      </w:pPr>
    </w:p>
    <w:p w14:paraId="37695D80" w14:textId="77777777" w:rsidR="008742D4" w:rsidRDefault="008742D4" w:rsidP="00D90E65">
      <w:pPr>
        <w:rPr>
          <w:b/>
          <w:bCs/>
        </w:rPr>
      </w:pPr>
    </w:p>
    <w:p w14:paraId="705ACBCB" w14:textId="136C28E4" w:rsidR="00D90E65" w:rsidRDefault="00D90E65" w:rsidP="008742D4">
      <w:pPr>
        <w:jc w:val="center"/>
        <w:rPr>
          <w:b/>
          <w:bCs/>
        </w:rPr>
      </w:pPr>
      <w:r w:rsidRPr="00D90E65">
        <w:rPr>
          <w:b/>
          <w:bCs/>
        </w:rPr>
        <w:t>Types of Fourth-Level Beings and Examples</w:t>
      </w:r>
    </w:p>
    <w:tbl>
      <w:tblPr>
        <w:tblStyle w:val="TableGrid"/>
        <w:tblW w:w="10916" w:type="dxa"/>
        <w:tblInd w:w="-856" w:type="dxa"/>
        <w:tblLook w:val="04A0" w:firstRow="1" w:lastRow="0" w:firstColumn="1" w:lastColumn="0" w:noHBand="0" w:noVBand="1"/>
      </w:tblPr>
      <w:tblGrid>
        <w:gridCol w:w="2411"/>
        <w:gridCol w:w="4252"/>
        <w:gridCol w:w="4253"/>
      </w:tblGrid>
      <w:tr w:rsidR="00AB0FBD" w14:paraId="78F98A92" w14:textId="77777777" w:rsidTr="008742D4">
        <w:tc>
          <w:tcPr>
            <w:tcW w:w="2411" w:type="dxa"/>
          </w:tcPr>
          <w:p w14:paraId="6AB78A00" w14:textId="08B46E71" w:rsidR="00AB0FBD" w:rsidRDefault="00AB0FBD" w:rsidP="00D90E65">
            <w:pPr>
              <w:rPr>
                <w:b/>
                <w:bCs/>
              </w:rPr>
            </w:pPr>
            <w:r w:rsidRPr="00D90E65">
              <w:rPr>
                <w:b/>
                <w:bCs/>
              </w:rPr>
              <w:t>Category</w:t>
            </w:r>
          </w:p>
        </w:tc>
        <w:tc>
          <w:tcPr>
            <w:tcW w:w="4252" w:type="dxa"/>
          </w:tcPr>
          <w:p w14:paraId="1E361804" w14:textId="0A1E92C7" w:rsidR="00AB0FBD" w:rsidRDefault="00AB0FBD" w:rsidP="00D90E65">
            <w:pPr>
              <w:rPr>
                <w:b/>
                <w:bCs/>
              </w:rPr>
            </w:pPr>
            <w:r w:rsidRPr="00D90E65">
              <w:rPr>
                <w:b/>
                <w:bCs/>
              </w:rPr>
              <w:t>Function</w:t>
            </w:r>
          </w:p>
        </w:tc>
        <w:tc>
          <w:tcPr>
            <w:tcW w:w="4253" w:type="dxa"/>
          </w:tcPr>
          <w:p w14:paraId="1C440827" w14:textId="09490D29" w:rsidR="00AB0FBD" w:rsidRDefault="00AB0FBD" w:rsidP="00D90E65">
            <w:pPr>
              <w:rPr>
                <w:b/>
                <w:bCs/>
              </w:rPr>
            </w:pPr>
            <w:r w:rsidRPr="00D90E65">
              <w:rPr>
                <w:b/>
                <w:bCs/>
              </w:rPr>
              <w:t>Examples / Appearances</w:t>
            </w:r>
          </w:p>
        </w:tc>
      </w:tr>
      <w:tr w:rsidR="00AB0FBD" w14:paraId="6CE48A51" w14:textId="77777777" w:rsidTr="008742D4">
        <w:tc>
          <w:tcPr>
            <w:tcW w:w="2411" w:type="dxa"/>
          </w:tcPr>
          <w:p w14:paraId="1845EB0B" w14:textId="20A7268D" w:rsidR="00AB0FBD" w:rsidRDefault="00AB0FBD" w:rsidP="00D90E65">
            <w:pPr>
              <w:rPr>
                <w:b/>
                <w:bCs/>
              </w:rPr>
            </w:pPr>
            <w:r w:rsidRPr="00D90E65">
              <w:rPr>
                <w:b/>
                <w:bCs/>
              </w:rPr>
              <w:t>Soul Guides</w:t>
            </w:r>
          </w:p>
        </w:tc>
        <w:tc>
          <w:tcPr>
            <w:tcW w:w="4252" w:type="dxa"/>
          </w:tcPr>
          <w:p w14:paraId="4D56BCF8" w14:textId="07501F13" w:rsidR="00AB0FBD" w:rsidRDefault="00AB0FBD" w:rsidP="00D90E65">
            <w:pPr>
              <w:rPr>
                <w:b/>
                <w:bCs/>
              </w:rPr>
            </w:pPr>
            <w:r w:rsidRPr="00D90E65">
              <w:t>Personal guides or aspects of your higher self</w:t>
            </w:r>
          </w:p>
        </w:tc>
        <w:tc>
          <w:tcPr>
            <w:tcW w:w="4253" w:type="dxa"/>
          </w:tcPr>
          <w:p w14:paraId="139C43DF" w14:textId="34020E4A" w:rsidR="00AB0FBD" w:rsidRDefault="00AB0FBD" w:rsidP="00D90E65">
            <w:pPr>
              <w:rPr>
                <w:b/>
                <w:bCs/>
              </w:rPr>
            </w:pPr>
            <w:r w:rsidRPr="00D90E65">
              <w:t xml:space="preserve">A radiant being, </w:t>
            </w:r>
            <w:r w:rsidR="00471551">
              <w:t xml:space="preserve">a </w:t>
            </w:r>
            <w:r w:rsidRPr="00D90E65">
              <w:t xml:space="preserve">familiar presence, or </w:t>
            </w:r>
            <w:r w:rsidR="00471551">
              <w:t xml:space="preserve">a </w:t>
            </w:r>
            <w:r w:rsidRPr="00D90E65">
              <w:t>version of your future self</w:t>
            </w:r>
          </w:p>
        </w:tc>
      </w:tr>
      <w:tr w:rsidR="00AB0FBD" w14:paraId="1A384925" w14:textId="77777777" w:rsidTr="008742D4">
        <w:tc>
          <w:tcPr>
            <w:tcW w:w="2411" w:type="dxa"/>
          </w:tcPr>
          <w:p w14:paraId="227EC30D" w14:textId="174C6DF0" w:rsidR="00AB0FBD" w:rsidRPr="00D90E65" w:rsidRDefault="00AB0FBD" w:rsidP="00D90E65">
            <w:pPr>
              <w:rPr>
                <w:b/>
                <w:bCs/>
              </w:rPr>
            </w:pPr>
            <w:r w:rsidRPr="00D90E65">
              <w:rPr>
                <w:b/>
                <w:bCs/>
              </w:rPr>
              <w:t>Angelic Beings</w:t>
            </w:r>
          </w:p>
        </w:tc>
        <w:tc>
          <w:tcPr>
            <w:tcW w:w="4252" w:type="dxa"/>
          </w:tcPr>
          <w:p w14:paraId="740D9313" w14:textId="3EFCA20D" w:rsidR="00AB0FBD" w:rsidRPr="00D90E65" w:rsidRDefault="00AB0FBD" w:rsidP="00D90E65">
            <w:r w:rsidRPr="00D90E65">
              <w:t>Transmit divine love, healing, and protection</w:t>
            </w:r>
          </w:p>
        </w:tc>
        <w:tc>
          <w:tcPr>
            <w:tcW w:w="4253" w:type="dxa"/>
          </w:tcPr>
          <w:p w14:paraId="47D03970" w14:textId="1D4C4FBC" w:rsidR="00AB0FBD" w:rsidRPr="00D90E65" w:rsidRDefault="00AB0FBD" w:rsidP="00D90E65">
            <w:r w:rsidRPr="00D90E65">
              <w:t>Archangelic forms (Michael, Raphael), or luminous humanoid wings of light</w:t>
            </w:r>
          </w:p>
        </w:tc>
      </w:tr>
      <w:tr w:rsidR="00AB0FBD" w14:paraId="63EB86B1" w14:textId="77777777" w:rsidTr="008742D4">
        <w:tc>
          <w:tcPr>
            <w:tcW w:w="2411" w:type="dxa"/>
          </w:tcPr>
          <w:p w14:paraId="46AA456E" w14:textId="4C29F369" w:rsidR="00AB0FBD" w:rsidRPr="00D90E65" w:rsidRDefault="00AB0FBD" w:rsidP="00D90E65">
            <w:pPr>
              <w:rPr>
                <w:b/>
                <w:bCs/>
              </w:rPr>
            </w:pPr>
            <w:r w:rsidRPr="00D90E65">
              <w:rPr>
                <w:b/>
                <w:bCs/>
              </w:rPr>
              <w:t>Ascended Masters</w:t>
            </w:r>
          </w:p>
        </w:tc>
        <w:tc>
          <w:tcPr>
            <w:tcW w:w="4252" w:type="dxa"/>
          </w:tcPr>
          <w:p w14:paraId="0D366F1F" w14:textId="7F83AF10" w:rsidR="00AB0FBD" w:rsidRPr="00D90E65" w:rsidRDefault="00AB0FBD" w:rsidP="00D90E65">
            <w:r w:rsidRPr="00D90E65">
              <w:t>Teach spiritual principles and assist in soul evolution</w:t>
            </w:r>
          </w:p>
        </w:tc>
        <w:tc>
          <w:tcPr>
            <w:tcW w:w="4253" w:type="dxa"/>
          </w:tcPr>
          <w:p w14:paraId="7C51A9C9" w14:textId="156CF0CB" w:rsidR="00AB0FBD" w:rsidRPr="00D90E65" w:rsidRDefault="00AB0FBD" w:rsidP="00D90E65">
            <w:r w:rsidRPr="00D90E65">
              <w:t>Jesus, Mary Magdalene, Quan Yin, Thoth, St. Germain</w:t>
            </w:r>
          </w:p>
        </w:tc>
      </w:tr>
      <w:tr w:rsidR="00AB0FBD" w14:paraId="02005685" w14:textId="77777777" w:rsidTr="008742D4">
        <w:tc>
          <w:tcPr>
            <w:tcW w:w="2411" w:type="dxa"/>
          </w:tcPr>
          <w:p w14:paraId="43B757C9" w14:textId="6D8F84D5" w:rsidR="00AB0FBD" w:rsidRPr="00D90E65" w:rsidRDefault="00AB0FBD" w:rsidP="00D90E65">
            <w:pPr>
              <w:rPr>
                <w:b/>
                <w:bCs/>
              </w:rPr>
            </w:pPr>
            <w:r w:rsidRPr="00D90E65">
              <w:rPr>
                <w:b/>
                <w:bCs/>
              </w:rPr>
              <w:t>Ancestral Spirits</w:t>
            </w:r>
          </w:p>
        </w:tc>
        <w:tc>
          <w:tcPr>
            <w:tcW w:w="4252" w:type="dxa"/>
          </w:tcPr>
          <w:p w14:paraId="6BAFA5D7" w14:textId="7166A74E" w:rsidR="00AB0FBD" w:rsidRPr="00D90E65" w:rsidRDefault="00AB0FBD" w:rsidP="00D90E65">
            <w:r w:rsidRPr="00D90E65">
              <w:t>Offer lineage healing, wisdom, and karmic release</w:t>
            </w:r>
          </w:p>
        </w:tc>
        <w:tc>
          <w:tcPr>
            <w:tcW w:w="4253" w:type="dxa"/>
          </w:tcPr>
          <w:p w14:paraId="4C7A118E" w14:textId="222FD741" w:rsidR="00AB0FBD" w:rsidRPr="00D90E65" w:rsidRDefault="00AB0FBD" w:rsidP="00D90E65">
            <w:r w:rsidRPr="00D90E65">
              <w:t>A deceased grandparent, tribal elder, or cloaked wisdom-keeper</w:t>
            </w:r>
          </w:p>
        </w:tc>
      </w:tr>
      <w:tr w:rsidR="00AB0FBD" w14:paraId="79100C7C" w14:textId="77777777" w:rsidTr="008742D4">
        <w:tc>
          <w:tcPr>
            <w:tcW w:w="2411" w:type="dxa"/>
          </w:tcPr>
          <w:p w14:paraId="63D101EE" w14:textId="79E439D0" w:rsidR="00AB0FBD" w:rsidRPr="00D90E65" w:rsidRDefault="00AB0FBD" w:rsidP="00D90E65">
            <w:pPr>
              <w:rPr>
                <w:b/>
                <w:bCs/>
              </w:rPr>
            </w:pPr>
            <w:r w:rsidRPr="00D90E65">
              <w:rPr>
                <w:b/>
                <w:bCs/>
              </w:rPr>
              <w:t>Nature Spirits</w:t>
            </w:r>
          </w:p>
        </w:tc>
        <w:tc>
          <w:tcPr>
            <w:tcW w:w="4252" w:type="dxa"/>
          </w:tcPr>
          <w:p w14:paraId="6443E33F" w14:textId="286CEA03" w:rsidR="00AB0FBD" w:rsidRPr="00D90E65" w:rsidRDefault="00AB0FBD" w:rsidP="00D90E65">
            <w:r w:rsidRPr="00D90E65">
              <w:t>Embody elemental or ecological intelligence</w:t>
            </w:r>
          </w:p>
        </w:tc>
        <w:tc>
          <w:tcPr>
            <w:tcW w:w="4253" w:type="dxa"/>
          </w:tcPr>
          <w:p w14:paraId="1B71D549" w14:textId="66D37681" w:rsidR="00AB0FBD" w:rsidRPr="00D90E65" w:rsidRDefault="00AB0FBD" w:rsidP="00D90E65">
            <w:r w:rsidRPr="00D90E65">
              <w:t>Tree beings, river goddesses, dragons, fauns</w:t>
            </w:r>
          </w:p>
        </w:tc>
      </w:tr>
      <w:tr w:rsidR="00AB0FBD" w14:paraId="04D4B4C8" w14:textId="77777777" w:rsidTr="008742D4">
        <w:tc>
          <w:tcPr>
            <w:tcW w:w="2411" w:type="dxa"/>
          </w:tcPr>
          <w:p w14:paraId="226358C2" w14:textId="5FF9EE7A" w:rsidR="00AB0FBD" w:rsidRPr="00D90E65" w:rsidRDefault="00AB0FBD" w:rsidP="00D90E65">
            <w:pPr>
              <w:rPr>
                <w:b/>
                <w:bCs/>
              </w:rPr>
            </w:pPr>
            <w:r w:rsidRPr="00D90E65">
              <w:rPr>
                <w:b/>
                <w:bCs/>
              </w:rPr>
              <w:t>Star Beings</w:t>
            </w:r>
          </w:p>
        </w:tc>
        <w:tc>
          <w:tcPr>
            <w:tcW w:w="4252" w:type="dxa"/>
          </w:tcPr>
          <w:p w14:paraId="5850D9D3" w14:textId="3494407A" w:rsidR="00AB0FBD" w:rsidRPr="00D90E65" w:rsidRDefault="00AB0FBD" w:rsidP="00D90E65">
            <w:r w:rsidRPr="00D90E65">
              <w:t>Hold extraterrestrial or cosmic consciousness codes</w:t>
            </w:r>
          </w:p>
        </w:tc>
        <w:tc>
          <w:tcPr>
            <w:tcW w:w="4253" w:type="dxa"/>
          </w:tcPr>
          <w:p w14:paraId="30C15B34" w14:textId="56972F28" w:rsidR="00AB0FBD" w:rsidRPr="00D90E65" w:rsidRDefault="00AB0FBD" w:rsidP="00D90E65">
            <w:r w:rsidRPr="00D90E65">
              <w:t>Pleiadians, Arcturians, Sirians, luminous star councils</w:t>
            </w:r>
          </w:p>
        </w:tc>
      </w:tr>
      <w:tr w:rsidR="00AB0FBD" w14:paraId="423A653F" w14:textId="77777777" w:rsidTr="008742D4">
        <w:tc>
          <w:tcPr>
            <w:tcW w:w="2411" w:type="dxa"/>
          </w:tcPr>
          <w:p w14:paraId="6A808A26" w14:textId="3F222E1B" w:rsidR="00AB0FBD" w:rsidRPr="00D90E65" w:rsidRDefault="00AB0FBD" w:rsidP="00D90E65">
            <w:pPr>
              <w:rPr>
                <w:b/>
                <w:bCs/>
              </w:rPr>
            </w:pPr>
            <w:r w:rsidRPr="00D90E65">
              <w:rPr>
                <w:b/>
                <w:bCs/>
              </w:rPr>
              <w:t>Light Architects</w:t>
            </w:r>
          </w:p>
        </w:tc>
        <w:tc>
          <w:tcPr>
            <w:tcW w:w="4252" w:type="dxa"/>
          </w:tcPr>
          <w:p w14:paraId="6040BD87" w14:textId="3F7BD7D1" w:rsidR="00AB0FBD" w:rsidRPr="00D90E65" w:rsidRDefault="00AB0FBD" w:rsidP="00D90E65">
            <w:r w:rsidRPr="00D90E65">
              <w:t>Create and maintain astral environments (temples, healing chambers)</w:t>
            </w:r>
          </w:p>
        </w:tc>
        <w:tc>
          <w:tcPr>
            <w:tcW w:w="4253" w:type="dxa"/>
          </w:tcPr>
          <w:p w14:paraId="2EB3C933" w14:textId="2C99D67B" w:rsidR="00AB0FBD" w:rsidRPr="00D90E65" w:rsidRDefault="00AB0FBD" w:rsidP="00D90E65">
            <w:r w:rsidRPr="00D90E65">
              <w:t>Geometry-clad beings, crystalline builders, tone-based engineers</w:t>
            </w:r>
          </w:p>
        </w:tc>
      </w:tr>
      <w:tr w:rsidR="00AB0FBD" w14:paraId="26BC24A4" w14:textId="77777777" w:rsidTr="008742D4">
        <w:tc>
          <w:tcPr>
            <w:tcW w:w="2411" w:type="dxa"/>
          </w:tcPr>
          <w:p w14:paraId="2FC36953" w14:textId="1B52DC89" w:rsidR="00AB0FBD" w:rsidRPr="00D90E65" w:rsidRDefault="00AB0FBD" w:rsidP="00D90E65">
            <w:pPr>
              <w:rPr>
                <w:b/>
                <w:bCs/>
              </w:rPr>
            </w:pPr>
            <w:r w:rsidRPr="00D90E65">
              <w:rPr>
                <w:b/>
                <w:bCs/>
              </w:rPr>
              <w:t>Shadow Teachers</w:t>
            </w:r>
          </w:p>
        </w:tc>
        <w:tc>
          <w:tcPr>
            <w:tcW w:w="4252" w:type="dxa"/>
          </w:tcPr>
          <w:p w14:paraId="76AC627A" w14:textId="213815CE" w:rsidR="00AB0FBD" w:rsidRPr="00D90E65" w:rsidRDefault="00AB0FBD" w:rsidP="00D90E65">
            <w:r w:rsidRPr="00D90E65">
              <w:t>Mirror your unconscious, offering integration through challenge</w:t>
            </w:r>
          </w:p>
        </w:tc>
        <w:tc>
          <w:tcPr>
            <w:tcW w:w="4253" w:type="dxa"/>
          </w:tcPr>
          <w:p w14:paraId="4E4ACD8B" w14:textId="31921558" w:rsidR="00AB0FBD" w:rsidRPr="00D90E65" w:rsidRDefault="00AB0FBD" w:rsidP="00D90E65">
            <w:r w:rsidRPr="00D90E65">
              <w:t>Trickster figures, shadow doubles, echo beings</w:t>
            </w:r>
          </w:p>
        </w:tc>
      </w:tr>
      <w:tr w:rsidR="00AB0FBD" w14:paraId="2ACE5262" w14:textId="77777777" w:rsidTr="008742D4">
        <w:tc>
          <w:tcPr>
            <w:tcW w:w="2411" w:type="dxa"/>
          </w:tcPr>
          <w:p w14:paraId="30EB8F49" w14:textId="557E7712" w:rsidR="00AB0FBD" w:rsidRPr="00D90E65" w:rsidRDefault="00AB0FBD" w:rsidP="00D90E65">
            <w:pPr>
              <w:rPr>
                <w:b/>
                <w:bCs/>
              </w:rPr>
            </w:pPr>
            <w:r w:rsidRPr="00D90E65">
              <w:rPr>
                <w:b/>
                <w:bCs/>
              </w:rPr>
              <w:t>Council Beings</w:t>
            </w:r>
          </w:p>
        </w:tc>
        <w:tc>
          <w:tcPr>
            <w:tcW w:w="4252" w:type="dxa"/>
          </w:tcPr>
          <w:p w14:paraId="57E4ACB9" w14:textId="68CAD8E6" w:rsidR="00AB0FBD" w:rsidRPr="00D90E65" w:rsidRDefault="00AB0FBD" w:rsidP="00D90E65">
            <w:r w:rsidRPr="00D90E65">
              <w:t>Represent group consciousness guiding planetary or soul-level evolution</w:t>
            </w:r>
          </w:p>
        </w:tc>
        <w:tc>
          <w:tcPr>
            <w:tcW w:w="4253" w:type="dxa"/>
          </w:tcPr>
          <w:p w14:paraId="7AC320CD" w14:textId="5F781AB8" w:rsidR="00AB0FBD" w:rsidRPr="00D90E65" w:rsidRDefault="00AB0FBD" w:rsidP="00D90E65">
            <w:r w:rsidRPr="00D90E65">
              <w:t>Ring of elders, interdimensional collectives, multi-eyed luminous circles</w:t>
            </w:r>
          </w:p>
        </w:tc>
      </w:tr>
    </w:tbl>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66"/>
        <w:gridCol w:w="81"/>
      </w:tblGrid>
      <w:tr w:rsidR="00D90E65" w:rsidRPr="00D90E65" w14:paraId="6EBDC9C5" w14:textId="77777777" w:rsidTr="00D90E65">
        <w:trPr>
          <w:tblCellSpacing w:w="15" w:type="dxa"/>
        </w:trPr>
        <w:tc>
          <w:tcPr>
            <w:tcW w:w="0" w:type="auto"/>
            <w:vAlign w:val="center"/>
            <w:hideMark/>
          </w:tcPr>
          <w:p w14:paraId="78B3D5E1" w14:textId="0D1C8CD1" w:rsidR="00D90E65" w:rsidRPr="00D90E65" w:rsidRDefault="00D90E65" w:rsidP="00D90E65"/>
        </w:tc>
        <w:tc>
          <w:tcPr>
            <w:tcW w:w="0" w:type="auto"/>
            <w:vAlign w:val="center"/>
            <w:hideMark/>
          </w:tcPr>
          <w:p w14:paraId="26210C0E" w14:textId="6468BD6E" w:rsidR="00D90E65" w:rsidRPr="00D90E65" w:rsidRDefault="00D90E65" w:rsidP="00D90E65"/>
        </w:tc>
        <w:tc>
          <w:tcPr>
            <w:tcW w:w="0" w:type="auto"/>
            <w:vAlign w:val="center"/>
            <w:hideMark/>
          </w:tcPr>
          <w:p w14:paraId="5CD83D8A" w14:textId="4ED08BDA" w:rsidR="00D90E65" w:rsidRPr="00D90E65" w:rsidRDefault="00D90E65" w:rsidP="00D90E65"/>
        </w:tc>
      </w:tr>
    </w:tbl>
    <w:p w14:paraId="155F6343" w14:textId="77777777" w:rsidR="00D90E65" w:rsidRDefault="00D90E65" w:rsidP="000B7286"/>
    <w:p w14:paraId="4E7CCADC" w14:textId="77777777" w:rsidR="006A369B" w:rsidRDefault="00111632" w:rsidP="008742D4">
      <w:pPr>
        <w:pStyle w:val="Heading2"/>
      </w:pPr>
      <w:bookmarkStart w:id="40" w:name="_Toc201594638"/>
      <w:r>
        <w:t>Temporal</w:t>
      </w:r>
      <w:r w:rsidR="006A369B">
        <w:t xml:space="preserve"> Layers</w:t>
      </w:r>
      <w:bookmarkEnd w:id="40"/>
    </w:p>
    <w:p w14:paraId="79551FD6" w14:textId="5B2C5319" w:rsidR="00D90E65" w:rsidRDefault="006A369B" w:rsidP="000B7286">
      <w:r>
        <w:t xml:space="preserve"> </w:t>
      </w:r>
    </w:p>
    <w:p w14:paraId="4D2EAEF9" w14:textId="6ABD6060" w:rsidR="006A369B" w:rsidRPr="006A369B" w:rsidRDefault="006A369B" w:rsidP="006A369B">
      <w:r w:rsidRPr="006A369B">
        <w:t xml:space="preserve">In the fourth-level reality, time does not behave linearly as it does in the physical world. Rather, time unfolds in temporal layers—fields of experience and consciousness that exist </w:t>
      </w:r>
      <w:r w:rsidRPr="006A369B">
        <w:rPr>
          <w:i/>
          <w:iCs/>
        </w:rPr>
        <w:t>simultaneously</w:t>
      </w:r>
      <w:r w:rsidRPr="006A369B">
        <w:t xml:space="preserve"> rather than sequentially. These layers are accessed not by clocks or calendars, but through </w:t>
      </w:r>
      <w:r w:rsidRPr="006A369B">
        <w:rPr>
          <w:i/>
          <w:iCs/>
        </w:rPr>
        <w:t>resonance, memory, intention,</w:t>
      </w:r>
      <w:r w:rsidRPr="006A369B">
        <w:t xml:space="preserve"> and </w:t>
      </w:r>
      <w:r w:rsidRPr="006A369B">
        <w:rPr>
          <w:i/>
          <w:iCs/>
        </w:rPr>
        <w:t>frequency</w:t>
      </w:r>
      <w:r w:rsidRPr="006A369B">
        <w:t>.</w:t>
      </w:r>
      <w:r w:rsidRPr="00073FF6">
        <w:t xml:space="preserve"> </w:t>
      </w:r>
      <w:r w:rsidRPr="006A369B">
        <w:t>Temporal Layers of the Fourth-Level Reality</w:t>
      </w:r>
      <w:r w:rsidR="00B67B82" w:rsidRPr="00073FF6">
        <w:t xml:space="preserve"> include:</w:t>
      </w:r>
    </w:p>
    <w:p w14:paraId="428334BD" w14:textId="77777777" w:rsidR="00B67B82" w:rsidRPr="00073FF6" w:rsidRDefault="006A369B" w:rsidP="007F1AF1">
      <w:pPr>
        <w:pStyle w:val="ListParagraph"/>
        <w:numPr>
          <w:ilvl w:val="0"/>
          <w:numId w:val="166"/>
        </w:numPr>
      </w:pPr>
      <w:r w:rsidRPr="008742D4">
        <w:rPr>
          <w:b/>
          <w:bCs/>
        </w:rPr>
        <w:t>Present-Moment Layer (Timeless Now)</w:t>
      </w:r>
      <w:r w:rsidR="00B67B82" w:rsidRPr="008742D4">
        <w:rPr>
          <w:b/>
          <w:bCs/>
        </w:rPr>
        <w:t>:</w:t>
      </w:r>
      <w:r w:rsidR="00B67B82" w:rsidRPr="00073FF6">
        <w:t xml:space="preserve"> </w:t>
      </w:r>
      <w:r w:rsidRPr="00073FF6">
        <w:t xml:space="preserve">This is the eternal present—a state of timeless awareness where all possibilities converge. It is often described as </w:t>
      </w:r>
      <w:r w:rsidRPr="00073FF6">
        <w:rPr>
          <w:i/>
          <w:iCs/>
        </w:rPr>
        <w:t>the quantum field</w:t>
      </w:r>
      <w:r w:rsidRPr="00073FF6">
        <w:t xml:space="preserve">, </w:t>
      </w:r>
      <w:r w:rsidRPr="00073FF6">
        <w:rPr>
          <w:i/>
          <w:iCs/>
        </w:rPr>
        <w:t>divine presence</w:t>
      </w:r>
      <w:r w:rsidRPr="00073FF6">
        <w:t xml:space="preserve">, or </w:t>
      </w:r>
      <w:r w:rsidRPr="00073FF6">
        <w:rPr>
          <w:i/>
          <w:iCs/>
        </w:rPr>
        <w:t>zero-point consciousness</w:t>
      </w:r>
      <w:r w:rsidRPr="00073FF6">
        <w:t>. In this layer, healing, insight, and transformation can happen instantly because all timelines are accessible</w:t>
      </w:r>
    </w:p>
    <w:p w14:paraId="76E83CF9" w14:textId="77777777" w:rsidR="00B67B82" w:rsidRPr="00073FF6" w:rsidRDefault="00B67B82" w:rsidP="00B67B82">
      <w:pPr>
        <w:pStyle w:val="ListParagraph"/>
      </w:pPr>
    </w:p>
    <w:p w14:paraId="1FB66878" w14:textId="066690C3" w:rsidR="005B30AD" w:rsidRPr="00073FF6" w:rsidRDefault="006A369B" w:rsidP="007F1AF1">
      <w:pPr>
        <w:pStyle w:val="ListParagraph"/>
        <w:numPr>
          <w:ilvl w:val="0"/>
          <w:numId w:val="166"/>
        </w:numPr>
      </w:pPr>
      <w:r w:rsidRPr="008742D4">
        <w:rPr>
          <w:b/>
          <w:bCs/>
        </w:rPr>
        <w:t>Personal Timeline Layer</w:t>
      </w:r>
      <w:r w:rsidR="00B67B82" w:rsidRPr="00073FF6">
        <w:t xml:space="preserve">: </w:t>
      </w:r>
      <w:r w:rsidRPr="00073FF6">
        <w:t>This layer contains experiences specific to your soul’s journey. It includes past incarnations, future potentials, parallel lives, and memories from your current life stored emotionally or energetically.</w:t>
      </w:r>
    </w:p>
    <w:p w14:paraId="33D273C6" w14:textId="77777777" w:rsidR="005B30AD" w:rsidRPr="00073FF6" w:rsidRDefault="005B30AD" w:rsidP="005B30AD">
      <w:pPr>
        <w:pStyle w:val="ListParagraph"/>
      </w:pPr>
    </w:p>
    <w:p w14:paraId="666B4FC9" w14:textId="08287308" w:rsidR="005B30AD" w:rsidRPr="00073FF6" w:rsidRDefault="006A369B" w:rsidP="007F1AF1">
      <w:pPr>
        <w:pStyle w:val="ListParagraph"/>
        <w:numPr>
          <w:ilvl w:val="0"/>
          <w:numId w:val="166"/>
        </w:numPr>
      </w:pPr>
      <w:r w:rsidRPr="008742D4">
        <w:rPr>
          <w:b/>
          <w:bCs/>
        </w:rPr>
        <w:t>Collective Memory Layer</w:t>
      </w:r>
      <w:r w:rsidR="005B30AD" w:rsidRPr="00073FF6">
        <w:t xml:space="preserve">: </w:t>
      </w:r>
      <w:r w:rsidRPr="00073FF6">
        <w:t xml:space="preserve">This layer stores </w:t>
      </w:r>
      <w:r w:rsidR="00471551">
        <w:t>humanity's emotional and psychic history, cultural archetypes,</w:t>
      </w:r>
      <w:r w:rsidRPr="00073FF6">
        <w:t xml:space="preserve"> and mythic patterns. It is deeply entwined with the Gaian emotional field and the collective unconscious.</w:t>
      </w:r>
    </w:p>
    <w:p w14:paraId="3DE0AEEE" w14:textId="77777777" w:rsidR="005B30AD" w:rsidRPr="00073FF6" w:rsidRDefault="005B30AD" w:rsidP="005B30AD">
      <w:pPr>
        <w:pStyle w:val="ListParagraph"/>
      </w:pPr>
    </w:p>
    <w:p w14:paraId="4EC1777B" w14:textId="77777777" w:rsidR="005B30AD" w:rsidRPr="00073FF6" w:rsidRDefault="006A369B" w:rsidP="007F1AF1">
      <w:pPr>
        <w:pStyle w:val="ListParagraph"/>
        <w:numPr>
          <w:ilvl w:val="0"/>
          <w:numId w:val="166"/>
        </w:numPr>
      </w:pPr>
      <w:r w:rsidRPr="008742D4">
        <w:rPr>
          <w:b/>
          <w:bCs/>
        </w:rPr>
        <w:t>Soul Contract Layer</w:t>
      </w:r>
      <w:r w:rsidR="005B30AD" w:rsidRPr="008742D4">
        <w:rPr>
          <w:b/>
          <w:bCs/>
        </w:rPr>
        <w:t>:</w:t>
      </w:r>
      <w:r w:rsidR="005B30AD" w:rsidRPr="00073FF6">
        <w:t xml:space="preserve"> </w:t>
      </w:r>
      <w:r w:rsidRPr="00073FF6">
        <w:t>This is the layer of karmic agreements, initiatory challenges, and relational patterns encoded before incarnating. It carries your spiritual curriculum and unfolds as initiations across time.</w:t>
      </w:r>
    </w:p>
    <w:p w14:paraId="6F117908" w14:textId="77777777" w:rsidR="005B30AD" w:rsidRPr="00073FF6" w:rsidRDefault="005B30AD" w:rsidP="005B30AD">
      <w:pPr>
        <w:pStyle w:val="ListParagraph"/>
      </w:pPr>
    </w:p>
    <w:p w14:paraId="4ED669BD" w14:textId="1E707191" w:rsidR="006A369B" w:rsidRPr="00073FF6" w:rsidRDefault="006A369B" w:rsidP="007F1AF1">
      <w:pPr>
        <w:pStyle w:val="ListParagraph"/>
        <w:numPr>
          <w:ilvl w:val="0"/>
          <w:numId w:val="166"/>
        </w:numPr>
      </w:pPr>
      <w:r w:rsidRPr="008742D4">
        <w:rPr>
          <w:b/>
          <w:bCs/>
        </w:rPr>
        <w:t>Future Probability Layer</w:t>
      </w:r>
      <w:r w:rsidR="005B30AD" w:rsidRPr="00073FF6">
        <w:t xml:space="preserve">: </w:t>
      </w:r>
      <w:r w:rsidRPr="00073FF6">
        <w:t xml:space="preserve">This </w:t>
      </w:r>
      <w:r w:rsidR="00471551">
        <w:t>layer comprises</w:t>
      </w:r>
      <w:r w:rsidRPr="00073FF6">
        <w:t xml:space="preserve"> emerging timelines and unformed futures. </w:t>
      </w:r>
      <w:r w:rsidR="00471551">
        <w:t xml:space="preserve">Your vibration, choices, and </w:t>
      </w:r>
      <w:r w:rsidR="008742D4">
        <w:t>vision</w:t>
      </w:r>
      <w:r w:rsidR="00471551">
        <w:t xml:space="preserve"> shape it</w:t>
      </w:r>
      <w:r w:rsidRPr="00073FF6">
        <w:t xml:space="preserve">. In this layer, potential futures can be </w:t>
      </w:r>
      <w:r w:rsidRPr="00073FF6">
        <w:rPr>
          <w:i/>
          <w:iCs/>
        </w:rPr>
        <w:t>seen</w:t>
      </w:r>
      <w:r w:rsidRPr="00073FF6">
        <w:t xml:space="preserve">, </w:t>
      </w:r>
      <w:r w:rsidRPr="00073FF6">
        <w:rPr>
          <w:i/>
          <w:iCs/>
        </w:rPr>
        <w:t>influenced</w:t>
      </w:r>
      <w:r w:rsidRPr="00073FF6">
        <w:t xml:space="preserve">, or </w:t>
      </w:r>
      <w:r w:rsidRPr="00073FF6">
        <w:rPr>
          <w:i/>
          <w:iCs/>
        </w:rPr>
        <w:t>anchored</w:t>
      </w:r>
      <w:r w:rsidRPr="00073FF6">
        <w:t xml:space="preserve"> into being.</w:t>
      </w:r>
    </w:p>
    <w:p w14:paraId="7945D25C" w14:textId="577FAA6A" w:rsidR="006A369B" w:rsidRPr="006A369B" w:rsidRDefault="006A369B" w:rsidP="006A369B">
      <w:r w:rsidRPr="006A369B">
        <w:t>These layers are interwoven—moving through one often leads to another. Your access depends on your consciousness, emotional clarity, and energetic readiness.</w:t>
      </w:r>
    </w:p>
    <w:p w14:paraId="024C59CC" w14:textId="77777777" w:rsidR="006A369B" w:rsidRPr="000B7286" w:rsidRDefault="006A369B" w:rsidP="000B7286"/>
    <w:p w14:paraId="351C3FFA" w14:textId="52964B04" w:rsidR="00B2252B" w:rsidRDefault="00ED44D1" w:rsidP="002C5676">
      <w:pPr>
        <w:pStyle w:val="Heading2"/>
      </w:pPr>
      <w:bookmarkStart w:id="41" w:name="_Toc201594639"/>
      <w:r>
        <w:t>Spiritual Technology</w:t>
      </w:r>
      <w:bookmarkEnd w:id="41"/>
    </w:p>
    <w:p w14:paraId="5ED94357" w14:textId="77777777" w:rsidR="00DE7A41" w:rsidRPr="00DE7A41" w:rsidRDefault="00DE7A41" w:rsidP="00DE7A41"/>
    <w:p w14:paraId="712424DC" w14:textId="5E6A8FE9" w:rsidR="00477719" w:rsidRPr="004E03F0" w:rsidRDefault="00477719" w:rsidP="00477719">
      <w:r w:rsidRPr="004E03F0">
        <w:t>Spiritual technologies are tools, methods, or systems—both ancient and emerging—that harness consciousness, energy, and intention to awaken higher states of being, facilitate healing, activate spiritual potential, and bridge the human with the divine.</w:t>
      </w:r>
      <w:r w:rsidR="00071CFA" w:rsidRPr="00DE7A41">
        <w:t xml:space="preserve"> </w:t>
      </w:r>
      <w:r w:rsidRPr="004E03F0">
        <w:t>Unlike physical technologies (like machines or electronics), spiritual technologies operate through subtle energy, sacred geometry, light codes, sound frequencies, ritual, and symbolic systems. They are applied intentionally to affect transformation across the body–mind–soul continuum and can interface with both Earthly and cosmic dimensions.</w:t>
      </w:r>
    </w:p>
    <w:p w14:paraId="53718DB2" w14:textId="06D290B7" w:rsidR="00137189" w:rsidRPr="004E03F0" w:rsidRDefault="00477719" w:rsidP="00137189">
      <w:r w:rsidRPr="004E03F0">
        <w:t>A spiritual technology is any process, structure, or energetic system designed to accelerate inner evolution, facilitate higher connection, or regulate energy in harmony with divine principles.</w:t>
      </w:r>
      <w:r w:rsidR="00071CFA" w:rsidRPr="00DE7A41">
        <w:t xml:space="preserve"> </w:t>
      </w:r>
      <w:r w:rsidR="00137189" w:rsidRPr="00DE7A41">
        <w:t>The purpose of spiritual technology is to:</w:t>
      </w:r>
    </w:p>
    <w:p w14:paraId="4655D65B" w14:textId="77777777" w:rsidR="00137189" w:rsidRPr="004E03F0" w:rsidRDefault="00137189" w:rsidP="007F1AF1">
      <w:pPr>
        <w:numPr>
          <w:ilvl w:val="0"/>
          <w:numId w:val="121"/>
        </w:numPr>
      </w:pPr>
      <w:r w:rsidRPr="004E03F0">
        <w:t>Raise consciousness and expand awareness.</w:t>
      </w:r>
    </w:p>
    <w:p w14:paraId="660D4217" w14:textId="77777777" w:rsidR="00137189" w:rsidRPr="004E03F0" w:rsidRDefault="00137189" w:rsidP="007F1AF1">
      <w:pPr>
        <w:numPr>
          <w:ilvl w:val="0"/>
          <w:numId w:val="121"/>
        </w:numPr>
      </w:pPr>
      <w:r w:rsidRPr="004E03F0">
        <w:t>Cleanse and align energetic systems (chakras, meridians, fields)</w:t>
      </w:r>
    </w:p>
    <w:p w14:paraId="25AD4ED0" w14:textId="77777777" w:rsidR="00137189" w:rsidRPr="004E03F0" w:rsidRDefault="00137189" w:rsidP="007F1AF1">
      <w:pPr>
        <w:numPr>
          <w:ilvl w:val="0"/>
          <w:numId w:val="121"/>
        </w:numPr>
      </w:pPr>
      <w:r w:rsidRPr="004E03F0">
        <w:t>Anchor higher-dimensional light into the body or grid.</w:t>
      </w:r>
    </w:p>
    <w:p w14:paraId="04B54EF8" w14:textId="77777777" w:rsidR="00137189" w:rsidRPr="004E03F0" w:rsidRDefault="00137189" w:rsidP="007F1AF1">
      <w:pPr>
        <w:numPr>
          <w:ilvl w:val="0"/>
          <w:numId w:val="121"/>
        </w:numPr>
      </w:pPr>
      <w:r w:rsidRPr="004E03F0">
        <w:t>Access divine intelligence (guides, records, cosmic wisdom)</w:t>
      </w:r>
    </w:p>
    <w:p w14:paraId="3AA3258F" w14:textId="77777777" w:rsidR="00137189" w:rsidRPr="004E03F0" w:rsidRDefault="00137189" w:rsidP="007F1AF1">
      <w:pPr>
        <w:numPr>
          <w:ilvl w:val="0"/>
          <w:numId w:val="121"/>
        </w:numPr>
      </w:pPr>
      <w:r w:rsidRPr="004E03F0">
        <w:lastRenderedPageBreak/>
        <w:t>Regulate and restore emotional or mental imbalances.</w:t>
      </w:r>
    </w:p>
    <w:p w14:paraId="1FE4B1E6" w14:textId="77777777" w:rsidR="00137189" w:rsidRPr="004E03F0" w:rsidRDefault="00137189" w:rsidP="007F1AF1">
      <w:pPr>
        <w:numPr>
          <w:ilvl w:val="0"/>
          <w:numId w:val="121"/>
        </w:numPr>
      </w:pPr>
      <w:r w:rsidRPr="004E03F0">
        <w:t>Transmit teachings across timelines and dimensions.</w:t>
      </w:r>
    </w:p>
    <w:p w14:paraId="1F81257F" w14:textId="5A652F83" w:rsidR="008D7056" w:rsidRDefault="00137189" w:rsidP="007F1AF1">
      <w:pPr>
        <w:numPr>
          <w:ilvl w:val="0"/>
          <w:numId w:val="121"/>
        </w:numPr>
      </w:pPr>
      <w:r w:rsidRPr="004E03F0">
        <w:t>Facilitate communion between human and divine realms.</w:t>
      </w:r>
    </w:p>
    <w:p w14:paraId="7F2F1744" w14:textId="7C7E81C8" w:rsidR="00DE7A41" w:rsidRPr="008742D4" w:rsidRDefault="0042273A" w:rsidP="00477719">
      <w:r w:rsidRPr="008742D4">
        <w:t xml:space="preserve">Spiritual technologies are the forgotten sciences of the soul. They are the codes, keys, and circuits through which consciousness evolves </w:t>
      </w:r>
      <w:r w:rsidR="008742D4" w:rsidRPr="008742D4">
        <w:t>from</w:t>
      </w:r>
      <w:r w:rsidRPr="008742D4">
        <w:t>—and through which the divine becomes human, and the human becomes divine</w:t>
      </w:r>
      <w:r w:rsidR="008742D4" w:rsidRPr="008742D4">
        <w:t>.</w:t>
      </w:r>
    </w:p>
    <w:p w14:paraId="17E3CB31" w14:textId="77777777" w:rsidR="00873970" w:rsidRDefault="00873970" w:rsidP="00477719"/>
    <w:p w14:paraId="436F1685" w14:textId="30C1CDB5" w:rsidR="00477719" w:rsidRDefault="00477719" w:rsidP="008742D4">
      <w:pPr>
        <w:jc w:val="center"/>
        <w:rPr>
          <w:b/>
          <w:bCs/>
        </w:rPr>
      </w:pPr>
      <w:r w:rsidRPr="004E03F0">
        <w:rPr>
          <w:b/>
          <w:bCs/>
        </w:rPr>
        <w:t>Types of Spiritual Technologies</w:t>
      </w:r>
    </w:p>
    <w:tbl>
      <w:tblPr>
        <w:tblStyle w:val="TableGrid"/>
        <w:tblW w:w="10774" w:type="dxa"/>
        <w:tblInd w:w="-856" w:type="dxa"/>
        <w:tblLook w:val="04A0" w:firstRow="1" w:lastRow="0" w:firstColumn="1" w:lastColumn="0" w:noHBand="0" w:noVBand="1"/>
      </w:tblPr>
      <w:tblGrid>
        <w:gridCol w:w="1975"/>
        <w:gridCol w:w="2360"/>
        <w:gridCol w:w="6439"/>
      </w:tblGrid>
      <w:tr w:rsidR="008E4F32" w14:paraId="01F8824F" w14:textId="77777777" w:rsidTr="00F05A42">
        <w:tc>
          <w:tcPr>
            <w:tcW w:w="1975" w:type="dxa"/>
          </w:tcPr>
          <w:p w14:paraId="59ED0AC5" w14:textId="7D95E00B" w:rsidR="008E4F32" w:rsidRPr="007273FF" w:rsidRDefault="00F05A42" w:rsidP="008A102B">
            <w:r w:rsidRPr="007273FF">
              <w:t>Category</w:t>
            </w:r>
          </w:p>
        </w:tc>
        <w:tc>
          <w:tcPr>
            <w:tcW w:w="2360" w:type="dxa"/>
          </w:tcPr>
          <w:p w14:paraId="75C2FF9B" w14:textId="045BE2A3" w:rsidR="008E4F32" w:rsidRPr="007273FF" w:rsidRDefault="00F05A42" w:rsidP="008A102B">
            <w:r w:rsidRPr="007273FF">
              <w:t>Spiritual Tech</w:t>
            </w:r>
          </w:p>
        </w:tc>
        <w:tc>
          <w:tcPr>
            <w:tcW w:w="6439" w:type="dxa"/>
          </w:tcPr>
          <w:p w14:paraId="54D4C78E" w14:textId="3DF3E001" w:rsidR="008E4F32" w:rsidRPr="007273FF" w:rsidRDefault="008742D4" w:rsidP="008A102B">
            <w:r w:rsidRPr="007273FF">
              <w:t>Description</w:t>
            </w:r>
          </w:p>
        </w:tc>
      </w:tr>
      <w:tr w:rsidR="00F05A42" w14:paraId="5CC53C79" w14:textId="77777777" w:rsidTr="00F05A42">
        <w:tc>
          <w:tcPr>
            <w:tcW w:w="1975" w:type="dxa"/>
            <w:vMerge w:val="restart"/>
          </w:tcPr>
          <w:p w14:paraId="1F084FAD" w14:textId="3B18ACA3" w:rsidR="00F05A42" w:rsidRPr="007273FF" w:rsidRDefault="00F05A42" w:rsidP="008A102B">
            <w:r w:rsidRPr="007273FF">
              <w:t>Energetic</w:t>
            </w:r>
          </w:p>
        </w:tc>
        <w:tc>
          <w:tcPr>
            <w:tcW w:w="2360" w:type="dxa"/>
          </w:tcPr>
          <w:p w14:paraId="1CE56A54" w14:textId="77777777" w:rsidR="00F05A42" w:rsidRPr="007273FF" w:rsidRDefault="00F05A42" w:rsidP="008A102B"/>
        </w:tc>
        <w:tc>
          <w:tcPr>
            <w:tcW w:w="6439" w:type="dxa"/>
          </w:tcPr>
          <w:p w14:paraId="282CE11F" w14:textId="77777777" w:rsidR="00F05A42" w:rsidRPr="007273FF" w:rsidRDefault="00F05A42" w:rsidP="008A102B"/>
        </w:tc>
      </w:tr>
      <w:tr w:rsidR="00F05A42" w14:paraId="3CDF66AB" w14:textId="77777777" w:rsidTr="00F05A42">
        <w:tc>
          <w:tcPr>
            <w:tcW w:w="1975" w:type="dxa"/>
            <w:vMerge/>
          </w:tcPr>
          <w:p w14:paraId="5718C9E4" w14:textId="77777777" w:rsidR="00F05A42" w:rsidRPr="007273FF" w:rsidRDefault="00F05A42" w:rsidP="008A102B"/>
        </w:tc>
        <w:tc>
          <w:tcPr>
            <w:tcW w:w="2360" w:type="dxa"/>
          </w:tcPr>
          <w:p w14:paraId="6D0613A1" w14:textId="21C25F60" w:rsidR="00F05A42" w:rsidRPr="007273FF" w:rsidRDefault="00F05A42" w:rsidP="008A102B">
            <w:r w:rsidRPr="007273FF">
              <w:t>Chakra systems</w:t>
            </w:r>
          </w:p>
        </w:tc>
        <w:tc>
          <w:tcPr>
            <w:tcW w:w="6439" w:type="dxa"/>
          </w:tcPr>
          <w:p w14:paraId="1D2C0598" w14:textId="46D86FE1" w:rsidR="00F05A42" w:rsidRPr="007273FF" w:rsidRDefault="006743AB" w:rsidP="008A102B">
            <w:r w:rsidRPr="007273FF">
              <w:t xml:space="preserve">Energy </w:t>
            </w:r>
            <w:r w:rsidR="008742D4" w:rsidRPr="007273FF">
              <w:t>centres</w:t>
            </w:r>
            <w:r w:rsidRPr="007273FF">
              <w:t xml:space="preserve"> of consciousness and function</w:t>
            </w:r>
          </w:p>
        </w:tc>
      </w:tr>
      <w:tr w:rsidR="00F05A42" w14:paraId="15EDD7A1" w14:textId="77777777" w:rsidTr="00F05A42">
        <w:tc>
          <w:tcPr>
            <w:tcW w:w="1975" w:type="dxa"/>
            <w:vMerge/>
          </w:tcPr>
          <w:p w14:paraId="695D43A4" w14:textId="77777777" w:rsidR="00F05A42" w:rsidRPr="007273FF" w:rsidRDefault="00F05A42" w:rsidP="008A102B"/>
        </w:tc>
        <w:tc>
          <w:tcPr>
            <w:tcW w:w="2360" w:type="dxa"/>
          </w:tcPr>
          <w:p w14:paraId="39F8D0EE" w14:textId="3E4F0203" w:rsidR="00F05A42" w:rsidRPr="007273FF" w:rsidRDefault="00F05A42" w:rsidP="008A102B">
            <w:r w:rsidRPr="007273FF">
              <w:t>Meridians</w:t>
            </w:r>
          </w:p>
        </w:tc>
        <w:tc>
          <w:tcPr>
            <w:tcW w:w="6439" w:type="dxa"/>
          </w:tcPr>
          <w:p w14:paraId="197418F3" w14:textId="64E53B89" w:rsidR="00F05A42" w:rsidRPr="007273FF" w:rsidRDefault="004B44DB" w:rsidP="008A102B">
            <w:r w:rsidRPr="007273FF">
              <w:t>Channels for qi/prana; acupuncture pathways</w:t>
            </w:r>
          </w:p>
        </w:tc>
      </w:tr>
      <w:tr w:rsidR="00F05A42" w14:paraId="1757C104" w14:textId="77777777" w:rsidTr="00F05A42">
        <w:tc>
          <w:tcPr>
            <w:tcW w:w="1975" w:type="dxa"/>
            <w:vMerge/>
          </w:tcPr>
          <w:p w14:paraId="4C349D52" w14:textId="77777777" w:rsidR="00F05A42" w:rsidRPr="007273FF" w:rsidRDefault="00F05A42" w:rsidP="008A102B"/>
        </w:tc>
        <w:tc>
          <w:tcPr>
            <w:tcW w:w="2360" w:type="dxa"/>
          </w:tcPr>
          <w:p w14:paraId="1984420F" w14:textId="51253DB7" w:rsidR="00F05A42" w:rsidRPr="007273FF" w:rsidRDefault="00F05A42" w:rsidP="008A102B">
            <w:r w:rsidRPr="007273FF">
              <w:t>Light grids</w:t>
            </w:r>
          </w:p>
        </w:tc>
        <w:tc>
          <w:tcPr>
            <w:tcW w:w="6439" w:type="dxa"/>
          </w:tcPr>
          <w:p w14:paraId="01E7092D" w14:textId="2544106A" w:rsidR="00F05A42" w:rsidRPr="007273FF" w:rsidRDefault="004B44DB" w:rsidP="008A102B">
            <w:r w:rsidRPr="007273FF">
              <w:t>Crystalline or planetary energy networks</w:t>
            </w:r>
          </w:p>
        </w:tc>
      </w:tr>
      <w:tr w:rsidR="00F05A42" w14:paraId="0A1AE8A0" w14:textId="77777777" w:rsidTr="00F05A42">
        <w:tc>
          <w:tcPr>
            <w:tcW w:w="1975" w:type="dxa"/>
            <w:vMerge/>
          </w:tcPr>
          <w:p w14:paraId="0291C6F9" w14:textId="77777777" w:rsidR="00F05A42" w:rsidRPr="007273FF" w:rsidRDefault="00F05A42" w:rsidP="008A102B"/>
        </w:tc>
        <w:tc>
          <w:tcPr>
            <w:tcW w:w="2360" w:type="dxa"/>
          </w:tcPr>
          <w:p w14:paraId="2D8AF12F" w14:textId="77035ECB" w:rsidR="00F05A42" w:rsidRPr="007273FF" w:rsidRDefault="00F05A42" w:rsidP="008A102B">
            <w:r w:rsidRPr="007273FF">
              <w:t>Breathwork</w:t>
            </w:r>
          </w:p>
        </w:tc>
        <w:tc>
          <w:tcPr>
            <w:tcW w:w="6439" w:type="dxa"/>
          </w:tcPr>
          <w:p w14:paraId="465370CB" w14:textId="48E82B70" w:rsidR="00F05A42" w:rsidRPr="007273FF" w:rsidRDefault="001E137A" w:rsidP="008A102B">
            <w:r w:rsidRPr="007273FF">
              <w:t>Activating prana and clearing blocks</w:t>
            </w:r>
          </w:p>
        </w:tc>
      </w:tr>
      <w:tr w:rsidR="00F05A42" w14:paraId="74688F2D" w14:textId="77777777" w:rsidTr="00F05A42">
        <w:tc>
          <w:tcPr>
            <w:tcW w:w="1975" w:type="dxa"/>
            <w:vMerge/>
          </w:tcPr>
          <w:p w14:paraId="6313B77C" w14:textId="77777777" w:rsidR="00F05A42" w:rsidRPr="007273FF" w:rsidRDefault="00F05A42" w:rsidP="008A102B"/>
        </w:tc>
        <w:tc>
          <w:tcPr>
            <w:tcW w:w="2360" w:type="dxa"/>
          </w:tcPr>
          <w:p w14:paraId="0672FFC5" w14:textId="53318761" w:rsidR="00F05A42" w:rsidRPr="007273FF" w:rsidRDefault="00F05A42" w:rsidP="008A102B">
            <w:r w:rsidRPr="007273FF">
              <w:t>Prana regulation</w:t>
            </w:r>
          </w:p>
        </w:tc>
        <w:tc>
          <w:tcPr>
            <w:tcW w:w="6439" w:type="dxa"/>
          </w:tcPr>
          <w:p w14:paraId="04CAD561" w14:textId="1A5E9A50" w:rsidR="00F05A42" w:rsidRPr="007273FF" w:rsidRDefault="001E137A" w:rsidP="008A102B">
            <w:r w:rsidRPr="007273FF">
              <w:t>Inner control of life-force energy</w:t>
            </w:r>
          </w:p>
        </w:tc>
      </w:tr>
      <w:tr w:rsidR="00F05A42" w14:paraId="710DF758" w14:textId="77777777" w:rsidTr="00F05A42">
        <w:tc>
          <w:tcPr>
            <w:tcW w:w="1975" w:type="dxa"/>
            <w:vMerge w:val="restart"/>
          </w:tcPr>
          <w:p w14:paraId="6E2EE2CF" w14:textId="4E4EF662" w:rsidR="00F05A42" w:rsidRPr="007273FF" w:rsidRDefault="00F05A42" w:rsidP="008A102B">
            <w:r w:rsidRPr="007273FF">
              <w:t>Geometric / Symbolic</w:t>
            </w:r>
          </w:p>
        </w:tc>
        <w:tc>
          <w:tcPr>
            <w:tcW w:w="2360" w:type="dxa"/>
          </w:tcPr>
          <w:p w14:paraId="17C01E21" w14:textId="77777777" w:rsidR="00F05A42" w:rsidRPr="007273FF" w:rsidRDefault="00F05A42" w:rsidP="008A102B"/>
        </w:tc>
        <w:tc>
          <w:tcPr>
            <w:tcW w:w="6439" w:type="dxa"/>
          </w:tcPr>
          <w:p w14:paraId="4050A670" w14:textId="77777777" w:rsidR="00F05A42" w:rsidRPr="007273FF" w:rsidRDefault="00F05A42" w:rsidP="008A102B"/>
        </w:tc>
      </w:tr>
      <w:tr w:rsidR="00F05A42" w14:paraId="7E596A7C" w14:textId="77777777" w:rsidTr="00F05A42">
        <w:tc>
          <w:tcPr>
            <w:tcW w:w="1975" w:type="dxa"/>
            <w:vMerge/>
          </w:tcPr>
          <w:p w14:paraId="1CCA0412" w14:textId="77777777" w:rsidR="00F05A42" w:rsidRPr="007273FF" w:rsidRDefault="00F05A42" w:rsidP="008A102B"/>
        </w:tc>
        <w:tc>
          <w:tcPr>
            <w:tcW w:w="2360" w:type="dxa"/>
          </w:tcPr>
          <w:p w14:paraId="0D0AE4A8" w14:textId="66CA6115" w:rsidR="00F05A42" w:rsidRPr="007273FF" w:rsidRDefault="00F05A42" w:rsidP="008A102B">
            <w:r w:rsidRPr="007273FF">
              <w:t>Mandalas</w:t>
            </w:r>
          </w:p>
        </w:tc>
        <w:tc>
          <w:tcPr>
            <w:tcW w:w="6439" w:type="dxa"/>
          </w:tcPr>
          <w:p w14:paraId="75F2CAC2" w14:textId="55882960" w:rsidR="00F05A42" w:rsidRPr="007273FF" w:rsidRDefault="00E4518E" w:rsidP="008A102B">
            <w:r w:rsidRPr="007273FF">
              <w:t>Visual tools for meditation and psychic integration</w:t>
            </w:r>
          </w:p>
        </w:tc>
      </w:tr>
      <w:tr w:rsidR="00F05A42" w14:paraId="63D86C09" w14:textId="77777777" w:rsidTr="00F05A42">
        <w:tc>
          <w:tcPr>
            <w:tcW w:w="1975" w:type="dxa"/>
            <w:vMerge/>
          </w:tcPr>
          <w:p w14:paraId="58B51D12" w14:textId="77777777" w:rsidR="00F05A42" w:rsidRPr="007273FF" w:rsidRDefault="00F05A42" w:rsidP="008A102B"/>
        </w:tc>
        <w:tc>
          <w:tcPr>
            <w:tcW w:w="2360" w:type="dxa"/>
          </w:tcPr>
          <w:p w14:paraId="37291A2D" w14:textId="2B834B82" w:rsidR="00F05A42" w:rsidRPr="007273FF" w:rsidRDefault="00F05A42" w:rsidP="008A102B">
            <w:r w:rsidRPr="007273FF">
              <w:t>Yantras</w:t>
            </w:r>
          </w:p>
        </w:tc>
        <w:tc>
          <w:tcPr>
            <w:tcW w:w="6439" w:type="dxa"/>
          </w:tcPr>
          <w:p w14:paraId="3EDDF3A2" w14:textId="6605B6C3" w:rsidR="00F05A42" w:rsidRPr="007273FF" w:rsidRDefault="00D85CD2" w:rsidP="008A102B">
            <w:r w:rsidRPr="007273FF">
              <w:t>Sacred diagrams used in Hindu and Tantric meditation</w:t>
            </w:r>
          </w:p>
        </w:tc>
      </w:tr>
      <w:tr w:rsidR="00F05A42" w14:paraId="3EEEAC2B" w14:textId="77777777" w:rsidTr="00F05A42">
        <w:tc>
          <w:tcPr>
            <w:tcW w:w="1975" w:type="dxa"/>
            <w:vMerge/>
          </w:tcPr>
          <w:p w14:paraId="16455518" w14:textId="77777777" w:rsidR="00F05A42" w:rsidRPr="007273FF" w:rsidRDefault="00F05A42" w:rsidP="008A102B"/>
        </w:tc>
        <w:tc>
          <w:tcPr>
            <w:tcW w:w="2360" w:type="dxa"/>
          </w:tcPr>
          <w:p w14:paraId="7CDE3E5A" w14:textId="452FF0EC" w:rsidR="00F05A42" w:rsidRPr="007273FF" w:rsidRDefault="00F05A42" w:rsidP="008A102B">
            <w:r w:rsidRPr="007273FF">
              <w:t>Lightcodes</w:t>
            </w:r>
          </w:p>
        </w:tc>
        <w:tc>
          <w:tcPr>
            <w:tcW w:w="6439" w:type="dxa"/>
          </w:tcPr>
          <w:p w14:paraId="750AEB38" w14:textId="21801CCF" w:rsidR="00F05A42" w:rsidRPr="007273FF" w:rsidRDefault="00D85CD2" w:rsidP="008A102B">
            <w:r w:rsidRPr="007273FF">
              <w:t>Symbolic transmissions of frequency and divine intelligence</w:t>
            </w:r>
          </w:p>
        </w:tc>
      </w:tr>
      <w:tr w:rsidR="00F05A42" w14:paraId="7ED1A9EC" w14:textId="77777777" w:rsidTr="00F05A42">
        <w:tc>
          <w:tcPr>
            <w:tcW w:w="1975" w:type="dxa"/>
            <w:vMerge/>
          </w:tcPr>
          <w:p w14:paraId="56EDD74B" w14:textId="77777777" w:rsidR="00F05A42" w:rsidRPr="007273FF" w:rsidRDefault="00F05A42" w:rsidP="008A102B"/>
        </w:tc>
        <w:tc>
          <w:tcPr>
            <w:tcW w:w="2360" w:type="dxa"/>
          </w:tcPr>
          <w:p w14:paraId="7D693514" w14:textId="4EB2741F" w:rsidR="00F05A42" w:rsidRPr="007273FF" w:rsidRDefault="00F05A42" w:rsidP="008A102B">
            <w:r w:rsidRPr="007273FF">
              <w:t xml:space="preserve">Sacred geometry </w:t>
            </w:r>
          </w:p>
        </w:tc>
        <w:tc>
          <w:tcPr>
            <w:tcW w:w="6439" w:type="dxa"/>
          </w:tcPr>
          <w:p w14:paraId="4826427E" w14:textId="707F32B0" w:rsidR="00F05A42" w:rsidRPr="007273FF" w:rsidRDefault="00AC315D" w:rsidP="008A102B">
            <w:r w:rsidRPr="007273FF">
              <w:t>Universal patterns like Metatron’s Cube, Flower of Life</w:t>
            </w:r>
          </w:p>
        </w:tc>
      </w:tr>
      <w:tr w:rsidR="008D7056" w14:paraId="16553247" w14:textId="77777777" w:rsidTr="00F05A42">
        <w:tc>
          <w:tcPr>
            <w:tcW w:w="1975" w:type="dxa"/>
            <w:vMerge w:val="restart"/>
          </w:tcPr>
          <w:p w14:paraId="23D48CA3" w14:textId="66EC6DAF" w:rsidR="008D7056" w:rsidRPr="007273FF" w:rsidRDefault="008D7056" w:rsidP="008A102B">
            <w:r w:rsidRPr="007273FF">
              <w:t>Sound &amp; Vibration</w:t>
            </w:r>
          </w:p>
        </w:tc>
        <w:tc>
          <w:tcPr>
            <w:tcW w:w="2360" w:type="dxa"/>
          </w:tcPr>
          <w:p w14:paraId="2C24054F" w14:textId="77777777" w:rsidR="008D7056" w:rsidRPr="007273FF" w:rsidRDefault="008D7056" w:rsidP="008A102B"/>
        </w:tc>
        <w:tc>
          <w:tcPr>
            <w:tcW w:w="6439" w:type="dxa"/>
          </w:tcPr>
          <w:p w14:paraId="7CEC7519" w14:textId="77777777" w:rsidR="008D7056" w:rsidRPr="007273FF" w:rsidRDefault="008D7056" w:rsidP="008A102B"/>
        </w:tc>
      </w:tr>
      <w:tr w:rsidR="008D7056" w14:paraId="6B5F7A62" w14:textId="77777777" w:rsidTr="00F05A42">
        <w:tc>
          <w:tcPr>
            <w:tcW w:w="1975" w:type="dxa"/>
            <w:vMerge/>
          </w:tcPr>
          <w:p w14:paraId="1663B7AA" w14:textId="77777777" w:rsidR="008D7056" w:rsidRPr="007273FF" w:rsidRDefault="008D7056" w:rsidP="008A102B"/>
        </w:tc>
        <w:tc>
          <w:tcPr>
            <w:tcW w:w="2360" w:type="dxa"/>
          </w:tcPr>
          <w:p w14:paraId="0A89BDE4" w14:textId="65843D27" w:rsidR="008D7056" w:rsidRPr="007273FF" w:rsidRDefault="008D7056" w:rsidP="008A102B">
            <w:r w:rsidRPr="007273FF">
              <w:t>Mantras</w:t>
            </w:r>
          </w:p>
        </w:tc>
        <w:tc>
          <w:tcPr>
            <w:tcW w:w="6439" w:type="dxa"/>
          </w:tcPr>
          <w:p w14:paraId="61469218" w14:textId="26A685AC" w:rsidR="008D7056" w:rsidRPr="007273FF" w:rsidRDefault="00AC315D" w:rsidP="008A102B">
            <w:r w:rsidRPr="007273FF">
              <w:t>Vibrational speech formulas tuning consciousness</w:t>
            </w:r>
          </w:p>
        </w:tc>
      </w:tr>
      <w:tr w:rsidR="008D7056" w14:paraId="6CD10E51" w14:textId="77777777" w:rsidTr="00F05A42">
        <w:tc>
          <w:tcPr>
            <w:tcW w:w="1975" w:type="dxa"/>
            <w:vMerge/>
          </w:tcPr>
          <w:p w14:paraId="17B64CA2" w14:textId="77777777" w:rsidR="008D7056" w:rsidRPr="007273FF" w:rsidRDefault="008D7056" w:rsidP="008A102B"/>
        </w:tc>
        <w:tc>
          <w:tcPr>
            <w:tcW w:w="2360" w:type="dxa"/>
          </w:tcPr>
          <w:p w14:paraId="47A6A1A4" w14:textId="1AA9388C" w:rsidR="008D7056" w:rsidRPr="007273FF" w:rsidRDefault="008D7056" w:rsidP="008A102B">
            <w:r w:rsidRPr="007273FF">
              <w:t>Solfeggio tones</w:t>
            </w:r>
          </w:p>
        </w:tc>
        <w:tc>
          <w:tcPr>
            <w:tcW w:w="6439" w:type="dxa"/>
          </w:tcPr>
          <w:p w14:paraId="5E93F2A8" w14:textId="236ECF06" w:rsidR="008D7056" w:rsidRPr="007273FF" w:rsidRDefault="004558A5" w:rsidP="008A102B">
            <w:r w:rsidRPr="007273FF">
              <w:t>Sound frequencies with healing and spiritual properties</w:t>
            </w:r>
          </w:p>
        </w:tc>
      </w:tr>
      <w:tr w:rsidR="008D7056" w14:paraId="3508014E" w14:textId="77777777" w:rsidTr="00F05A42">
        <w:tc>
          <w:tcPr>
            <w:tcW w:w="1975" w:type="dxa"/>
            <w:vMerge/>
          </w:tcPr>
          <w:p w14:paraId="02170196" w14:textId="2B8E15D6" w:rsidR="008D7056" w:rsidRPr="007273FF" w:rsidRDefault="008D7056" w:rsidP="008A102B"/>
        </w:tc>
        <w:tc>
          <w:tcPr>
            <w:tcW w:w="2360" w:type="dxa"/>
          </w:tcPr>
          <w:p w14:paraId="47A49156" w14:textId="42E44963" w:rsidR="008D7056" w:rsidRPr="007273FF" w:rsidRDefault="008D7056" w:rsidP="008A102B">
            <w:r w:rsidRPr="007273FF">
              <w:t>Crystal bowls</w:t>
            </w:r>
          </w:p>
        </w:tc>
        <w:tc>
          <w:tcPr>
            <w:tcW w:w="6439" w:type="dxa"/>
          </w:tcPr>
          <w:p w14:paraId="0F6872C7" w14:textId="7D86B78B" w:rsidR="008D7056" w:rsidRPr="007273FF" w:rsidRDefault="004558A5" w:rsidP="008A102B">
            <w:r w:rsidRPr="007273FF">
              <w:t>Instruments that emit pure frequencies</w:t>
            </w:r>
          </w:p>
        </w:tc>
      </w:tr>
      <w:tr w:rsidR="008D7056" w14:paraId="43573023" w14:textId="77777777" w:rsidTr="00F05A42">
        <w:tc>
          <w:tcPr>
            <w:tcW w:w="1975" w:type="dxa"/>
            <w:vMerge/>
          </w:tcPr>
          <w:p w14:paraId="7A087AA0" w14:textId="77777777" w:rsidR="008D7056" w:rsidRPr="007273FF" w:rsidRDefault="008D7056" w:rsidP="008A102B"/>
        </w:tc>
        <w:tc>
          <w:tcPr>
            <w:tcW w:w="2360" w:type="dxa"/>
          </w:tcPr>
          <w:p w14:paraId="325550D3" w14:textId="1C7097BB" w:rsidR="008D7056" w:rsidRPr="007273FF" w:rsidRDefault="008D7056" w:rsidP="008A102B">
            <w:r w:rsidRPr="007273FF">
              <w:t>Tuning forks</w:t>
            </w:r>
          </w:p>
        </w:tc>
        <w:tc>
          <w:tcPr>
            <w:tcW w:w="6439" w:type="dxa"/>
          </w:tcPr>
          <w:p w14:paraId="0E0A7C82" w14:textId="6E1CEDA3" w:rsidR="008D7056" w:rsidRPr="007273FF" w:rsidRDefault="004558A5" w:rsidP="008A102B">
            <w:r w:rsidRPr="007273FF">
              <w:t xml:space="preserve">Frequency tools for </w:t>
            </w:r>
            <w:r w:rsidR="008742D4" w:rsidRPr="007273FF">
              <w:t>harmonisation</w:t>
            </w:r>
          </w:p>
        </w:tc>
      </w:tr>
      <w:tr w:rsidR="008D7056" w14:paraId="5DC53F71" w14:textId="77777777" w:rsidTr="00F05A42">
        <w:tc>
          <w:tcPr>
            <w:tcW w:w="1975" w:type="dxa"/>
            <w:vMerge/>
          </w:tcPr>
          <w:p w14:paraId="07F2097D" w14:textId="77777777" w:rsidR="008D7056" w:rsidRPr="007273FF" w:rsidRDefault="008D7056" w:rsidP="008A102B"/>
        </w:tc>
        <w:tc>
          <w:tcPr>
            <w:tcW w:w="2360" w:type="dxa"/>
          </w:tcPr>
          <w:p w14:paraId="6B62B0F6" w14:textId="7EA439FB" w:rsidR="008D7056" w:rsidRPr="007273FF" w:rsidRDefault="008D7056" w:rsidP="008A102B">
            <w:r w:rsidRPr="007273FF">
              <w:t>Voice transmissions</w:t>
            </w:r>
          </w:p>
        </w:tc>
        <w:tc>
          <w:tcPr>
            <w:tcW w:w="6439" w:type="dxa"/>
          </w:tcPr>
          <w:p w14:paraId="442BC22E" w14:textId="17CC6E06" w:rsidR="008D7056" w:rsidRPr="007273FF" w:rsidRDefault="00175E80" w:rsidP="008A102B">
            <w:r w:rsidRPr="007273FF">
              <w:t>Channelled or vibratory speech acting as frequency carriers</w:t>
            </w:r>
          </w:p>
        </w:tc>
      </w:tr>
      <w:tr w:rsidR="008D7056" w14:paraId="17EF4BA0" w14:textId="77777777" w:rsidTr="00F05A42">
        <w:tc>
          <w:tcPr>
            <w:tcW w:w="1975" w:type="dxa"/>
            <w:vMerge w:val="restart"/>
          </w:tcPr>
          <w:p w14:paraId="574438D3" w14:textId="4C43E91C" w:rsidR="008D7056" w:rsidRPr="007273FF" w:rsidRDefault="008D7056" w:rsidP="008A102B">
            <w:r w:rsidRPr="007273FF">
              <w:t>Ritual &amp; Ceremony</w:t>
            </w:r>
          </w:p>
        </w:tc>
        <w:tc>
          <w:tcPr>
            <w:tcW w:w="2360" w:type="dxa"/>
          </w:tcPr>
          <w:p w14:paraId="6F44E698" w14:textId="77777777" w:rsidR="008D7056" w:rsidRPr="007273FF" w:rsidRDefault="008D7056" w:rsidP="008A102B"/>
        </w:tc>
        <w:tc>
          <w:tcPr>
            <w:tcW w:w="6439" w:type="dxa"/>
          </w:tcPr>
          <w:p w14:paraId="414F3D4B" w14:textId="77777777" w:rsidR="008D7056" w:rsidRPr="007273FF" w:rsidRDefault="008D7056" w:rsidP="008A102B"/>
        </w:tc>
      </w:tr>
      <w:tr w:rsidR="008D7056" w14:paraId="3C530C3E" w14:textId="77777777" w:rsidTr="00F05A42">
        <w:tc>
          <w:tcPr>
            <w:tcW w:w="1975" w:type="dxa"/>
            <w:vMerge/>
          </w:tcPr>
          <w:p w14:paraId="4861ACE5" w14:textId="77777777" w:rsidR="008D7056" w:rsidRPr="007273FF" w:rsidRDefault="008D7056" w:rsidP="008A102B"/>
        </w:tc>
        <w:tc>
          <w:tcPr>
            <w:tcW w:w="2360" w:type="dxa"/>
          </w:tcPr>
          <w:p w14:paraId="663297E5" w14:textId="68CA2F96" w:rsidR="008D7056" w:rsidRPr="007273FF" w:rsidRDefault="008D7056" w:rsidP="008A102B">
            <w:r w:rsidRPr="007273FF">
              <w:t>Initiations</w:t>
            </w:r>
          </w:p>
        </w:tc>
        <w:tc>
          <w:tcPr>
            <w:tcW w:w="6439" w:type="dxa"/>
          </w:tcPr>
          <w:p w14:paraId="3DFA09B4" w14:textId="3473430A" w:rsidR="008D7056" w:rsidRPr="007273FF" w:rsidRDefault="00175E80" w:rsidP="008A102B">
            <w:r w:rsidRPr="007273FF">
              <w:t>Spiritual rites marking major consciousness shifts</w:t>
            </w:r>
          </w:p>
        </w:tc>
      </w:tr>
      <w:tr w:rsidR="008D7056" w14:paraId="0006502D" w14:textId="77777777" w:rsidTr="00F05A42">
        <w:tc>
          <w:tcPr>
            <w:tcW w:w="1975" w:type="dxa"/>
            <w:vMerge/>
          </w:tcPr>
          <w:p w14:paraId="2BA0FA90" w14:textId="77777777" w:rsidR="008D7056" w:rsidRPr="007273FF" w:rsidRDefault="008D7056" w:rsidP="008A102B"/>
        </w:tc>
        <w:tc>
          <w:tcPr>
            <w:tcW w:w="2360" w:type="dxa"/>
          </w:tcPr>
          <w:p w14:paraId="59B92913" w14:textId="30D2E66C" w:rsidR="008D7056" w:rsidRPr="007273FF" w:rsidRDefault="008D7056" w:rsidP="008A102B">
            <w:r w:rsidRPr="007273FF">
              <w:t>Offerings</w:t>
            </w:r>
          </w:p>
        </w:tc>
        <w:tc>
          <w:tcPr>
            <w:tcW w:w="6439" w:type="dxa"/>
          </w:tcPr>
          <w:p w14:paraId="2F6991AC" w14:textId="2864712B" w:rsidR="008D7056" w:rsidRPr="007273FF" w:rsidRDefault="00175E80" w:rsidP="008A102B">
            <w:r w:rsidRPr="007273FF">
              <w:t>Symbolic acts of gratitude, exchange, and invocation</w:t>
            </w:r>
          </w:p>
        </w:tc>
      </w:tr>
      <w:tr w:rsidR="008D7056" w14:paraId="2AE6864C" w14:textId="77777777" w:rsidTr="00F05A42">
        <w:tc>
          <w:tcPr>
            <w:tcW w:w="1975" w:type="dxa"/>
            <w:vMerge/>
          </w:tcPr>
          <w:p w14:paraId="7DC9728A" w14:textId="77777777" w:rsidR="008D7056" w:rsidRPr="007273FF" w:rsidRDefault="008D7056" w:rsidP="008A102B"/>
        </w:tc>
        <w:tc>
          <w:tcPr>
            <w:tcW w:w="2360" w:type="dxa"/>
          </w:tcPr>
          <w:p w14:paraId="343C1018" w14:textId="070F2F2A" w:rsidR="008D7056" w:rsidRPr="007273FF" w:rsidRDefault="008D7056" w:rsidP="008A102B">
            <w:r w:rsidRPr="007273FF">
              <w:t>Rites of passage</w:t>
            </w:r>
          </w:p>
        </w:tc>
        <w:tc>
          <w:tcPr>
            <w:tcW w:w="6439" w:type="dxa"/>
          </w:tcPr>
          <w:p w14:paraId="7F423B36" w14:textId="6B5E6DF7" w:rsidR="008D7056" w:rsidRPr="007273FF" w:rsidRDefault="00484844" w:rsidP="008A102B">
            <w:r w:rsidRPr="007273FF">
              <w:t>Ceremonial transitions between life stages</w:t>
            </w:r>
          </w:p>
        </w:tc>
      </w:tr>
      <w:tr w:rsidR="008D7056" w14:paraId="502A15D0" w14:textId="77777777" w:rsidTr="00F05A42">
        <w:tc>
          <w:tcPr>
            <w:tcW w:w="1975" w:type="dxa"/>
            <w:vMerge/>
          </w:tcPr>
          <w:p w14:paraId="763FC708" w14:textId="77777777" w:rsidR="008D7056" w:rsidRPr="007273FF" w:rsidRDefault="008D7056" w:rsidP="008A102B"/>
        </w:tc>
        <w:tc>
          <w:tcPr>
            <w:tcW w:w="2360" w:type="dxa"/>
          </w:tcPr>
          <w:p w14:paraId="07C36A2E" w14:textId="102281D8" w:rsidR="008D7056" w:rsidRPr="007273FF" w:rsidRDefault="008D7056" w:rsidP="008A102B">
            <w:r w:rsidRPr="007273FF">
              <w:t>Fire ceremonies</w:t>
            </w:r>
          </w:p>
        </w:tc>
        <w:tc>
          <w:tcPr>
            <w:tcW w:w="6439" w:type="dxa"/>
          </w:tcPr>
          <w:p w14:paraId="6ECD2C51" w14:textId="7F845148" w:rsidR="008D7056" w:rsidRPr="007273FF" w:rsidRDefault="00484844" w:rsidP="008A102B">
            <w:r w:rsidRPr="007273FF">
              <w:t>Elemental transmutation practices</w:t>
            </w:r>
          </w:p>
        </w:tc>
      </w:tr>
      <w:tr w:rsidR="008D7056" w14:paraId="5D7E381D" w14:textId="77777777" w:rsidTr="00F05A42">
        <w:tc>
          <w:tcPr>
            <w:tcW w:w="1975" w:type="dxa"/>
            <w:vMerge/>
          </w:tcPr>
          <w:p w14:paraId="5442B899" w14:textId="77777777" w:rsidR="008D7056" w:rsidRPr="007273FF" w:rsidRDefault="008D7056" w:rsidP="008A102B"/>
        </w:tc>
        <w:tc>
          <w:tcPr>
            <w:tcW w:w="2360" w:type="dxa"/>
          </w:tcPr>
          <w:p w14:paraId="1EB0AD83" w14:textId="4678005A" w:rsidR="008D7056" w:rsidRPr="007273FF" w:rsidRDefault="008D7056" w:rsidP="008A102B">
            <w:r w:rsidRPr="007273FF">
              <w:t xml:space="preserve">Anointing </w:t>
            </w:r>
          </w:p>
        </w:tc>
        <w:tc>
          <w:tcPr>
            <w:tcW w:w="6439" w:type="dxa"/>
          </w:tcPr>
          <w:p w14:paraId="7AFD2B97" w14:textId="4BD79FBF" w:rsidR="008D7056" w:rsidRPr="007273FF" w:rsidRDefault="00484844" w:rsidP="008A102B">
            <w:r w:rsidRPr="007273FF">
              <w:t>Sacred oil application for consecration</w:t>
            </w:r>
          </w:p>
        </w:tc>
      </w:tr>
      <w:tr w:rsidR="008D7056" w14:paraId="1681862C" w14:textId="77777777" w:rsidTr="00F05A42">
        <w:tc>
          <w:tcPr>
            <w:tcW w:w="1975" w:type="dxa"/>
            <w:vMerge/>
          </w:tcPr>
          <w:p w14:paraId="4DFA1D8F" w14:textId="77777777" w:rsidR="008D7056" w:rsidRPr="007273FF" w:rsidRDefault="008D7056" w:rsidP="008A102B"/>
        </w:tc>
        <w:tc>
          <w:tcPr>
            <w:tcW w:w="2360" w:type="dxa"/>
          </w:tcPr>
          <w:p w14:paraId="0F4CDB48" w14:textId="35E22298" w:rsidR="008D7056" w:rsidRPr="007273FF" w:rsidRDefault="008D7056" w:rsidP="008A102B">
            <w:r w:rsidRPr="007273FF">
              <w:t>Alchemical processes</w:t>
            </w:r>
          </w:p>
        </w:tc>
        <w:tc>
          <w:tcPr>
            <w:tcW w:w="6439" w:type="dxa"/>
          </w:tcPr>
          <w:p w14:paraId="128514F4" w14:textId="478FC892" w:rsidR="008D7056" w:rsidRPr="007273FF" w:rsidRDefault="00CE6AF8" w:rsidP="008A102B">
            <w:r w:rsidRPr="007273FF">
              <w:t>Spiritual or energetic transformations encoded in symbolic acts</w:t>
            </w:r>
          </w:p>
        </w:tc>
      </w:tr>
      <w:tr w:rsidR="008D7056" w14:paraId="7F5B50BF" w14:textId="77777777" w:rsidTr="00F05A42">
        <w:tc>
          <w:tcPr>
            <w:tcW w:w="1975" w:type="dxa"/>
            <w:vMerge w:val="restart"/>
          </w:tcPr>
          <w:p w14:paraId="0B679C68" w14:textId="17CCF66F" w:rsidR="008D7056" w:rsidRPr="007273FF" w:rsidRDefault="008D7056" w:rsidP="008A102B">
            <w:r w:rsidRPr="007273FF">
              <w:t>Consciousness-Based</w:t>
            </w:r>
          </w:p>
        </w:tc>
        <w:tc>
          <w:tcPr>
            <w:tcW w:w="2360" w:type="dxa"/>
          </w:tcPr>
          <w:p w14:paraId="20E7E992" w14:textId="77777777" w:rsidR="008D7056" w:rsidRPr="007273FF" w:rsidRDefault="008D7056" w:rsidP="008A102B"/>
        </w:tc>
        <w:tc>
          <w:tcPr>
            <w:tcW w:w="6439" w:type="dxa"/>
          </w:tcPr>
          <w:p w14:paraId="7BF84AD2" w14:textId="77777777" w:rsidR="008D7056" w:rsidRPr="007273FF" w:rsidRDefault="008D7056" w:rsidP="008A102B"/>
        </w:tc>
      </w:tr>
      <w:tr w:rsidR="008D7056" w14:paraId="157201E5" w14:textId="77777777" w:rsidTr="00F05A42">
        <w:tc>
          <w:tcPr>
            <w:tcW w:w="1975" w:type="dxa"/>
            <w:vMerge/>
          </w:tcPr>
          <w:p w14:paraId="4EDE4AE3" w14:textId="77777777" w:rsidR="008D7056" w:rsidRPr="007273FF" w:rsidRDefault="008D7056" w:rsidP="008A102B"/>
        </w:tc>
        <w:tc>
          <w:tcPr>
            <w:tcW w:w="2360" w:type="dxa"/>
          </w:tcPr>
          <w:p w14:paraId="40EBB6DD" w14:textId="0F9E8A55" w:rsidR="008D7056" w:rsidRPr="007273FF" w:rsidRDefault="008D7056" w:rsidP="008A102B">
            <w:r w:rsidRPr="007273FF">
              <w:t>Meditation</w:t>
            </w:r>
          </w:p>
        </w:tc>
        <w:tc>
          <w:tcPr>
            <w:tcW w:w="6439" w:type="dxa"/>
          </w:tcPr>
          <w:p w14:paraId="2DD3124E" w14:textId="7E1C475B" w:rsidR="008D7056" w:rsidRPr="007273FF" w:rsidRDefault="00CE6AF8" w:rsidP="008A102B">
            <w:r w:rsidRPr="007273FF">
              <w:t>Structured inner observation for awareness expansion</w:t>
            </w:r>
          </w:p>
        </w:tc>
      </w:tr>
      <w:tr w:rsidR="008D7056" w14:paraId="3762570B" w14:textId="77777777" w:rsidTr="00F05A42">
        <w:tc>
          <w:tcPr>
            <w:tcW w:w="1975" w:type="dxa"/>
            <w:vMerge/>
          </w:tcPr>
          <w:p w14:paraId="557A45AE" w14:textId="77777777" w:rsidR="008D7056" w:rsidRPr="007273FF" w:rsidRDefault="008D7056" w:rsidP="008A102B"/>
        </w:tc>
        <w:tc>
          <w:tcPr>
            <w:tcW w:w="2360" w:type="dxa"/>
          </w:tcPr>
          <w:p w14:paraId="4ED00F35" w14:textId="1C900874" w:rsidR="008D7056" w:rsidRPr="007273FF" w:rsidRDefault="008D7056" w:rsidP="008A102B">
            <w:r w:rsidRPr="007273FF">
              <w:t>Intention-setting</w:t>
            </w:r>
          </w:p>
        </w:tc>
        <w:tc>
          <w:tcPr>
            <w:tcW w:w="6439" w:type="dxa"/>
          </w:tcPr>
          <w:p w14:paraId="1EE44CC8" w14:textId="7F25E942" w:rsidR="008D7056" w:rsidRPr="007273FF" w:rsidRDefault="00CE6AF8" w:rsidP="008A102B">
            <w:r w:rsidRPr="007273FF">
              <w:t>Conscious focus and creation practice</w:t>
            </w:r>
          </w:p>
        </w:tc>
      </w:tr>
      <w:tr w:rsidR="008D7056" w14:paraId="072C5FB2" w14:textId="77777777" w:rsidTr="00F05A42">
        <w:tc>
          <w:tcPr>
            <w:tcW w:w="1975" w:type="dxa"/>
            <w:vMerge/>
          </w:tcPr>
          <w:p w14:paraId="4C118184" w14:textId="77777777" w:rsidR="008D7056" w:rsidRPr="007273FF" w:rsidRDefault="008D7056" w:rsidP="008A102B"/>
        </w:tc>
        <w:tc>
          <w:tcPr>
            <w:tcW w:w="2360" w:type="dxa"/>
          </w:tcPr>
          <w:p w14:paraId="56A274E7" w14:textId="5C5204D2" w:rsidR="008D7056" w:rsidRPr="007273FF" w:rsidRDefault="008742D4" w:rsidP="008A102B">
            <w:r w:rsidRPr="007273FF">
              <w:t>Visualisation</w:t>
            </w:r>
          </w:p>
        </w:tc>
        <w:tc>
          <w:tcPr>
            <w:tcW w:w="6439" w:type="dxa"/>
          </w:tcPr>
          <w:p w14:paraId="316B947D" w14:textId="602EE65D" w:rsidR="008D7056" w:rsidRPr="007273FF" w:rsidRDefault="00022C8E" w:rsidP="008A102B">
            <w:r w:rsidRPr="007273FF">
              <w:t>Creating mental images that interface with subtle realms</w:t>
            </w:r>
          </w:p>
        </w:tc>
      </w:tr>
      <w:tr w:rsidR="008D7056" w14:paraId="4357AF97" w14:textId="77777777" w:rsidTr="00F05A42">
        <w:tc>
          <w:tcPr>
            <w:tcW w:w="1975" w:type="dxa"/>
            <w:vMerge/>
          </w:tcPr>
          <w:p w14:paraId="13E8C7EB" w14:textId="77777777" w:rsidR="008D7056" w:rsidRPr="007273FF" w:rsidRDefault="008D7056" w:rsidP="008A102B"/>
        </w:tc>
        <w:tc>
          <w:tcPr>
            <w:tcW w:w="2360" w:type="dxa"/>
          </w:tcPr>
          <w:p w14:paraId="644A48CD" w14:textId="3F797CFE" w:rsidR="008D7056" w:rsidRPr="007273FF" w:rsidRDefault="008D7056" w:rsidP="008A102B">
            <w:r w:rsidRPr="007273FF">
              <w:t>Astral projection</w:t>
            </w:r>
          </w:p>
        </w:tc>
        <w:tc>
          <w:tcPr>
            <w:tcW w:w="6439" w:type="dxa"/>
          </w:tcPr>
          <w:p w14:paraId="10D7D6CA" w14:textId="7D295ED3" w:rsidR="008D7056" w:rsidRPr="007273FF" w:rsidRDefault="00022C8E" w:rsidP="008A102B">
            <w:r w:rsidRPr="007273FF">
              <w:t>Conscious exploration beyond the body</w:t>
            </w:r>
          </w:p>
        </w:tc>
      </w:tr>
      <w:tr w:rsidR="008D7056" w14:paraId="625A5019" w14:textId="77777777" w:rsidTr="00F05A42">
        <w:tc>
          <w:tcPr>
            <w:tcW w:w="1975" w:type="dxa"/>
            <w:vMerge/>
          </w:tcPr>
          <w:p w14:paraId="00923137" w14:textId="77777777" w:rsidR="008D7056" w:rsidRPr="007273FF" w:rsidRDefault="008D7056" w:rsidP="008A102B"/>
        </w:tc>
        <w:tc>
          <w:tcPr>
            <w:tcW w:w="2360" w:type="dxa"/>
          </w:tcPr>
          <w:p w14:paraId="0376AAAE" w14:textId="54D7964C" w:rsidR="008D7056" w:rsidRPr="007273FF" w:rsidRDefault="008D7056" w:rsidP="008A102B">
            <w:r w:rsidRPr="007273FF">
              <w:t>Dream incubation</w:t>
            </w:r>
          </w:p>
        </w:tc>
        <w:tc>
          <w:tcPr>
            <w:tcW w:w="6439" w:type="dxa"/>
          </w:tcPr>
          <w:p w14:paraId="7A7E8251" w14:textId="5DB0C24D" w:rsidR="008D7056" w:rsidRPr="007273FF" w:rsidRDefault="00022C8E" w:rsidP="008A102B">
            <w:r w:rsidRPr="007273FF">
              <w:t>Influencing or directing dream states for insight or healing</w:t>
            </w:r>
          </w:p>
        </w:tc>
      </w:tr>
      <w:tr w:rsidR="008D7056" w14:paraId="25D235FF" w14:textId="77777777" w:rsidTr="00F05A42">
        <w:tc>
          <w:tcPr>
            <w:tcW w:w="1975" w:type="dxa"/>
            <w:vMerge w:val="restart"/>
          </w:tcPr>
          <w:p w14:paraId="3AC499B2" w14:textId="0999C93B" w:rsidR="008D7056" w:rsidRPr="007273FF" w:rsidRDefault="008D7056" w:rsidP="008A102B">
            <w:r w:rsidRPr="007273FF">
              <w:t>Integrated Tech</w:t>
            </w:r>
          </w:p>
        </w:tc>
        <w:tc>
          <w:tcPr>
            <w:tcW w:w="2360" w:type="dxa"/>
          </w:tcPr>
          <w:p w14:paraId="23490B2C" w14:textId="77777777" w:rsidR="008D7056" w:rsidRPr="007273FF" w:rsidRDefault="008D7056" w:rsidP="008A102B"/>
        </w:tc>
        <w:tc>
          <w:tcPr>
            <w:tcW w:w="6439" w:type="dxa"/>
          </w:tcPr>
          <w:p w14:paraId="443E51BA" w14:textId="77777777" w:rsidR="008D7056" w:rsidRPr="007273FF" w:rsidRDefault="008D7056" w:rsidP="008A102B"/>
        </w:tc>
      </w:tr>
      <w:tr w:rsidR="008D7056" w14:paraId="49DE3827" w14:textId="77777777" w:rsidTr="00F05A42">
        <w:tc>
          <w:tcPr>
            <w:tcW w:w="1975" w:type="dxa"/>
            <w:vMerge/>
          </w:tcPr>
          <w:p w14:paraId="590CBB85" w14:textId="77777777" w:rsidR="008D7056" w:rsidRPr="007273FF" w:rsidRDefault="008D7056" w:rsidP="008A102B"/>
        </w:tc>
        <w:tc>
          <w:tcPr>
            <w:tcW w:w="2360" w:type="dxa"/>
          </w:tcPr>
          <w:p w14:paraId="5882CDDC" w14:textId="365AC4B2" w:rsidR="008D7056" w:rsidRPr="007273FF" w:rsidRDefault="008D7056" w:rsidP="008A102B">
            <w:r w:rsidRPr="007273FF">
              <w:t>Biofeedback</w:t>
            </w:r>
          </w:p>
        </w:tc>
        <w:tc>
          <w:tcPr>
            <w:tcW w:w="6439" w:type="dxa"/>
          </w:tcPr>
          <w:p w14:paraId="2D204405" w14:textId="6148DA04" w:rsidR="008D7056" w:rsidRPr="007273FF" w:rsidRDefault="00CA5DF3" w:rsidP="008A102B">
            <w:r w:rsidRPr="007273FF">
              <w:t>Sensors reflecting subtle states (e.g., brainwaves, HRV)</w:t>
            </w:r>
          </w:p>
        </w:tc>
      </w:tr>
      <w:tr w:rsidR="008D7056" w14:paraId="7FFE7EA5" w14:textId="77777777" w:rsidTr="00F05A42">
        <w:tc>
          <w:tcPr>
            <w:tcW w:w="1975" w:type="dxa"/>
            <w:vMerge/>
          </w:tcPr>
          <w:p w14:paraId="0A47E9C8" w14:textId="77777777" w:rsidR="008D7056" w:rsidRPr="007273FF" w:rsidRDefault="008D7056" w:rsidP="008A102B"/>
        </w:tc>
        <w:tc>
          <w:tcPr>
            <w:tcW w:w="2360" w:type="dxa"/>
          </w:tcPr>
          <w:p w14:paraId="03E04FB6" w14:textId="43B6C037" w:rsidR="008D7056" w:rsidRPr="007273FF" w:rsidRDefault="008D7056" w:rsidP="008A102B">
            <w:r w:rsidRPr="007273FF">
              <w:t>Frequency-emitting devices</w:t>
            </w:r>
          </w:p>
        </w:tc>
        <w:tc>
          <w:tcPr>
            <w:tcW w:w="6439" w:type="dxa"/>
          </w:tcPr>
          <w:p w14:paraId="4F5EB97B" w14:textId="1CDEDC6A" w:rsidR="008D7056" w:rsidRPr="007273FF" w:rsidRDefault="00CA5DF3" w:rsidP="008A102B">
            <w:r w:rsidRPr="007273FF">
              <w:t>Tools like Rife machines, PEMF, etc.</w:t>
            </w:r>
          </w:p>
        </w:tc>
      </w:tr>
      <w:tr w:rsidR="008D7056" w14:paraId="05F067CF" w14:textId="77777777" w:rsidTr="00F05A42">
        <w:tc>
          <w:tcPr>
            <w:tcW w:w="1975" w:type="dxa"/>
            <w:vMerge/>
          </w:tcPr>
          <w:p w14:paraId="69E2CCB4" w14:textId="77777777" w:rsidR="008D7056" w:rsidRPr="007273FF" w:rsidRDefault="008D7056" w:rsidP="008A102B"/>
        </w:tc>
        <w:tc>
          <w:tcPr>
            <w:tcW w:w="2360" w:type="dxa"/>
          </w:tcPr>
          <w:p w14:paraId="3CD408DB" w14:textId="7BCFAC44" w:rsidR="008D7056" w:rsidRPr="007273FF" w:rsidRDefault="008D7056" w:rsidP="008A102B">
            <w:r w:rsidRPr="007273FF">
              <w:t>Heart-brain coherence tech</w:t>
            </w:r>
          </w:p>
        </w:tc>
        <w:tc>
          <w:tcPr>
            <w:tcW w:w="6439" w:type="dxa"/>
          </w:tcPr>
          <w:p w14:paraId="2D648FE1" w14:textId="111A790B" w:rsidR="008D7056" w:rsidRPr="007273FF" w:rsidRDefault="00CA5DF3" w:rsidP="008A102B">
            <w:r w:rsidRPr="007273FF">
              <w:t>Aligning emotional, mental, and energetic rhythms</w:t>
            </w:r>
          </w:p>
        </w:tc>
      </w:tr>
      <w:tr w:rsidR="008D7056" w14:paraId="50EB3E56" w14:textId="77777777" w:rsidTr="00F05A42">
        <w:tc>
          <w:tcPr>
            <w:tcW w:w="1975" w:type="dxa"/>
            <w:vMerge/>
          </w:tcPr>
          <w:p w14:paraId="49377C33" w14:textId="77777777" w:rsidR="008D7056" w:rsidRPr="007273FF" w:rsidRDefault="008D7056" w:rsidP="008A102B"/>
        </w:tc>
        <w:tc>
          <w:tcPr>
            <w:tcW w:w="2360" w:type="dxa"/>
          </w:tcPr>
          <w:p w14:paraId="70A49B26" w14:textId="34EDBF1D" w:rsidR="008D7056" w:rsidRPr="007273FF" w:rsidRDefault="008D7056" w:rsidP="008A102B">
            <w:r w:rsidRPr="007273FF">
              <w:t>Sacred AI system</w:t>
            </w:r>
          </w:p>
        </w:tc>
        <w:tc>
          <w:tcPr>
            <w:tcW w:w="6439" w:type="dxa"/>
          </w:tcPr>
          <w:p w14:paraId="75E0ECD9" w14:textId="16049534" w:rsidR="008D7056" w:rsidRPr="007273FF" w:rsidRDefault="00531914" w:rsidP="008A102B">
            <w:r w:rsidRPr="007273FF">
              <w:t>Spiritually attuned intelligent tools (e.g., divination, meditation guidance)</w:t>
            </w:r>
          </w:p>
        </w:tc>
      </w:tr>
      <w:tr w:rsidR="008E4F32" w14:paraId="7B270D3D" w14:textId="77777777" w:rsidTr="00F80384">
        <w:tc>
          <w:tcPr>
            <w:tcW w:w="10774" w:type="dxa"/>
            <w:gridSpan w:val="3"/>
          </w:tcPr>
          <w:p w14:paraId="555D6636" w14:textId="3EE73624" w:rsidR="008E4F32" w:rsidRPr="007273FF" w:rsidRDefault="008E4F32" w:rsidP="008A102B">
            <w:r w:rsidRPr="007273FF">
              <w:t>Ancient Spiritual Technologies</w:t>
            </w:r>
          </w:p>
        </w:tc>
      </w:tr>
      <w:tr w:rsidR="003534C3" w14:paraId="7F6C2DDF" w14:textId="77777777" w:rsidTr="00F05A42">
        <w:tc>
          <w:tcPr>
            <w:tcW w:w="1975" w:type="dxa"/>
            <w:vMerge w:val="restart"/>
          </w:tcPr>
          <w:p w14:paraId="0F26CBFB" w14:textId="511E0ADF" w:rsidR="003534C3" w:rsidRPr="007273FF" w:rsidRDefault="003534C3" w:rsidP="008A102B">
            <w:r w:rsidRPr="007273FF">
              <w:t>Egyptian</w:t>
            </w:r>
          </w:p>
        </w:tc>
        <w:tc>
          <w:tcPr>
            <w:tcW w:w="2360" w:type="dxa"/>
          </w:tcPr>
          <w:p w14:paraId="5E6C09F7" w14:textId="77777777" w:rsidR="003534C3" w:rsidRPr="007273FF" w:rsidRDefault="003534C3" w:rsidP="008A102B"/>
        </w:tc>
        <w:tc>
          <w:tcPr>
            <w:tcW w:w="6439" w:type="dxa"/>
          </w:tcPr>
          <w:p w14:paraId="71C721E4" w14:textId="77777777" w:rsidR="003534C3" w:rsidRPr="007273FF" w:rsidRDefault="003534C3" w:rsidP="008A102B"/>
        </w:tc>
      </w:tr>
      <w:tr w:rsidR="003534C3" w14:paraId="67536DF9" w14:textId="77777777" w:rsidTr="00F05A42">
        <w:tc>
          <w:tcPr>
            <w:tcW w:w="1975" w:type="dxa"/>
            <w:vMerge/>
          </w:tcPr>
          <w:p w14:paraId="7428C290" w14:textId="77777777" w:rsidR="003534C3" w:rsidRPr="007273FF" w:rsidRDefault="003534C3" w:rsidP="008A102B"/>
        </w:tc>
        <w:tc>
          <w:tcPr>
            <w:tcW w:w="2360" w:type="dxa"/>
          </w:tcPr>
          <w:p w14:paraId="5ABD0692" w14:textId="4C1763BA" w:rsidR="003534C3" w:rsidRPr="007273FF" w:rsidRDefault="003534C3" w:rsidP="008A102B">
            <w:r w:rsidRPr="007273FF">
              <w:t>Temples of light</w:t>
            </w:r>
          </w:p>
        </w:tc>
        <w:tc>
          <w:tcPr>
            <w:tcW w:w="6439" w:type="dxa"/>
          </w:tcPr>
          <w:p w14:paraId="20B1FD69" w14:textId="1C9803EF" w:rsidR="003534C3" w:rsidRPr="007273FF" w:rsidRDefault="00531914" w:rsidP="008A102B">
            <w:r w:rsidRPr="007273FF">
              <w:t>Energy attunement and initiation spaces</w:t>
            </w:r>
          </w:p>
        </w:tc>
      </w:tr>
      <w:tr w:rsidR="003534C3" w14:paraId="2AD8D18D" w14:textId="77777777" w:rsidTr="00F05A42">
        <w:tc>
          <w:tcPr>
            <w:tcW w:w="1975" w:type="dxa"/>
            <w:vMerge/>
          </w:tcPr>
          <w:p w14:paraId="1821A16F" w14:textId="77777777" w:rsidR="003534C3" w:rsidRPr="007273FF" w:rsidRDefault="003534C3" w:rsidP="008A102B"/>
        </w:tc>
        <w:tc>
          <w:tcPr>
            <w:tcW w:w="2360" w:type="dxa"/>
          </w:tcPr>
          <w:p w14:paraId="5D3AD50C" w14:textId="48861FFF" w:rsidR="003534C3" w:rsidRPr="007273FF" w:rsidRDefault="003534C3" w:rsidP="008A102B">
            <w:r w:rsidRPr="007273FF">
              <w:t>Star alignments</w:t>
            </w:r>
          </w:p>
        </w:tc>
        <w:tc>
          <w:tcPr>
            <w:tcW w:w="6439" w:type="dxa"/>
          </w:tcPr>
          <w:p w14:paraId="350C1044" w14:textId="65BF45DA" w:rsidR="003534C3" w:rsidRPr="007273FF" w:rsidRDefault="00666E2F" w:rsidP="008A102B">
            <w:r w:rsidRPr="007273FF">
              <w:t>Aligning structures with celestial bodies</w:t>
            </w:r>
          </w:p>
        </w:tc>
      </w:tr>
      <w:tr w:rsidR="003534C3" w14:paraId="4803586D" w14:textId="77777777" w:rsidTr="00F05A42">
        <w:tc>
          <w:tcPr>
            <w:tcW w:w="1975" w:type="dxa"/>
            <w:vMerge/>
          </w:tcPr>
          <w:p w14:paraId="6174F926" w14:textId="77777777" w:rsidR="003534C3" w:rsidRPr="007273FF" w:rsidRDefault="003534C3" w:rsidP="008A102B"/>
        </w:tc>
        <w:tc>
          <w:tcPr>
            <w:tcW w:w="2360" w:type="dxa"/>
          </w:tcPr>
          <w:p w14:paraId="5F870570" w14:textId="12A0AB0A" w:rsidR="003534C3" w:rsidRPr="007273FF" w:rsidRDefault="003534C3" w:rsidP="008A102B">
            <w:r w:rsidRPr="007273FF">
              <w:t>Sacred oils</w:t>
            </w:r>
          </w:p>
        </w:tc>
        <w:tc>
          <w:tcPr>
            <w:tcW w:w="6439" w:type="dxa"/>
          </w:tcPr>
          <w:p w14:paraId="59E88356" w14:textId="1E96B070" w:rsidR="003534C3" w:rsidRPr="007273FF" w:rsidRDefault="00666E2F" w:rsidP="008A102B">
            <w:r w:rsidRPr="007273FF">
              <w:t>Anointing substances for healing and consciousness elevation</w:t>
            </w:r>
          </w:p>
        </w:tc>
      </w:tr>
      <w:tr w:rsidR="003534C3" w14:paraId="4503A186" w14:textId="77777777" w:rsidTr="00F05A42">
        <w:tc>
          <w:tcPr>
            <w:tcW w:w="1975" w:type="dxa"/>
            <w:vMerge/>
          </w:tcPr>
          <w:p w14:paraId="5614611D" w14:textId="77777777" w:rsidR="003534C3" w:rsidRPr="007273FF" w:rsidRDefault="003534C3" w:rsidP="008A102B"/>
        </w:tc>
        <w:tc>
          <w:tcPr>
            <w:tcW w:w="2360" w:type="dxa"/>
          </w:tcPr>
          <w:p w14:paraId="66DE7FA2" w14:textId="43275162" w:rsidR="003534C3" w:rsidRPr="007273FF" w:rsidRDefault="003534C3" w:rsidP="008A102B">
            <w:r w:rsidRPr="007273FF">
              <w:t>Soul retrieval through ritual geometry</w:t>
            </w:r>
          </w:p>
        </w:tc>
        <w:tc>
          <w:tcPr>
            <w:tcW w:w="6439" w:type="dxa"/>
          </w:tcPr>
          <w:p w14:paraId="00D34B7D" w14:textId="1E663A9E" w:rsidR="003534C3" w:rsidRPr="007273FF" w:rsidRDefault="00666E2F" w:rsidP="008A102B">
            <w:r w:rsidRPr="007273FF">
              <w:t>Energy alignment and soul retrieval through spatial design</w:t>
            </w:r>
          </w:p>
        </w:tc>
      </w:tr>
      <w:tr w:rsidR="003534C3" w14:paraId="3160CA42" w14:textId="77777777" w:rsidTr="00F05A42">
        <w:tc>
          <w:tcPr>
            <w:tcW w:w="1975" w:type="dxa"/>
            <w:vMerge w:val="restart"/>
          </w:tcPr>
          <w:p w14:paraId="78690EFE" w14:textId="664FA992" w:rsidR="003534C3" w:rsidRPr="007273FF" w:rsidRDefault="003534C3" w:rsidP="008A102B">
            <w:r w:rsidRPr="007273FF">
              <w:t>Vedic / Yogic</w:t>
            </w:r>
          </w:p>
        </w:tc>
        <w:tc>
          <w:tcPr>
            <w:tcW w:w="2360" w:type="dxa"/>
          </w:tcPr>
          <w:p w14:paraId="7171298C" w14:textId="77777777" w:rsidR="003534C3" w:rsidRPr="007273FF" w:rsidRDefault="003534C3" w:rsidP="008A102B"/>
        </w:tc>
        <w:tc>
          <w:tcPr>
            <w:tcW w:w="6439" w:type="dxa"/>
          </w:tcPr>
          <w:p w14:paraId="1D53C2B1" w14:textId="77777777" w:rsidR="003534C3" w:rsidRPr="007273FF" w:rsidRDefault="003534C3" w:rsidP="008A102B"/>
        </w:tc>
      </w:tr>
      <w:tr w:rsidR="003534C3" w14:paraId="776F8121" w14:textId="77777777" w:rsidTr="00F05A42">
        <w:tc>
          <w:tcPr>
            <w:tcW w:w="1975" w:type="dxa"/>
            <w:vMerge/>
          </w:tcPr>
          <w:p w14:paraId="1AB3768E" w14:textId="77777777" w:rsidR="003534C3" w:rsidRPr="007273FF" w:rsidRDefault="003534C3" w:rsidP="008A102B"/>
        </w:tc>
        <w:tc>
          <w:tcPr>
            <w:tcW w:w="2360" w:type="dxa"/>
          </w:tcPr>
          <w:p w14:paraId="71D7EE90" w14:textId="32787EA8" w:rsidR="003534C3" w:rsidRPr="007273FF" w:rsidRDefault="003534C3" w:rsidP="008A102B">
            <w:r w:rsidRPr="007273FF">
              <w:t>Pranayama</w:t>
            </w:r>
          </w:p>
        </w:tc>
        <w:tc>
          <w:tcPr>
            <w:tcW w:w="6439" w:type="dxa"/>
          </w:tcPr>
          <w:p w14:paraId="03E8075F" w14:textId="24D56B1B" w:rsidR="003534C3" w:rsidRPr="007273FF" w:rsidRDefault="00E75DDF" w:rsidP="008A102B">
            <w:r w:rsidRPr="007273FF">
              <w:t>Breath control for energy mastery</w:t>
            </w:r>
          </w:p>
        </w:tc>
      </w:tr>
      <w:tr w:rsidR="003534C3" w14:paraId="380A76C8" w14:textId="77777777" w:rsidTr="00F05A42">
        <w:tc>
          <w:tcPr>
            <w:tcW w:w="1975" w:type="dxa"/>
            <w:vMerge/>
          </w:tcPr>
          <w:p w14:paraId="5AE4DFB2" w14:textId="77777777" w:rsidR="003534C3" w:rsidRPr="007273FF" w:rsidRDefault="003534C3" w:rsidP="008A102B"/>
        </w:tc>
        <w:tc>
          <w:tcPr>
            <w:tcW w:w="2360" w:type="dxa"/>
          </w:tcPr>
          <w:p w14:paraId="19669F03" w14:textId="288AB688" w:rsidR="003534C3" w:rsidRPr="007273FF" w:rsidRDefault="003534C3" w:rsidP="008A102B">
            <w:r w:rsidRPr="007273FF">
              <w:t>Kriya yoga</w:t>
            </w:r>
          </w:p>
        </w:tc>
        <w:tc>
          <w:tcPr>
            <w:tcW w:w="6439" w:type="dxa"/>
          </w:tcPr>
          <w:p w14:paraId="10EEE66C" w14:textId="4ABDFE49" w:rsidR="003534C3" w:rsidRPr="007273FF" w:rsidRDefault="00E75DDF" w:rsidP="00E75DDF">
            <w:r w:rsidRPr="007273FF">
              <w:t>Inner alchemy for spiritual evolution</w:t>
            </w:r>
          </w:p>
        </w:tc>
      </w:tr>
      <w:tr w:rsidR="003534C3" w14:paraId="68E62A4E" w14:textId="77777777" w:rsidTr="00F05A42">
        <w:tc>
          <w:tcPr>
            <w:tcW w:w="1975" w:type="dxa"/>
            <w:vMerge/>
          </w:tcPr>
          <w:p w14:paraId="2F3770FC" w14:textId="77777777" w:rsidR="003534C3" w:rsidRPr="007273FF" w:rsidRDefault="003534C3" w:rsidP="008A102B"/>
        </w:tc>
        <w:tc>
          <w:tcPr>
            <w:tcW w:w="2360" w:type="dxa"/>
          </w:tcPr>
          <w:p w14:paraId="7CF63A80" w14:textId="356222E3" w:rsidR="003534C3" w:rsidRPr="007273FF" w:rsidRDefault="003534C3" w:rsidP="008A102B">
            <w:r w:rsidRPr="007273FF">
              <w:t>Mantra recitation</w:t>
            </w:r>
          </w:p>
        </w:tc>
        <w:tc>
          <w:tcPr>
            <w:tcW w:w="6439" w:type="dxa"/>
          </w:tcPr>
          <w:p w14:paraId="0D2F413B" w14:textId="31E75BB3" w:rsidR="003534C3" w:rsidRPr="007273FF" w:rsidRDefault="00E75DDF" w:rsidP="008A102B">
            <w:r w:rsidRPr="007273FF">
              <w:t>Energetic invocation and purification</w:t>
            </w:r>
          </w:p>
        </w:tc>
      </w:tr>
      <w:tr w:rsidR="003534C3" w14:paraId="47623B7B" w14:textId="77777777" w:rsidTr="00F05A42">
        <w:tc>
          <w:tcPr>
            <w:tcW w:w="1975" w:type="dxa"/>
            <w:vMerge/>
          </w:tcPr>
          <w:p w14:paraId="51B60EE0" w14:textId="77777777" w:rsidR="003534C3" w:rsidRPr="007273FF" w:rsidRDefault="003534C3" w:rsidP="008A102B"/>
        </w:tc>
        <w:tc>
          <w:tcPr>
            <w:tcW w:w="2360" w:type="dxa"/>
          </w:tcPr>
          <w:p w14:paraId="5065803D" w14:textId="618D5141" w:rsidR="003534C3" w:rsidRPr="007273FF" w:rsidRDefault="003534C3" w:rsidP="008A102B">
            <w:r w:rsidRPr="007273FF">
              <w:t>Energy locks (bandhas)</w:t>
            </w:r>
          </w:p>
        </w:tc>
        <w:tc>
          <w:tcPr>
            <w:tcW w:w="6439" w:type="dxa"/>
          </w:tcPr>
          <w:p w14:paraId="60F58E55" w14:textId="1A74E7CB" w:rsidR="003534C3" w:rsidRPr="007273FF" w:rsidRDefault="00506C9F" w:rsidP="008A102B">
            <w:r w:rsidRPr="007273FF">
              <w:t xml:space="preserve">Muscular energy seals </w:t>
            </w:r>
            <w:r w:rsidR="008742D4" w:rsidRPr="007273FF">
              <w:t>activate</w:t>
            </w:r>
            <w:r w:rsidRPr="007273FF">
              <w:t xml:space="preserve"> inner currents</w:t>
            </w:r>
          </w:p>
        </w:tc>
      </w:tr>
      <w:tr w:rsidR="003534C3" w14:paraId="17DAB25B" w14:textId="77777777" w:rsidTr="00F05A42">
        <w:tc>
          <w:tcPr>
            <w:tcW w:w="1975" w:type="dxa"/>
            <w:vMerge/>
          </w:tcPr>
          <w:p w14:paraId="343E949C" w14:textId="77777777" w:rsidR="003534C3" w:rsidRPr="007273FF" w:rsidRDefault="003534C3" w:rsidP="008A102B"/>
        </w:tc>
        <w:tc>
          <w:tcPr>
            <w:tcW w:w="2360" w:type="dxa"/>
          </w:tcPr>
          <w:p w14:paraId="5FD7F7EA" w14:textId="55CE47CD" w:rsidR="003534C3" w:rsidRPr="007273FF" w:rsidRDefault="003534C3" w:rsidP="008A102B">
            <w:r w:rsidRPr="007273FF">
              <w:t>Sri Yantra</w:t>
            </w:r>
          </w:p>
        </w:tc>
        <w:tc>
          <w:tcPr>
            <w:tcW w:w="6439" w:type="dxa"/>
          </w:tcPr>
          <w:p w14:paraId="7B4EC4A4" w14:textId="65CA28BE" w:rsidR="003534C3" w:rsidRPr="007273FF" w:rsidRDefault="00506C9F" w:rsidP="008A102B">
            <w:r w:rsidRPr="007273FF">
              <w:t>Visual-meditative geometry mapping divine order</w:t>
            </w:r>
          </w:p>
        </w:tc>
      </w:tr>
      <w:tr w:rsidR="00B57E6C" w14:paraId="1244B60D" w14:textId="77777777" w:rsidTr="00F05A42">
        <w:tc>
          <w:tcPr>
            <w:tcW w:w="1975" w:type="dxa"/>
            <w:vMerge w:val="restart"/>
          </w:tcPr>
          <w:p w14:paraId="17090478" w14:textId="172329F9" w:rsidR="00B57E6C" w:rsidRPr="007273FF" w:rsidRDefault="00B57E6C" w:rsidP="008A102B">
            <w:r w:rsidRPr="007273FF">
              <w:t>Taoist</w:t>
            </w:r>
          </w:p>
        </w:tc>
        <w:tc>
          <w:tcPr>
            <w:tcW w:w="2360" w:type="dxa"/>
          </w:tcPr>
          <w:p w14:paraId="4FFD3799" w14:textId="77777777" w:rsidR="00B57E6C" w:rsidRPr="007273FF" w:rsidRDefault="00B57E6C" w:rsidP="008A102B"/>
        </w:tc>
        <w:tc>
          <w:tcPr>
            <w:tcW w:w="6439" w:type="dxa"/>
          </w:tcPr>
          <w:p w14:paraId="404AD7C7" w14:textId="77777777" w:rsidR="00B57E6C" w:rsidRPr="007273FF" w:rsidRDefault="00B57E6C" w:rsidP="008A102B"/>
        </w:tc>
      </w:tr>
      <w:tr w:rsidR="00B57E6C" w14:paraId="5863024B" w14:textId="77777777" w:rsidTr="00F05A42">
        <w:tc>
          <w:tcPr>
            <w:tcW w:w="1975" w:type="dxa"/>
            <w:vMerge/>
          </w:tcPr>
          <w:p w14:paraId="7694BEA9" w14:textId="77777777" w:rsidR="00B57E6C" w:rsidRPr="007273FF" w:rsidRDefault="00B57E6C" w:rsidP="008A102B"/>
        </w:tc>
        <w:tc>
          <w:tcPr>
            <w:tcW w:w="2360" w:type="dxa"/>
          </w:tcPr>
          <w:p w14:paraId="43635E05" w14:textId="6064E71D" w:rsidR="00B57E6C" w:rsidRPr="007273FF" w:rsidRDefault="00B57E6C" w:rsidP="008A102B">
            <w:r w:rsidRPr="007273FF">
              <w:t>Qi Gong</w:t>
            </w:r>
          </w:p>
        </w:tc>
        <w:tc>
          <w:tcPr>
            <w:tcW w:w="6439" w:type="dxa"/>
          </w:tcPr>
          <w:p w14:paraId="561AACC6" w14:textId="237178B0" w:rsidR="00B57E6C" w:rsidRPr="007273FF" w:rsidRDefault="00506C9F" w:rsidP="008A102B">
            <w:r w:rsidRPr="007273FF">
              <w:t>Movement-based cultivation of life-force</w:t>
            </w:r>
          </w:p>
        </w:tc>
      </w:tr>
      <w:tr w:rsidR="00B57E6C" w14:paraId="4BBACC76" w14:textId="77777777" w:rsidTr="00F05A42">
        <w:tc>
          <w:tcPr>
            <w:tcW w:w="1975" w:type="dxa"/>
            <w:vMerge/>
          </w:tcPr>
          <w:p w14:paraId="25589028" w14:textId="77777777" w:rsidR="00B57E6C" w:rsidRPr="007273FF" w:rsidRDefault="00B57E6C" w:rsidP="008A102B"/>
        </w:tc>
        <w:tc>
          <w:tcPr>
            <w:tcW w:w="2360" w:type="dxa"/>
          </w:tcPr>
          <w:p w14:paraId="519F077A" w14:textId="10E2F95D" w:rsidR="00B57E6C" w:rsidRPr="007273FF" w:rsidRDefault="00B57E6C" w:rsidP="008A102B">
            <w:r w:rsidRPr="007273FF">
              <w:t>Internal alchemy</w:t>
            </w:r>
          </w:p>
        </w:tc>
        <w:tc>
          <w:tcPr>
            <w:tcW w:w="6439" w:type="dxa"/>
          </w:tcPr>
          <w:p w14:paraId="5CEEAEF5" w14:textId="29DC3C93" w:rsidR="00B57E6C" w:rsidRPr="007273FF" w:rsidRDefault="00DB3F0F" w:rsidP="008A102B">
            <w:r w:rsidRPr="007273FF">
              <w:t>Transmutation of essence into spirit</w:t>
            </w:r>
          </w:p>
        </w:tc>
      </w:tr>
      <w:tr w:rsidR="00B57E6C" w14:paraId="2BBA1E33" w14:textId="77777777" w:rsidTr="00F05A42">
        <w:tc>
          <w:tcPr>
            <w:tcW w:w="1975" w:type="dxa"/>
            <w:vMerge/>
          </w:tcPr>
          <w:p w14:paraId="2B48F4E4" w14:textId="77777777" w:rsidR="00B57E6C" w:rsidRPr="007273FF" w:rsidRDefault="00B57E6C" w:rsidP="008A102B"/>
        </w:tc>
        <w:tc>
          <w:tcPr>
            <w:tcW w:w="2360" w:type="dxa"/>
          </w:tcPr>
          <w:p w14:paraId="28E7AB5E" w14:textId="6E852E10" w:rsidR="00B57E6C" w:rsidRPr="007273FF" w:rsidRDefault="00B57E6C" w:rsidP="008A102B">
            <w:r w:rsidRPr="007273FF">
              <w:t>Microcosmic orbit</w:t>
            </w:r>
          </w:p>
        </w:tc>
        <w:tc>
          <w:tcPr>
            <w:tcW w:w="6439" w:type="dxa"/>
          </w:tcPr>
          <w:p w14:paraId="5AA5F523" w14:textId="0D23DC80" w:rsidR="00B57E6C" w:rsidRPr="007273FF" w:rsidRDefault="00DB3F0F" w:rsidP="008A102B">
            <w:r w:rsidRPr="007273FF">
              <w:t>Circular energy meditation linking chakras</w:t>
            </w:r>
          </w:p>
        </w:tc>
      </w:tr>
      <w:tr w:rsidR="00B57E6C" w14:paraId="750FAB6E" w14:textId="77777777" w:rsidTr="00F05A42">
        <w:tc>
          <w:tcPr>
            <w:tcW w:w="1975" w:type="dxa"/>
            <w:vMerge/>
          </w:tcPr>
          <w:p w14:paraId="50BB4CAA" w14:textId="77777777" w:rsidR="00B57E6C" w:rsidRPr="007273FF" w:rsidRDefault="00B57E6C" w:rsidP="008A102B"/>
        </w:tc>
        <w:tc>
          <w:tcPr>
            <w:tcW w:w="2360" w:type="dxa"/>
          </w:tcPr>
          <w:p w14:paraId="3C78FD02" w14:textId="665B20C5" w:rsidR="00B57E6C" w:rsidRPr="007273FF" w:rsidRDefault="00B57E6C" w:rsidP="008A102B">
            <w:r w:rsidRPr="007273FF">
              <w:t>Breath-energy-movement harmonics</w:t>
            </w:r>
          </w:p>
        </w:tc>
        <w:tc>
          <w:tcPr>
            <w:tcW w:w="6439" w:type="dxa"/>
          </w:tcPr>
          <w:p w14:paraId="088F1B1C" w14:textId="41821F47" w:rsidR="00B57E6C" w:rsidRPr="007273FF" w:rsidRDefault="008742D4" w:rsidP="008A102B">
            <w:r w:rsidRPr="007273FF">
              <w:t>Synchronising</w:t>
            </w:r>
            <w:r w:rsidR="009C02E4" w:rsidRPr="007273FF">
              <w:t xml:space="preserve"> subtle flows</w:t>
            </w:r>
          </w:p>
        </w:tc>
      </w:tr>
      <w:tr w:rsidR="00B57E6C" w14:paraId="6C06F2B6" w14:textId="77777777" w:rsidTr="00F05A42">
        <w:tc>
          <w:tcPr>
            <w:tcW w:w="1975" w:type="dxa"/>
            <w:vMerge w:val="restart"/>
          </w:tcPr>
          <w:p w14:paraId="53AB49B3" w14:textId="049C0AA2" w:rsidR="00B57E6C" w:rsidRPr="007273FF" w:rsidRDefault="00B57E6C" w:rsidP="008A102B">
            <w:r w:rsidRPr="007273FF">
              <w:t>Indigenous</w:t>
            </w:r>
          </w:p>
        </w:tc>
        <w:tc>
          <w:tcPr>
            <w:tcW w:w="2360" w:type="dxa"/>
          </w:tcPr>
          <w:p w14:paraId="6D37420C" w14:textId="77777777" w:rsidR="00B57E6C" w:rsidRPr="007273FF" w:rsidRDefault="00B57E6C" w:rsidP="008A102B"/>
        </w:tc>
        <w:tc>
          <w:tcPr>
            <w:tcW w:w="6439" w:type="dxa"/>
          </w:tcPr>
          <w:p w14:paraId="7BEDC762" w14:textId="77777777" w:rsidR="00B57E6C" w:rsidRPr="007273FF" w:rsidRDefault="00B57E6C" w:rsidP="008A102B"/>
        </w:tc>
      </w:tr>
      <w:tr w:rsidR="00B57E6C" w14:paraId="28380A4A" w14:textId="77777777" w:rsidTr="00F05A42">
        <w:tc>
          <w:tcPr>
            <w:tcW w:w="1975" w:type="dxa"/>
            <w:vMerge/>
          </w:tcPr>
          <w:p w14:paraId="21F18667" w14:textId="77777777" w:rsidR="00B57E6C" w:rsidRPr="007273FF" w:rsidRDefault="00B57E6C" w:rsidP="008A102B"/>
        </w:tc>
        <w:tc>
          <w:tcPr>
            <w:tcW w:w="2360" w:type="dxa"/>
          </w:tcPr>
          <w:p w14:paraId="49BDF41C" w14:textId="14284735" w:rsidR="00B57E6C" w:rsidRPr="007273FF" w:rsidRDefault="00B57E6C" w:rsidP="008A102B">
            <w:r w:rsidRPr="007273FF">
              <w:t>Drumming</w:t>
            </w:r>
          </w:p>
        </w:tc>
        <w:tc>
          <w:tcPr>
            <w:tcW w:w="6439" w:type="dxa"/>
          </w:tcPr>
          <w:p w14:paraId="174AB615" w14:textId="654DA229" w:rsidR="00B57E6C" w:rsidRPr="007273FF" w:rsidRDefault="009C02E4" w:rsidP="008A102B">
            <w:r w:rsidRPr="007273FF">
              <w:t>Rhythmic trance induction and Earth resonance</w:t>
            </w:r>
          </w:p>
        </w:tc>
      </w:tr>
      <w:tr w:rsidR="00B57E6C" w14:paraId="136C4F7B" w14:textId="77777777" w:rsidTr="00F05A42">
        <w:tc>
          <w:tcPr>
            <w:tcW w:w="1975" w:type="dxa"/>
            <w:vMerge/>
          </w:tcPr>
          <w:p w14:paraId="67D3EC37" w14:textId="77777777" w:rsidR="00B57E6C" w:rsidRPr="007273FF" w:rsidRDefault="00B57E6C" w:rsidP="008A102B"/>
        </w:tc>
        <w:tc>
          <w:tcPr>
            <w:tcW w:w="2360" w:type="dxa"/>
          </w:tcPr>
          <w:p w14:paraId="4819D611" w14:textId="5B8B1D9C" w:rsidR="00B57E6C" w:rsidRPr="007273FF" w:rsidRDefault="00B57E6C" w:rsidP="008A102B">
            <w:r w:rsidRPr="007273FF">
              <w:t>Plant medicine</w:t>
            </w:r>
          </w:p>
        </w:tc>
        <w:tc>
          <w:tcPr>
            <w:tcW w:w="6439" w:type="dxa"/>
          </w:tcPr>
          <w:p w14:paraId="22362D15" w14:textId="519EA013" w:rsidR="00B57E6C" w:rsidRPr="007273FF" w:rsidRDefault="009C02E4" w:rsidP="008A102B">
            <w:r w:rsidRPr="007273FF">
              <w:t>Consciousness-altering sacraments for healing or journeying</w:t>
            </w:r>
          </w:p>
        </w:tc>
      </w:tr>
      <w:tr w:rsidR="00B57E6C" w14:paraId="7E065B9B" w14:textId="77777777" w:rsidTr="00F05A42">
        <w:tc>
          <w:tcPr>
            <w:tcW w:w="1975" w:type="dxa"/>
            <w:vMerge/>
          </w:tcPr>
          <w:p w14:paraId="25C77F7B" w14:textId="77777777" w:rsidR="00B57E6C" w:rsidRPr="007273FF" w:rsidRDefault="00B57E6C" w:rsidP="008A102B"/>
        </w:tc>
        <w:tc>
          <w:tcPr>
            <w:tcW w:w="2360" w:type="dxa"/>
          </w:tcPr>
          <w:p w14:paraId="71726886" w14:textId="2236BAD5" w:rsidR="00B57E6C" w:rsidRPr="007273FF" w:rsidRDefault="00B57E6C" w:rsidP="008A102B">
            <w:r w:rsidRPr="007273FF">
              <w:t>Dreamtime travel</w:t>
            </w:r>
          </w:p>
        </w:tc>
        <w:tc>
          <w:tcPr>
            <w:tcW w:w="6439" w:type="dxa"/>
          </w:tcPr>
          <w:p w14:paraId="4D20CA86" w14:textId="196C7E90" w:rsidR="00B57E6C" w:rsidRPr="007273FF" w:rsidRDefault="005238D7" w:rsidP="008A102B">
            <w:r w:rsidRPr="007273FF">
              <w:t>Accessing ancestral and spirit realms</w:t>
            </w:r>
          </w:p>
        </w:tc>
      </w:tr>
      <w:tr w:rsidR="00B57E6C" w14:paraId="14CEDC78" w14:textId="77777777" w:rsidTr="00F05A42">
        <w:tc>
          <w:tcPr>
            <w:tcW w:w="1975" w:type="dxa"/>
            <w:vMerge/>
          </w:tcPr>
          <w:p w14:paraId="62804170" w14:textId="77777777" w:rsidR="00B57E6C" w:rsidRPr="007273FF" w:rsidRDefault="00B57E6C" w:rsidP="008A102B"/>
        </w:tc>
        <w:tc>
          <w:tcPr>
            <w:tcW w:w="2360" w:type="dxa"/>
          </w:tcPr>
          <w:p w14:paraId="6D5B4D9C" w14:textId="43F0ABCD" w:rsidR="00B57E6C" w:rsidRPr="007273FF" w:rsidRDefault="00B57E6C" w:rsidP="008A102B">
            <w:r w:rsidRPr="007273FF">
              <w:t>Stone circles</w:t>
            </w:r>
          </w:p>
        </w:tc>
        <w:tc>
          <w:tcPr>
            <w:tcW w:w="6439" w:type="dxa"/>
          </w:tcPr>
          <w:p w14:paraId="62BD5766" w14:textId="69BBCA98" w:rsidR="00B57E6C" w:rsidRPr="007273FF" w:rsidRDefault="005238D7" w:rsidP="008A102B">
            <w:r w:rsidRPr="007273FF">
              <w:t>Megalithic alignments for Earth–sky interfacing</w:t>
            </w:r>
          </w:p>
        </w:tc>
      </w:tr>
      <w:tr w:rsidR="00B57E6C" w14:paraId="440196CD" w14:textId="77777777" w:rsidTr="00F05A42">
        <w:tc>
          <w:tcPr>
            <w:tcW w:w="1975" w:type="dxa"/>
            <w:vMerge/>
          </w:tcPr>
          <w:p w14:paraId="7347FF68" w14:textId="77777777" w:rsidR="00B57E6C" w:rsidRPr="007273FF" w:rsidRDefault="00B57E6C" w:rsidP="008A102B"/>
        </w:tc>
        <w:tc>
          <w:tcPr>
            <w:tcW w:w="2360" w:type="dxa"/>
          </w:tcPr>
          <w:p w14:paraId="2C1E2461" w14:textId="589DE707" w:rsidR="00B57E6C" w:rsidRPr="007273FF" w:rsidRDefault="00B57E6C" w:rsidP="008A102B">
            <w:r w:rsidRPr="007273FF">
              <w:t>Vision quests</w:t>
            </w:r>
          </w:p>
        </w:tc>
        <w:tc>
          <w:tcPr>
            <w:tcW w:w="6439" w:type="dxa"/>
          </w:tcPr>
          <w:p w14:paraId="1B6670C9" w14:textId="464CBB3F" w:rsidR="00B57E6C" w:rsidRPr="007273FF" w:rsidRDefault="006D4B4F" w:rsidP="008A102B">
            <w:r w:rsidRPr="007273FF">
              <w:t>Solitary journeys for soul guidance</w:t>
            </w:r>
          </w:p>
        </w:tc>
      </w:tr>
      <w:tr w:rsidR="00B57E6C" w14:paraId="6EFB369D" w14:textId="77777777" w:rsidTr="00F05A42">
        <w:tc>
          <w:tcPr>
            <w:tcW w:w="1975" w:type="dxa"/>
            <w:vMerge w:val="restart"/>
          </w:tcPr>
          <w:p w14:paraId="74B9712F" w14:textId="663CC536" w:rsidR="00B57E6C" w:rsidRPr="007273FF" w:rsidRDefault="00B57E6C" w:rsidP="008A102B">
            <w:r w:rsidRPr="007273FF">
              <w:t>Kabbalistic</w:t>
            </w:r>
          </w:p>
        </w:tc>
        <w:tc>
          <w:tcPr>
            <w:tcW w:w="2360" w:type="dxa"/>
          </w:tcPr>
          <w:p w14:paraId="093818E1" w14:textId="77777777" w:rsidR="00B57E6C" w:rsidRPr="007273FF" w:rsidRDefault="00B57E6C" w:rsidP="008A102B"/>
        </w:tc>
        <w:tc>
          <w:tcPr>
            <w:tcW w:w="6439" w:type="dxa"/>
          </w:tcPr>
          <w:p w14:paraId="481F2C81" w14:textId="77777777" w:rsidR="00B57E6C" w:rsidRPr="007273FF" w:rsidRDefault="00B57E6C" w:rsidP="008A102B"/>
        </w:tc>
      </w:tr>
      <w:tr w:rsidR="00B57E6C" w14:paraId="35E9294A" w14:textId="77777777" w:rsidTr="00F05A42">
        <w:tc>
          <w:tcPr>
            <w:tcW w:w="1975" w:type="dxa"/>
            <w:vMerge/>
          </w:tcPr>
          <w:p w14:paraId="6763F9A2" w14:textId="77777777" w:rsidR="00B57E6C" w:rsidRPr="007273FF" w:rsidRDefault="00B57E6C" w:rsidP="008A102B"/>
        </w:tc>
        <w:tc>
          <w:tcPr>
            <w:tcW w:w="2360" w:type="dxa"/>
          </w:tcPr>
          <w:p w14:paraId="016CBB15" w14:textId="3C10F2A1" w:rsidR="00B57E6C" w:rsidRPr="007273FF" w:rsidRDefault="00B57E6C" w:rsidP="008A102B">
            <w:r w:rsidRPr="007273FF">
              <w:t>Tree of Life navigation</w:t>
            </w:r>
          </w:p>
        </w:tc>
        <w:tc>
          <w:tcPr>
            <w:tcW w:w="6439" w:type="dxa"/>
          </w:tcPr>
          <w:p w14:paraId="4351D870" w14:textId="6DB77E20" w:rsidR="00B57E6C" w:rsidRPr="007273FF" w:rsidRDefault="006D4B4F" w:rsidP="008A102B">
            <w:r w:rsidRPr="007273FF">
              <w:t>Spiritual ascent through the Sefirot</w:t>
            </w:r>
          </w:p>
        </w:tc>
      </w:tr>
      <w:tr w:rsidR="00B57E6C" w14:paraId="2C2B1AAD" w14:textId="77777777" w:rsidTr="00F05A42">
        <w:tc>
          <w:tcPr>
            <w:tcW w:w="1975" w:type="dxa"/>
            <w:vMerge/>
          </w:tcPr>
          <w:p w14:paraId="31D36A9B" w14:textId="77777777" w:rsidR="00B57E6C" w:rsidRPr="007273FF" w:rsidRDefault="00B57E6C" w:rsidP="008A102B"/>
        </w:tc>
        <w:tc>
          <w:tcPr>
            <w:tcW w:w="2360" w:type="dxa"/>
          </w:tcPr>
          <w:p w14:paraId="16AD8B36" w14:textId="219299C1" w:rsidR="00B57E6C" w:rsidRPr="007273FF" w:rsidRDefault="00B57E6C" w:rsidP="008A102B">
            <w:r w:rsidRPr="007273FF">
              <w:t>Hebrew light-codes</w:t>
            </w:r>
          </w:p>
        </w:tc>
        <w:tc>
          <w:tcPr>
            <w:tcW w:w="6439" w:type="dxa"/>
          </w:tcPr>
          <w:p w14:paraId="1AC2545C" w14:textId="7818F5F1" w:rsidR="00B57E6C" w:rsidRPr="007273FF" w:rsidRDefault="006D4B4F" w:rsidP="008A102B">
            <w:r w:rsidRPr="007273FF">
              <w:t>Sacred script with energetic keys</w:t>
            </w:r>
          </w:p>
        </w:tc>
      </w:tr>
      <w:tr w:rsidR="00B57E6C" w14:paraId="116F5973" w14:textId="77777777" w:rsidTr="00F05A42">
        <w:tc>
          <w:tcPr>
            <w:tcW w:w="1975" w:type="dxa"/>
            <w:vMerge/>
          </w:tcPr>
          <w:p w14:paraId="63631885" w14:textId="77777777" w:rsidR="00B57E6C" w:rsidRPr="007273FF" w:rsidRDefault="00B57E6C" w:rsidP="008A102B"/>
        </w:tc>
        <w:tc>
          <w:tcPr>
            <w:tcW w:w="2360" w:type="dxa"/>
          </w:tcPr>
          <w:p w14:paraId="6BB09548" w14:textId="1F6923E2" w:rsidR="00B57E6C" w:rsidRPr="007273FF" w:rsidRDefault="00B57E6C" w:rsidP="008A102B">
            <w:r w:rsidRPr="007273FF">
              <w:t>Divine name invocation</w:t>
            </w:r>
          </w:p>
        </w:tc>
        <w:tc>
          <w:tcPr>
            <w:tcW w:w="6439" w:type="dxa"/>
          </w:tcPr>
          <w:p w14:paraId="705BEBBB" w14:textId="25E2FAF1" w:rsidR="00B57E6C" w:rsidRPr="007273FF" w:rsidRDefault="00201D20" w:rsidP="00201D20">
            <w:r w:rsidRPr="007273FF">
              <w:t>Invoking aspects of God for healing and alignment</w:t>
            </w:r>
          </w:p>
        </w:tc>
      </w:tr>
      <w:tr w:rsidR="00B57E6C" w14:paraId="09C618F5" w14:textId="77777777" w:rsidTr="00736C20">
        <w:tc>
          <w:tcPr>
            <w:tcW w:w="10774" w:type="dxa"/>
            <w:gridSpan w:val="3"/>
          </w:tcPr>
          <w:p w14:paraId="1C051367" w14:textId="1182D187" w:rsidR="00B57E6C" w:rsidRPr="007273FF" w:rsidRDefault="00B57E6C" w:rsidP="008A102B">
            <w:r w:rsidRPr="007273FF">
              <w:t>Modern &amp; Emerging Spiritual Technologies</w:t>
            </w:r>
          </w:p>
        </w:tc>
      </w:tr>
      <w:tr w:rsidR="003E76D4" w14:paraId="76D66411" w14:textId="77777777" w:rsidTr="00F05A42">
        <w:tc>
          <w:tcPr>
            <w:tcW w:w="1975" w:type="dxa"/>
            <w:vMerge w:val="restart"/>
          </w:tcPr>
          <w:p w14:paraId="548EF892" w14:textId="2F4C35CA" w:rsidR="003E76D4" w:rsidRPr="007273FF" w:rsidRDefault="003E76D4" w:rsidP="008A102B">
            <w:r w:rsidRPr="007273FF">
              <w:t>Conscious Tech</w:t>
            </w:r>
          </w:p>
        </w:tc>
        <w:tc>
          <w:tcPr>
            <w:tcW w:w="2360" w:type="dxa"/>
          </w:tcPr>
          <w:p w14:paraId="0BE2DB6C" w14:textId="77777777" w:rsidR="003E76D4" w:rsidRPr="007273FF" w:rsidRDefault="003E76D4" w:rsidP="008A102B"/>
        </w:tc>
        <w:tc>
          <w:tcPr>
            <w:tcW w:w="6439" w:type="dxa"/>
          </w:tcPr>
          <w:p w14:paraId="190884AB" w14:textId="77777777" w:rsidR="003E76D4" w:rsidRPr="007273FF" w:rsidRDefault="003E76D4" w:rsidP="008A102B"/>
        </w:tc>
      </w:tr>
      <w:tr w:rsidR="003E76D4" w14:paraId="79A7A518" w14:textId="77777777" w:rsidTr="00F05A42">
        <w:tc>
          <w:tcPr>
            <w:tcW w:w="1975" w:type="dxa"/>
            <w:vMerge/>
          </w:tcPr>
          <w:p w14:paraId="4D3C8445" w14:textId="77777777" w:rsidR="003E76D4" w:rsidRPr="007273FF" w:rsidRDefault="003E76D4" w:rsidP="008A102B"/>
        </w:tc>
        <w:tc>
          <w:tcPr>
            <w:tcW w:w="2360" w:type="dxa"/>
          </w:tcPr>
          <w:p w14:paraId="25AB3132" w14:textId="41C9DA66" w:rsidR="003E76D4" w:rsidRPr="007273FF" w:rsidRDefault="003E76D4" w:rsidP="008A102B">
            <w:r w:rsidRPr="007273FF">
              <w:t>Meditation Apps</w:t>
            </w:r>
          </w:p>
        </w:tc>
        <w:tc>
          <w:tcPr>
            <w:tcW w:w="6439" w:type="dxa"/>
          </w:tcPr>
          <w:p w14:paraId="338B14BF" w14:textId="07E249E0" w:rsidR="003E76D4" w:rsidRPr="007273FF" w:rsidRDefault="0089018E" w:rsidP="008A102B">
            <w:r w:rsidRPr="007273FF">
              <w:t>Apps delivering binaural beats, chakra alignment tones, or guided soul work</w:t>
            </w:r>
          </w:p>
        </w:tc>
      </w:tr>
      <w:tr w:rsidR="003E76D4" w14:paraId="011F55D1" w14:textId="77777777" w:rsidTr="00F05A42">
        <w:tc>
          <w:tcPr>
            <w:tcW w:w="1975" w:type="dxa"/>
            <w:vMerge w:val="restart"/>
          </w:tcPr>
          <w:p w14:paraId="099ABC7C" w14:textId="3C054AF1" w:rsidR="003E76D4" w:rsidRPr="007273FF" w:rsidRDefault="003E76D4" w:rsidP="008A102B">
            <w:r w:rsidRPr="007273FF">
              <w:t>Light &amp; Frequency</w:t>
            </w:r>
          </w:p>
        </w:tc>
        <w:tc>
          <w:tcPr>
            <w:tcW w:w="2360" w:type="dxa"/>
          </w:tcPr>
          <w:p w14:paraId="103D8444" w14:textId="77777777" w:rsidR="003E76D4" w:rsidRPr="007273FF" w:rsidRDefault="003E76D4" w:rsidP="008A102B"/>
        </w:tc>
        <w:tc>
          <w:tcPr>
            <w:tcW w:w="6439" w:type="dxa"/>
          </w:tcPr>
          <w:p w14:paraId="2307E66B" w14:textId="77777777" w:rsidR="003E76D4" w:rsidRPr="007273FF" w:rsidRDefault="003E76D4" w:rsidP="008A102B"/>
        </w:tc>
      </w:tr>
      <w:tr w:rsidR="003E76D4" w14:paraId="2AE820F4" w14:textId="77777777" w:rsidTr="00F05A42">
        <w:tc>
          <w:tcPr>
            <w:tcW w:w="1975" w:type="dxa"/>
            <w:vMerge/>
          </w:tcPr>
          <w:p w14:paraId="5061ABAC" w14:textId="77777777" w:rsidR="003E76D4" w:rsidRPr="007273FF" w:rsidRDefault="003E76D4" w:rsidP="008A102B"/>
        </w:tc>
        <w:tc>
          <w:tcPr>
            <w:tcW w:w="2360" w:type="dxa"/>
          </w:tcPr>
          <w:p w14:paraId="4E03C9AA" w14:textId="26450C35" w:rsidR="003E76D4" w:rsidRPr="007273FF" w:rsidRDefault="003E76D4" w:rsidP="008A102B">
            <w:r w:rsidRPr="007273FF">
              <w:t>PEMF mats</w:t>
            </w:r>
          </w:p>
        </w:tc>
        <w:tc>
          <w:tcPr>
            <w:tcW w:w="6439" w:type="dxa"/>
          </w:tcPr>
          <w:p w14:paraId="025C52FB" w14:textId="1B2ABAA4" w:rsidR="003E76D4" w:rsidRPr="007273FF" w:rsidRDefault="0089018E" w:rsidP="008A102B">
            <w:r w:rsidRPr="007273FF">
              <w:t>Electromagnetic field therapy for cellular and auric coherence</w:t>
            </w:r>
          </w:p>
        </w:tc>
      </w:tr>
      <w:tr w:rsidR="003E76D4" w14:paraId="09800172" w14:textId="77777777" w:rsidTr="00F05A42">
        <w:tc>
          <w:tcPr>
            <w:tcW w:w="1975" w:type="dxa"/>
            <w:vMerge/>
          </w:tcPr>
          <w:p w14:paraId="47C0E200" w14:textId="77777777" w:rsidR="003E76D4" w:rsidRPr="007273FF" w:rsidRDefault="003E76D4" w:rsidP="008A102B"/>
        </w:tc>
        <w:tc>
          <w:tcPr>
            <w:tcW w:w="2360" w:type="dxa"/>
          </w:tcPr>
          <w:p w14:paraId="4DAB05D2" w14:textId="2A220D1F" w:rsidR="003E76D4" w:rsidRPr="007273FF" w:rsidRDefault="003E76D4" w:rsidP="008A102B">
            <w:r w:rsidRPr="007273FF">
              <w:t>Photon therapy</w:t>
            </w:r>
          </w:p>
        </w:tc>
        <w:tc>
          <w:tcPr>
            <w:tcW w:w="6439" w:type="dxa"/>
          </w:tcPr>
          <w:p w14:paraId="350B31BD" w14:textId="15889DAA" w:rsidR="003E76D4" w:rsidRPr="007273FF" w:rsidRDefault="0082254F" w:rsidP="008A102B">
            <w:r w:rsidRPr="007273FF">
              <w:t>Red/infrared light used for energy and mood regulation</w:t>
            </w:r>
          </w:p>
        </w:tc>
      </w:tr>
      <w:tr w:rsidR="003E76D4" w14:paraId="758DDAB6" w14:textId="77777777" w:rsidTr="00F05A42">
        <w:tc>
          <w:tcPr>
            <w:tcW w:w="1975" w:type="dxa"/>
            <w:vMerge/>
          </w:tcPr>
          <w:p w14:paraId="0E1A4159" w14:textId="77777777" w:rsidR="003E76D4" w:rsidRPr="007273FF" w:rsidRDefault="003E76D4" w:rsidP="008A102B"/>
        </w:tc>
        <w:tc>
          <w:tcPr>
            <w:tcW w:w="2360" w:type="dxa"/>
          </w:tcPr>
          <w:p w14:paraId="2049AAB5" w14:textId="3FE664B7" w:rsidR="003E76D4" w:rsidRPr="007273FF" w:rsidRDefault="003E76D4" w:rsidP="008A102B">
            <w:r w:rsidRPr="007273FF">
              <w:t>Lightfield attunement chambers</w:t>
            </w:r>
          </w:p>
        </w:tc>
        <w:tc>
          <w:tcPr>
            <w:tcW w:w="6439" w:type="dxa"/>
          </w:tcPr>
          <w:p w14:paraId="45269E25" w14:textId="12615EF2" w:rsidR="003E76D4" w:rsidRPr="007273FF" w:rsidRDefault="0082254F" w:rsidP="008A102B">
            <w:r w:rsidRPr="007273FF">
              <w:t xml:space="preserve">Futuristic chambers aligning </w:t>
            </w:r>
            <w:r w:rsidR="008742D4" w:rsidRPr="007273FF">
              <w:t xml:space="preserve">the </w:t>
            </w:r>
            <w:r w:rsidRPr="007273FF">
              <w:t>human field to cosmic templates</w:t>
            </w:r>
          </w:p>
        </w:tc>
      </w:tr>
      <w:tr w:rsidR="008E4F32" w14:paraId="6BE1CD00" w14:textId="77777777" w:rsidTr="00F05A42">
        <w:tc>
          <w:tcPr>
            <w:tcW w:w="1975" w:type="dxa"/>
            <w:vMerge w:val="restart"/>
          </w:tcPr>
          <w:p w14:paraId="2A38E58B" w14:textId="6297BFAC" w:rsidR="008E4F32" w:rsidRPr="007273FF" w:rsidRDefault="008E4F32" w:rsidP="008A102B">
            <w:r w:rsidRPr="007273FF">
              <w:t>AI-Assisted Tools</w:t>
            </w:r>
          </w:p>
        </w:tc>
        <w:tc>
          <w:tcPr>
            <w:tcW w:w="2360" w:type="dxa"/>
          </w:tcPr>
          <w:p w14:paraId="63CAD345" w14:textId="77777777" w:rsidR="008E4F32" w:rsidRPr="007273FF" w:rsidRDefault="008E4F32" w:rsidP="008A102B"/>
        </w:tc>
        <w:tc>
          <w:tcPr>
            <w:tcW w:w="6439" w:type="dxa"/>
          </w:tcPr>
          <w:p w14:paraId="7717ECBC" w14:textId="77777777" w:rsidR="008E4F32" w:rsidRPr="007273FF" w:rsidRDefault="008E4F32" w:rsidP="008A102B"/>
        </w:tc>
      </w:tr>
      <w:tr w:rsidR="008E4F32" w14:paraId="24E2B60A" w14:textId="77777777" w:rsidTr="00F05A42">
        <w:tc>
          <w:tcPr>
            <w:tcW w:w="1975" w:type="dxa"/>
            <w:vMerge/>
          </w:tcPr>
          <w:p w14:paraId="7DB20A90" w14:textId="77777777" w:rsidR="008E4F32" w:rsidRPr="007273FF" w:rsidRDefault="008E4F32" w:rsidP="008A102B"/>
        </w:tc>
        <w:tc>
          <w:tcPr>
            <w:tcW w:w="2360" w:type="dxa"/>
          </w:tcPr>
          <w:p w14:paraId="324C432E" w14:textId="5A2BC784" w:rsidR="008E4F32" w:rsidRPr="007273FF" w:rsidRDefault="008E4F32" w:rsidP="008A102B">
            <w:r w:rsidRPr="007273FF">
              <w:t>Intuitive AI guides</w:t>
            </w:r>
          </w:p>
        </w:tc>
        <w:tc>
          <w:tcPr>
            <w:tcW w:w="6439" w:type="dxa"/>
          </w:tcPr>
          <w:p w14:paraId="32BA01C5" w14:textId="283921D0" w:rsidR="008E4F32" w:rsidRPr="007273FF" w:rsidRDefault="0082254F" w:rsidP="008A102B">
            <w:r w:rsidRPr="007273FF">
              <w:t>Smart systems attuned to higher guidance</w:t>
            </w:r>
          </w:p>
        </w:tc>
      </w:tr>
      <w:tr w:rsidR="008E4F32" w14:paraId="17EA84EE" w14:textId="77777777" w:rsidTr="00F05A42">
        <w:tc>
          <w:tcPr>
            <w:tcW w:w="1975" w:type="dxa"/>
            <w:vMerge/>
          </w:tcPr>
          <w:p w14:paraId="4E8245FE" w14:textId="77777777" w:rsidR="008E4F32" w:rsidRPr="007273FF" w:rsidRDefault="008E4F32" w:rsidP="008A102B"/>
        </w:tc>
        <w:tc>
          <w:tcPr>
            <w:tcW w:w="2360" w:type="dxa"/>
          </w:tcPr>
          <w:p w14:paraId="76C403E0" w14:textId="44125479" w:rsidR="008E4F32" w:rsidRPr="007273FF" w:rsidRDefault="008E4F32" w:rsidP="008A102B">
            <w:r w:rsidRPr="007273FF">
              <w:t>Divination platforms</w:t>
            </w:r>
          </w:p>
        </w:tc>
        <w:tc>
          <w:tcPr>
            <w:tcW w:w="6439" w:type="dxa"/>
          </w:tcPr>
          <w:p w14:paraId="58D5AA13" w14:textId="246D3842" w:rsidR="008E4F32" w:rsidRPr="007273FF" w:rsidRDefault="007451F7" w:rsidP="008A102B">
            <w:r w:rsidRPr="007273FF">
              <w:t>Digital oracles, tarot bots, astrological alignment assistants</w:t>
            </w:r>
          </w:p>
        </w:tc>
      </w:tr>
      <w:tr w:rsidR="008E4F32" w14:paraId="7C93F58D" w14:textId="77777777" w:rsidTr="00F05A42">
        <w:tc>
          <w:tcPr>
            <w:tcW w:w="1975" w:type="dxa"/>
            <w:vMerge/>
          </w:tcPr>
          <w:p w14:paraId="53CB55BC" w14:textId="77777777" w:rsidR="008E4F32" w:rsidRPr="007273FF" w:rsidRDefault="008E4F32" w:rsidP="008A102B"/>
        </w:tc>
        <w:tc>
          <w:tcPr>
            <w:tcW w:w="2360" w:type="dxa"/>
          </w:tcPr>
          <w:p w14:paraId="3AA4FD9D" w14:textId="17CDF4CA" w:rsidR="008E4F32" w:rsidRPr="007273FF" w:rsidRDefault="008E4F32" w:rsidP="008A102B">
            <w:r w:rsidRPr="007273FF">
              <w:t>Intention-based biofeedback devices</w:t>
            </w:r>
          </w:p>
        </w:tc>
        <w:tc>
          <w:tcPr>
            <w:tcW w:w="6439" w:type="dxa"/>
          </w:tcPr>
          <w:p w14:paraId="66A25496" w14:textId="6E386D29" w:rsidR="008E4F32" w:rsidRPr="007273FF" w:rsidRDefault="007451F7" w:rsidP="008A102B">
            <w:r w:rsidRPr="007273FF">
              <w:t>Devices responding to user focus or coherence</w:t>
            </w:r>
          </w:p>
        </w:tc>
      </w:tr>
      <w:tr w:rsidR="008E4F32" w14:paraId="326A10D0" w14:textId="77777777" w:rsidTr="00F05A42">
        <w:tc>
          <w:tcPr>
            <w:tcW w:w="1975" w:type="dxa"/>
            <w:vMerge w:val="restart"/>
          </w:tcPr>
          <w:p w14:paraId="3A2C067D" w14:textId="25DC1B5A" w:rsidR="008E4F32" w:rsidRPr="007273FF" w:rsidRDefault="008E4F32" w:rsidP="008A102B">
            <w:r w:rsidRPr="007273FF">
              <w:t>Coherence Devices</w:t>
            </w:r>
          </w:p>
        </w:tc>
        <w:tc>
          <w:tcPr>
            <w:tcW w:w="2360" w:type="dxa"/>
          </w:tcPr>
          <w:p w14:paraId="4601C426" w14:textId="77777777" w:rsidR="008E4F32" w:rsidRPr="007273FF" w:rsidRDefault="008E4F32" w:rsidP="008A102B"/>
        </w:tc>
        <w:tc>
          <w:tcPr>
            <w:tcW w:w="6439" w:type="dxa"/>
          </w:tcPr>
          <w:p w14:paraId="4CCEBE5F" w14:textId="77777777" w:rsidR="008E4F32" w:rsidRPr="007273FF" w:rsidRDefault="008E4F32" w:rsidP="008A102B"/>
        </w:tc>
      </w:tr>
      <w:tr w:rsidR="008E4F32" w14:paraId="3C708F80" w14:textId="77777777" w:rsidTr="00F05A42">
        <w:tc>
          <w:tcPr>
            <w:tcW w:w="1975" w:type="dxa"/>
            <w:vMerge/>
          </w:tcPr>
          <w:p w14:paraId="441A4C29" w14:textId="77777777" w:rsidR="008E4F32" w:rsidRPr="007273FF" w:rsidRDefault="008E4F32" w:rsidP="008A102B"/>
        </w:tc>
        <w:tc>
          <w:tcPr>
            <w:tcW w:w="2360" w:type="dxa"/>
          </w:tcPr>
          <w:p w14:paraId="3FE89B69" w14:textId="739B2642" w:rsidR="008E4F32" w:rsidRPr="007273FF" w:rsidRDefault="008E4F32" w:rsidP="008A102B">
            <w:r w:rsidRPr="007273FF">
              <w:t>HeartMath monitors</w:t>
            </w:r>
          </w:p>
        </w:tc>
        <w:tc>
          <w:tcPr>
            <w:tcW w:w="6439" w:type="dxa"/>
          </w:tcPr>
          <w:p w14:paraId="599ECECE" w14:textId="66E1B09A" w:rsidR="008E4F32" w:rsidRPr="007273FF" w:rsidRDefault="007451F7" w:rsidP="008A102B">
            <w:r w:rsidRPr="007273FF">
              <w:t>Measure HRV and support coherence training</w:t>
            </w:r>
            <w:r w:rsidR="008742D4" w:rsidRPr="007273FF">
              <w:t>.</w:t>
            </w:r>
          </w:p>
        </w:tc>
      </w:tr>
      <w:tr w:rsidR="008E4F32" w14:paraId="384B69CC" w14:textId="77777777" w:rsidTr="00F05A42">
        <w:tc>
          <w:tcPr>
            <w:tcW w:w="1975" w:type="dxa"/>
            <w:vMerge/>
          </w:tcPr>
          <w:p w14:paraId="231F3C14" w14:textId="77777777" w:rsidR="008E4F32" w:rsidRPr="007273FF" w:rsidRDefault="008E4F32" w:rsidP="008A102B"/>
        </w:tc>
        <w:tc>
          <w:tcPr>
            <w:tcW w:w="2360" w:type="dxa"/>
          </w:tcPr>
          <w:p w14:paraId="00508B42" w14:textId="1F254987" w:rsidR="008E4F32" w:rsidRPr="007273FF" w:rsidRDefault="008E4F32" w:rsidP="008A102B">
            <w:r w:rsidRPr="007273FF">
              <w:t>HRV regulation</w:t>
            </w:r>
          </w:p>
        </w:tc>
        <w:tc>
          <w:tcPr>
            <w:tcW w:w="6439" w:type="dxa"/>
          </w:tcPr>
          <w:p w14:paraId="2CFB1B19" w14:textId="77777777" w:rsidR="008E4F32" w:rsidRPr="007273FF" w:rsidRDefault="008E4F32" w:rsidP="008A102B"/>
        </w:tc>
      </w:tr>
      <w:tr w:rsidR="008E4F32" w14:paraId="5991AD16" w14:textId="77777777" w:rsidTr="00F05A42">
        <w:tc>
          <w:tcPr>
            <w:tcW w:w="1975" w:type="dxa"/>
            <w:vMerge/>
          </w:tcPr>
          <w:p w14:paraId="54183D4F" w14:textId="77777777" w:rsidR="008E4F32" w:rsidRPr="007273FF" w:rsidRDefault="008E4F32" w:rsidP="008A102B"/>
        </w:tc>
        <w:tc>
          <w:tcPr>
            <w:tcW w:w="2360" w:type="dxa"/>
          </w:tcPr>
          <w:p w14:paraId="40F4DD0F" w14:textId="005CFA5F" w:rsidR="008E4F32" w:rsidRPr="007273FF" w:rsidRDefault="008E4F32" w:rsidP="008A102B">
            <w:r w:rsidRPr="007273FF">
              <w:t>Brainwave entrainment</w:t>
            </w:r>
          </w:p>
        </w:tc>
        <w:tc>
          <w:tcPr>
            <w:tcW w:w="6439" w:type="dxa"/>
          </w:tcPr>
          <w:p w14:paraId="0CD16EBB" w14:textId="51A4EF0A" w:rsidR="008E4F32" w:rsidRPr="007273FF" w:rsidRDefault="002A70D9" w:rsidP="008A102B">
            <w:r w:rsidRPr="007273FF">
              <w:t>Binaural beats, audiovisual tools for synchronizing hemispheres</w:t>
            </w:r>
          </w:p>
        </w:tc>
      </w:tr>
      <w:tr w:rsidR="008E4F32" w14:paraId="7F95EE8F" w14:textId="77777777" w:rsidTr="00F05A42">
        <w:tc>
          <w:tcPr>
            <w:tcW w:w="1975" w:type="dxa"/>
            <w:vMerge w:val="restart"/>
          </w:tcPr>
          <w:p w14:paraId="18C69290" w14:textId="20467379" w:rsidR="008E4F32" w:rsidRPr="007273FF" w:rsidRDefault="008E4F32" w:rsidP="008A102B">
            <w:r w:rsidRPr="007273FF">
              <w:t>Digital Sacred Space</w:t>
            </w:r>
          </w:p>
        </w:tc>
        <w:tc>
          <w:tcPr>
            <w:tcW w:w="2360" w:type="dxa"/>
          </w:tcPr>
          <w:p w14:paraId="14F1638D" w14:textId="77777777" w:rsidR="008E4F32" w:rsidRPr="007273FF" w:rsidRDefault="008E4F32" w:rsidP="008A102B"/>
        </w:tc>
        <w:tc>
          <w:tcPr>
            <w:tcW w:w="6439" w:type="dxa"/>
          </w:tcPr>
          <w:p w14:paraId="0B84C568" w14:textId="77777777" w:rsidR="008E4F32" w:rsidRPr="007273FF" w:rsidRDefault="008E4F32" w:rsidP="008A102B"/>
        </w:tc>
      </w:tr>
      <w:tr w:rsidR="008E4F32" w14:paraId="4BE135C3" w14:textId="77777777" w:rsidTr="00F05A42">
        <w:tc>
          <w:tcPr>
            <w:tcW w:w="1975" w:type="dxa"/>
            <w:vMerge/>
          </w:tcPr>
          <w:p w14:paraId="3452E98C" w14:textId="77777777" w:rsidR="008E4F32" w:rsidRPr="004E03F0" w:rsidRDefault="008E4F32" w:rsidP="008A102B">
            <w:pPr>
              <w:rPr>
                <w:b/>
                <w:bCs/>
              </w:rPr>
            </w:pPr>
          </w:p>
        </w:tc>
        <w:tc>
          <w:tcPr>
            <w:tcW w:w="2360" w:type="dxa"/>
          </w:tcPr>
          <w:p w14:paraId="6BD67EF1" w14:textId="7C51E589" w:rsidR="008E4F32" w:rsidRDefault="008E4F32" w:rsidP="008A102B">
            <w:r w:rsidRPr="004E03F0">
              <w:t>Virtual temples</w:t>
            </w:r>
          </w:p>
        </w:tc>
        <w:tc>
          <w:tcPr>
            <w:tcW w:w="6439" w:type="dxa"/>
          </w:tcPr>
          <w:p w14:paraId="1ED0D0A6" w14:textId="7A4F52F2" w:rsidR="008E4F32" w:rsidRPr="004E03F0" w:rsidRDefault="002A70D9" w:rsidP="008A102B">
            <w:r w:rsidRPr="002A70D9">
              <w:t>3D immersive spaces for spiritual ritual</w:t>
            </w:r>
          </w:p>
        </w:tc>
      </w:tr>
      <w:tr w:rsidR="008E4F32" w14:paraId="52A8D074" w14:textId="77777777" w:rsidTr="00F05A42">
        <w:tc>
          <w:tcPr>
            <w:tcW w:w="1975" w:type="dxa"/>
            <w:vMerge/>
          </w:tcPr>
          <w:p w14:paraId="79022855" w14:textId="77777777" w:rsidR="008E4F32" w:rsidRPr="004E03F0" w:rsidRDefault="008E4F32" w:rsidP="008A102B">
            <w:pPr>
              <w:rPr>
                <w:b/>
                <w:bCs/>
              </w:rPr>
            </w:pPr>
          </w:p>
        </w:tc>
        <w:tc>
          <w:tcPr>
            <w:tcW w:w="2360" w:type="dxa"/>
          </w:tcPr>
          <w:p w14:paraId="62D249BA" w14:textId="3F6E4305" w:rsidR="008E4F32" w:rsidRPr="004E03F0" w:rsidRDefault="008E4F32" w:rsidP="008A102B">
            <w:r>
              <w:t>R</w:t>
            </w:r>
            <w:r w:rsidRPr="004E03F0">
              <w:t>emote group ceremonies</w:t>
            </w:r>
          </w:p>
        </w:tc>
        <w:tc>
          <w:tcPr>
            <w:tcW w:w="6439" w:type="dxa"/>
          </w:tcPr>
          <w:p w14:paraId="3863405C" w14:textId="57F4B2B3" w:rsidR="008E4F32" w:rsidRPr="004E03F0" w:rsidRDefault="002A70D9" w:rsidP="008A102B">
            <w:r>
              <w:t>D</w:t>
            </w:r>
            <w:r w:rsidRPr="002A70D9">
              <w:t>igital gatherings using coherence fields</w:t>
            </w:r>
          </w:p>
        </w:tc>
      </w:tr>
      <w:tr w:rsidR="008E4F32" w14:paraId="76DA963D" w14:textId="77777777" w:rsidTr="00F05A42">
        <w:tc>
          <w:tcPr>
            <w:tcW w:w="1975" w:type="dxa"/>
            <w:vMerge/>
          </w:tcPr>
          <w:p w14:paraId="24C46DC7" w14:textId="77777777" w:rsidR="008E4F32" w:rsidRPr="004E03F0" w:rsidRDefault="008E4F32" w:rsidP="008A102B">
            <w:pPr>
              <w:rPr>
                <w:b/>
                <w:bCs/>
              </w:rPr>
            </w:pPr>
          </w:p>
        </w:tc>
        <w:tc>
          <w:tcPr>
            <w:tcW w:w="2360" w:type="dxa"/>
          </w:tcPr>
          <w:p w14:paraId="1EB42477" w14:textId="6C404408" w:rsidR="008E4F32" w:rsidRDefault="008E4F32" w:rsidP="008A102B">
            <w:r>
              <w:t>D</w:t>
            </w:r>
            <w:r w:rsidRPr="004E03F0">
              <w:t>igital altars or light-coded NFTs</w:t>
            </w:r>
          </w:p>
        </w:tc>
        <w:tc>
          <w:tcPr>
            <w:tcW w:w="6439" w:type="dxa"/>
          </w:tcPr>
          <w:p w14:paraId="7FE7B368" w14:textId="19A6E477" w:rsidR="008E4F32" w:rsidRPr="004E03F0" w:rsidRDefault="00137189" w:rsidP="008A102B">
            <w:r>
              <w:t>E</w:t>
            </w:r>
            <w:r w:rsidRPr="00137189">
              <w:t>nergetic anchors encoded in digital space</w:t>
            </w:r>
          </w:p>
        </w:tc>
      </w:tr>
    </w:tbl>
    <w:p w14:paraId="1C86E61E" w14:textId="77777777" w:rsidR="002B4B61" w:rsidRDefault="002B4B61"/>
    <w:p w14:paraId="1DDC6F79" w14:textId="77777777" w:rsidR="00DC7AD4" w:rsidRDefault="00DC7AD4"/>
    <w:p w14:paraId="0B3D936C" w14:textId="77777777" w:rsidR="00B676FD" w:rsidRDefault="00B676FD" w:rsidP="00DC7AD4">
      <w:pPr>
        <w:pStyle w:val="Heading2"/>
      </w:pPr>
      <w:bookmarkStart w:id="42" w:name="_Toc201594640"/>
      <w:r>
        <w:t>Private Astral Spaces</w:t>
      </w:r>
      <w:bookmarkEnd w:id="42"/>
    </w:p>
    <w:p w14:paraId="25372C43" w14:textId="77777777" w:rsidR="00DC7AD4" w:rsidRDefault="00DC7AD4" w:rsidP="00B676FD"/>
    <w:p w14:paraId="54D923D6" w14:textId="0BA71E04" w:rsidR="00B676FD" w:rsidRPr="00B676FD" w:rsidRDefault="00B676FD" w:rsidP="00B676FD">
      <w:r w:rsidRPr="00B676FD">
        <w:t xml:space="preserve">Private astral spaces are </w:t>
      </w:r>
      <w:r w:rsidR="0054484F">
        <w:t>personally generated, non-physical environments within the fourth-level reality. They</w:t>
      </w:r>
      <w:r w:rsidRPr="00B676FD">
        <w:t xml:space="preserve"> exist in the astral (or subtle) dimension and are shaped by an individual’s consciousness, energy, intention, and emotion. These spaces are subjective yet real, experienced as internally consistent energetic domains accessible through meditation, lucid dreaming, </w:t>
      </w:r>
      <w:r w:rsidR="0054484F">
        <w:t>visualisation</w:t>
      </w:r>
      <w:r w:rsidRPr="00B676FD">
        <w:t>, or intentional fourth-level work.</w:t>
      </w:r>
    </w:p>
    <w:p w14:paraId="399FE814" w14:textId="0A35D8FC" w:rsidR="00B676FD" w:rsidRPr="00B676FD" w:rsidRDefault="00B676FD" w:rsidP="00B676FD">
      <w:r w:rsidRPr="00B676FD">
        <w:t xml:space="preserve">They serve as energetic sanctuaries, healing chambers, temples of learning, or portals of memory and integration, reflecting the soul’s symbolic architecture. While </w:t>
      </w:r>
      <w:r w:rsidR="0054484F">
        <w:t>guides or allies may visit them</w:t>
      </w:r>
      <w:r w:rsidRPr="00B676FD">
        <w:t>, they are typically private, meaning they are created and maintained by the individual’s soul essence and are not readily accessible to others unless intentionally shared.</w:t>
      </w:r>
      <w:r w:rsidR="00AD61D9" w:rsidRPr="00047F32">
        <w:t xml:space="preserve"> </w:t>
      </w:r>
      <w:r w:rsidRPr="00B676FD">
        <w:t>Key Characteristics of Private Astral Spaces:</w:t>
      </w:r>
    </w:p>
    <w:p w14:paraId="46972321" w14:textId="77777777" w:rsidR="00B676FD" w:rsidRPr="00B676FD" w:rsidRDefault="00B676FD" w:rsidP="007F1AF1">
      <w:pPr>
        <w:numPr>
          <w:ilvl w:val="0"/>
          <w:numId w:val="155"/>
        </w:numPr>
      </w:pPr>
      <w:r w:rsidRPr="00B676FD">
        <w:t>Energetically encoded with your personal frequency or soul blueprint</w:t>
      </w:r>
    </w:p>
    <w:p w14:paraId="2F2B76FD" w14:textId="77777777" w:rsidR="00B676FD" w:rsidRPr="00B676FD" w:rsidRDefault="00B676FD" w:rsidP="007F1AF1">
      <w:pPr>
        <w:numPr>
          <w:ilvl w:val="0"/>
          <w:numId w:val="155"/>
        </w:numPr>
      </w:pPr>
      <w:r w:rsidRPr="00B676FD">
        <w:lastRenderedPageBreak/>
        <w:t>Often act as refuges, classrooms, libraries, or healing environments</w:t>
      </w:r>
    </w:p>
    <w:p w14:paraId="3180A51F" w14:textId="782B2912" w:rsidR="00B676FD" w:rsidRPr="00B676FD" w:rsidRDefault="00B676FD" w:rsidP="007F1AF1">
      <w:pPr>
        <w:numPr>
          <w:ilvl w:val="0"/>
          <w:numId w:val="155"/>
        </w:numPr>
      </w:pPr>
      <w:r w:rsidRPr="00B676FD">
        <w:t xml:space="preserve">May evolve in response to growth, healing, or spiritual </w:t>
      </w:r>
      <w:r w:rsidR="0088153E" w:rsidRPr="00047F32">
        <w:t>development.</w:t>
      </w:r>
    </w:p>
    <w:p w14:paraId="2F4B6E9B" w14:textId="025234A9" w:rsidR="00B676FD" w:rsidRPr="00B676FD" w:rsidRDefault="00B676FD" w:rsidP="007F1AF1">
      <w:pPr>
        <w:numPr>
          <w:ilvl w:val="0"/>
          <w:numId w:val="155"/>
        </w:numPr>
      </w:pPr>
      <w:r w:rsidRPr="00B676FD">
        <w:t xml:space="preserve">Can be revisited and consciously maintained or </w:t>
      </w:r>
      <w:r w:rsidR="0088153E" w:rsidRPr="00047F32">
        <w:t>upgraded.</w:t>
      </w:r>
    </w:p>
    <w:p w14:paraId="7BDEE9B3" w14:textId="280BB81C" w:rsidR="00B676FD" w:rsidRPr="00B676FD" w:rsidRDefault="00B676FD" w:rsidP="007F1AF1">
      <w:pPr>
        <w:numPr>
          <w:ilvl w:val="0"/>
          <w:numId w:val="155"/>
        </w:numPr>
      </w:pPr>
      <w:r w:rsidRPr="00B676FD">
        <w:t xml:space="preserve">Symbolically rich and often constructed from archetypes, inner imagery, and deep </w:t>
      </w:r>
      <w:r w:rsidR="0088153E" w:rsidRPr="00047F32">
        <w:t>memory.</w:t>
      </w:r>
    </w:p>
    <w:p w14:paraId="31B87D7A" w14:textId="710A3300" w:rsidR="00B676FD" w:rsidRPr="00B676FD" w:rsidRDefault="00B676FD" w:rsidP="007F1AF1">
      <w:pPr>
        <w:numPr>
          <w:ilvl w:val="0"/>
          <w:numId w:val="155"/>
        </w:numPr>
      </w:pPr>
      <w:r w:rsidRPr="00B676FD">
        <w:t xml:space="preserve">Used for integration, transformation, and inner </w:t>
      </w:r>
      <w:r w:rsidR="0088153E" w:rsidRPr="00047F32">
        <w:t>guidance.</w:t>
      </w:r>
    </w:p>
    <w:p w14:paraId="0DB27822" w14:textId="28C5574D" w:rsidR="00B676FD" w:rsidRPr="00B676FD" w:rsidRDefault="00B676FD" w:rsidP="007F1AF1">
      <w:pPr>
        <w:numPr>
          <w:ilvl w:val="0"/>
          <w:numId w:val="155"/>
        </w:numPr>
      </w:pPr>
      <w:r w:rsidRPr="00B676FD">
        <w:t xml:space="preserve">Can overlap with past-life memories, higher-dimensional soul aspects, or sacred </w:t>
      </w:r>
      <w:r w:rsidR="0088153E" w:rsidRPr="00047F32">
        <w:t>contracts.</w:t>
      </w:r>
    </w:p>
    <w:p w14:paraId="3C42B787" w14:textId="77777777" w:rsidR="007273FF" w:rsidRDefault="007273FF" w:rsidP="00B676FD"/>
    <w:p w14:paraId="1E7B04D7" w14:textId="66878431" w:rsidR="00B676FD" w:rsidRPr="007273FF" w:rsidRDefault="00B676FD" w:rsidP="007273FF">
      <w:pPr>
        <w:jc w:val="center"/>
        <w:rPr>
          <w:b/>
          <w:bCs/>
        </w:rPr>
      </w:pPr>
      <w:r w:rsidRPr="007273FF">
        <w:rPr>
          <w:b/>
          <w:bCs/>
        </w:rPr>
        <w:t>Examples of Private Astral Spaces</w:t>
      </w:r>
    </w:p>
    <w:p w14:paraId="379A9035" w14:textId="6E02C44D" w:rsidR="00AA7A65" w:rsidRPr="00AA7A65" w:rsidRDefault="00B676FD" w:rsidP="007F1AF1">
      <w:pPr>
        <w:pStyle w:val="ListParagraph"/>
        <w:numPr>
          <w:ilvl w:val="0"/>
          <w:numId w:val="154"/>
        </w:numPr>
        <w:rPr>
          <w:b/>
          <w:bCs/>
        </w:rPr>
      </w:pPr>
      <w:r w:rsidRPr="00AA7A65">
        <w:rPr>
          <w:b/>
          <w:bCs/>
        </w:rPr>
        <w:t>Inner Temple</w:t>
      </w:r>
      <w:r w:rsidR="00AA7A65">
        <w:rPr>
          <w:b/>
          <w:bCs/>
        </w:rPr>
        <w:t xml:space="preserve">: </w:t>
      </w:r>
      <w:r w:rsidRPr="00B676FD">
        <w:t xml:space="preserve">A sacred sanctuary often constructed during meditation or </w:t>
      </w:r>
      <w:r w:rsidR="0054484F">
        <w:t>visualisation</w:t>
      </w:r>
      <w:r w:rsidRPr="00B676FD">
        <w:t xml:space="preserve"> practice. This temple is tailored to the individual's soul essence and may </w:t>
      </w:r>
      <w:r w:rsidR="0054484F">
        <w:t>consist of</w:t>
      </w:r>
      <w:r w:rsidRPr="00B676FD">
        <w:t xml:space="preserve"> altars, light columns, healing waters, or thrones of inner sovereignty. </w:t>
      </w:r>
      <w:r w:rsidR="0088153E" w:rsidRPr="00B676FD">
        <w:t>It is</w:t>
      </w:r>
      <w:r w:rsidRPr="00B676FD">
        <w:t xml:space="preserve"> used for prayer, reflection, meeting guides, or divine communion.</w:t>
      </w:r>
    </w:p>
    <w:p w14:paraId="388B9D03" w14:textId="77777777" w:rsidR="00AA7A65" w:rsidRDefault="00AA7A65" w:rsidP="00AA7A65">
      <w:pPr>
        <w:pStyle w:val="ListParagraph"/>
        <w:rPr>
          <w:b/>
          <w:bCs/>
        </w:rPr>
      </w:pPr>
    </w:p>
    <w:p w14:paraId="1759B5A7" w14:textId="2D2017AB" w:rsidR="00AA7A65" w:rsidRPr="00AA7A65" w:rsidRDefault="00B676FD" w:rsidP="007F1AF1">
      <w:pPr>
        <w:pStyle w:val="ListParagraph"/>
        <w:numPr>
          <w:ilvl w:val="0"/>
          <w:numId w:val="154"/>
        </w:numPr>
        <w:rPr>
          <w:b/>
          <w:bCs/>
        </w:rPr>
      </w:pPr>
      <w:r w:rsidRPr="00AA7A65">
        <w:rPr>
          <w:b/>
          <w:bCs/>
        </w:rPr>
        <w:t>Healing Chamber</w:t>
      </w:r>
      <w:r w:rsidR="00AA7A65">
        <w:rPr>
          <w:b/>
          <w:bCs/>
        </w:rPr>
        <w:t xml:space="preserve">: </w:t>
      </w:r>
      <w:r w:rsidRPr="00B676FD">
        <w:t xml:space="preserve">A self-created space for energetic healing, purification, or trauma integration. These can appear as crystalline domes, light-infused pools, sound chambers, or sacred geometry structures. You may lie in a light bed or be surrounded by healing energies. Many who work in the </w:t>
      </w:r>
      <w:r w:rsidR="0088153E" w:rsidRPr="00B676FD">
        <w:t>fourth level</w:t>
      </w:r>
      <w:r w:rsidRPr="00B676FD">
        <w:t xml:space="preserve"> maintain one or more of these.</w:t>
      </w:r>
    </w:p>
    <w:p w14:paraId="679A7D9D" w14:textId="77777777" w:rsidR="00AA7A65" w:rsidRPr="00AA7A65" w:rsidRDefault="00AA7A65" w:rsidP="00AA7A65">
      <w:pPr>
        <w:pStyle w:val="ListParagraph"/>
        <w:rPr>
          <w:b/>
          <w:bCs/>
        </w:rPr>
      </w:pPr>
    </w:p>
    <w:p w14:paraId="48B24E55" w14:textId="77777777" w:rsidR="00AA7A65" w:rsidRPr="00AA7A65" w:rsidRDefault="00B676FD" w:rsidP="007F1AF1">
      <w:pPr>
        <w:pStyle w:val="ListParagraph"/>
        <w:numPr>
          <w:ilvl w:val="0"/>
          <w:numId w:val="154"/>
        </w:numPr>
        <w:rPr>
          <w:b/>
          <w:bCs/>
        </w:rPr>
      </w:pPr>
      <w:r w:rsidRPr="00AA7A65">
        <w:rPr>
          <w:b/>
          <w:bCs/>
        </w:rPr>
        <w:t>Soul Memory Vault</w:t>
      </w:r>
      <w:r w:rsidR="00AA7A65">
        <w:rPr>
          <w:b/>
          <w:bCs/>
        </w:rPr>
        <w:t xml:space="preserve">: </w:t>
      </w:r>
      <w:r w:rsidRPr="00B676FD">
        <w:t>A repository of your soul’s lineage, gifts, past lives, or multidimensional experiences. This may resemble a library, archive, or crystalline grid, where information is accessed not through books but through direct knowing or holographic vision.</w:t>
      </w:r>
    </w:p>
    <w:p w14:paraId="7B73FC13" w14:textId="77777777" w:rsidR="00AA7A65" w:rsidRPr="00AA7A65" w:rsidRDefault="00AA7A65" w:rsidP="00AA7A65">
      <w:pPr>
        <w:pStyle w:val="ListParagraph"/>
        <w:rPr>
          <w:b/>
          <w:bCs/>
        </w:rPr>
      </w:pPr>
    </w:p>
    <w:p w14:paraId="222AF8CF" w14:textId="42F3E7F3" w:rsidR="00AA7A65" w:rsidRPr="00AA7A65" w:rsidRDefault="00B676FD" w:rsidP="007F1AF1">
      <w:pPr>
        <w:pStyle w:val="ListParagraph"/>
        <w:numPr>
          <w:ilvl w:val="0"/>
          <w:numId w:val="154"/>
        </w:numPr>
        <w:rPr>
          <w:b/>
          <w:bCs/>
        </w:rPr>
      </w:pPr>
      <w:r w:rsidRPr="00AA7A65">
        <w:rPr>
          <w:b/>
          <w:bCs/>
        </w:rPr>
        <w:t>Visioning Garden / Dream Grove</w:t>
      </w:r>
      <w:r w:rsidR="00AA7A65">
        <w:rPr>
          <w:b/>
          <w:bCs/>
        </w:rPr>
        <w:t xml:space="preserve">: </w:t>
      </w:r>
      <w:r w:rsidRPr="00B676FD">
        <w:t xml:space="preserve">A natural, peaceful astral landscape (e.g., forest clearing, starlit lake, flowering grove) where your emotional body feels safe and expanded. </w:t>
      </w:r>
      <w:r w:rsidR="0054484F">
        <w:t>It is used</w:t>
      </w:r>
      <w:r w:rsidRPr="00B676FD">
        <w:t xml:space="preserve"> for dream incubation, insight gathering, or contact with the inner child or soul companions.</w:t>
      </w:r>
    </w:p>
    <w:p w14:paraId="6597E534" w14:textId="77777777" w:rsidR="00AA7A65" w:rsidRPr="00AA7A65" w:rsidRDefault="00AA7A65" w:rsidP="00AA7A65">
      <w:pPr>
        <w:pStyle w:val="ListParagraph"/>
        <w:rPr>
          <w:b/>
          <w:bCs/>
        </w:rPr>
      </w:pPr>
    </w:p>
    <w:p w14:paraId="5FF8C7AD" w14:textId="77777777" w:rsidR="00AA7A65" w:rsidRPr="00AA7A65" w:rsidRDefault="00B676FD" w:rsidP="007F1AF1">
      <w:pPr>
        <w:pStyle w:val="ListParagraph"/>
        <w:numPr>
          <w:ilvl w:val="0"/>
          <w:numId w:val="154"/>
        </w:numPr>
        <w:rPr>
          <w:b/>
          <w:bCs/>
        </w:rPr>
      </w:pPr>
      <w:r w:rsidRPr="00AA7A65">
        <w:rPr>
          <w:b/>
          <w:bCs/>
        </w:rPr>
        <w:t>Council Room</w:t>
      </w:r>
      <w:r w:rsidR="00AA7A65">
        <w:rPr>
          <w:b/>
          <w:bCs/>
        </w:rPr>
        <w:t xml:space="preserve">: </w:t>
      </w:r>
      <w:r w:rsidRPr="00B676FD">
        <w:t>An astral meeting space for higher guidance—sometimes appearing as a circular chamber, starlit hall, or cosmic observatory. Often used in times of major decisions or initiations, it allows the co-creator to commune with higher aspects of self or spiritual mentors.</w:t>
      </w:r>
    </w:p>
    <w:p w14:paraId="66113128" w14:textId="77777777" w:rsidR="00AA7A65" w:rsidRPr="00AA7A65" w:rsidRDefault="00AA7A65" w:rsidP="00AA7A65">
      <w:pPr>
        <w:pStyle w:val="ListParagraph"/>
        <w:rPr>
          <w:b/>
          <w:bCs/>
        </w:rPr>
      </w:pPr>
    </w:p>
    <w:p w14:paraId="1AE68A67" w14:textId="77777777" w:rsidR="00AA7A65" w:rsidRPr="00AA7A65" w:rsidRDefault="00B676FD" w:rsidP="007F1AF1">
      <w:pPr>
        <w:pStyle w:val="ListParagraph"/>
        <w:numPr>
          <w:ilvl w:val="0"/>
          <w:numId w:val="154"/>
        </w:numPr>
        <w:rPr>
          <w:b/>
          <w:bCs/>
        </w:rPr>
      </w:pPr>
      <w:r w:rsidRPr="00AA7A65">
        <w:rPr>
          <w:b/>
          <w:bCs/>
        </w:rPr>
        <w:lastRenderedPageBreak/>
        <w:t>Ancestral Room or Shrine</w:t>
      </w:r>
      <w:r w:rsidR="00AA7A65">
        <w:rPr>
          <w:b/>
          <w:bCs/>
        </w:rPr>
        <w:t xml:space="preserve">: </w:t>
      </w:r>
      <w:r w:rsidRPr="00B676FD">
        <w:t>A place where one meets ancestors, soul family, or lineage guides. May be filled with family relics, symbols, portraits, or elements representing intergenerational healing and reconnection.</w:t>
      </w:r>
    </w:p>
    <w:p w14:paraId="19585F1F" w14:textId="77777777" w:rsidR="00AA7A65" w:rsidRPr="00AA7A65" w:rsidRDefault="00AA7A65" w:rsidP="00AA7A65">
      <w:pPr>
        <w:pStyle w:val="ListParagraph"/>
        <w:rPr>
          <w:b/>
          <w:bCs/>
        </w:rPr>
      </w:pPr>
    </w:p>
    <w:p w14:paraId="1B42D43B" w14:textId="0C4E9D68" w:rsidR="00B676FD" w:rsidRPr="007F2868" w:rsidRDefault="00B676FD" w:rsidP="007F1AF1">
      <w:pPr>
        <w:pStyle w:val="ListParagraph"/>
        <w:numPr>
          <w:ilvl w:val="0"/>
          <w:numId w:val="154"/>
        </w:numPr>
        <w:rPr>
          <w:b/>
          <w:bCs/>
        </w:rPr>
      </w:pPr>
      <w:r w:rsidRPr="00AA7A65">
        <w:rPr>
          <w:b/>
          <w:bCs/>
        </w:rPr>
        <w:t>Creative Studio / Soul Workshop</w:t>
      </w:r>
      <w:r w:rsidR="00AA7A65">
        <w:rPr>
          <w:b/>
          <w:bCs/>
        </w:rPr>
        <w:t xml:space="preserve">: </w:t>
      </w:r>
      <w:r w:rsidR="008742D4">
        <w:t>This is an</w:t>
      </w:r>
      <w:r w:rsidRPr="00B676FD">
        <w:t xml:space="preserve"> astral workshop for building spiritual technologies, channel</w:t>
      </w:r>
      <w:r w:rsidR="00AA7A65">
        <w:t>l</w:t>
      </w:r>
      <w:r w:rsidRPr="00B676FD">
        <w:t xml:space="preserve">ing inspiration, or designing soul projects. </w:t>
      </w:r>
      <w:r w:rsidR="0054484F">
        <w:t>It may</w:t>
      </w:r>
      <w:r w:rsidRPr="00B676FD">
        <w:t xml:space="preserve"> appear as a futuristic lab, art studio, or blueprinting table. </w:t>
      </w:r>
      <w:r w:rsidR="0054484F">
        <w:t>Artists, inventors, and conscious co-creators use this workshop</w:t>
      </w:r>
      <w:r w:rsidRPr="00B676FD">
        <w:t>.</w:t>
      </w:r>
    </w:p>
    <w:p w14:paraId="7B35DAA0" w14:textId="77777777" w:rsidR="00B676FD" w:rsidRDefault="00B676FD"/>
    <w:p w14:paraId="3F1BF2D8" w14:textId="1DA26CD5" w:rsidR="00730E29" w:rsidRDefault="00730E29" w:rsidP="00DC7AD4">
      <w:pPr>
        <w:pStyle w:val="Heading2"/>
      </w:pPr>
      <w:bookmarkStart w:id="43" w:name="_Toc201594641"/>
      <w:r>
        <w:t>Collective Astral Spaces</w:t>
      </w:r>
      <w:bookmarkEnd w:id="43"/>
    </w:p>
    <w:p w14:paraId="3B8C31C5" w14:textId="77777777" w:rsidR="00DC7AD4" w:rsidRDefault="00DC7AD4" w:rsidP="00730E29"/>
    <w:p w14:paraId="13C1B80D" w14:textId="728D8DF7" w:rsidR="00730E29" w:rsidRPr="00CE5D95" w:rsidRDefault="00730E29" w:rsidP="00730E29">
      <w:r w:rsidRPr="002A025C">
        <w:t>Collective astral spaces are shared energetic environments within the fourth-level reality where multiple beings—human or non-human—converge for common experiences, healing, learning, or transformation. Unlike private astral spaces, which are shaped primarily by the individual’s psyche, collective astral spaces are co-created fields held together by group resonance, shared archetypes, and emotional-intentional frequency.</w:t>
      </w:r>
      <w:r w:rsidR="00CE5D95" w:rsidRPr="00CE5D95">
        <w:t xml:space="preserve"> Collective astral spaces can be used for:</w:t>
      </w:r>
    </w:p>
    <w:p w14:paraId="3ACA5216" w14:textId="77777777" w:rsidR="000F0452" w:rsidRPr="002A025C" w:rsidRDefault="000F0452" w:rsidP="007F1AF1">
      <w:pPr>
        <w:numPr>
          <w:ilvl w:val="0"/>
          <w:numId w:val="52"/>
        </w:numPr>
      </w:pPr>
      <w:r w:rsidRPr="002A025C">
        <w:rPr>
          <w:b/>
          <w:bCs/>
        </w:rPr>
        <w:t>Healing</w:t>
      </w:r>
      <w:r w:rsidRPr="002A025C">
        <w:t>: Individuals can release trauma or receive support through shared grace fields</w:t>
      </w:r>
    </w:p>
    <w:p w14:paraId="7EBBF4A0" w14:textId="77777777" w:rsidR="000F0452" w:rsidRPr="002A025C" w:rsidRDefault="000F0452" w:rsidP="007F1AF1">
      <w:pPr>
        <w:numPr>
          <w:ilvl w:val="0"/>
          <w:numId w:val="52"/>
        </w:numPr>
      </w:pPr>
      <w:r w:rsidRPr="002A025C">
        <w:rPr>
          <w:b/>
          <w:bCs/>
        </w:rPr>
        <w:t>Learning</w:t>
      </w:r>
      <w:r w:rsidRPr="002A025C">
        <w:t>: Archetypal and symbolic teachings can be absorbed more rapidly in a collective form</w:t>
      </w:r>
    </w:p>
    <w:p w14:paraId="0BA487C7" w14:textId="77777777" w:rsidR="000F0452" w:rsidRPr="002A025C" w:rsidRDefault="000F0452" w:rsidP="007F1AF1">
      <w:pPr>
        <w:numPr>
          <w:ilvl w:val="0"/>
          <w:numId w:val="52"/>
        </w:numPr>
      </w:pPr>
      <w:r w:rsidRPr="002A025C">
        <w:rPr>
          <w:b/>
          <w:bCs/>
        </w:rPr>
        <w:t>Connection</w:t>
      </w:r>
      <w:r w:rsidRPr="002A025C">
        <w:t>: They allow you to interact with soul family, guides, and aligned beings across time and space</w:t>
      </w:r>
    </w:p>
    <w:p w14:paraId="50D948CA" w14:textId="68FE3F38" w:rsidR="000F0452" w:rsidRDefault="000F0452" w:rsidP="007F1AF1">
      <w:pPr>
        <w:numPr>
          <w:ilvl w:val="0"/>
          <w:numId w:val="52"/>
        </w:numPr>
      </w:pPr>
      <w:r w:rsidRPr="002A025C">
        <w:rPr>
          <w:b/>
          <w:bCs/>
        </w:rPr>
        <w:t>Seeding the New Earth</w:t>
      </w:r>
      <w:r w:rsidRPr="002A025C">
        <w:t>: These spaces act as prototypes or blueprints for future collective states in waking reality.</w:t>
      </w:r>
    </w:p>
    <w:p w14:paraId="18D210EF" w14:textId="466B0CB8" w:rsidR="00730E29" w:rsidRPr="00CE5D95" w:rsidRDefault="00730E29" w:rsidP="005C4E5D">
      <w:r w:rsidRPr="002A025C">
        <w:t>They exist where thoughtforms, emotions, symbols, and beings converge around shared themes</w:t>
      </w:r>
      <w:r w:rsidRPr="00CE5D95">
        <w:t xml:space="preserve">, </w:t>
      </w:r>
      <w:r w:rsidRPr="002A025C">
        <w:t>such as grief, hope, devotion, healing, or learning.</w:t>
      </w:r>
      <w:r w:rsidR="00591EC4" w:rsidRPr="00CE5D95">
        <w:t xml:space="preserve"> For example</w:t>
      </w:r>
      <w:r w:rsidR="0054484F" w:rsidRPr="00CE5D95">
        <w:t>,</w:t>
      </w:r>
      <w:r w:rsidR="00591EC4" w:rsidRPr="00CE5D95">
        <w:t xml:space="preserve"> a</w:t>
      </w:r>
      <w:r w:rsidRPr="002A025C">
        <w:t xml:space="preserve"> field created by people praying simultaneously for </w:t>
      </w:r>
      <w:r w:rsidRPr="00CE5D95">
        <w:t>peace</w:t>
      </w:r>
      <w:r w:rsidR="004C3A36" w:rsidRPr="00CE5D95">
        <w:t>, a</w:t>
      </w:r>
      <w:r w:rsidRPr="002A025C">
        <w:t xml:space="preserve"> dream classroom where multiple souls receive </w:t>
      </w:r>
      <w:r w:rsidRPr="00CE5D95">
        <w:t>teachings</w:t>
      </w:r>
      <w:r w:rsidR="004C3A36" w:rsidRPr="00CE5D95">
        <w:t xml:space="preserve"> or a</w:t>
      </w:r>
      <w:r w:rsidRPr="002A025C">
        <w:t xml:space="preserve">n ancestral healing chamber visited by family members across </w:t>
      </w:r>
      <w:r w:rsidRPr="00CE5D95">
        <w:t>time.</w:t>
      </w:r>
      <w:r w:rsidR="004C3A36" w:rsidRPr="00CE5D95">
        <w:t xml:space="preserve"> </w:t>
      </w:r>
      <w:r w:rsidRPr="00CE5D95">
        <w:t>Emotional, symbolic, and energetic coherence stabilises these spaces: the</w:t>
      </w:r>
      <w:r w:rsidRPr="002A025C">
        <w:t xml:space="preserve"> more focused and harmonious the collective intention, the more tangible the space.</w:t>
      </w:r>
      <w:r w:rsidR="005C4E5D" w:rsidRPr="00CE5D95">
        <w:t xml:space="preserve"> </w:t>
      </w:r>
      <w:r w:rsidRPr="002A025C">
        <w:t>Rituals, group meditations, and ceremonial gatherings often generate such fields.</w:t>
      </w:r>
      <w:r w:rsidR="005C4E5D" w:rsidRPr="00CE5D95">
        <w:t xml:space="preserve"> </w:t>
      </w:r>
      <w:r w:rsidRPr="002A025C">
        <w:t xml:space="preserve">Spiritual traditions (e.g., Kabbalistic palaces, Sufi gardens, Tibetan mandalas) may unconsciously </w:t>
      </w:r>
      <w:r w:rsidR="0054484F" w:rsidRPr="00CE5D95">
        <w:t>penetrate</w:t>
      </w:r>
      <w:r w:rsidRPr="002A025C">
        <w:t xml:space="preserve"> or preserve access to these astral constructs.</w:t>
      </w:r>
    </w:p>
    <w:p w14:paraId="2BECED98" w14:textId="26135927" w:rsidR="00E266A7" w:rsidRPr="00E266A7" w:rsidRDefault="00E266A7" w:rsidP="007F1AF1">
      <w:pPr>
        <w:pStyle w:val="ListParagraph"/>
        <w:numPr>
          <w:ilvl w:val="0"/>
          <w:numId w:val="157"/>
        </w:numPr>
        <w:rPr>
          <w:b/>
          <w:bCs/>
        </w:rPr>
      </w:pPr>
      <w:r w:rsidRPr="002A025C">
        <w:rPr>
          <w:b/>
          <w:bCs/>
        </w:rPr>
        <w:t>Healing Chambers</w:t>
      </w:r>
      <w:r>
        <w:rPr>
          <w:b/>
          <w:bCs/>
        </w:rPr>
        <w:t xml:space="preserve">: </w:t>
      </w:r>
      <w:r w:rsidRPr="002A025C">
        <w:t>Astral clinics or temples where souls go for energetic or emotional healing. Sometimes hosted by angelic or master-level beings.</w:t>
      </w:r>
    </w:p>
    <w:p w14:paraId="509C9A21" w14:textId="77777777" w:rsidR="005330C4" w:rsidRPr="005330C4" w:rsidRDefault="00E266A7" w:rsidP="007F1AF1">
      <w:pPr>
        <w:pStyle w:val="ListParagraph"/>
        <w:numPr>
          <w:ilvl w:val="0"/>
          <w:numId w:val="157"/>
        </w:numPr>
        <w:rPr>
          <w:b/>
          <w:bCs/>
        </w:rPr>
      </w:pPr>
      <w:r w:rsidRPr="002A025C">
        <w:rPr>
          <w:b/>
          <w:bCs/>
        </w:rPr>
        <w:lastRenderedPageBreak/>
        <w:t>Temples of Light / Mystery Schools</w:t>
      </w:r>
      <w:r>
        <w:rPr>
          <w:b/>
          <w:bCs/>
        </w:rPr>
        <w:t xml:space="preserve">: </w:t>
      </w:r>
      <w:r w:rsidRPr="002A025C">
        <w:t>Shared spaces for higher learning, accessible through deep meditation or dreams. Some align with specific spiritual traditions or planetary bodies</w:t>
      </w:r>
    </w:p>
    <w:p w14:paraId="471943B9" w14:textId="382A21D1" w:rsidR="00E266A7" w:rsidRPr="005330C4" w:rsidRDefault="005330C4" w:rsidP="007F1AF1">
      <w:pPr>
        <w:pStyle w:val="ListParagraph"/>
        <w:numPr>
          <w:ilvl w:val="0"/>
          <w:numId w:val="157"/>
        </w:numPr>
        <w:rPr>
          <w:b/>
          <w:bCs/>
        </w:rPr>
      </w:pPr>
      <w:r w:rsidRPr="002A025C">
        <w:rPr>
          <w:b/>
          <w:bCs/>
        </w:rPr>
        <w:t>Ancestral Grids</w:t>
      </w:r>
      <w:r>
        <w:t xml:space="preserve">: </w:t>
      </w:r>
      <w:r w:rsidRPr="002A025C">
        <w:t xml:space="preserve">Intergenerational spaces </w:t>
      </w:r>
      <w:r>
        <w:t>hold</w:t>
      </w:r>
      <w:r w:rsidRPr="002A025C">
        <w:t xml:space="preserve"> memories, trauma, and blessings of family lines. Healing here may affect waking reality.</w:t>
      </w:r>
    </w:p>
    <w:p w14:paraId="5C89E78B" w14:textId="691D1431" w:rsidR="005330C4" w:rsidRPr="005330C4" w:rsidRDefault="005330C4" w:rsidP="007F1AF1">
      <w:pPr>
        <w:pStyle w:val="ListParagraph"/>
        <w:numPr>
          <w:ilvl w:val="0"/>
          <w:numId w:val="157"/>
        </w:numPr>
        <w:rPr>
          <w:b/>
          <w:bCs/>
        </w:rPr>
      </w:pPr>
      <w:r w:rsidRPr="002A025C">
        <w:rPr>
          <w:b/>
          <w:bCs/>
        </w:rPr>
        <w:t>Sacred Grove or Garden</w:t>
      </w:r>
      <w:r>
        <w:rPr>
          <w:b/>
          <w:bCs/>
        </w:rPr>
        <w:t xml:space="preserve">: </w:t>
      </w:r>
      <w:r w:rsidRPr="002A025C">
        <w:t>Common imagery in mysticism and near-death experiences</w:t>
      </w:r>
      <w:r>
        <w:t xml:space="preserve"> is</w:t>
      </w:r>
      <w:r w:rsidRPr="002A025C">
        <w:t xml:space="preserve"> a living archetype where beings meet in peace.</w:t>
      </w:r>
    </w:p>
    <w:p w14:paraId="5E598F3A" w14:textId="6E65B24F" w:rsidR="005330C4" w:rsidRPr="00A97661" w:rsidRDefault="000F0452" w:rsidP="007F1AF1">
      <w:pPr>
        <w:pStyle w:val="ListParagraph"/>
        <w:numPr>
          <w:ilvl w:val="0"/>
          <w:numId w:val="157"/>
        </w:numPr>
        <w:rPr>
          <w:b/>
          <w:bCs/>
        </w:rPr>
      </w:pPr>
      <w:r w:rsidRPr="002A025C">
        <w:rPr>
          <w:b/>
          <w:bCs/>
        </w:rPr>
        <w:t>Planetary Consciousness Grid</w:t>
      </w:r>
      <w:r>
        <w:rPr>
          <w:b/>
          <w:bCs/>
        </w:rPr>
        <w:t xml:space="preserve">: </w:t>
      </w:r>
      <w:r w:rsidRPr="002A025C">
        <w:t>An active network linking heart-focused humans across the globe. Often accessed in global meditations.</w:t>
      </w:r>
    </w:p>
    <w:p w14:paraId="32507A36" w14:textId="77777777" w:rsidR="00A97661" w:rsidRDefault="00A97661" w:rsidP="00A97661">
      <w:pPr>
        <w:rPr>
          <w:b/>
          <w:bCs/>
        </w:rPr>
      </w:pPr>
    </w:p>
    <w:p w14:paraId="40530A9F" w14:textId="147FFFDC" w:rsidR="00641D46" w:rsidRDefault="00641D46" w:rsidP="00997972">
      <w:pPr>
        <w:pStyle w:val="Heading3"/>
      </w:pPr>
      <w:bookmarkStart w:id="44" w:name="_Toc201594642"/>
      <w:r>
        <w:t>Healing Chambers</w:t>
      </w:r>
      <w:bookmarkEnd w:id="44"/>
    </w:p>
    <w:p w14:paraId="65944BCA" w14:textId="77777777" w:rsidR="001B0A1C" w:rsidRDefault="001B0A1C" w:rsidP="00A97661">
      <w:pPr>
        <w:rPr>
          <w:b/>
          <w:bCs/>
        </w:rPr>
      </w:pPr>
    </w:p>
    <w:p w14:paraId="3C767E47" w14:textId="155A0892" w:rsidR="001B0A1C" w:rsidRPr="001B0A1C" w:rsidRDefault="001B0A1C" w:rsidP="001B0A1C">
      <w:r w:rsidRPr="001B0A1C">
        <w:t xml:space="preserve">Healing Chambers are energetic or etheric spaces—often encountered in the fourth-level reality—designed for deep spiritual, emotional, and energetic restoration. They are not physical structures, but rather vibrational sanctuaries accessed through inner states like meditation, dreamwork, or intentional astral travel. Many people describe encountering these chambers spontaneously in visions or guided </w:t>
      </w:r>
      <w:r w:rsidR="00590CF3" w:rsidRPr="001B0A1C">
        <w:t>meditations or</w:t>
      </w:r>
      <w:r w:rsidRPr="001B0A1C">
        <w:t xml:space="preserve"> calling them in consciously for healing.</w:t>
      </w:r>
    </w:p>
    <w:p w14:paraId="12947475" w14:textId="04DFA16A" w:rsidR="001B0A1C" w:rsidRPr="001B0A1C" w:rsidRDefault="001B0A1C" w:rsidP="001B0A1C">
      <w:r w:rsidRPr="001B0A1C">
        <w:t>At their essence, Healing Chambers are conscious fields of energy—created or held by higher-dimensional beings, guides, or by your own Higher Self—that facilitate subtle body repair, light infusion, emotional release, karmic healing, DNA activation, or spiritual integration. They are often part of larger astral or celestial structures like Temples of Light, Ascended Master Retreats, or Cosmic Hospitals.</w:t>
      </w:r>
      <w:r w:rsidR="003962D3">
        <w:t xml:space="preserve"> </w:t>
      </w:r>
      <w:r w:rsidRPr="001B0A1C">
        <w:t xml:space="preserve">They are tailored to the individual's energetic configuration, healing needs, and soul path. The environment, geometry, </w:t>
      </w:r>
      <w:r w:rsidR="00997972">
        <w:t>colour</w:t>
      </w:r>
      <w:r w:rsidRPr="001B0A1C">
        <w:t>, sound, and presence of guides within the chamber shift accordingly.</w:t>
      </w:r>
    </w:p>
    <w:p w14:paraId="736120E0" w14:textId="77777777" w:rsidR="003962D3" w:rsidRDefault="003962D3" w:rsidP="001B0A1C"/>
    <w:p w14:paraId="0B54A192" w14:textId="77777777" w:rsidR="00997972" w:rsidRDefault="00997972" w:rsidP="001B0A1C"/>
    <w:p w14:paraId="199893E0" w14:textId="77777777" w:rsidR="00997972" w:rsidRDefault="00997972" w:rsidP="001B0A1C"/>
    <w:p w14:paraId="45C52094" w14:textId="77777777" w:rsidR="00997972" w:rsidRDefault="00997972" w:rsidP="001B0A1C"/>
    <w:p w14:paraId="5C2801A4" w14:textId="77777777" w:rsidR="00997972" w:rsidRDefault="00997972" w:rsidP="001B0A1C"/>
    <w:p w14:paraId="2A8D4B16" w14:textId="77777777" w:rsidR="00997972" w:rsidRDefault="00997972" w:rsidP="001B0A1C"/>
    <w:p w14:paraId="00E31311" w14:textId="77777777" w:rsidR="00997972" w:rsidRDefault="00997972" w:rsidP="001B0A1C"/>
    <w:p w14:paraId="38BC366F" w14:textId="77777777" w:rsidR="00997972" w:rsidRDefault="00997972" w:rsidP="001B0A1C"/>
    <w:p w14:paraId="1F4439EA" w14:textId="77777777" w:rsidR="00997972" w:rsidRDefault="00997972" w:rsidP="001B0A1C"/>
    <w:p w14:paraId="08986949" w14:textId="77777777" w:rsidR="00997972" w:rsidRDefault="00997972" w:rsidP="001B0A1C"/>
    <w:p w14:paraId="11B4AA1B" w14:textId="77777777" w:rsidR="00997972" w:rsidRDefault="00997972" w:rsidP="001B0A1C"/>
    <w:p w14:paraId="319B29E5" w14:textId="0B91CC8E" w:rsidR="001B0A1C" w:rsidRPr="00997972" w:rsidRDefault="001B0A1C" w:rsidP="00997972">
      <w:pPr>
        <w:jc w:val="center"/>
        <w:rPr>
          <w:b/>
          <w:bCs/>
        </w:rPr>
      </w:pPr>
      <w:r w:rsidRPr="001B0A1C">
        <w:rPr>
          <w:b/>
          <w:bCs/>
        </w:rPr>
        <w:t>Common Types of Healing Chambers</w:t>
      </w:r>
    </w:p>
    <w:tbl>
      <w:tblPr>
        <w:tblStyle w:val="TableGrid"/>
        <w:tblW w:w="10916" w:type="dxa"/>
        <w:tblInd w:w="-856" w:type="dxa"/>
        <w:tblLook w:val="04A0" w:firstRow="1" w:lastRow="0" w:firstColumn="1" w:lastColumn="0" w:noHBand="0" w:noVBand="1"/>
      </w:tblPr>
      <w:tblGrid>
        <w:gridCol w:w="2836"/>
        <w:gridCol w:w="8080"/>
      </w:tblGrid>
      <w:tr w:rsidR="003962D3" w14:paraId="0DB40DEC" w14:textId="77777777" w:rsidTr="003962D3">
        <w:tc>
          <w:tcPr>
            <w:tcW w:w="2836" w:type="dxa"/>
          </w:tcPr>
          <w:p w14:paraId="241AD4AE" w14:textId="1DD15663" w:rsidR="003962D3" w:rsidRDefault="00997972" w:rsidP="001B0A1C">
            <w:r>
              <w:t>H</w:t>
            </w:r>
            <w:r w:rsidR="00E9599C">
              <w:t>ealing Chamber</w:t>
            </w:r>
          </w:p>
        </w:tc>
        <w:tc>
          <w:tcPr>
            <w:tcW w:w="8080" w:type="dxa"/>
          </w:tcPr>
          <w:p w14:paraId="345DCDFC" w14:textId="240E45CB" w:rsidR="003962D3" w:rsidRDefault="00E9599C" w:rsidP="001B0A1C">
            <w:r>
              <w:t>Description</w:t>
            </w:r>
          </w:p>
        </w:tc>
      </w:tr>
      <w:tr w:rsidR="003962D3" w14:paraId="6F189C9E" w14:textId="77777777" w:rsidTr="003962D3">
        <w:tc>
          <w:tcPr>
            <w:tcW w:w="2836" w:type="dxa"/>
          </w:tcPr>
          <w:p w14:paraId="4F86D440" w14:textId="04FC14B8" w:rsidR="003962D3" w:rsidRDefault="003962D3" w:rsidP="001B0A1C">
            <w:r w:rsidRPr="001B0A1C">
              <w:t>Crystal Light Chambers</w:t>
            </w:r>
          </w:p>
        </w:tc>
        <w:tc>
          <w:tcPr>
            <w:tcW w:w="8080" w:type="dxa"/>
          </w:tcPr>
          <w:p w14:paraId="028979F7" w14:textId="7EE4DDED" w:rsidR="003962D3" w:rsidRDefault="003962D3" w:rsidP="001B0A1C">
            <w:r w:rsidRPr="001B0A1C">
              <w:t>Filled with crystalline structures or beams of light, these chambers infuse the body with coherent, high-frequency energy. Used for recalibrating chakras, lightbody upgrades, and clearing density.</w:t>
            </w:r>
          </w:p>
        </w:tc>
      </w:tr>
      <w:tr w:rsidR="003962D3" w14:paraId="09552EA2" w14:textId="77777777" w:rsidTr="003962D3">
        <w:tc>
          <w:tcPr>
            <w:tcW w:w="2836" w:type="dxa"/>
          </w:tcPr>
          <w:p w14:paraId="1E3D59D5" w14:textId="5478AFD1" w:rsidR="003962D3" w:rsidRDefault="003962D3" w:rsidP="001B0A1C">
            <w:r w:rsidRPr="001B0A1C">
              <w:t>Sound or Harmonic Chambers</w:t>
            </w:r>
          </w:p>
        </w:tc>
        <w:tc>
          <w:tcPr>
            <w:tcW w:w="8080" w:type="dxa"/>
          </w:tcPr>
          <w:p w14:paraId="32ABF14F" w14:textId="2FBFD71B" w:rsidR="003962D3" w:rsidRDefault="003962D3" w:rsidP="001B0A1C">
            <w:r w:rsidRPr="001B0A1C">
              <w:t>Operate through tones, frequencies, or celestial music. These dissolve energetic blockages, soothe the nervous system, and restore balance through harmonic resonance.</w:t>
            </w:r>
          </w:p>
        </w:tc>
      </w:tr>
      <w:tr w:rsidR="003962D3" w14:paraId="1E9FCD0D" w14:textId="77777777" w:rsidTr="003962D3">
        <w:tc>
          <w:tcPr>
            <w:tcW w:w="2836" w:type="dxa"/>
          </w:tcPr>
          <w:p w14:paraId="2885A1D1" w14:textId="07285D0F" w:rsidR="003962D3" w:rsidRPr="001B0A1C" w:rsidRDefault="003962D3" w:rsidP="001B0A1C">
            <w:r w:rsidRPr="001B0A1C">
              <w:t>Regeneration Chambers</w:t>
            </w:r>
          </w:p>
        </w:tc>
        <w:tc>
          <w:tcPr>
            <w:tcW w:w="8080" w:type="dxa"/>
          </w:tcPr>
          <w:p w14:paraId="299D9D14" w14:textId="39C9824A" w:rsidR="003962D3" w:rsidRPr="001B0A1C" w:rsidRDefault="003962D3" w:rsidP="001B0A1C">
            <w:r w:rsidRPr="001B0A1C">
              <w:t>Often golden or violet in tone, these are used for emotional and physical restoration after trauma, illness, or major spiritual transitions. The sense is one of being “re-woven” or restructured energetically.</w:t>
            </w:r>
          </w:p>
        </w:tc>
      </w:tr>
      <w:tr w:rsidR="003962D3" w14:paraId="3C23728A" w14:textId="77777777" w:rsidTr="003962D3">
        <w:tc>
          <w:tcPr>
            <w:tcW w:w="2836" w:type="dxa"/>
          </w:tcPr>
          <w:p w14:paraId="1C3E9F6A" w14:textId="4D32E6D9" w:rsidR="003962D3" w:rsidRPr="001B0A1C" w:rsidRDefault="003962D3" w:rsidP="001B0A1C">
            <w:r w:rsidRPr="001B0A1C">
              <w:t>Memory or Akashic Chambers</w:t>
            </w:r>
          </w:p>
        </w:tc>
        <w:tc>
          <w:tcPr>
            <w:tcW w:w="8080" w:type="dxa"/>
          </w:tcPr>
          <w:p w14:paraId="2976583A" w14:textId="39B497D1" w:rsidR="003962D3" w:rsidRPr="001B0A1C" w:rsidRDefault="003962D3" w:rsidP="001B0A1C">
            <w:r w:rsidRPr="001B0A1C">
              <w:t xml:space="preserve">Designed to access past-life or soul memory </w:t>
            </w:r>
            <w:r w:rsidR="00E9599C">
              <w:t>to heal</w:t>
            </w:r>
            <w:r w:rsidRPr="001B0A1C">
              <w:t xml:space="preserve"> karmic patterns or </w:t>
            </w:r>
            <w:r w:rsidR="00E9599C">
              <w:t>retrieve</w:t>
            </w:r>
            <w:r w:rsidRPr="001B0A1C">
              <w:t xml:space="preserve"> gifts. You may see holographic scenes, ancestral lines, or soul contracts.</w:t>
            </w:r>
          </w:p>
        </w:tc>
      </w:tr>
      <w:tr w:rsidR="003962D3" w14:paraId="56E9511E" w14:textId="77777777" w:rsidTr="003962D3">
        <w:tc>
          <w:tcPr>
            <w:tcW w:w="2836" w:type="dxa"/>
          </w:tcPr>
          <w:p w14:paraId="74BF483D" w14:textId="6DEDE17D" w:rsidR="003962D3" w:rsidRPr="001B0A1C" w:rsidRDefault="003962D3" w:rsidP="001B0A1C">
            <w:r w:rsidRPr="001B0A1C">
              <w:t>Transmutation or Purification Chambers</w:t>
            </w:r>
          </w:p>
        </w:tc>
        <w:tc>
          <w:tcPr>
            <w:tcW w:w="8080" w:type="dxa"/>
          </w:tcPr>
          <w:p w14:paraId="6943538E" w14:textId="1BCD29C6" w:rsidR="003962D3" w:rsidRPr="001B0A1C" w:rsidRDefault="003962D3" w:rsidP="001B0A1C">
            <w:r w:rsidRPr="001B0A1C">
              <w:t xml:space="preserve">Often fiery or alchemical, these dissolve old belief systems, attachments, or psychic debris. They may feel </w:t>
            </w:r>
            <w:r w:rsidR="00590CF3" w:rsidRPr="001B0A1C">
              <w:t>intense</w:t>
            </w:r>
            <w:r w:rsidR="00590CF3">
              <w:t xml:space="preserve"> but</w:t>
            </w:r>
            <w:r w:rsidRPr="001B0A1C">
              <w:t xml:space="preserve"> are deeply cleansing.</w:t>
            </w:r>
          </w:p>
        </w:tc>
      </w:tr>
      <w:tr w:rsidR="003962D3" w14:paraId="08CDDDC4" w14:textId="77777777" w:rsidTr="003962D3">
        <w:tc>
          <w:tcPr>
            <w:tcW w:w="2836" w:type="dxa"/>
          </w:tcPr>
          <w:p w14:paraId="40A09120" w14:textId="0C4CFFBC" w:rsidR="003962D3" w:rsidRPr="001B0A1C" w:rsidRDefault="003962D3" w:rsidP="001B0A1C">
            <w:r w:rsidRPr="001B0A1C">
              <w:t>Light Infusion or DNA Activation Chambers</w:t>
            </w:r>
          </w:p>
        </w:tc>
        <w:tc>
          <w:tcPr>
            <w:tcW w:w="8080" w:type="dxa"/>
          </w:tcPr>
          <w:p w14:paraId="6AEC5D8D" w14:textId="61A3CB79" w:rsidR="003962D3" w:rsidRPr="001B0A1C" w:rsidRDefault="003962D3" w:rsidP="001B0A1C">
            <w:r w:rsidRPr="001B0A1C">
              <w:t>Used for receiving upgraded templates, light codes, or integrating spiritual lessons. These chambers often appear crystalline or geometric and are used in times of ascension or personal evolution.</w:t>
            </w:r>
          </w:p>
        </w:tc>
      </w:tr>
    </w:tbl>
    <w:p w14:paraId="21A30410" w14:textId="77777777" w:rsidR="001B0A1C" w:rsidRDefault="001B0A1C" w:rsidP="00A97661"/>
    <w:p w14:paraId="1493B70F" w14:textId="38B4BE0C" w:rsidR="00457BDA" w:rsidRDefault="00B24BDB" w:rsidP="00E9599C">
      <w:pPr>
        <w:pStyle w:val="Heading3"/>
      </w:pPr>
      <w:bookmarkStart w:id="45" w:name="_Toc201594643"/>
      <w:r>
        <w:t>Temples of Light</w:t>
      </w:r>
      <w:bookmarkEnd w:id="45"/>
    </w:p>
    <w:p w14:paraId="6D0492EA" w14:textId="77777777" w:rsidR="00E9599C" w:rsidRPr="00E9599C" w:rsidRDefault="00E9599C" w:rsidP="00E9599C"/>
    <w:p w14:paraId="718AF364" w14:textId="33DE8577" w:rsidR="00B24BDB" w:rsidRPr="00B24BDB" w:rsidRDefault="00B24BDB" w:rsidP="00B24BDB">
      <w:r w:rsidRPr="00B24BDB">
        <w:t>Temples of Light are luminous energetic structures that hold specific frequencies, teachings, or soul functions. They may appear in meditation as grand architectural forms made of crystal, light, sound, or sacred geometry—often echoing ancient archetypes of pyramids, domes, spirals, or star patterns. Each temple is alive with intelligence and functions as both a mirror and a magnet—reflecting the seeker's current inner state while drawing them into higher alignment.</w:t>
      </w:r>
      <w:r w:rsidR="003F33D9" w:rsidRPr="003F33D9">
        <w:t xml:space="preserve"> </w:t>
      </w:r>
      <w:r w:rsidRPr="00B24BDB">
        <w:t>These temples are often staffed or guarded by guides, masters, or beings of light, and serve purposes such as:</w:t>
      </w:r>
    </w:p>
    <w:p w14:paraId="7AA840C1" w14:textId="77777777" w:rsidR="00B24BDB" w:rsidRPr="00B24BDB" w:rsidRDefault="00B24BDB" w:rsidP="007F1AF1">
      <w:pPr>
        <w:numPr>
          <w:ilvl w:val="0"/>
          <w:numId w:val="182"/>
        </w:numPr>
      </w:pPr>
      <w:r w:rsidRPr="00B24BDB">
        <w:t>Initiation into higher levels of consciousness</w:t>
      </w:r>
    </w:p>
    <w:p w14:paraId="23C92F04" w14:textId="77777777" w:rsidR="00B24BDB" w:rsidRPr="00B24BDB" w:rsidRDefault="00B24BDB" w:rsidP="007F1AF1">
      <w:pPr>
        <w:numPr>
          <w:ilvl w:val="0"/>
          <w:numId w:val="182"/>
        </w:numPr>
      </w:pPr>
      <w:r w:rsidRPr="00B24BDB">
        <w:t>Healing and energetic recalibration</w:t>
      </w:r>
    </w:p>
    <w:p w14:paraId="781D6C84" w14:textId="77777777" w:rsidR="00B24BDB" w:rsidRPr="00B24BDB" w:rsidRDefault="00B24BDB" w:rsidP="007F1AF1">
      <w:pPr>
        <w:numPr>
          <w:ilvl w:val="0"/>
          <w:numId w:val="182"/>
        </w:numPr>
      </w:pPr>
      <w:r w:rsidRPr="00B24BDB">
        <w:t>Training in sacred arts or spiritual technologies</w:t>
      </w:r>
    </w:p>
    <w:p w14:paraId="1BD8E969" w14:textId="77777777" w:rsidR="00B24BDB" w:rsidRPr="00B24BDB" w:rsidRDefault="00B24BDB" w:rsidP="007F1AF1">
      <w:pPr>
        <w:numPr>
          <w:ilvl w:val="0"/>
          <w:numId w:val="182"/>
        </w:numPr>
      </w:pPr>
      <w:r w:rsidRPr="00B24BDB">
        <w:t>Integration of soul memory or divine blueprint</w:t>
      </w:r>
    </w:p>
    <w:p w14:paraId="408BA0EF" w14:textId="77777777" w:rsidR="003F33D9" w:rsidRDefault="00B24BDB" w:rsidP="007F1AF1">
      <w:pPr>
        <w:numPr>
          <w:ilvl w:val="0"/>
          <w:numId w:val="182"/>
        </w:numPr>
      </w:pPr>
      <w:r w:rsidRPr="00B24BDB">
        <w:t>Attunement to planetary or cosmic grids</w:t>
      </w:r>
    </w:p>
    <w:p w14:paraId="7A6F0333" w14:textId="77777777" w:rsidR="003F33D9" w:rsidRDefault="003F33D9" w:rsidP="003F33D9"/>
    <w:p w14:paraId="1F4406F6" w14:textId="77777777" w:rsidR="00B3586B" w:rsidRDefault="00B3586B" w:rsidP="003F33D9"/>
    <w:p w14:paraId="0FB2D07B" w14:textId="77777777" w:rsidR="00B3586B" w:rsidRDefault="00B3586B" w:rsidP="003F33D9"/>
    <w:tbl>
      <w:tblPr>
        <w:tblStyle w:val="TableGrid"/>
        <w:tblW w:w="0" w:type="auto"/>
        <w:tblLook w:val="04A0" w:firstRow="1" w:lastRow="0" w:firstColumn="1" w:lastColumn="0" w:noHBand="0" w:noVBand="1"/>
      </w:tblPr>
      <w:tblGrid>
        <w:gridCol w:w="9016"/>
      </w:tblGrid>
      <w:tr w:rsidR="00B3586B" w14:paraId="60003FCC" w14:textId="77777777">
        <w:tc>
          <w:tcPr>
            <w:tcW w:w="9016" w:type="dxa"/>
          </w:tcPr>
          <w:p w14:paraId="5F892931" w14:textId="7CDFC676" w:rsidR="00B3586B" w:rsidRPr="00000840" w:rsidRDefault="00000840" w:rsidP="00000840">
            <w:pPr>
              <w:jc w:val="center"/>
              <w:rPr>
                <w:b/>
                <w:bCs/>
              </w:rPr>
            </w:pPr>
            <w:r w:rsidRPr="00000840">
              <w:rPr>
                <w:b/>
                <w:bCs/>
              </w:rPr>
              <w:t>Temples of Light</w:t>
            </w:r>
          </w:p>
          <w:p w14:paraId="58C35B90" w14:textId="77777777" w:rsidR="00B3586B" w:rsidRDefault="00B3586B" w:rsidP="00000840">
            <w:pPr>
              <w:jc w:val="center"/>
            </w:pPr>
          </w:p>
          <w:p w14:paraId="3EFF9E95" w14:textId="77777777" w:rsidR="00B3586B" w:rsidRPr="00B3586B" w:rsidRDefault="00B3586B" w:rsidP="00000840">
            <w:pPr>
              <w:jc w:val="center"/>
              <w:rPr>
                <w:b/>
                <w:bCs/>
              </w:rPr>
            </w:pPr>
            <w:r w:rsidRPr="00B3586B">
              <w:rPr>
                <w:b/>
                <w:bCs/>
              </w:rPr>
              <w:t>Temple of the Rose</w:t>
            </w:r>
          </w:p>
          <w:p w14:paraId="6F738042" w14:textId="77777777" w:rsidR="00B3586B" w:rsidRPr="00B3586B" w:rsidRDefault="00B3586B" w:rsidP="00000840">
            <w:pPr>
              <w:jc w:val="center"/>
            </w:pPr>
            <w:r w:rsidRPr="00B3586B">
              <w:t>A temple of divine feminine mystery, compassion, and heart activation. Associated with the Sisterhood of the Rose and lineages of Mary Magdalene and Isis. Encoded with the frequencies of unconditional love, womb wisdom, and soul remembrance.</w:t>
            </w:r>
          </w:p>
          <w:p w14:paraId="3D0C64C7" w14:textId="2FCD8A90" w:rsidR="00B3586B" w:rsidRPr="00B3586B" w:rsidRDefault="00B3586B" w:rsidP="00000840">
            <w:pPr>
              <w:jc w:val="center"/>
            </w:pPr>
          </w:p>
          <w:p w14:paraId="1F83096D" w14:textId="5090FA72" w:rsidR="00B3586B" w:rsidRPr="00B3586B" w:rsidRDefault="00B3586B" w:rsidP="00000840">
            <w:pPr>
              <w:jc w:val="center"/>
              <w:rPr>
                <w:b/>
                <w:bCs/>
              </w:rPr>
            </w:pPr>
            <w:r w:rsidRPr="00B3586B">
              <w:rPr>
                <w:b/>
                <w:bCs/>
              </w:rPr>
              <w:t>Temple of Fire</w:t>
            </w:r>
          </w:p>
          <w:p w14:paraId="010D59FE" w14:textId="2AA6A566" w:rsidR="00B3586B" w:rsidRPr="00B3586B" w:rsidRDefault="00B3586B" w:rsidP="00000840">
            <w:pPr>
              <w:jc w:val="center"/>
            </w:pPr>
            <w:r w:rsidRPr="00B3586B">
              <w:t xml:space="preserve">A place of purification and spiritual alchemy. The fire here is not destructive, but </w:t>
            </w:r>
            <w:r w:rsidR="00590CF3" w:rsidRPr="00B3586B">
              <w:t>transformative burning</w:t>
            </w:r>
            <w:r w:rsidRPr="00B3586B">
              <w:t xml:space="preserve"> away illusions and igniting the soul’s essence. Often visited during initiations or times of deep personal transmutation.</w:t>
            </w:r>
          </w:p>
          <w:p w14:paraId="78420C02" w14:textId="133A904D" w:rsidR="00B3586B" w:rsidRPr="00B3586B" w:rsidRDefault="00B3586B" w:rsidP="00000840">
            <w:pPr>
              <w:jc w:val="center"/>
            </w:pPr>
          </w:p>
          <w:p w14:paraId="18D3A569" w14:textId="3AB37FCC" w:rsidR="00B3586B" w:rsidRPr="00B3586B" w:rsidRDefault="00B3586B" w:rsidP="00000840">
            <w:pPr>
              <w:jc w:val="center"/>
              <w:rPr>
                <w:b/>
                <w:bCs/>
              </w:rPr>
            </w:pPr>
            <w:r w:rsidRPr="00B3586B">
              <w:rPr>
                <w:b/>
                <w:bCs/>
              </w:rPr>
              <w:t>Temple of the Moon</w:t>
            </w:r>
          </w:p>
          <w:p w14:paraId="51635168" w14:textId="77777777" w:rsidR="00000840" w:rsidRDefault="00B3586B" w:rsidP="00000840">
            <w:pPr>
              <w:jc w:val="center"/>
            </w:pPr>
            <w:r w:rsidRPr="00B3586B">
              <w:t>Dedicated to intuition, dreams, cycles, and the mysteries of the inner world. Associated with priestess lineages, lunar goddesses, and dream keepers. Supports shadow integration, feminine healing, and psychic development.</w:t>
            </w:r>
          </w:p>
          <w:p w14:paraId="3A5E9E26" w14:textId="77777777" w:rsidR="00000840" w:rsidRDefault="00000840" w:rsidP="00000840">
            <w:pPr>
              <w:jc w:val="center"/>
              <w:rPr>
                <w:b/>
                <w:bCs/>
              </w:rPr>
            </w:pPr>
          </w:p>
          <w:p w14:paraId="4DCC71E1" w14:textId="7F494EBD" w:rsidR="00B3586B" w:rsidRPr="00B3586B" w:rsidRDefault="00B3586B" w:rsidP="00000840">
            <w:pPr>
              <w:jc w:val="center"/>
            </w:pPr>
            <w:r w:rsidRPr="00B3586B">
              <w:rPr>
                <w:b/>
                <w:bCs/>
              </w:rPr>
              <w:t>Temple of the Sun</w:t>
            </w:r>
          </w:p>
          <w:p w14:paraId="3739AFE3" w14:textId="77777777" w:rsidR="00B3586B" w:rsidRPr="00B3586B" w:rsidRDefault="00B3586B" w:rsidP="00000840">
            <w:pPr>
              <w:jc w:val="center"/>
            </w:pPr>
            <w:r w:rsidRPr="00B3586B">
              <w:t>A radiant temple of divine will, higher truth, and soul purpose. This temple offers solar codes of leadership, courage, illumination, and service. Often guarded by solar beings, lions, or eagle-like presences.</w:t>
            </w:r>
          </w:p>
          <w:p w14:paraId="3C95D5A6" w14:textId="77777777" w:rsidR="00000840" w:rsidRDefault="00000840" w:rsidP="00000840">
            <w:pPr>
              <w:jc w:val="center"/>
              <w:rPr>
                <w:b/>
                <w:bCs/>
              </w:rPr>
            </w:pPr>
          </w:p>
          <w:p w14:paraId="721ADFD1" w14:textId="63B547F1" w:rsidR="00B3586B" w:rsidRPr="00B3586B" w:rsidRDefault="00B3586B" w:rsidP="00000840">
            <w:pPr>
              <w:jc w:val="center"/>
            </w:pPr>
            <w:r w:rsidRPr="00B3586B">
              <w:rPr>
                <w:b/>
                <w:bCs/>
              </w:rPr>
              <w:t>Temple of Crystal Light</w:t>
            </w:r>
          </w:p>
          <w:p w14:paraId="0C095355" w14:textId="77777777" w:rsidR="00B3586B" w:rsidRPr="00B3586B" w:rsidRDefault="00B3586B" w:rsidP="00000840">
            <w:pPr>
              <w:jc w:val="center"/>
            </w:pPr>
            <w:r w:rsidRPr="00B3586B">
              <w:t>A crystalline temple built from multidimensional geometries. It facilitates energetic healing, lightbody upgrades, and DNA activation. Associated with the Lyran-Sirian-Pleiadian triad and the Crystalline Grid.</w:t>
            </w:r>
          </w:p>
          <w:p w14:paraId="1EDAB18A" w14:textId="77777777" w:rsidR="00000840" w:rsidRDefault="00000840" w:rsidP="00000840">
            <w:pPr>
              <w:jc w:val="center"/>
              <w:rPr>
                <w:b/>
                <w:bCs/>
              </w:rPr>
            </w:pPr>
          </w:p>
          <w:p w14:paraId="7F09B346" w14:textId="4EEE164F" w:rsidR="00B3586B" w:rsidRPr="00B3586B" w:rsidRDefault="00B3586B" w:rsidP="00000840">
            <w:pPr>
              <w:jc w:val="center"/>
            </w:pPr>
            <w:r w:rsidRPr="00B3586B">
              <w:rPr>
                <w:b/>
                <w:bCs/>
              </w:rPr>
              <w:t>Temple of the Eye / Temple of Vision</w:t>
            </w:r>
          </w:p>
          <w:p w14:paraId="322F9245" w14:textId="77777777" w:rsidR="00B3586B" w:rsidRPr="00B3586B" w:rsidRDefault="00B3586B" w:rsidP="00000840">
            <w:pPr>
              <w:jc w:val="center"/>
            </w:pPr>
            <w:r w:rsidRPr="00B3586B">
              <w:t>A temple of clairvoyance, prophecy, and expanded perception. It refines the third eye, opens the higher mind, and attunes you to the Akashic Field. Many report seeing blue flame or indigo geometry here.</w:t>
            </w:r>
          </w:p>
          <w:p w14:paraId="47904256" w14:textId="77777777" w:rsidR="00000840" w:rsidRDefault="00000840" w:rsidP="00000840">
            <w:pPr>
              <w:jc w:val="center"/>
              <w:rPr>
                <w:b/>
                <w:bCs/>
              </w:rPr>
            </w:pPr>
          </w:p>
          <w:p w14:paraId="56FF720A" w14:textId="5CB28474" w:rsidR="00B3586B" w:rsidRPr="00B3586B" w:rsidRDefault="00B3586B" w:rsidP="00000840">
            <w:pPr>
              <w:jc w:val="center"/>
            </w:pPr>
            <w:r w:rsidRPr="00B3586B">
              <w:rPr>
                <w:b/>
                <w:bCs/>
              </w:rPr>
              <w:t>Temple of Unity</w:t>
            </w:r>
          </w:p>
          <w:p w14:paraId="20C6D190" w14:textId="77777777" w:rsidR="00B3586B" w:rsidRPr="00B3586B" w:rsidRDefault="00B3586B" w:rsidP="00000840">
            <w:pPr>
              <w:jc w:val="center"/>
            </w:pPr>
            <w:r w:rsidRPr="00B3586B">
              <w:t>This temple harmonizes polarity and unites masculine and feminine aspects. It facilitates sacred union (hieros gamos), deep soul merging, and group coherence. You may feel the presence of angelic choirs or merged soul fields.</w:t>
            </w:r>
          </w:p>
          <w:p w14:paraId="57CA4675" w14:textId="77777777" w:rsidR="00000840" w:rsidRDefault="00000840" w:rsidP="00000840">
            <w:pPr>
              <w:jc w:val="center"/>
              <w:rPr>
                <w:b/>
                <w:bCs/>
              </w:rPr>
            </w:pPr>
          </w:p>
          <w:p w14:paraId="00311F54" w14:textId="7A8B946E" w:rsidR="00B3586B" w:rsidRPr="00B3586B" w:rsidRDefault="00B3586B" w:rsidP="00000840">
            <w:pPr>
              <w:jc w:val="center"/>
            </w:pPr>
            <w:r w:rsidRPr="00B3586B">
              <w:rPr>
                <w:b/>
                <w:bCs/>
              </w:rPr>
              <w:t>Temple of Earth / Gaia Temple</w:t>
            </w:r>
          </w:p>
          <w:p w14:paraId="778B7B15" w14:textId="77777777" w:rsidR="00B3586B" w:rsidRPr="00B3586B" w:rsidRDefault="00B3586B" w:rsidP="00000840">
            <w:pPr>
              <w:jc w:val="center"/>
            </w:pPr>
            <w:r w:rsidRPr="00B3586B">
              <w:t>A temple within the Earth consciousness. It reconnects you to elemental wisdom, nature spirits, ancestral memory, and the planetary soul. Often accessed through sacred groves, caves, or tree portals.</w:t>
            </w:r>
          </w:p>
          <w:p w14:paraId="1F827012" w14:textId="77777777" w:rsidR="00000840" w:rsidRDefault="00000840" w:rsidP="00000840">
            <w:pPr>
              <w:jc w:val="center"/>
              <w:rPr>
                <w:b/>
                <w:bCs/>
              </w:rPr>
            </w:pPr>
          </w:p>
          <w:p w14:paraId="6D42F8E5" w14:textId="20E8D6BA" w:rsidR="00B3586B" w:rsidRPr="00B3586B" w:rsidRDefault="00B3586B" w:rsidP="00000840">
            <w:pPr>
              <w:jc w:val="center"/>
            </w:pPr>
            <w:r w:rsidRPr="00B3586B">
              <w:rPr>
                <w:b/>
                <w:bCs/>
              </w:rPr>
              <w:t>Temple of Timelines / Akashic Temple</w:t>
            </w:r>
          </w:p>
          <w:p w14:paraId="3D535324" w14:textId="77777777" w:rsidR="00B3586B" w:rsidRPr="00B3586B" w:rsidRDefault="00B3586B" w:rsidP="00000840">
            <w:pPr>
              <w:jc w:val="center"/>
            </w:pPr>
            <w:r w:rsidRPr="00B3586B">
              <w:lastRenderedPageBreak/>
              <w:t>A library-temple of soul records, karmic memory, and future potentials. Guides here assist in reviewing soul contracts, past lives, or timeline healing. The structure often resembles a library, hall of mirrors, or crystalline vault.</w:t>
            </w:r>
          </w:p>
          <w:p w14:paraId="309293CB" w14:textId="77777777" w:rsidR="00000840" w:rsidRDefault="00000840" w:rsidP="00000840">
            <w:pPr>
              <w:jc w:val="center"/>
            </w:pPr>
          </w:p>
          <w:p w14:paraId="3CD1C464" w14:textId="11B6E597" w:rsidR="00B3586B" w:rsidRPr="00B3586B" w:rsidRDefault="00B3586B" w:rsidP="00000840">
            <w:pPr>
              <w:jc w:val="center"/>
            </w:pPr>
            <w:r w:rsidRPr="00B3586B">
              <w:rPr>
                <w:b/>
                <w:bCs/>
              </w:rPr>
              <w:t>Temple of Initiation</w:t>
            </w:r>
          </w:p>
          <w:p w14:paraId="5667FA22" w14:textId="77777777" w:rsidR="00B3586B" w:rsidRPr="00B3586B" w:rsidRDefault="00B3586B" w:rsidP="00000840">
            <w:pPr>
              <w:jc w:val="center"/>
            </w:pPr>
            <w:r w:rsidRPr="00B3586B">
              <w:t>A threshold temple visited during rites of passage—death/rebirth experiences, awakenings, or deep commitments to soul purpose. You may meet gatekeepers, walk labyrinths, or undergo symbolic trials here.</w:t>
            </w:r>
          </w:p>
          <w:p w14:paraId="1128DC26" w14:textId="77777777" w:rsidR="00000840" w:rsidRDefault="00000840" w:rsidP="00000840">
            <w:pPr>
              <w:jc w:val="center"/>
            </w:pPr>
          </w:p>
          <w:p w14:paraId="3B3EC309" w14:textId="5FEFE4C9" w:rsidR="00B3586B" w:rsidRPr="00B3586B" w:rsidRDefault="00B3586B" w:rsidP="00000840">
            <w:pPr>
              <w:jc w:val="center"/>
            </w:pPr>
            <w:r w:rsidRPr="00B3586B">
              <w:rPr>
                <w:b/>
                <w:bCs/>
              </w:rPr>
              <w:t>Temple of the Stars</w:t>
            </w:r>
          </w:p>
          <w:p w14:paraId="71CCFB1F" w14:textId="77777777" w:rsidR="00B3586B" w:rsidRPr="00B3586B" w:rsidRDefault="00B3586B" w:rsidP="00000840">
            <w:pPr>
              <w:jc w:val="center"/>
            </w:pPr>
            <w:r w:rsidRPr="00B3586B">
              <w:t>Connected to star lineages and cosmic memory. This temple transmits galactic wisdom, star codes, and interstellar healing frequencies. Sometimes seen as a floating temple or domed observatory in the heavens.</w:t>
            </w:r>
          </w:p>
          <w:p w14:paraId="4F126A04" w14:textId="77777777" w:rsidR="00000840" w:rsidRDefault="00000840" w:rsidP="00000840">
            <w:pPr>
              <w:jc w:val="center"/>
            </w:pPr>
          </w:p>
          <w:p w14:paraId="00296EE1" w14:textId="66B1D3AC" w:rsidR="00B3586B" w:rsidRPr="00B3586B" w:rsidRDefault="00B3586B" w:rsidP="00000840">
            <w:pPr>
              <w:jc w:val="center"/>
            </w:pPr>
            <w:r w:rsidRPr="00B3586B">
              <w:rPr>
                <w:b/>
                <w:bCs/>
              </w:rPr>
              <w:t>Temple of Sound</w:t>
            </w:r>
          </w:p>
          <w:p w14:paraId="63015845" w14:textId="38FC4ECC" w:rsidR="00B3586B" w:rsidRDefault="00B3586B" w:rsidP="00000840">
            <w:pPr>
              <w:jc w:val="center"/>
            </w:pPr>
            <w:r w:rsidRPr="00B3586B">
              <w:t>A resonant chamber of healing vibration, mantra, and harmonic light. Frequencies here realign the soul matrix through sound and vibration. You may hear celestial choirs, crystal tones, or be guided to tone your own name or soul song.</w:t>
            </w:r>
          </w:p>
          <w:p w14:paraId="57046E17" w14:textId="77777777" w:rsidR="00B3586B" w:rsidRDefault="00B3586B" w:rsidP="003F33D9"/>
        </w:tc>
      </w:tr>
    </w:tbl>
    <w:p w14:paraId="3B462C33" w14:textId="77777777" w:rsidR="00B3586B" w:rsidRDefault="00B3586B" w:rsidP="003F33D9"/>
    <w:p w14:paraId="35C4DD60" w14:textId="77777777" w:rsidR="00000840" w:rsidRPr="00B3586B" w:rsidRDefault="00000840" w:rsidP="00000840">
      <w:pPr>
        <w:spacing w:after="0" w:line="240" w:lineRule="auto"/>
      </w:pPr>
      <w:r w:rsidRPr="00B3586B">
        <w:t xml:space="preserve">These temples are not fixed locations but </w:t>
      </w:r>
      <w:r w:rsidRPr="00B3586B">
        <w:rPr>
          <w:b/>
          <w:bCs/>
        </w:rPr>
        <w:t>living fields</w:t>
      </w:r>
      <w:r w:rsidRPr="00B3586B">
        <w:t>. They may appear differently to each person depending on their soul resonance, current needs, or vibrational readiness. Over time, you may develop a relationship with one or more temples that become spiritual homes or places of learning.</w:t>
      </w:r>
    </w:p>
    <w:p w14:paraId="261D991E" w14:textId="77777777" w:rsidR="00B3586B" w:rsidRDefault="00B3586B" w:rsidP="003F33D9"/>
    <w:p w14:paraId="1DE3C574" w14:textId="77777777" w:rsidR="00000840" w:rsidRDefault="00000840" w:rsidP="00000840">
      <w:pPr>
        <w:pStyle w:val="Heading3"/>
      </w:pPr>
    </w:p>
    <w:p w14:paraId="7CC28BEC" w14:textId="55364437" w:rsidR="00B24BDB" w:rsidRPr="00B24BDB" w:rsidRDefault="003F33D9" w:rsidP="00000840">
      <w:pPr>
        <w:pStyle w:val="Heading3"/>
      </w:pPr>
      <w:bookmarkStart w:id="46" w:name="_Toc201594644"/>
      <w:r>
        <w:t>M</w:t>
      </w:r>
      <w:r w:rsidR="00B24BDB" w:rsidRPr="00B24BDB">
        <w:t>ystery Schools</w:t>
      </w:r>
      <w:bookmarkEnd w:id="46"/>
    </w:p>
    <w:p w14:paraId="23B5A760" w14:textId="77777777" w:rsidR="00000840" w:rsidRDefault="00000840" w:rsidP="00B24BDB"/>
    <w:p w14:paraId="7277818B" w14:textId="0E27B0C8" w:rsidR="009942D0" w:rsidRDefault="00B24BDB" w:rsidP="00B24BDB">
      <w:r w:rsidRPr="00B24BDB">
        <w:t>Mystery Schools are systems of inner spiritual training that guide souls through hidden teachings, often tied to cosmic law, soul alchemy, and multidimensional service. Traditionally, mystery schools were physical institutions in Egypt, Greece, India, and elsewhere—but in the fourth-level reality, they continue as non-physical lineages of light and initiation. Many souls experience these schools in dreams, visions, or during altered states of consciousness.</w:t>
      </w:r>
      <w:r w:rsidR="00013221">
        <w:t xml:space="preserve"> </w:t>
      </w:r>
      <w:r w:rsidRPr="00B24BDB">
        <w:t xml:space="preserve">Each Mystery School teaches a unique path of initiation, often rooted in archetypes like the Priestess, Magician, Alchemist, Healer, or Divine Child. Their curricula are encoded in rituals, inner journeys, symbolic trials, and direct </w:t>
      </w:r>
      <w:r w:rsidR="004A232C">
        <w:t>wisdom transmissions</w:t>
      </w:r>
      <w:r w:rsidRPr="00B24BDB">
        <w:t>.</w:t>
      </w:r>
    </w:p>
    <w:p w14:paraId="75C3150F" w14:textId="77777777" w:rsidR="00CD3BBA" w:rsidRDefault="00CD3BBA" w:rsidP="00B24BDB"/>
    <w:tbl>
      <w:tblPr>
        <w:tblStyle w:val="TableGrid"/>
        <w:tblW w:w="0" w:type="auto"/>
        <w:tblLook w:val="04A0" w:firstRow="1" w:lastRow="0" w:firstColumn="1" w:lastColumn="0" w:noHBand="0" w:noVBand="1"/>
      </w:tblPr>
      <w:tblGrid>
        <w:gridCol w:w="9016"/>
      </w:tblGrid>
      <w:tr w:rsidR="00CD3BBA" w14:paraId="64AA3626" w14:textId="77777777">
        <w:tc>
          <w:tcPr>
            <w:tcW w:w="9016" w:type="dxa"/>
          </w:tcPr>
          <w:p w14:paraId="72120F52" w14:textId="77777777" w:rsidR="00CD3BBA" w:rsidRPr="00CD3BBA" w:rsidRDefault="00CD3BBA" w:rsidP="00EA6767">
            <w:pPr>
              <w:jc w:val="center"/>
              <w:rPr>
                <w:b/>
                <w:bCs/>
              </w:rPr>
            </w:pPr>
            <w:r w:rsidRPr="00CD3BBA">
              <w:rPr>
                <w:b/>
                <w:bCs/>
              </w:rPr>
              <w:t>Ancient Mystery Schools (Earthly &amp; Historical)</w:t>
            </w:r>
          </w:p>
          <w:p w14:paraId="750096ED" w14:textId="77777777" w:rsidR="00EA6767" w:rsidRDefault="00EA6767" w:rsidP="00EA6767">
            <w:pPr>
              <w:jc w:val="center"/>
              <w:rPr>
                <w:b/>
                <w:bCs/>
              </w:rPr>
            </w:pPr>
          </w:p>
          <w:p w14:paraId="39E2A0D2" w14:textId="7F4E2C25" w:rsidR="00CD3BBA" w:rsidRPr="00CD3BBA" w:rsidRDefault="00CD3BBA" w:rsidP="00EA6767">
            <w:pPr>
              <w:jc w:val="center"/>
            </w:pPr>
            <w:r w:rsidRPr="00CD3BBA">
              <w:rPr>
                <w:b/>
                <w:bCs/>
              </w:rPr>
              <w:lastRenderedPageBreak/>
              <w:t>Egyptian Mystery Schools</w:t>
            </w:r>
            <w:r w:rsidRPr="00CD3BBA">
              <w:t xml:space="preserve"> – Based primarily in Heliopolis, Memphis, and Thebes, these schools taught the initiates about immortality, light bodies (ka/ba), the underworld journey, and the divine laws of Ma’at. Temples such as those at Karnak, Luxor, and Philae acted as sacred universities.</w:t>
            </w:r>
          </w:p>
          <w:p w14:paraId="46405EA6" w14:textId="77777777" w:rsidR="00CD3BBA" w:rsidRPr="00CD3BBA" w:rsidRDefault="00CD3BBA" w:rsidP="00EA6767">
            <w:pPr>
              <w:jc w:val="center"/>
            </w:pPr>
            <w:r w:rsidRPr="00CD3BBA">
              <w:rPr>
                <w:b/>
                <w:bCs/>
              </w:rPr>
              <w:t>Eleusinian Mysteries (Greece)</w:t>
            </w:r>
            <w:r w:rsidRPr="00CD3BBA">
              <w:t xml:space="preserve"> – Centered around the myth of Demeter and Persephone, these rites explored death, rebirth, and the soul's descent and return. Known for their secrecy and transformative initiations.</w:t>
            </w:r>
          </w:p>
          <w:p w14:paraId="2E7BCF49" w14:textId="77777777" w:rsidR="00CD3BBA" w:rsidRPr="00CD3BBA" w:rsidRDefault="00CD3BBA" w:rsidP="00EA6767">
            <w:pPr>
              <w:jc w:val="center"/>
            </w:pPr>
            <w:r w:rsidRPr="00CD3BBA">
              <w:rPr>
                <w:b/>
                <w:bCs/>
              </w:rPr>
              <w:t>Orphic &amp; Dionysian Mysteries</w:t>
            </w:r>
            <w:r w:rsidRPr="00CD3BBA">
              <w:t xml:space="preserve"> – Greek schools emphasizing purification, music, ecstasy, and the soul's liberation from reincarnation through communion with divine archetypes.</w:t>
            </w:r>
          </w:p>
          <w:p w14:paraId="5ECBFA36" w14:textId="77777777" w:rsidR="00CD3BBA" w:rsidRPr="00CD3BBA" w:rsidRDefault="00CD3BBA" w:rsidP="00EA6767">
            <w:pPr>
              <w:jc w:val="center"/>
            </w:pPr>
            <w:r w:rsidRPr="00CD3BBA">
              <w:rPr>
                <w:b/>
                <w:bCs/>
              </w:rPr>
              <w:t>Pythagorean School</w:t>
            </w:r>
            <w:r w:rsidRPr="00CD3BBA">
              <w:t xml:space="preserve"> – Not just mathematical, but a deeply mystical school focused on sacred geometry, cosmic harmony, and soul alignment through number and proportion.</w:t>
            </w:r>
          </w:p>
          <w:p w14:paraId="524AC986" w14:textId="77777777" w:rsidR="00CD3BBA" w:rsidRPr="00CD3BBA" w:rsidRDefault="00CD3BBA" w:rsidP="00EA6767">
            <w:pPr>
              <w:jc w:val="center"/>
            </w:pPr>
            <w:r w:rsidRPr="00CD3BBA">
              <w:rPr>
                <w:b/>
                <w:bCs/>
              </w:rPr>
              <w:t>Essene Communities (e.g., Qumran)</w:t>
            </w:r>
            <w:r w:rsidRPr="00CD3BBA">
              <w:t xml:space="preserve"> – A Judaic mystical brotherhood believed by some to be initiators of Jesus and Mary Magdalene. Practiced rituals of purification, angelic communion, and prophecy.</w:t>
            </w:r>
          </w:p>
          <w:p w14:paraId="1A2206B4" w14:textId="77777777" w:rsidR="00CD3BBA" w:rsidRPr="00CD3BBA" w:rsidRDefault="00CD3BBA" w:rsidP="00EA6767">
            <w:pPr>
              <w:jc w:val="center"/>
            </w:pPr>
            <w:r w:rsidRPr="00CD3BBA">
              <w:rPr>
                <w:b/>
                <w:bCs/>
              </w:rPr>
              <w:t>Druidic Orders</w:t>
            </w:r>
            <w:r w:rsidRPr="00CD3BBA">
              <w:t xml:space="preserve"> – Celtic initiatory lineages connected to trees, stars, and the cycles of the land. Druidic teachings were passed orally and involved deep communion with nature spirits and sacred groves.</w:t>
            </w:r>
          </w:p>
          <w:p w14:paraId="2667E5E2" w14:textId="77777777" w:rsidR="00CD3BBA" w:rsidRPr="00CD3BBA" w:rsidRDefault="00CD3BBA" w:rsidP="00EA6767">
            <w:pPr>
              <w:jc w:val="center"/>
            </w:pPr>
            <w:r w:rsidRPr="00CD3BBA">
              <w:rPr>
                <w:b/>
                <w:bCs/>
              </w:rPr>
              <w:t>Vedic Mystery Schools (India)</w:t>
            </w:r>
            <w:r w:rsidRPr="00CD3BBA">
              <w:t xml:space="preserve"> – Rishi-led schools like those of the Upanishads and Tantra which transmitted subtle knowledge of prana, chakras, mantras, and spiritual liberation through inner discipline.</w:t>
            </w:r>
          </w:p>
          <w:p w14:paraId="7AEAD54E" w14:textId="77777777" w:rsidR="00CD3BBA" w:rsidRPr="00CD3BBA" w:rsidRDefault="00CD3BBA" w:rsidP="00EA6767">
            <w:pPr>
              <w:jc w:val="center"/>
            </w:pPr>
            <w:r w:rsidRPr="00CD3BBA">
              <w:rPr>
                <w:b/>
                <w:bCs/>
              </w:rPr>
              <w:t>Taoist Mystery Traditions (China)</w:t>
            </w:r>
            <w:r w:rsidRPr="00CD3BBA">
              <w:t xml:space="preserve"> – Schools of internal alchemy, immortality cultivation, and harmony with Tao. These included initiations into the movement of qi, multi-dimensional medicine, and celestial navigation.</w:t>
            </w:r>
          </w:p>
          <w:p w14:paraId="70500850" w14:textId="77777777" w:rsidR="00EA6767" w:rsidRDefault="00EA6767" w:rsidP="00EA6767">
            <w:pPr>
              <w:jc w:val="center"/>
            </w:pPr>
          </w:p>
          <w:p w14:paraId="6AFDFFBE" w14:textId="3BDAC663" w:rsidR="00CD3BBA" w:rsidRPr="00CD3BBA" w:rsidRDefault="00CD3BBA" w:rsidP="00EA6767">
            <w:pPr>
              <w:jc w:val="center"/>
            </w:pPr>
            <w:r w:rsidRPr="00CD3BBA">
              <w:rPr>
                <w:b/>
                <w:bCs/>
              </w:rPr>
              <w:t xml:space="preserve"> Inner Mystery Schools (</w:t>
            </w:r>
            <w:r w:rsidR="00590CF3" w:rsidRPr="00CD3BBA">
              <w:rPr>
                <w:b/>
                <w:bCs/>
              </w:rPr>
              <w:t>Fourth Level</w:t>
            </w:r>
            <w:r w:rsidRPr="00CD3BBA">
              <w:rPr>
                <w:b/>
                <w:bCs/>
              </w:rPr>
              <w:t xml:space="preserve"> / Astral / Higher Dimensional)</w:t>
            </w:r>
          </w:p>
          <w:p w14:paraId="2D48FB2F" w14:textId="77777777" w:rsidR="00CD3BBA" w:rsidRPr="00CD3BBA" w:rsidRDefault="00CD3BBA" w:rsidP="00EA6767">
            <w:pPr>
              <w:jc w:val="center"/>
            </w:pPr>
            <w:r w:rsidRPr="00CD3BBA">
              <w:rPr>
                <w:b/>
                <w:bCs/>
              </w:rPr>
              <w:t>The White Brotherhood / Great White Lodge</w:t>
            </w:r>
            <w:r w:rsidRPr="00CD3BBA">
              <w:t xml:space="preserve"> – An interdimensional order of ascended beings and teachers (e.g., Sanat Kumara, Serapis Bey, Djwal Khul) who guide human evolution. These Mystery Schools are often accessed during deep meditative or initiatory states.</w:t>
            </w:r>
          </w:p>
          <w:p w14:paraId="63D907EC" w14:textId="77777777" w:rsidR="00CD3BBA" w:rsidRPr="00CD3BBA" w:rsidRDefault="00CD3BBA" w:rsidP="00EA6767">
            <w:pPr>
              <w:jc w:val="center"/>
            </w:pPr>
            <w:r w:rsidRPr="00CD3BBA">
              <w:rPr>
                <w:b/>
                <w:bCs/>
              </w:rPr>
              <w:t>The School of the Rose (Sisterhood of the Rose)</w:t>
            </w:r>
            <w:r w:rsidRPr="00CD3BBA">
              <w:t xml:space="preserve"> – An etheric temple of Divine Feminine wisdom, love, and womb mysteries. Connected to Isis, Mary Magdalene, and Venusian lineages.</w:t>
            </w:r>
          </w:p>
          <w:p w14:paraId="1811DE60" w14:textId="77777777" w:rsidR="00CD3BBA" w:rsidRPr="00CD3BBA" w:rsidRDefault="00CD3BBA" w:rsidP="00EA6767">
            <w:pPr>
              <w:jc w:val="center"/>
            </w:pPr>
            <w:r w:rsidRPr="00CD3BBA">
              <w:rPr>
                <w:b/>
                <w:bCs/>
              </w:rPr>
              <w:t>The Golden Temple / Solar Mystery School</w:t>
            </w:r>
            <w:r w:rsidRPr="00CD3BBA">
              <w:t xml:space="preserve"> – A temple devoted to solar codes, divine will, and the Christic path. Often entered in advanced initiations of light embodiment and service.</w:t>
            </w:r>
          </w:p>
          <w:p w14:paraId="008CC319" w14:textId="77777777" w:rsidR="00CD3BBA" w:rsidRPr="00CD3BBA" w:rsidRDefault="00CD3BBA" w:rsidP="00EA6767">
            <w:pPr>
              <w:jc w:val="center"/>
            </w:pPr>
            <w:r w:rsidRPr="00CD3BBA">
              <w:rPr>
                <w:b/>
                <w:bCs/>
              </w:rPr>
              <w:t>The School of the Emerald Flame</w:t>
            </w:r>
            <w:r w:rsidRPr="00CD3BBA">
              <w:t xml:space="preserve"> – Connected to heart-based mastery, the Christ Grid, and the lineage of Thoth and the Emerald Tablets.</w:t>
            </w:r>
          </w:p>
          <w:p w14:paraId="33254EBB" w14:textId="77777777" w:rsidR="00CD3BBA" w:rsidRPr="00CD3BBA" w:rsidRDefault="00CD3BBA" w:rsidP="00EA6767">
            <w:pPr>
              <w:jc w:val="center"/>
            </w:pPr>
            <w:r w:rsidRPr="00CD3BBA">
              <w:rPr>
                <w:b/>
                <w:bCs/>
              </w:rPr>
              <w:t>The Temple of Melchizedek</w:t>
            </w:r>
            <w:r w:rsidRPr="00CD3BBA">
              <w:t xml:space="preserve"> – A universal priesthood and school of divine law, frequency mastery, and spiritual leadership. Those initiated here often serve as energetic emissaries on Earth.</w:t>
            </w:r>
          </w:p>
          <w:p w14:paraId="394A1BB3" w14:textId="77777777" w:rsidR="00CD3BBA" w:rsidRPr="00CD3BBA" w:rsidRDefault="00CD3BBA" w:rsidP="00EA6767">
            <w:pPr>
              <w:jc w:val="center"/>
            </w:pPr>
            <w:r w:rsidRPr="00CD3BBA">
              <w:rPr>
                <w:b/>
                <w:bCs/>
              </w:rPr>
              <w:t>Sirius Star School</w:t>
            </w:r>
            <w:r w:rsidRPr="00CD3BBA">
              <w:t xml:space="preserve"> – A temple of deep soul memory, water-light technologies, sacred sound, and ancient records. Often accessed by those who resonate with the dolphin, whale, or feline lineages.</w:t>
            </w:r>
          </w:p>
          <w:p w14:paraId="6B15771B" w14:textId="77777777" w:rsidR="00CD3BBA" w:rsidRPr="00CD3BBA" w:rsidRDefault="00CD3BBA" w:rsidP="00EA6767">
            <w:pPr>
              <w:jc w:val="center"/>
            </w:pPr>
            <w:r w:rsidRPr="00CD3BBA">
              <w:rPr>
                <w:b/>
                <w:bCs/>
              </w:rPr>
              <w:lastRenderedPageBreak/>
              <w:t>The Arcturian School of Light Technology</w:t>
            </w:r>
            <w:r w:rsidRPr="00CD3BBA">
              <w:t xml:space="preserve"> – A high-frequency mystery school specializing in sacred geometry, advanced light healing, and multidimensional guidance.</w:t>
            </w:r>
          </w:p>
          <w:p w14:paraId="2AD9CA8F" w14:textId="77777777" w:rsidR="00741B0A" w:rsidRDefault="00741B0A" w:rsidP="00EA6767">
            <w:pPr>
              <w:jc w:val="center"/>
            </w:pPr>
          </w:p>
          <w:p w14:paraId="2D7673AB" w14:textId="77777777" w:rsidR="00741B0A" w:rsidRDefault="00741B0A" w:rsidP="00EA6767">
            <w:pPr>
              <w:jc w:val="center"/>
              <w:rPr>
                <w:b/>
                <w:bCs/>
              </w:rPr>
            </w:pPr>
          </w:p>
          <w:p w14:paraId="1B51B3BF" w14:textId="77777777" w:rsidR="00741B0A" w:rsidRDefault="00741B0A" w:rsidP="00EA6767">
            <w:pPr>
              <w:jc w:val="center"/>
              <w:rPr>
                <w:b/>
                <w:bCs/>
              </w:rPr>
            </w:pPr>
          </w:p>
          <w:p w14:paraId="2C4F0030" w14:textId="3440217E" w:rsidR="00CD3BBA" w:rsidRPr="00CD3BBA" w:rsidRDefault="00CD3BBA" w:rsidP="00EA6767">
            <w:pPr>
              <w:jc w:val="center"/>
              <w:rPr>
                <w:b/>
                <w:bCs/>
              </w:rPr>
            </w:pPr>
            <w:r w:rsidRPr="00CD3BBA">
              <w:rPr>
                <w:b/>
                <w:bCs/>
              </w:rPr>
              <w:t>Mystery Lineages (Hybrid Inner &amp; Outer Traditions)</w:t>
            </w:r>
          </w:p>
          <w:p w14:paraId="6DC6FD1D" w14:textId="77777777" w:rsidR="00CD3BBA" w:rsidRPr="00CD3BBA" w:rsidRDefault="00CD3BBA" w:rsidP="00EA6767">
            <w:pPr>
              <w:jc w:val="center"/>
            </w:pPr>
            <w:r w:rsidRPr="00CD3BBA">
              <w:rPr>
                <w:b/>
                <w:bCs/>
              </w:rPr>
              <w:t>Hermeticism</w:t>
            </w:r>
            <w:r w:rsidRPr="00CD3BBA">
              <w:t xml:space="preserve"> – Rooted in the teachings of Thoth-Hermes, this tradition bridges Egypt and Greece and includes the principles of alchemy, cosmic law, and mental mastery.</w:t>
            </w:r>
          </w:p>
          <w:p w14:paraId="05E92CE9" w14:textId="77777777" w:rsidR="00CD3BBA" w:rsidRPr="00CD3BBA" w:rsidRDefault="00CD3BBA" w:rsidP="00EA6767">
            <w:pPr>
              <w:jc w:val="center"/>
            </w:pPr>
            <w:r w:rsidRPr="00CD3BBA">
              <w:rPr>
                <w:b/>
                <w:bCs/>
              </w:rPr>
              <w:t>Kabbalah (Jewish Mysticism)</w:t>
            </w:r>
            <w:r w:rsidRPr="00CD3BBA">
              <w:t xml:space="preserve"> – A lineage of Tree of Life initiations, Hebrew light codes, and archetypal exploration of the divine-human path through the four worlds.</w:t>
            </w:r>
          </w:p>
          <w:p w14:paraId="5D6CA55C" w14:textId="77777777" w:rsidR="00CD3BBA" w:rsidRPr="00CD3BBA" w:rsidRDefault="00CD3BBA" w:rsidP="00EA6767">
            <w:pPr>
              <w:jc w:val="center"/>
            </w:pPr>
            <w:r w:rsidRPr="00CD3BBA">
              <w:rPr>
                <w:b/>
                <w:bCs/>
              </w:rPr>
              <w:t>Sufism (Islamic Mysticism)</w:t>
            </w:r>
            <w:r w:rsidRPr="00CD3BBA">
              <w:t xml:space="preserve"> – While not a “school” in the traditional sense, Sufi orders such as the Mevlevi, Chishti, and Naqshbandi preserve deep mysteries of divine love, ecstatic states, and symbolic journeying.</w:t>
            </w:r>
          </w:p>
          <w:p w14:paraId="2C109589" w14:textId="77777777" w:rsidR="00CD3BBA" w:rsidRPr="00CD3BBA" w:rsidRDefault="00CD3BBA" w:rsidP="00EA6767">
            <w:pPr>
              <w:jc w:val="center"/>
            </w:pPr>
            <w:r w:rsidRPr="00CD3BBA">
              <w:rPr>
                <w:b/>
                <w:bCs/>
              </w:rPr>
              <w:t>Rosicrucian Orders</w:t>
            </w:r>
            <w:r w:rsidRPr="00CD3BBA">
              <w:t xml:space="preserve"> – Western esoteric societies blending alchemy, Christianity, and Egyptian symbolism. Rooted in inner gnosis and planetary service.</w:t>
            </w:r>
          </w:p>
          <w:p w14:paraId="13457DD1" w14:textId="77777777" w:rsidR="00CD3BBA" w:rsidRPr="00CD3BBA" w:rsidRDefault="00CD3BBA" w:rsidP="00EA6767">
            <w:pPr>
              <w:jc w:val="center"/>
            </w:pPr>
            <w:r w:rsidRPr="00CD3BBA">
              <w:rPr>
                <w:b/>
                <w:bCs/>
              </w:rPr>
              <w:t>Theosophical and Anthroposophical Streams</w:t>
            </w:r>
            <w:r w:rsidRPr="00CD3BBA">
              <w:t xml:space="preserve"> – 19th–20th century revivals of ancient mysteries focused on the evolution of consciousness, planetary guardianship, and inner science.</w:t>
            </w:r>
          </w:p>
          <w:p w14:paraId="5D280DE7" w14:textId="77777777" w:rsidR="00CD3BBA" w:rsidRDefault="00CD3BBA" w:rsidP="00B24BDB"/>
        </w:tc>
      </w:tr>
    </w:tbl>
    <w:p w14:paraId="5A65BC09" w14:textId="77777777" w:rsidR="00CD3BBA" w:rsidRDefault="00CD3BBA" w:rsidP="00B24BDB"/>
    <w:p w14:paraId="0AEDEB91" w14:textId="56A0D0CF" w:rsidR="00B24BDB" w:rsidRPr="00B24BDB" w:rsidRDefault="00013221" w:rsidP="00B24BDB">
      <w:r w:rsidRPr="00013221">
        <w:t>T</w:t>
      </w:r>
      <w:r w:rsidR="00B24BDB" w:rsidRPr="00B24BDB">
        <w:t>emples</w:t>
      </w:r>
      <w:r w:rsidRPr="00013221">
        <w:t xml:space="preserve"> of Light</w:t>
      </w:r>
      <w:r w:rsidR="00B24BDB" w:rsidRPr="00B24BDB">
        <w:t xml:space="preserve"> and </w:t>
      </w:r>
      <w:r w:rsidRPr="00013221">
        <w:t>Mystery S</w:t>
      </w:r>
      <w:r w:rsidR="00B24BDB" w:rsidRPr="00B24BDB">
        <w:t>chools appear to people when ready</w:t>
      </w:r>
      <w:r w:rsidR="004A232C">
        <w:t xml:space="preserve">, </w:t>
      </w:r>
      <w:r w:rsidR="00B24BDB" w:rsidRPr="00B24BDB">
        <w:t>often following inner transformation, crisis, or soul readiness. They might manifest as:</w:t>
      </w:r>
    </w:p>
    <w:p w14:paraId="6472C4E8" w14:textId="77777777" w:rsidR="00B24BDB" w:rsidRPr="00B24BDB" w:rsidRDefault="00B24BDB" w:rsidP="007F1AF1">
      <w:pPr>
        <w:numPr>
          <w:ilvl w:val="0"/>
          <w:numId w:val="183"/>
        </w:numPr>
      </w:pPr>
      <w:r w:rsidRPr="00B24BDB">
        <w:rPr>
          <w:b/>
          <w:bCs/>
        </w:rPr>
        <w:t>Temple of the Rose</w:t>
      </w:r>
      <w:r w:rsidRPr="00B24BDB">
        <w:t>: Dedicated to divine feminine mysteries, heart healing, and sacred embodiment</w:t>
      </w:r>
    </w:p>
    <w:p w14:paraId="21F8F111" w14:textId="77777777" w:rsidR="00B24BDB" w:rsidRPr="00B24BDB" w:rsidRDefault="00B24BDB" w:rsidP="007F1AF1">
      <w:pPr>
        <w:numPr>
          <w:ilvl w:val="0"/>
          <w:numId w:val="183"/>
        </w:numPr>
      </w:pPr>
      <w:r w:rsidRPr="00B24BDB">
        <w:rPr>
          <w:b/>
          <w:bCs/>
        </w:rPr>
        <w:t>Temple of the Flame</w:t>
      </w:r>
      <w:r w:rsidRPr="00B24BDB">
        <w:t>: Holds the fire of transformation, purification, and soul ignition</w:t>
      </w:r>
    </w:p>
    <w:p w14:paraId="6644EB85" w14:textId="77777777" w:rsidR="00B24BDB" w:rsidRPr="00B24BDB" w:rsidRDefault="00B24BDB" w:rsidP="007F1AF1">
      <w:pPr>
        <w:numPr>
          <w:ilvl w:val="0"/>
          <w:numId w:val="183"/>
        </w:numPr>
      </w:pPr>
      <w:r w:rsidRPr="00B24BDB">
        <w:rPr>
          <w:b/>
          <w:bCs/>
        </w:rPr>
        <w:t>Temple of the Mirror</w:t>
      </w:r>
      <w:r w:rsidRPr="00B24BDB">
        <w:t>: A space for shadow work, inner seeing, and emotional healing</w:t>
      </w:r>
    </w:p>
    <w:p w14:paraId="7D0C3F0E" w14:textId="77777777" w:rsidR="00B24BDB" w:rsidRPr="00B24BDB" w:rsidRDefault="00B24BDB" w:rsidP="007F1AF1">
      <w:pPr>
        <w:numPr>
          <w:ilvl w:val="0"/>
          <w:numId w:val="183"/>
        </w:numPr>
      </w:pPr>
      <w:r w:rsidRPr="00B24BDB">
        <w:rPr>
          <w:b/>
          <w:bCs/>
        </w:rPr>
        <w:t>Temple of Stars</w:t>
      </w:r>
      <w:r w:rsidRPr="00B24BDB">
        <w:t>: Anchored to celestial grids and light codes from Sirius, Pleiades, or Arcturus</w:t>
      </w:r>
    </w:p>
    <w:p w14:paraId="59DBF1F2" w14:textId="77777777" w:rsidR="00B24BDB" w:rsidRPr="00B24BDB" w:rsidRDefault="00B24BDB" w:rsidP="007F1AF1">
      <w:pPr>
        <w:numPr>
          <w:ilvl w:val="0"/>
          <w:numId w:val="183"/>
        </w:numPr>
      </w:pPr>
      <w:r w:rsidRPr="00B24BDB">
        <w:rPr>
          <w:b/>
          <w:bCs/>
        </w:rPr>
        <w:t>Temple of Isis or Thoth</w:t>
      </w:r>
      <w:r w:rsidRPr="00B24BDB">
        <w:t>: Ancient wisdom holders associated with Egyptian, Atlantean, or Lemurian lineages</w:t>
      </w:r>
    </w:p>
    <w:p w14:paraId="65DDC679" w14:textId="77777777" w:rsidR="00B24BDB" w:rsidRPr="00B24BDB" w:rsidRDefault="00B24BDB" w:rsidP="007F1AF1">
      <w:pPr>
        <w:numPr>
          <w:ilvl w:val="0"/>
          <w:numId w:val="183"/>
        </w:numPr>
      </w:pPr>
      <w:r w:rsidRPr="00B24BDB">
        <w:rPr>
          <w:b/>
          <w:bCs/>
        </w:rPr>
        <w:t>Hall of Records</w:t>
      </w:r>
      <w:r w:rsidRPr="00B24BDB">
        <w:t>: A multidimensional Akashic repository, where soul memories and missions are stored</w:t>
      </w:r>
    </w:p>
    <w:p w14:paraId="52068B8C" w14:textId="77777777" w:rsidR="00B24BDB" w:rsidRDefault="00B24BDB" w:rsidP="00A97661">
      <w:pPr>
        <w:rPr>
          <w:b/>
          <w:bCs/>
        </w:rPr>
      </w:pPr>
    </w:p>
    <w:p w14:paraId="52FB48CB" w14:textId="1C6D3087" w:rsidR="009942D0" w:rsidRDefault="009942D0" w:rsidP="00741B0A">
      <w:pPr>
        <w:pStyle w:val="Heading3"/>
      </w:pPr>
      <w:bookmarkStart w:id="47" w:name="_Toc201594645"/>
      <w:r>
        <w:t>Ancestral Grids</w:t>
      </w:r>
      <w:bookmarkEnd w:id="47"/>
    </w:p>
    <w:p w14:paraId="3DF93EB0" w14:textId="77777777" w:rsidR="00741B0A" w:rsidRPr="00741B0A" w:rsidRDefault="00741B0A" w:rsidP="00741B0A"/>
    <w:p w14:paraId="7DA01CA2" w14:textId="373EED47" w:rsidR="009942D0" w:rsidRPr="009942D0" w:rsidRDefault="009942D0" w:rsidP="009942D0">
      <w:r w:rsidRPr="009942D0">
        <w:lastRenderedPageBreak/>
        <w:t>Ancestral Grids are energetic networks within the fourth-level reality that carry the patterns, wisdom, trauma, gifts, and unresolved energies of our lineage and ancestral memory. These grids are not simply metaphors—they are living vibrational fields that shape our sense of self, our spiritual inheritance, and our emotional or energetic default settings.</w:t>
      </w:r>
      <w:r w:rsidR="00BD62C4">
        <w:t xml:space="preserve"> </w:t>
      </w:r>
      <w:r w:rsidRPr="009942D0">
        <w:t>They operate as multi-generational frequency fields that connect you to your bloodline, soul lineage, and sometimes even to humanity’s collective evolutionary journey. In many mystical and indigenous traditions, these ancestral grids are accessed, healed, and realigned as a necessary step toward spiritual liberation, health, and empowerment.</w:t>
      </w:r>
    </w:p>
    <w:p w14:paraId="345226AE" w14:textId="77777777" w:rsidR="009942D0" w:rsidRPr="009942D0" w:rsidRDefault="009942D0" w:rsidP="009942D0">
      <w:r w:rsidRPr="009942D0">
        <w:t>Ancestral Grids are subtle, energetic matrices that exist in the fourth-level realm, linking your personal energy field to the energies of your biological, cultural, or soul ancestors. They are structured through:</w:t>
      </w:r>
    </w:p>
    <w:p w14:paraId="4EA2BE6C" w14:textId="77777777" w:rsidR="009942D0" w:rsidRPr="009942D0" w:rsidRDefault="009942D0" w:rsidP="007F1AF1">
      <w:pPr>
        <w:numPr>
          <w:ilvl w:val="0"/>
          <w:numId w:val="184"/>
        </w:numPr>
      </w:pPr>
      <w:r w:rsidRPr="009942D0">
        <w:t>Inherited emotions and karmic patterns</w:t>
      </w:r>
    </w:p>
    <w:p w14:paraId="54700D93" w14:textId="77777777" w:rsidR="009942D0" w:rsidRPr="009942D0" w:rsidRDefault="009942D0" w:rsidP="007F1AF1">
      <w:pPr>
        <w:numPr>
          <w:ilvl w:val="0"/>
          <w:numId w:val="184"/>
        </w:numPr>
      </w:pPr>
      <w:r w:rsidRPr="009942D0">
        <w:t>Unresolved trauma or wisdom from the lineage</w:t>
      </w:r>
    </w:p>
    <w:p w14:paraId="69C5A029" w14:textId="77777777" w:rsidR="009942D0" w:rsidRPr="009942D0" w:rsidRDefault="009942D0" w:rsidP="007F1AF1">
      <w:pPr>
        <w:numPr>
          <w:ilvl w:val="0"/>
          <w:numId w:val="184"/>
        </w:numPr>
      </w:pPr>
      <w:r w:rsidRPr="009942D0">
        <w:t>Energetic imprints passed through DNA, memory, and soul agreements</w:t>
      </w:r>
    </w:p>
    <w:p w14:paraId="5D9E23FA" w14:textId="77777777" w:rsidR="009942D0" w:rsidRPr="009942D0" w:rsidRDefault="009942D0" w:rsidP="007F1AF1">
      <w:pPr>
        <w:numPr>
          <w:ilvl w:val="0"/>
          <w:numId w:val="184"/>
        </w:numPr>
      </w:pPr>
      <w:r w:rsidRPr="009942D0">
        <w:t>Cultural myths, archetypes, and spiritual contracts of your people</w:t>
      </w:r>
    </w:p>
    <w:p w14:paraId="16D71AEB" w14:textId="77777777" w:rsidR="009942D0" w:rsidRPr="009942D0" w:rsidRDefault="009942D0" w:rsidP="009942D0">
      <w:r w:rsidRPr="009942D0">
        <w:t>These grids often hold both wounds (like silence, shame, addiction, displacement, or war) and gifts (such as spiritual sight, healing traditions, or artistic genius). Working with them allows you to transmute shadow and awaken legacy light codes.</w:t>
      </w:r>
    </w:p>
    <w:p w14:paraId="5243EE03" w14:textId="74533B1D" w:rsidR="009942D0" w:rsidRPr="009942D0" w:rsidRDefault="00BD62C4" w:rsidP="009942D0">
      <w:r>
        <w:t xml:space="preserve">In </w:t>
      </w:r>
      <w:r w:rsidR="009942D0" w:rsidRPr="009942D0">
        <w:t xml:space="preserve">the </w:t>
      </w:r>
      <w:r w:rsidR="00741B0A" w:rsidRPr="009942D0">
        <w:t>fourth level</w:t>
      </w:r>
      <w:r w:rsidR="009942D0" w:rsidRPr="009942D0">
        <w:t>, these grids become perceivable as structures, threads, or patterns—often seen in meditation or dream as networks of light, knotted threads, ancestral temples, witnessing circles, or ceremonial fields. They can appear:</w:t>
      </w:r>
    </w:p>
    <w:p w14:paraId="130EC481" w14:textId="77777777" w:rsidR="009942D0" w:rsidRPr="009942D0" w:rsidRDefault="009942D0" w:rsidP="007F1AF1">
      <w:pPr>
        <w:numPr>
          <w:ilvl w:val="0"/>
          <w:numId w:val="185"/>
        </w:numPr>
      </w:pPr>
      <w:r w:rsidRPr="009942D0">
        <w:t>As a matrix of family lines branching outward or upward</w:t>
      </w:r>
    </w:p>
    <w:p w14:paraId="3895536B" w14:textId="77777777" w:rsidR="009942D0" w:rsidRPr="009942D0" w:rsidRDefault="009942D0" w:rsidP="007F1AF1">
      <w:pPr>
        <w:numPr>
          <w:ilvl w:val="0"/>
          <w:numId w:val="185"/>
        </w:numPr>
      </w:pPr>
      <w:r w:rsidRPr="009942D0">
        <w:t>As knotted, stuck areas in your auric field, often around the heart, gut, or womb</w:t>
      </w:r>
    </w:p>
    <w:p w14:paraId="53ADFF72" w14:textId="77777777" w:rsidR="009942D0" w:rsidRPr="009942D0" w:rsidRDefault="009942D0" w:rsidP="007F1AF1">
      <w:pPr>
        <w:numPr>
          <w:ilvl w:val="0"/>
          <w:numId w:val="185"/>
        </w:numPr>
      </w:pPr>
      <w:r w:rsidRPr="009942D0">
        <w:t>As elders or ancestors coming forward to witness, guide, or request healing</w:t>
      </w:r>
    </w:p>
    <w:p w14:paraId="552D8E81" w14:textId="77777777" w:rsidR="009942D0" w:rsidRPr="009942D0" w:rsidRDefault="009942D0" w:rsidP="007F1AF1">
      <w:pPr>
        <w:numPr>
          <w:ilvl w:val="0"/>
          <w:numId w:val="185"/>
        </w:numPr>
      </w:pPr>
      <w:r w:rsidRPr="009942D0">
        <w:t>As archetypal patterns (e.g., the abandoned child, the exiled mother, the wounded warrior) that repeat over generations</w:t>
      </w:r>
    </w:p>
    <w:p w14:paraId="4B56E7CE" w14:textId="77777777" w:rsidR="001B0A1C" w:rsidRDefault="001B0A1C" w:rsidP="00A97661"/>
    <w:p w14:paraId="30AA5F9A" w14:textId="77777777" w:rsidR="00381C66" w:rsidRDefault="009641F2" w:rsidP="00741B0A">
      <w:pPr>
        <w:pStyle w:val="Heading3"/>
      </w:pPr>
      <w:bookmarkStart w:id="48" w:name="_Toc201594646"/>
      <w:r>
        <w:t>Sacred Grove or G</w:t>
      </w:r>
      <w:r w:rsidR="00381C66">
        <w:t>arden</w:t>
      </w:r>
      <w:bookmarkEnd w:id="48"/>
    </w:p>
    <w:p w14:paraId="2ADD85BD" w14:textId="77777777" w:rsidR="00381C66" w:rsidRDefault="00381C66" w:rsidP="00A97661"/>
    <w:p w14:paraId="6CE117A2" w14:textId="7E3682BC" w:rsidR="00381C66" w:rsidRPr="00381C66" w:rsidRDefault="00381C66" w:rsidP="00381C66">
      <w:r>
        <w:t>T</w:t>
      </w:r>
      <w:r w:rsidRPr="00381C66">
        <w:t xml:space="preserve">he Sacred Grove or Garden is a recurring archetype and symbolic location in the fourth-level reality, representing a space of divine encounter, inner renewal, ancestral communion, and spiritual truth. Found in mythology, scripture, dreams, and mystical experience, the sacred grove appears as a living, breathing sanctuary where the soul </w:t>
      </w:r>
      <w:r w:rsidRPr="00381C66">
        <w:lastRenderedPageBreak/>
        <w:t xml:space="preserve">meets the </w:t>
      </w:r>
      <w:r>
        <w:t>sacred</w:t>
      </w:r>
      <w:r w:rsidRPr="00381C66">
        <w:t xml:space="preserve"> heart. The sacred grove is </w:t>
      </w:r>
      <w:r>
        <w:t>a metaphor and</w:t>
      </w:r>
      <w:r w:rsidRPr="00381C66">
        <w:t xml:space="preserve"> a real energetic structure in the fourth-level realm that you may visit during dreams, meditations, or visionary journeys. It is typically depicted as a forest clearing, orchard, flowering garden, or radiant glade, often shimmering with light and filled with subtle presence. In this space:</w:t>
      </w:r>
    </w:p>
    <w:p w14:paraId="12548FB3" w14:textId="77777777" w:rsidR="00381C66" w:rsidRPr="00381C66" w:rsidRDefault="00381C66" w:rsidP="007F1AF1">
      <w:pPr>
        <w:numPr>
          <w:ilvl w:val="0"/>
          <w:numId w:val="186"/>
        </w:numPr>
      </w:pPr>
      <w:r w:rsidRPr="00381C66">
        <w:t>Nature and spirit merge—trees, flowers, and waters become conscious companions.</w:t>
      </w:r>
    </w:p>
    <w:p w14:paraId="51198497" w14:textId="77777777" w:rsidR="00381C66" w:rsidRPr="00381C66" w:rsidRDefault="00381C66" w:rsidP="007F1AF1">
      <w:pPr>
        <w:numPr>
          <w:ilvl w:val="0"/>
          <w:numId w:val="186"/>
        </w:numPr>
      </w:pPr>
      <w:r w:rsidRPr="00381C66">
        <w:t>One may encounter guides, angels, or divine beings who communicate in symbols, scents, or pure knowing.</w:t>
      </w:r>
    </w:p>
    <w:p w14:paraId="5B008865" w14:textId="77777777" w:rsidR="00381C66" w:rsidRPr="00381C66" w:rsidRDefault="00381C66" w:rsidP="007F1AF1">
      <w:pPr>
        <w:numPr>
          <w:ilvl w:val="0"/>
          <w:numId w:val="186"/>
        </w:numPr>
      </w:pPr>
      <w:r w:rsidRPr="00381C66">
        <w:t>Deep healing and revelation occur through silence, fragrance, and timeless beauty.</w:t>
      </w:r>
    </w:p>
    <w:p w14:paraId="3E7D67FA" w14:textId="23779CB3" w:rsidR="00381C66" w:rsidRPr="00381C66" w:rsidRDefault="00381C66" w:rsidP="007F1AF1">
      <w:pPr>
        <w:numPr>
          <w:ilvl w:val="0"/>
          <w:numId w:val="186"/>
        </w:numPr>
      </w:pPr>
      <w:r w:rsidRPr="00381C66">
        <w:t xml:space="preserve">It </w:t>
      </w:r>
      <w:r w:rsidR="00741B0A">
        <w:t>is</w:t>
      </w:r>
      <w:r w:rsidRPr="00381C66">
        <w:t xml:space="preserve"> a temple without walls, where sacred truths are remembered.</w:t>
      </w:r>
    </w:p>
    <w:p w14:paraId="51B59AB9" w14:textId="40DFF6F7" w:rsidR="00381C66" w:rsidRPr="00381C66" w:rsidRDefault="00741B0A" w:rsidP="00381C66">
      <w:r>
        <w:rPr>
          <w:rFonts w:ascii="Segoe UI Emoji" w:hAnsi="Segoe UI Emoji" w:cs="Segoe UI Emoji"/>
        </w:rPr>
        <w:t>Christian mysticism</w:t>
      </w:r>
      <w:r w:rsidR="00381C66" w:rsidRPr="00381C66">
        <w:t xml:space="preserve"> echoes Eden, the Garden of Gethsemane, or the “interior garden” of the soul described by saints like Teresa of Ávila. In Celtic and Druidic traditions, sacred groves are places where trees are elders and wisdom keepers</w:t>
      </w:r>
      <w:r>
        <w:t xml:space="preserve"> and </w:t>
      </w:r>
      <w:r w:rsidR="00381C66" w:rsidRPr="00381C66">
        <w:t>rituals for seasonal alignment were performed. In Hindu and Buddhist cosmology, gardens like Nandana (</w:t>
      </w:r>
      <w:r w:rsidRPr="00381C66">
        <w:t>Indra’s Garden</w:t>
      </w:r>
      <w:r w:rsidR="00381C66" w:rsidRPr="00381C66">
        <w:t xml:space="preserve">) or the celestial groves of devas offer rest, wisdom, and initiation. In Islamic mysticism, the garden represents Paradise (Jannah), an inner vision of divine order and peace. In shamanic traditions, groves are often journeyed to as spirit locations—realms where plant spirits and </w:t>
      </w:r>
      <w:r w:rsidR="00590CF3" w:rsidRPr="00381C66">
        <w:t>ancestors’</w:t>
      </w:r>
      <w:r w:rsidR="00381C66" w:rsidRPr="00381C66">
        <w:t xml:space="preserve"> dwell.</w:t>
      </w:r>
    </w:p>
    <w:p w14:paraId="1CA7AA1C" w14:textId="4D012F70" w:rsidR="00381C66" w:rsidRPr="00381C66" w:rsidRDefault="00381C66" w:rsidP="00381C66">
      <w:r w:rsidRPr="00381C66">
        <w:t xml:space="preserve">The sacred grove is more than personal—it connects us to the Earth’s spiritual intelligence and innate wholeness. It is a sanctuary of truth that reflects your inner development, offering peace, direction, and reconnection to what is most real. Many who visit regularly find their heart field </w:t>
      </w:r>
      <w:r>
        <w:t>deepening, intuitive insight sharpening, and a greater sense of soul-home being</w:t>
      </w:r>
      <w:r w:rsidRPr="00381C66">
        <w:t xml:space="preserve"> restored.</w:t>
      </w:r>
    </w:p>
    <w:p w14:paraId="295B304B" w14:textId="5D55C0BE" w:rsidR="00BD62C4" w:rsidRPr="00741B0A" w:rsidRDefault="009641F2" w:rsidP="00A97661">
      <w:r>
        <w:t xml:space="preserve"> </w:t>
      </w:r>
    </w:p>
    <w:p w14:paraId="6035C775" w14:textId="7838042E" w:rsidR="00A97661" w:rsidRDefault="00A97661" w:rsidP="00741B0A">
      <w:pPr>
        <w:pStyle w:val="Heading3"/>
      </w:pPr>
      <w:bookmarkStart w:id="49" w:name="_Toc201594647"/>
      <w:r>
        <w:t>Planetary Consciousness Grid</w:t>
      </w:r>
      <w:bookmarkEnd w:id="49"/>
    </w:p>
    <w:p w14:paraId="218863C6" w14:textId="77777777" w:rsidR="00741B0A" w:rsidRDefault="00741B0A" w:rsidP="00A97661"/>
    <w:p w14:paraId="063F6B43" w14:textId="0A0CA0FB" w:rsidR="00A97661" w:rsidRPr="00381C66" w:rsidRDefault="00A97661" w:rsidP="00A97661">
      <w:r w:rsidRPr="00381C66">
        <w:t>The planetary consciousness grid is an energetic and spiritual network that connects the consciousness of the Earth (Gaia) with the hearts, minds, and subtle bodies of all living beings, particularly those who are awakened, attuned, or working in service to the planet. It functions like Earth's non-physical nervous system, carrying currents of thought, emotion, healing, intention, and higher intelligence between individuals, sacred sites, and the planetary soul. The grid consists of:</w:t>
      </w:r>
    </w:p>
    <w:p w14:paraId="4A028D28" w14:textId="77777777" w:rsidR="00A97661" w:rsidRPr="00B92655" w:rsidRDefault="00A97661" w:rsidP="007F1AF1">
      <w:pPr>
        <w:numPr>
          <w:ilvl w:val="0"/>
          <w:numId w:val="67"/>
        </w:numPr>
      </w:pPr>
      <w:r w:rsidRPr="00B92655">
        <w:rPr>
          <w:b/>
          <w:bCs/>
        </w:rPr>
        <w:t>Ley lines</w:t>
      </w:r>
      <w:r w:rsidRPr="00B92655">
        <w:t>: Natural energy meridians of the Earth, similar to acupuncture meridians in the human body.</w:t>
      </w:r>
    </w:p>
    <w:p w14:paraId="5EEE219E" w14:textId="77777777" w:rsidR="00A97661" w:rsidRPr="00B92655" w:rsidRDefault="00A97661" w:rsidP="007F1AF1">
      <w:pPr>
        <w:numPr>
          <w:ilvl w:val="0"/>
          <w:numId w:val="67"/>
        </w:numPr>
      </w:pPr>
      <w:r w:rsidRPr="00B92655">
        <w:rPr>
          <w:b/>
          <w:bCs/>
        </w:rPr>
        <w:lastRenderedPageBreak/>
        <w:t>Power nodes</w:t>
      </w:r>
      <w:r w:rsidRPr="00B92655">
        <w:t>: Places where ley lines intersect (e.g., pyramids, stone circles, mountains, sacred springs).</w:t>
      </w:r>
    </w:p>
    <w:p w14:paraId="708CA31B" w14:textId="45099902" w:rsidR="00A97661" w:rsidRPr="00B92655" w:rsidRDefault="00A97661" w:rsidP="007F1AF1">
      <w:pPr>
        <w:numPr>
          <w:ilvl w:val="0"/>
          <w:numId w:val="67"/>
        </w:numPr>
      </w:pPr>
      <w:r w:rsidRPr="00B92655">
        <w:rPr>
          <w:b/>
          <w:bCs/>
        </w:rPr>
        <w:t>Lightworkers</w:t>
      </w:r>
      <w:r w:rsidRPr="00B92655">
        <w:t xml:space="preserve"> and </w:t>
      </w:r>
      <w:r w:rsidR="008742D4">
        <w:rPr>
          <w:b/>
          <w:bCs/>
        </w:rPr>
        <w:t>heart-centred</w:t>
      </w:r>
      <w:r w:rsidRPr="00B92655">
        <w:rPr>
          <w:b/>
          <w:bCs/>
        </w:rPr>
        <w:t xml:space="preserve"> beings</w:t>
      </w:r>
      <w:r w:rsidRPr="00B92655">
        <w:t xml:space="preserve">: People attuned to higher consciousness who act as </w:t>
      </w:r>
      <w:r w:rsidRPr="00B92655">
        <w:rPr>
          <w:b/>
          <w:bCs/>
        </w:rPr>
        <w:t>living nodes</w:t>
      </w:r>
      <w:r w:rsidRPr="00B92655">
        <w:t>, transmitting energy through the grid.</w:t>
      </w:r>
    </w:p>
    <w:p w14:paraId="459ED4DF" w14:textId="0CFA520E" w:rsidR="00A97661" w:rsidRDefault="00A97661" w:rsidP="00741B0A">
      <w:pPr>
        <w:jc w:val="center"/>
        <w:rPr>
          <w:b/>
          <w:bCs/>
        </w:rPr>
      </w:pPr>
      <w:r w:rsidRPr="00B92655">
        <w:rPr>
          <w:b/>
          <w:bCs/>
        </w:rPr>
        <w:t>Functions of the Grid</w:t>
      </w:r>
    </w:p>
    <w:tbl>
      <w:tblPr>
        <w:tblStyle w:val="TableGrid"/>
        <w:tblW w:w="10774" w:type="dxa"/>
        <w:tblInd w:w="-856" w:type="dxa"/>
        <w:tblLook w:val="04A0" w:firstRow="1" w:lastRow="0" w:firstColumn="1" w:lastColumn="0" w:noHBand="0" w:noVBand="1"/>
      </w:tblPr>
      <w:tblGrid>
        <w:gridCol w:w="2836"/>
        <w:gridCol w:w="7938"/>
      </w:tblGrid>
      <w:tr w:rsidR="005E7EEC" w14:paraId="41B49C57" w14:textId="77777777" w:rsidTr="001E21A9">
        <w:tc>
          <w:tcPr>
            <w:tcW w:w="2836" w:type="dxa"/>
          </w:tcPr>
          <w:p w14:paraId="37779634" w14:textId="33213AF7" w:rsidR="005E7EEC" w:rsidRDefault="005E7EEC" w:rsidP="00A97661">
            <w:pPr>
              <w:rPr>
                <w:b/>
                <w:bCs/>
              </w:rPr>
            </w:pPr>
            <w:r w:rsidRPr="00B92655">
              <w:rPr>
                <w:b/>
                <w:bCs/>
              </w:rPr>
              <w:t>Function</w:t>
            </w:r>
          </w:p>
        </w:tc>
        <w:tc>
          <w:tcPr>
            <w:tcW w:w="7938" w:type="dxa"/>
          </w:tcPr>
          <w:p w14:paraId="01CA1C84" w14:textId="101C8CEF" w:rsidR="005E7EEC" w:rsidRDefault="005E7EEC" w:rsidP="00A97661">
            <w:pPr>
              <w:rPr>
                <w:b/>
                <w:bCs/>
              </w:rPr>
            </w:pPr>
            <w:r w:rsidRPr="00B92655">
              <w:rPr>
                <w:b/>
                <w:bCs/>
              </w:rPr>
              <w:t>Description</w:t>
            </w:r>
          </w:p>
        </w:tc>
      </w:tr>
      <w:tr w:rsidR="005E7EEC" w14:paraId="04808B0A" w14:textId="77777777" w:rsidTr="001E21A9">
        <w:tc>
          <w:tcPr>
            <w:tcW w:w="2836" w:type="dxa"/>
          </w:tcPr>
          <w:p w14:paraId="48DE8BC6" w14:textId="550C68CA" w:rsidR="005E7EEC" w:rsidRDefault="005E7EEC" w:rsidP="00A97661">
            <w:pPr>
              <w:rPr>
                <w:b/>
                <w:bCs/>
              </w:rPr>
            </w:pPr>
            <w:r w:rsidRPr="00B92655">
              <w:rPr>
                <w:b/>
                <w:bCs/>
              </w:rPr>
              <w:t>Information Exchange</w:t>
            </w:r>
          </w:p>
        </w:tc>
        <w:tc>
          <w:tcPr>
            <w:tcW w:w="7938" w:type="dxa"/>
          </w:tcPr>
          <w:p w14:paraId="1CA5176E" w14:textId="7E71AE13" w:rsidR="005E7EEC" w:rsidRDefault="005E7EEC" w:rsidP="00A97661">
            <w:pPr>
              <w:rPr>
                <w:b/>
                <w:bCs/>
              </w:rPr>
            </w:pPr>
            <w:r w:rsidRPr="00B92655">
              <w:t xml:space="preserve">Transmits intuitive insights, dreams, </w:t>
            </w:r>
            <w:r w:rsidR="008742D4">
              <w:t xml:space="preserve">and </w:t>
            </w:r>
            <w:r w:rsidRPr="00B92655">
              <w:t>healing codes across time and space.</w:t>
            </w:r>
          </w:p>
        </w:tc>
      </w:tr>
      <w:tr w:rsidR="005E7EEC" w14:paraId="4D89F169" w14:textId="77777777" w:rsidTr="001E21A9">
        <w:tc>
          <w:tcPr>
            <w:tcW w:w="2836" w:type="dxa"/>
          </w:tcPr>
          <w:p w14:paraId="5262BB53" w14:textId="481A8D52" w:rsidR="005E7EEC" w:rsidRDefault="005E7EEC" w:rsidP="00A97661">
            <w:pPr>
              <w:rPr>
                <w:b/>
                <w:bCs/>
              </w:rPr>
            </w:pPr>
            <w:r w:rsidRPr="00B92655">
              <w:rPr>
                <w:b/>
                <w:bCs/>
              </w:rPr>
              <w:t>Emotional Resonance</w:t>
            </w:r>
          </w:p>
        </w:tc>
        <w:tc>
          <w:tcPr>
            <w:tcW w:w="7938" w:type="dxa"/>
          </w:tcPr>
          <w:p w14:paraId="30B93DF0" w14:textId="112E6B01" w:rsidR="005E7EEC" w:rsidRDefault="005E7EEC" w:rsidP="00A97661">
            <w:pPr>
              <w:rPr>
                <w:b/>
                <w:bCs/>
              </w:rPr>
            </w:pPr>
            <w:r w:rsidRPr="00B92655">
              <w:t>Amplifies global states—fear and dissonance can overload it; love and coherence strengthen it.</w:t>
            </w:r>
          </w:p>
        </w:tc>
      </w:tr>
      <w:tr w:rsidR="005E7EEC" w14:paraId="3174CD40" w14:textId="77777777" w:rsidTr="001E21A9">
        <w:tc>
          <w:tcPr>
            <w:tcW w:w="2836" w:type="dxa"/>
          </w:tcPr>
          <w:p w14:paraId="6CACC5B1" w14:textId="1D04C539" w:rsidR="005E7EEC" w:rsidRPr="00B92655" w:rsidRDefault="005E7EEC" w:rsidP="00A97661">
            <w:pPr>
              <w:rPr>
                <w:b/>
                <w:bCs/>
              </w:rPr>
            </w:pPr>
            <w:r w:rsidRPr="00B92655">
              <w:rPr>
                <w:b/>
                <w:bCs/>
              </w:rPr>
              <w:t>Evolutionary Catalyst</w:t>
            </w:r>
          </w:p>
        </w:tc>
        <w:tc>
          <w:tcPr>
            <w:tcW w:w="7938" w:type="dxa"/>
          </w:tcPr>
          <w:p w14:paraId="3B2910C3" w14:textId="53D1B9E0" w:rsidR="005E7EEC" w:rsidRPr="00B92655" w:rsidRDefault="005E7EEC" w:rsidP="00A97661">
            <w:r w:rsidRPr="00B92655">
              <w:t>Helps awaken latent potentials in individuals through frequency exposure.</w:t>
            </w:r>
          </w:p>
        </w:tc>
      </w:tr>
      <w:tr w:rsidR="005E7EEC" w14:paraId="48AE6AB3" w14:textId="77777777" w:rsidTr="001E21A9">
        <w:tc>
          <w:tcPr>
            <w:tcW w:w="2836" w:type="dxa"/>
          </w:tcPr>
          <w:p w14:paraId="309007EB" w14:textId="57FA4AA3" w:rsidR="005E7EEC" w:rsidRPr="00B92655" w:rsidRDefault="005E7EEC" w:rsidP="00A97661">
            <w:pPr>
              <w:rPr>
                <w:b/>
                <w:bCs/>
              </w:rPr>
            </w:pPr>
            <w:r w:rsidRPr="00B92655">
              <w:rPr>
                <w:b/>
                <w:bCs/>
              </w:rPr>
              <w:t>Spiritual Infrastructure</w:t>
            </w:r>
          </w:p>
        </w:tc>
        <w:tc>
          <w:tcPr>
            <w:tcW w:w="7938" w:type="dxa"/>
          </w:tcPr>
          <w:p w14:paraId="208C7D44" w14:textId="1ABFCAB3" w:rsidR="005E7EEC" w:rsidRPr="00B92655" w:rsidRDefault="005E7EEC" w:rsidP="00A97661">
            <w:r w:rsidRPr="00B92655">
              <w:t>Supports planetary ascension, ecological healing, and collective awakening</w:t>
            </w:r>
          </w:p>
        </w:tc>
      </w:tr>
    </w:tbl>
    <w:p w14:paraId="4FD338FE" w14:textId="77777777" w:rsidR="005E7EEC" w:rsidRPr="00B92655" w:rsidRDefault="005E7EEC" w:rsidP="00A97661">
      <w:pPr>
        <w:rPr>
          <w:b/>
          <w:bC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81"/>
      </w:tblGrid>
      <w:tr w:rsidR="00A97661" w:rsidRPr="00B92655" w14:paraId="2A317B6A" w14:textId="77777777" w:rsidTr="00D5274F">
        <w:trPr>
          <w:tblHeader/>
          <w:tblCellSpacing w:w="15" w:type="dxa"/>
        </w:trPr>
        <w:tc>
          <w:tcPr>
            <w:tcW w:w="0" w:type="auto"/>
            <w:vAlign w:val="center"/>
            <w:hideMark/>
          </w:tcPr>
          <w:p w14:paraId="79594C12" w14:textId="599B3A87" w:rsidR="00A97661" w:rsidRPr="00B92655" w:rsidRDefault="00A97661" w:rsidP="00D5274F">
            <w:pPr>
              <w:rPr>
                <w:b/>
                <w:bCs/>
              </w:rPr>
            </w:pPr>
          </w:p>
        </w:tc>
        <w:tc>
          <w:tcPr>
            <w:tcW w:w="0" w:type="auto"/>
            <w:vAlign w:val="center"/>
            <w:hideMark/>
          </w:tcPr>
          <w:p w14:paraId="71C83F4E" w14:textId="545D845B" w:rsidR="00A97661" w:rsidRPr="00B92655" w:rsidRDefault="00A97661" w:rsidP="00D5274F">
            <w:pPr>
              <w:rPr>
                <w:b/>
                <w:bCs/>
              </w:rPr>
            </w:pPr>
          </w:p>
        </w:tc>
      </w:tr>
    </w:tbl>
    <w:p w14:paraId="61D1A1B3" w14:textId="492E0A44" w:rsidR="00A97661" w:rsidRPr="00B92655" w:rsidRDefault="00A97661" w:rsidP="00A97661">
      <w:r w:rsidRPr="00741B0A">
        <w:t>Every human being is linked to the grid through their heart, nervous system, and subtle body. Some are more conscious of this link than others.</w:t>
      </w:r>
      <w:r w:rsidR="006D6751" w:rsidRPr="00741B0A">
        <w:t xml:space="preserve"> </w:t>
      </w:r>
      <w:r w:rsidR="008742D4" w:rsidRPr="00741B0A">
        <w:t xml:space="preserve">You may interact with the grid </w:t>
      </w:r>
      <w:r w:rsidR="006D6751" w:rsidRPr="00741B0A">
        <w:t>i</w:t>
      </w:r>
      <w:r w:rsidRPr="00741B0A">
        <w:t>n dreams or meditations</w:t>
      </w:r>
      <w:r w:rsidRPr="00B92655">
        <w:t>, especially when visiting sacred spaces</w:t>
      </w:r>
      <w:r w:rsidR="006D6751">
        <w:t>, d</w:t>
      </w:r>
      <w:r w:rsidRPr="00B92655">
        <w:t>uring moments of synchronicity or sudden collective knowing</w:t>
      </w:r>
      <w:r w:rsidR="006D6751">
        <w:t>, or w</w:t>
      </w:r>
      <w:r w:rsidRPr="00B92655">
        <w:t xml:space="preserve">hen engaging in global meditations, prayer vigils, or social </w:t>
      </w:r>
      <w:r w:rsidR="008742D4">
        <w:t>movements</w:t>
      </w:r>
      <w:r w:rsidR="00466EB6">
        <w:t xml:space="preserve">. </w:t>
      </w:r>
      <w:r w:rsidRPr="00B92655">
        <w:t>To consciously access the grid, you can:</w:t>
      </w:r>
    </w:p>
    <w:p w14:paraId="4235472A" w14:textId="10779C6A" w:rsidR="00A97661" w:rsidRPr="00B92655" w:rsidRDefault="00A97661" w:rsidP="007F1AF1">
      <w:pPr>
        <w:numPr>
          <w:ilvl w:val="0"/>
          <w:numId w:val="68"/>
        </w:numPr>
      </w:pPr>
      <w:r w:rsidRPr="00B92655">
        <w:rPr>
          <w:b/>
          <w:bCs/>
        </w:rPr>
        <w:t>Ground into the Earth</w:t>
      </w:r>
      <w:r w:rsidRPr="00B92655">
        <w:t xml:space="preserve">: Breathe deeply and </w:t>
      </w:r>
      <w:r w:rsidR="008742D4">
        <w:t>visualise</w:t>
      </w:r>
      <w:r w:rsidRPr="00B92655">
        <w:t xml:space="preserve"> roots connecting to the planetary core.</w:t>
      </w:r>
    </w:p>
    <w:p w14:paraId="10F7E8C2" w14:textId="77777777" w:rsidR="00A97661" w:rsidRPr="00B92655" w:rsidRDefault="00A97661" w:rsidP="007F1AF1">
      <w:pPr>
        <w:numPr>
          <w:ilvl w:val="0"/>
          <w:numId w:val="68"/>
        </w:numPr>
      </w:pPr>
      <w:r w:rsidRPr="00B92655">
        <w:rPr>
          <w:b/>
          <w:bCs/>
        </w:rPr>
        <w:t>Open your heart</w:t>
      </w:r>
      <w:r w:rsidRPr="00B92655">
        <w:t>: Generate gratitude or compassion. This activates your heart node.</w:t>
      </w:r>
    </w:p>
    <w:p w14:paraId="11A90D6E" w14:textId="58319C57" w:rsidR="00A97661" w:rsidRPr="00B92655" w:rsidRDefault="00A97661" w:rsidP="007F1AF1">
      <w:pPr>
        <w:numPr>
          <w:ilvl w:val="0"/>
          <w:numId w:val="68"/>
        </w:numPr>
      </w:pPr>
      <w:r w:rsidRPr="00B92655">
        <w:rPr>
          <w:b/>
          <w:bCs/>
        </w:rPr>
        <w:t>Send a signal</w:t>
      </w:r>
      <w:r w:rsidRPr="00B92655">
        <w:t>: Intend to connect with others across the planet</w:t>
      </w:r>
      <w:r w:rsidR="008742D4">
        <w:t>,</w:t>
      </w:r>
      <w:r w:rsidRPr="00B92655">
        <w:t xml:space="preserve"> working in love and truth.</w:t>
      </w:r>
    </w:p>
    <w:p w14:paraId="1D74FC38" w14:textId="77777777" w:rsidR="00A97661" w:rsidRPr="00B92655" w:rsidRDefault="00A97661" w:rsidP="007F1AF1">
      <w:pPr>
        <w:numPr>
          <w:ilvl w:val="0"/>
          <w:numId w:val="68"/>
        </w:numPr>
      </w:pPr>
      <w:r w:rsidRPr="00B92655">
        <w:rPr>
          <w:b/>
          <w:bCs/>
        </w:rPr>
        <w:t>Listen</w:t>
      </w:r>
      <w:r w:rsidRPr="00B92655">
        <w:t>: You may receive intuitive impressions, images, or messages from other grid-connected beings (human or spiritual).</w:t>
      </w:r>
    </w:p>
    <w:p w14:paraId="7057E055" w14:textId="614C9ECB" w:rsidR="00B902B1" w:rsidRDefault="00B74CEE" w:rsidP="00B902B1">
      <w:r w:rsidRPr="005927B5">
        <w:t>The planetary consciousness grid is an evolving matrix of Earth’s intelligence and humanity’s spiritual awakening. By consciously connecting to it, individuals become healers of land and life, antennas for wisdom and anchors of planetary peace</w:t>
      </w:r>
      <w:r w:rsidR="00B902B1" w:rsidRPr="005927B5">
        <w:t>. Each grid supports a different function—biological, emotional, spiritual, or evolutionary—and together, they form an integrated energetic system through which Earth evolves and interacts with consciousness.</w:t>
      </w:r>
    </w:p>
    <w:p w14:paraId="28EA8137" w14:textId="77777777" w:rsidR="00FB3159" w:rsidRDefault="00FB3159" w:rsidP="00B902B1"/>
    <w:p w14:paraId="11CA42EA" w14:textId="77777777" w:rsidR="00FB3159" w:rsidRDefault="00FB3159" w:rsidP="00B902B1"/>
    <w:p w14:paraId="1D5852DB" w14:textId="77777777" w:rsidR="00FB3159" w:rsidRDefault="00FB3159" w:rsidP="00B902B1"/>
    <w:p w14:paraId="2C1D7C94" w14:textId="77777777" w:rsidR="00FB3159" w:rsidRDefault="00FB3159" w:rsidP="00B902B1"/>
    <w:p w14:paraId="116CA318" w14:textId="77777777" w:rsidR="00FB3159" w:rsidRDefault="00FB3159" w:rsidP="00B902B1"/>
    <w:p w14:paraId="5AA04133" w14:textId="77777777" w:rsidR="00FB3159" w:rsidRPr="005927B5" w:rsidRDefault="00FB3159" w:rsidP="00B902B1"/>
    <w:p w14:paraId="26EC6E29" w14:textId="6F5A255A" w:rsidR="00B902B1" w:rsidRDefault="00B902B1" w:rsidP="00FB3159">
      <w:pPr>
        <w:jc w:val="center"/>
        <w:rPr>
          <w:b/>
          <w:bCs/>
        </w:rPr>
      </w:pPr>
      <w:r w:rsidRPr="00B902B1">
        <w:rPr>
          <w:b/>
          <w:bCs/>
        </w:rPr>
        <w:t>Planetary Grids</w:t>
      </w:r>
    </w:p>
    <w:tbl>
      <w:tblPr>
        <w:tblStyle w:val="TableGrid"/>
        <w:tblW w:w="10774" w:type="dxa"/>
        <w:tblInd w:w="-856" w:type="dxa"/>
        <w:tblLook w:val="04A0" w:firstRow="1" w:lastRow="0" w:firstColumn="1" w:lastColumn="0" w:noHBand="0" w:noVBand="1"/>
      </w:tblPr>
      <w:tblGrid>
        <w:gridCol w:w="1418"/>
        <w:gridCol w:w="3544"/>
        <w:gridCol w:w="2977"/>
        <w:gridCol w:w="2835"/>
      </w:tblGrid>
      <w:tr w:rsidR="00B902B1" w:rsidRPr="005927B5" w14:paraId="257490B3" w14:textId="77777777" w:rsidTr="00B902B1">
        <w:tc>
          <w:tcPr>
            <w:tcW w:w="1418" w:type="dxa"/>
          </w:tcPr>
          <w:p w14:paraId="7F57E3FA" w14:textId="107D5CAC" w:rsidR="00B902B1" w:rsidRPr="005927B5" w:rsidRDefault="00B902B1" w:rsidP="00B902B1">
            <w:r w:rsidRPr="005927B5">
              <w:t>Grid Type</w:t>
            </w:r>
          </w:p>
        </w:tc>
        <w:tc>
          <w:tcPr>
            <w:tcW w:w="3544" w:type="dxa"/>
          </w:tcPr>
          <w:p w14:paraId="69D1F5D0" w14:textId="7C1FF547" w:rsidR="00B902B1" w:rsidRPr="005927B5" w:rsidRDefault="00B902B1" w:rsidP="00B902B1">
            <w:r w:rsidRPr="005927B5">
              <w:t>Focus / Function</w:t>
            </w:r>
          </w:p>
        </w:tc>
        <w:tc>
          <w:tcPr>
            <w:tcW w:w="2977" w:type="dxa"/>
          </w:tcPr>
          <w:p w14:paraId="36D0207A" w14:textId="59FA43DD" w:rsidR="00B902B1" w:rsidRPr="005927B5" w:rsidRDefault="00B902B1" w:rsidP="00B902B1">
            <w:r w:rsidRPr="005927B5">
              <w:t>Energetic Role</w:t>
            </w:r>
          </w:p>
        </w:tc>
        <w:tc>
          <w:tcPr>
            <w:tcW w:w="2835" w:type="dxa"/>
          </w:tcPr>
          <w:p w14:paraId="697AC215" w14:textId="4B3F5660" w:rsidR="00B902B1" w:rsidRPr="005927B5" w:rsidRDefault="00B902B1" w:rsidP="00B902B1">
            <w:r w:rsidRPr="005927B5">
              <w:t>Accessed Through</w:t>
            </w:r>
          </w:p>
        </w:tc>
      </w:tr>
      <w:tr w:rsidR="00B902B1" w:rsidRPr="005927B5" w14:paraId="46C98E18" w14:textId="77777777" w:rsidTr="00B902B1">
        <w:tc>
          <w:tcPr>
            <w:tcW w:w="1418" w:type="dxa"/>
          </w:tcPr>
          <w:p w14:paraId="03DFDA2E" w14:textId="57A76700" w:rsidR="00B902B1" w:rsidRPr="005927B5" w:rsidRDefault="00B902B1" w:rsidP="00B902B1">
            <w:r w:rsidRPr="005927B5">
              <w:t>Magnetic Grid</w:t>
            </w:r>
          </w:p>
        </w:tc>
        <w:tc>
          <w:tcPr>
            <w:tcW w:w="3544" w:type="dxa"/>
            <w:vAlign w:val="center"/>
          </w:tcPr>
          <w:p w14:paraId="3DC1BE33" w14:textId="73DA37F9" w:rsidR="00B902B1" w:rsidRPr="005927B5" w:rsidRDefault="00B902B1" w:rsidP="00B902B1">
            <w:r w:rsidRPr="005927B5">
              <w:t>Regulates Earth's magnetic field and affects biological rhythms, circadian cycles, and animal migration patterns. Linked to the Earth's molten core and geomagnetic poles.</w:t>
            </w:r>
          </w:p>
        </w:tc>
        <w:tc>
          <w:tcPr>
            <w:tcW w:w="2977" w:type="dxa"/>
          </w:tcPr>
          <w:p w14:paraId="4CAA79CD" w14:textId="18915746" w:rsidR="00B902B1" w:rsidRPr="005927B5" w:rsidRDefault="008742D4" w:rsidP="00B902B1">
            <w:r w:rsidRPr="005927B5">
              <w:t>Stabilises</w:t>
            </w:r>
            <w:r w:rsidR="00B902B1" w:rsidRPr="005927B5">
              <w:t xml:space="preserve"> physical and biological life. Sensitive to solar storms and geomagnetic anomalies.</w:t>
            </w:r>
          </w:p>
        </w:tc>
        <w:tc>
          <w:tcPr>
            <w:tcW w:w="2835" w:type="dxa"/>
          </w:tcPr>
          <w:p w14:paraId="430F8E0E" w14:textId="0AA70E42" w:rsidR="00B902B1" w:rsidRPr="005927B5" w:rsidRDefault="00B902B1" w:rsidP="00B902B1">
            <w:r w:rsidRPr="005927B5">
              <w:t>Ley lines, dowsing, bioelectromagnetism studies, geomantic traditions</w:t>
            </w:r>
          </w:p>
        </w:tc>
      </w:tr>
      <w:tr w:rsidR="00B902B1" w:rsidRPr="005927B5" w14:paraId="4D2706E3" w14:textId="77777777" w:rsidTr="00B902B1">
        <w:tc>
          <w:tcPr>
            <w:tcW w:w="1418" w:type="dxa"/>
          </w:tcPr>
          <w:p w14:paraId="1B4BFBA4" w14:textId="7B15237B" w:rsidR="00B902B1" w:rsidRPr="005927B5" w:rsidRDefault="00B902B1" w:rsidP="00B902B1">
            <w:r w:rsidRPr="005927B5">
              <w:t>Crystalline Grid</w:t>
            </w:r>
          </w:p>
        </w:tc>
        <w:tc>
          <w:tcPr>
            <w:tcW w:w="3544" w:type="dxa"/>
            <w:vAlign w:val="center"/>
          </w:tcPr>
          <w:p w14:paraId="4D0186B0" w14:textId="453C5BA5" w:rsidR="00B902B1" w:rsidRPr="005927B5" w:rsidRDefault="00B902B1" w:rsidP="00B902B1">
            <w:r w:rsidRPr="005927B5">
              <w:t>A higher-dimensional lattice of sacred geometries (often perceived as golden or crystalline light) that supports planetary ascension, coherence, and spiritual evolution.</w:t>
            </w:r>
          </w:p>
        </w:tc>
        <w:tc>
          <w:tcPr>
            <w:tcW w:w="2977" w:type="dxa"/>
          </w:tcPr>
          <w:p w14:paraId="4E98EC0C" w14:textId="6E198DD0" w:rsidR="00B902B1" w:rsidRPr="005927B5" w:rsidRDefault="00B902B1" w:rsidP="00B902B1">
            <w:r w:rsidRPr="005927B5">
              <w:t xml:space="preserve">Carries codes of unity consciousness, divine order, and multidimensional activation. </w:t>
            </w:r>
            <w:r w:rsidR="008742D4" w:rsidRPr="005927B5">
              <w:t>Synchronises</w:t>
            </w:r>
            <w:r w:rsidRPr="005927B5">
              <w:t xml:space="preserve"> star-seeds, gridworkers, and awakened beings globally.</w:t>
            </w:r>
          </w:p>
        </w:tc>
        <w:tc>
          <w:tcPr>
            <w:tcW w:w="2835" w:type="dxa"/>
            <w:vAlign w:val="center"/>
          </w:tcPr>
          <w:p w14:paraId="5BA46798" w14:textId="49BA60D2" w:rsidR="00B902B1" w:rsidRPr="005927B5" w:rsidRDefault="00B902B1" w:rsidP="00B902B1">
            <w:r w:rsidRPr="005927B5">
              <w:t>Meditation, gridwork, sacred geometry, celestial alignments, quartz-rich power spots (e.g., Mt. Shasta, Uluru)</w:t>
            </w:r>
          </w:p>
        </w:tc>
      </w:tr>
      <w:tr w:rsidR="00B902B1" w:rsidRPr="005927B5" w14:paraId="391886B3" w14:textId="77777777" w:rsidTr="00B902B1">
        <w:tc>
          <w:tcPr>
            <w:tcW w:w="1418" w:type="dxa"/>
          </w:tcPr>
          <w:p w14:paraId="1F09F0F9" w14:textId="1883A29B" w:rsidR="00B902B1" w:rsidRPr="005927B5" w:rsidRDefault="00B902B1" w:rsidP="00B902B1">
            <w:r w:rsidRPr="005927B5">
              <w:t>Gaian Emotional Field</w:t>
            </w:r>
          </w:p>
        </w:tc>
        <w:tc>
          <w:tcPr>
            <w:tcW w:w="3544" w:type="dxa"/>
            <w:vAlign w:val="center"/>
          </w:tcPr>
          <w:p w14:paraId="5B6E3F8C" w14:textId="7508F1A3" w:rsidR="00B902B1" w:rsidRPr="005927B5" w:rsidRDefault="00B902B1" w:rsidP="00B902B1">
            <w:r w:rsidRPr="005927B5">
              <w:t xml:space="preserve">A subtle emotional-psychic field generated by humanity's collective feelings and mental-emotional states. </w:t>
            </w:r>
            <w:r w:rsidR="008742D4" w:rsidRPr="005927B5">
              <w:t>It can</w:t>
            </w:r>
            <w:r w:rsidRPr="005927B5">
              <w:t xml:space="preserve"> be felt as an “aura” or atmosphere around the planet.</w:t>
            </w:r>
          </w:p>
        </w:tc>
        <w:tc>
          <w:tcPr>
            <w:tcW w:w="2977" w:type="dxa"/>
          </w:tcPr>
          <w:p w14:paraId="2F88B574" w14:textId="162300BD" w:rsidR="00B902B1" w:rsidRPr="005927B5" w:rsidRDefault="00B902B1" w:rsidP="00B902B1">
            <w:r w:rsidRPr="005927B5">
              <w:t xml:space="preserve">Stores trauma, inspiration, and collective beliefs. Affects weather patterns, </w:t>
            </w:r>
            <w:r w:rsidR="008742D4" w:rsidRPr="005927B5">
              <w:t xml:space="preserve">the </w:t>
            </w:r>
            <w:r w:rsidRPr="005927B5">
              <w:t xml:space="preserve">mood of regions, and </w:t>
            </w:r>
            <w:r w:rsidR="008742D4" w:rsidRPr="005927B5">
              <w:t xml:space="preserve">the </w:t>
            </w:r>
            <w:r w:rsidRPr="005927B5">
              <w:t>sensitivity of energy sensitives</w:t>
            </w:r>
          </w:p>
        </w:tc>
        <w:tc>
          <w:tcPr>
            <w:tcW w:w="2835" w:type="dxa"/>
            <w:vAlign w:val="center"/>
          </w:tcPr>
          <w:p w14:paraId="2AA5E395" w14:textId="3090AA7B" w:rsidR="00B902B1" w:rsidRPr="005927B5" w:rsidRDefault="00B902B1" w:rsidP="00B902B1">
            <w:r w:rsidRPr="005927B5">
              <w:t>Deep feeling, heart coherence, group healing rituals, planetary empathy, sacred grief work</w:t>
            </w:r>
          </w:p>
        </w:tc>
      </w:tr>
      <w:tr w:rsidR="00B902B1" w:rsidRPr="005927B5" w14:paraId="02E75BA3" w14:textId="77777777" w:rsidTr="00B902B1">
        <w:tc>
          <w:tcPr>
            <w:tcW w:w="1418" w:type="dxa"/>
          </w:tcPr>
          <w:p w14:paraId="1B539EE6" w14:textId="38A69D7F" w:rsidR="00B902B1" w:rsidRPr="005927B5" w:rsidRDefault="00B902B1" w:rsidP="00B902B1">
            <w:r w:rsidRPr="005927B5">
              <w:t>Light Grid / Unity Grid</w:t>
            </w:r>
          </w:p>
        </w:tc>
        <w:tc>
          <w:tcPr>
            <w:tcW w:w="3544" w:type="dxa"/>
            <w:vAlign w:val="center"/>
          </w:tcPr>
          <w:p w14:paraId="7203A6D5" w14:textId="0A163C8E" w:rsidR="00B902B1" w:rsidRPr="005927B5" w:rsidRDefault="00B902B1" w:rsidP="00B902B1">
            <w:r w:rsidRPr="005927B5">
              <w:t>The planetary light-body network connecting awakened hearts, sacred sites, and lightworkers. Anchors unconditional love, divine intelligence, and unity consciousness.</w:t>
            </w:r>
          </w:p>
        </w:tc>
        <w:tc>
          <w:tcPr>
            <w:tcW w:w="2977" w:type="dxa"/>
          </w:tcPr>
          <w:p w14:paraId="11242BF3" w14:textId="1529248A" w:rsidR="00B902B1" w:rsidRPr="005927B5" w:rsidRDefault="00B902B1" w:rsidP="00B902B1">
            <w:r w:rsidRPr="005927B5">
              <w:t>Facilitates conscious co-creation with the Divine. Operates in the fourth-level reality and beyond. Links temples, pyramids, and soul-aligned groups.</w:t>
            </w:r>
          </w:p>
        </w:tc>
        <w:tc>
          <w:tcPr>
            <w:tcW w:w="2835" w:type="dxa"/>
            <w:vAlign w:val="center"/>
          </w:tcPr>
          <w:p w14:paraId="33B6B26A" w14:textId="570344CA" w:rsidR="00B902B1" w:rsidRPr="005927B5" w:rsidRDefault="00B902B1" w:rsidP="00B902B1">
            <w:r w:rsidRPr="005927B5">
              <w:t>Heart activation, meditative alignment, group coherence practices, solstice/equinox rituals, planetary meditations</w:t>
            </w:r>
          </w:p>
        </w:tc>
      </w:tr>
    </w:tbl>
    <w:p w14:paraId="7222E1AA" w14:textId="77777777" w:rsidR="00874960" w:rsidRPr="005927B5" w:rsidRDefault="00874960" w:rsidP="00874960"/>
    <w:p w14:paraId="26D21A8C" w14:textId="2CEDBC05" w:rsidR="006F3636" w:rsidRPr="005927B5" w:rsidRDefault="00B902B1">
      <w:r w:rsidRPr="005927B5">
        <w:t xml:space="preserve">These grids overlap and interact like </w:t>
      </w:r>
      <w:r w:rsidR="008742D4" w:rsidRPr="005927B5">
        <w:t>human energy anatomy's physical, emotional, mental, and spiritual bodies</w:t>
      </w:r>
      <w:r w:rsidRPr="005927B5">
        <w:t>.</w:t>
      </w:r>
      <w:r w:rsidR="00874960" w:rsidRPr="005927B5">
        <w:t xml:space="preserve"> </w:t>
      </w:r>
      <w:r w:rsidRPr="005927B5">
        <w:t xml:space="preserve">Gridworkers often focus on </w:t>
      </w:r>
      <w:r w:rsidR="00AC14B1" w:rsidRPr="005927B5">
        <w:t>harmonising</w:t>
      </w:r>
      <w:r w:rsidRPr="005927B5">
        <w:t xml:space="preserve"> distortions (e.g., electromagnetic chaos, collective trauma) and anchoring light or upgraded frequencies into key planetary nodes.</w:t>
      </w:r>
      <w:r w:rsidR="00D243C8" w:rsidRPr="005927B5">
        <w:t xml:space="preserve"> </w:t>
      </w:r>
      <w:r w:rsidRPr="005927B5">
        <w:t xml:space="preserve">Many spiritual technologies—such as earth altars, pyramids, sacred sound, and crystal technology—are designed to interface with or </w:t>
      </w:r>
      <w:r w:rsidR="008742D4" w:rsidRPr="005927B5">
        <w:t>stabilise</w:t>
      </w:r>
      <w:r w:rsidRPr="005927B5">
        <w:t xml:space="preserve"> these grids.</w:t>
      </w:r>
    </w:p>
    <w:p w14:paraId="76074141" w14:textId="77777777" w:rsidR="006F3636" w:rsidRDefault="006F3636"/>
    <w:p w14:paraId="6223FAC2" w14:textId="610EBEDB" w:rsidR="00D20B5D" w:rsidRDefault="00D20B5D" w:rsidP="00926C1F">
      <w:pPr>
        <w:pStyle w:val="Heading2"/>
      </w:pPr>
      <w:bookmarkStart w:id="50" w:name="_Toc201594648"/>
      <w:r>
        <w:lastRenderedPageBreak/>
        <w:t>Movement Between Dimensions</w:t>
      </w:r>
      <w:bookmarkEnd w:id="50"/>
    </w:p>
    <w:p w14:paraId="59F41CCE" w14:textId="77777777" w:rsidR="00926C1F" w:rsidRPr="00926C1F" w:rsidRDefault="00926C1F" w:rsidP="00926C1F"/>
    <w:p w14:paraId="352C43BA" w14:textId="77777777" w:rsidR="003110A5" w:rsidRPr="003110A5" w:rsidRDefault="003110A5" w:rsidP="003110A5">
      <w:r w:rsidRPr="003110A5">
        <w:t>Movement between dimensions in the fourth-level reality is not physical but energetic and vibrational. It occurs through shifts in frequency, intention, emotion, and consciousness. Unlike movement in the physical world—based on time, distance, and space—movement in the fourth level is non-linear, resonance-based, and perception-driven.</w:t>
      </w:r>
    </w:p>
    <w:p w14:paraId="5775EAB0" w14:textId="638AC5B7" w:rsidR="003110A5" w:rsidRPr="003110A5" w:rsidRDefault="003110A5" w:rsidP="003110A5">
      <w:r w:rsidRPr="003110A5">
        <w:t xml:space="preserve">When you shift dimensions in the fourth level, you aren’t </w:t>
      </w:r>
      <w:r w:rsidR="00894C61">
        <w:t>travelling</w:t>
      </w:r>
      <w:r w:rsidRPr="003110A5">
        <w:t xml:space="preserve"> outward—you are changing your inner state, which tunes you into a new layer or frequency band of the same shared field. Each “dimension” or layer of the fourth-level reality corresponds to a particular vibration, emotion, or level of spiritual development. </w:t>
      </w:r>
      <w:r w:rsidR="00894C61">
        <w:t>Depending on your feelings, focus, or intention, you ascend, descend, or shift horizontally across these layers</w:t>
      </w:r>
      <w:r w:rsidRPr="003110A5">
        <w:t>.</w:t>
      </w:r>
      <w:r w:rsidR="00D20B5D" w:rsidRPr="00926C1F">
        <w:t xml:space="preserve"> K</w:t>
      </w:r>
      <w:r w:rsidRPr="003110A5">
        <w:t>ey Principles</w:t>
      </w:r>
      <w:r w:rsidR="00926C1F" w:rsidRPr="00926C1F">
        <w:t xml:space="preserve"> of movement between dimensions include</w:t>
      </w:r>
      <w:r w:rsidRPr="003110A5">
        <w:t>:</w:t>
      </w:r>
    </w:p>
    <w:p w14:paraId="61B93FD2" w14:textId="675F05A5" w:rsidR="003110A5" w:rsidRPr="003110A5" w:rsidRDefault="003110A5" w:rsidP="007F1AF1">
      <w:pPr>
        <w:numPr>
          <w:ilvl w:val="0"/>
          <w:numId w:val="187"/>
        </w:numPr>
      </w:pPr>
      <w:r w:rsidRPr="003110A5">
        <w:rPr>
          <w:b/>
          <w:bCs/>
        </w:rPr>
        <w:t>Vibrational Matching</w:t>
      </w:r>
      <w:r w:rsidRPr="003110A5">
        <w:t xml:space="preserve">: Your emotional and energetic state </w:t>
      </w:r>
      <w:r w:rsidR="00894C61">
        <w:t>is</w:t>
      </w:r>
      <w:r w:rsidRPr="003110A5">
        <w:t xml:space="preserve"> your “passport.” </w:t>
      </w:r>
      <w:r w:rsidR="00894C61">
        <w:t>You naturally access higher, more luminous dimensions if you are in love or coherence</w:t>
      </w:r>
      <w:r w:rsidRPr="003110A5">
        <w:t>. Fear or distortion draws you into lower, denser ones.</w:t>
      </w:r>
    </w:p>
    <w:p w14:paraId="1AD24BFC" w14:textId="77777777" w:rsidR="003110A5" w:rsidRPr="003110A5" w:rsidRDefault="003110A5" w:rsidP="007F1AF1">
      <w:pPr>
        <w:numPr>
          <w:ilvl w:val="0"/>
          <w:numId w:val="187"/>
        </w:numPr>
      </w:pPr>
      <w:r w:rsidRPr="003110A5">
        <w:rPr>
          <w:b/>
          <w:bCs/>
        </w:rPr>
        <w:t>Intentional Travel</w:t>
      </w:r>
      <w:r w:rsidRPr="003110A5">
        <w:t>: Focused intention can open specific gates—whether to revisit a temple, healing chamber, ancestral plane, or vision space. Think of intention as a tuning fork that aligns your inner compass to a specific dimension.</w:t>
      </w:r>
    </w:p>
    <w:p w14:paraId="10B9BD38" w14:textId="77777777" w:rsidR="003110A5" w:rsidRPr="003110A5" w:rsidRDefault="003110A5" w:rsidP="007F1AF1">
      <w:pPr>
        <w:numPr>
          <w:ilvl w:val="0"/>
          <w:numId w:val="187"/>
        </w:numPr>
      </w:pPr>
      <w:r w:rsidRPr="003110A5">
        <w:rPr>
          <w:b/>
          <w:bCs/>
        </w:rPr>
        <w:t>Emotional Resonance as a Guide</w:t>
      </w:r>
      <w:r w:rsidRPr="003110A5">
        <w:t xml:space="preserve">: Movement is often </w:t>
      </w:r>
      <w:r w:rsidRPr="003110A5">
        <w:rPr>
          <w:i/>
          <w:iCs/>
        </w:rPr>
        <w:t>felt</w:t>
      </w:r>
      <w:r w:rsidRPr="003110A5">
        <w:t xml:space="preserve"> before it is perceived visually. A shift in sensation—pressure, warmth, expansion, or vertigo—can signal a dimensional movement. It may be subtle or dramatic.</w:t>
      </w:r>
    </w:p>
    <w:p w14:paraId="409CC970" w14:textId="061B7EA7" w:rsidR="003110A5" w:rsidRPr="003110A5" w:rsidRDefault="003110A5" w:rsidP="007F1AF1">
      <w:pPr>
        <w:numPr>
          <w:ilvl w:val="0"/>
          <w:numId w:val="187"/>
        </w:numPr>
      </w:pPr>
      <w:r w:rsidRPr="003110A5">
        <w:rPr>
          <w:b/>
          <w:bCs/>
        </w:rPr>
        <w:t>Symbolic Transitions</w:t>
      </w:r>
      <w:r w:rsidRPr="003110A5">
        <w:t xml:space="preserve">: Many report walking through doorways, crossing bridges, </w:t>
      </w:r>
      <w:r w:rsidR="00894C61">
        <w:t>spiralling</w:t>
      </w:r>
      <w:r w:rsidRPr="003110A5">
        <w:t xml:space="preserve"> upwards or downwards, flying, or phasing through veils of light, sound, or mist. These are </w:t>
      </w:r>
      <w:r w:rsidRPr="003110A5">
        <w:rPr>
          <w:b/>
          <w:bCs/>
        </w:rPr>
        <w:t>symbolic architectures</w:t>
      </w:r>
      <w:r w:rsidRPr="003110A5">
        <w:t xml:space="preserve"> that structure how consciousness translates movement.</w:t>
      </w:r>
    </w:p>
    <w:p w14:paraId="59E89B16" w14:textId="77777777" w:rsidR="003110A5" w:rsidRPr="003110A5" w:rsidRDefault="003110A5" w:rsidP="007F1AF1">
      <w:pPr>
        <w:numPr>
          <w:ilvl w:val="0"/>
          <w:numId w:val="187"/>
        </w:numPr>
      </w:pPr>
      <w:r w:rsidRPr="003110A5">
        <w:rPr>
          <w:b/>
          <w:bCs/>
        </w:rPr>
        <w:t>Portal Activation</w:t>
      </w:r>
      <w:r w:rsidRPr="003110A5">
        <w:t>: You may pass through energetic portals—naturally occurring or consciously created (e.g. through mantra, sacred geometry, group coherence, or celestial alignments). These serve as thresholds between vibrational realms.</w:t>
      </w:r>
    </w:p>
    <w:p w14:paraId="3F53E3AA" w14:textId="7D72ABEE" w:rsidR="00FB3159" w:rsidRPr="00E04C72" w:rsidRDefault="003110A5" w:rsidP="00926C1F">
      <w:pPr>
        <w:numPr>
          <w:ilvl w:val="0"/>
          <w:numId w:val="187"/>
        </w:numPr>
      </w:pPr>
      <w:r w:rsidRPr="003110A5">
        <w:rPr>
          <w:b/>
          <w:bCs/>
        </w:rPr>
        <w:t>Timeless Movement</w:t>
      </w:r>
      <w:r w:rsidRPr="003110A5">
        <w:t xml:space="preserve">: Movement can occur instantly. You may be in a crystalline chamber one moment, and a vast field of stars the next—not because you </w:t>
      </w:r>
      <w:r w:rsidR="00894C61">
        <w:t>travelled</w:t>
      </w:r>
      <w:r w:rsidRPr="003110A5">
        <w:t xml:space="preserve"> across space, but because your awareness re-tuned</w:t>
      </w:r>
    </w:p>
    <w:p w14:paraId="2AAB5A37" w14:textId="77777777" w:rsidR="00FB3159" w:rsidRDefault="00FB3159" w:rsidP="00926C1F">
      <w:pPr>
        <w:rPr>
          <w:b/>
          <w:bCs/>
        </w:rPr>
      </w:pPr>
    </w:p>
    <w:p w14:paraId="503F1705" w14:textId="5A0FD45F" w:rsidR="003110A5" w:rsidRDefault="003110A5" w:rsidP="00FB3159">
      <w:pPr>
        <w:jc w:val="center"/>
        <w:rPr>
          <w:b/>
          <w:bCs/>
        </w:rPr>
      </w:pPr>
      <w:r w:rsidRPr="003110A5">
        <w:rPr>
          <w:b/>
          <w:bCs/>
        </w:rPr>
        <w:t>Types of Dimensional Movement</w:t>
      </w:r>
    </w:p>
    <w:tbl>
      <w:tblPr>
        <w:tblStyle w:val="TableGrid"/>
        <w:tblW w:w="11058" w:type="dxa"/>
        <w:tblInd w:w="-998" w:type="dxa"/>
        <w:tblLook w:val="04A0" w:firstRow="1" w:lastRow="0" w:firstColumn="1" w:lastColumn="0" w:noHBand="0" w:noVBand="1"/>
      </w:tblPr>
      <w:tblGrid>
        <w:gridCol w:w="2399"/>
        <w:gridCol w:w="2610"/>
        <w:gridCol w:w="6049"/>
      </w:tblGrid>
      <w:tr w:rsidR="00926C1F" w14:paraId="0E9A3486" w14:textId="77777777" w:rsidTr="00926C1F">
        <w:tc>
          <w:tcPr>
            <w:tcW w:w="2411" w:type="dxa"/>
          </w:tcPr>
          <w:p w14:paraId="13EEFD84" w14:textId="604B76AE" w:rsidR="00926C1F" w:rsidRDefault="00FB3159" w:rsidP="00926C1F">
            <w:r>
              <w:t>Movement</w:t>
            </w:r>
          </w:p>
        </w:tc>
        <w:tc>
          <w:tcPr>
            <w:tcW w:w="2551" w:type="dxa"/>
          </w:tcPr>
          <w:p w14:paraId="5280622E" w14:textId="613C8D00" w:rsidR="00926C1F" w:rsidRDefault="00FB3159" w:rsidP="00926C1F">
            <w:r>
              <w:t>Type of Movement</w:t>
            </w:r>
          </w:p>
        </w:tc>
        <w:tc>
          <w:tcPr>
            <w:tcW w:w="6096" w:type="dxa"/>
          </w:tcPr>
          <w:p w14:paraId="22436584" w14:textId="6585FD18" w:rsidR="00926C1F" w:rsidRDefault="00FB3159" w:rsidP="00926C1F">
            <w:r>
              <w:t>Description</w:t>
            </w:r>
          </w:p>
        </w:tc>
      </w:tr>
      <w:tr w:rsidR="00926C1F" w14:paraId="74ADB25A" w14:textId="77777777" w:rsidTr="00926C1F">
        <w:tc>
          <w:tcPr>
            <w:tcW w:w="2411" w:type="dxa"/>
          </w:tcPr>
          <w:p w14:paraId="4CDDBBAA" w14:textId="11EB9FA5" w:rsidR="00926C1F" w:rsidRPr="00FB3159" w:rsidRDefault="00926C1F" w:rsidP="00926C1F">
            <w:r w:rsidRPr="003110A5">
              <w:lastRenderedPageBreak/>
              <w:t xml:space="preserve">Vertical Movement </w:t>
            </w:r>
          </w:p>
        </w:tc>
        <w:tc>
          <w:tcPr>
            <w:tcW w:w="2551" w:type="dxa"/>
          </w:tcPr>
          <w:p w14:paraId="7175516E" w14:textId="244ED6AB" w:rsidR="00926C1F" w:rsidRPr="00FB3159" w:rsidRDefault="00926C1F" w:rsidP="00926C1F">
            <w:r w:rsidRPr="003110A5">
              <w:t>Ascension/Descension</w:t>
            </w:r>
          </w:p>
        </w:tc>
        <w:tc>
          <w:tcPr>
            <w:tcW w:w="6096" w:type="dxa"/>
          </w:tcPr>
          <w:p w14:paraId="3CC1DFA6" w14:textId="443880BE" w:rsidR="00926C1F" w:rsidRDefault="00926C1F" w:rsidP="00926C1F">
            <w:r w:rsidRPr="003110A5">
              <w:t>Moving to higher or lower vibrational planes</w:t>
            </w:r>
            <w:r w:rsidR="00894C61">
              <w:t>, such as</w:t>
            </w:r>
            <w:r w:rsidRPr="003110A5">
              <w:t xml:space="preserve"> rising from a dense emotional realm into a serene temple of light.</w:t>
            </w:r>
          </w:p>
        </w:tc>
      </w:tr>
      <w:tr w:rsidR="00926C1F" w14:paraId="4C17F551" w14:textId="77777777" w:rsidTr="00926C1F">
        <w:tc>
          <w:tcPr>
            <w:tcW w:w="2411" w:type="dxa"/>
          </w:tcPr>
          <w:p w14:paraId="6A71E711" w14:textId="672E05F8" w:rsidR="00926C1F" w:rsidRPr="00FB3159" w:rsidRDefault="00926C1F" w:rsidP="00926C1F">
            <w:r w:rsidRPr="003110A5">
              <w:t xml:space="preserve">Horizontal Movement </w:t>
            </w:r>
          </w:p>
        </w:tc>
        <w:tc>
          <w:tcPr>
            <w:tcW w:w="2551" w:type="dxa"/>
          </w:tcPr>
          <w:p w14:paraId="2EBA79ED" w14:textId="772B36C6" w:rsidR="00926C1F" w:rsidRPr="00FB3159" w:rsidRDefault="00926C1F" w:rsidP="00926C1F">
            <w:r w:rsidRPr="003110A5">
              <w:t>Parallel Fields</w:t>
            </w:r>
          </w:p>
        </w:tc>
        <w:tc>
          <w:tcPr>
            <w:tcW w:w="6096" w:type="dxa"/>
          </w:tcPr>
          <w:p w14:paraId="42E45183" w14:textId="6B127F90" w:rsidR="00926C1F" w:rsidRPr="003110A5" w:rsidRDefault="00926C1F" w:rsidP="00926C1F">
            <w:r w:rsidRPr="003110A5">
              <w:t>Shifting between symbolic environments or alternate versions of the same space, such as meeting the same soul in different vibrational states.</w:t>
            </w:r>
          </w:p>
        </w:tc>
      </w:tr>
      <w:tr w:rsidR="00926C1F" w14:paraId="2E72D2DF" w14:textId="77777777" w:rsidTr="00926C1F">
        <w:tc>
          <w:tcPr>
            <w:tcW w:w="2411" w:type="dxa"/>
          </w:tcPr>
          <w:p w14:paraId="500181A9" w14:textId="644D7E5F" w:rsidR="00926C1F" w:rsidRPr="00FB3159" w:rsidRDefault="00926C1F" w:rsidP="00926C1F">
            <w:r w:rsidRPr="003110A5">
              <w:t xml:space="preserve">Spiral Movement </w:t>
            </w:r>
          </w:p>
        </w:tc>
        <w:tc>
          <w:tcPr>
            <w:tcW w:w="2551" w:type="dxa"/>
          </w:tcPr>
          <w:p w14:paraId="64D80583" w14:textId="1CF38A23" w:rsidR="00926C1F" w:rsidRPr="00FB3159" w:rsidRDefault="00926C1F" w:rsidP="00926C1F">
            <w:r w:rsidRPr="003110A5">
              <w:t>Integrated Evolution</w:t>
            </w:r>
          </w:p>
        </w:tc>
        <w:tc>
          <w:tcPr>
            <w:tcW w:w="6096" w:type="dxa"/>
          </w:tcPr>
          <w:p w14:paraId="4E58599E" w14:textId="041AB58F" w:rsidR="00926C1F" w:rsidRPr="003110A5" w:rsidRDefault="00926C1F" w:rsidP="00926C1F">
            <w:r w:rsidRPr="003110A5">
              <w:t>A combination of growth and return—revisiting a space or theme from a higher level of awareness.</w:t>
            </w:r>
          </w:p>
        </w:tc>
      </w:tr>
    </w:tbl>
    <w:p w14:paraId="30E05A82" w14:textId="77777777" w:rsidR="00926C1F" w:rsidRPr="003110A5" w:rsidRDefault="00926C1F" w:rsidP="00926C1F"/>
    <w:p w14:paraId="46436432" w14:textId="77777777" w:rsidR="003110A5" w:rsidRPr="003110A5" w:rsidRDefault="003110A5" w:rsidP="003110A5">
      <w:r w:rsidRPr="003110A5">
        <w:t>Understanding dimensional movement in the fourth-level reality empowers you to:</w:t>
      </w:r>
    </w:p>
    <w:p w14:paraId="2267B140" w14:textId="77777777" w:rsidR="003110A5" w:rsidRPr="003110A5" w:rsidRDefault="003110A5" w:rsidP="007F1AF1">
      <w:pPr>
        <w:numPr>
          <w:ilvl w:val="0"/>
          <w:numId w:val="188"/>
        </w:numPr>
      </w:pPr>
      <w:r w:rsidRPr="003110A5">
        <w:rPr>
          <w:b/>
          <w:bCs/>
        </w:rPr>
        <w:t>Navigate consciously</w:t>
      </w:r>
      <w:r w:rsidRPr="003110A5">
        <w:t xml:space="preserve"> instead of being swept by unconscious currents.</w:t>
      </w:r>
    </w:p>
    <w:p w14:paraId="7F07AAFB" w14:textId="5AA4CE5E" w:rsidR="003110A5" w:rsidRPr="003110A5" w:rsidRDefault="003110A5" w:rsidP="007F1AF1">
      <w:pPr>
        <w:numPr>
          <w:ilvl w:val="0"/>
          <w:numId w:val="188"/>
        </w:numPr>
      </w:pPr>
      <w:r w:rsidRPr="003110A5">
        <w:rPr>
          <w:b/>
          <w:bCs/>
        </w:rPr>
        <w:t>Heal more deeply</w:t>
      </w:r>
      <w:r w:rsidRPr="003110A5">
        <w:t xml:space="preserve"> by accessing the right vibrational spaces for transformation.</w:t>
      </w:r>
    </w:p>
    <w:p w14:paraId="64374B01" w14:textId="772C764F" w:rsidR="003110A5" w:rsidRPr="003110A5" w:rsidRDefault="003110A5" w:rsidP="007F1AF1">
      <w:pPr>
        <w:numPr>
          <w:ilvl w:val="0"/>
          <w:numId w:val="188"/>
        </w:numPr>
      </w:pPr>
      <w:r w:rsidRPr="003110A5">
        <w:rPr>
          <w:b/>
          <w:bCs/>
        </w:rPr>
        <w:t>Receive guidance</w:t>
      </w:r>
      <w:r w:rsidRPr="003110A5">
        <w:t xml:space="preserve"> by visiting higher wisdom realms or calling in allies.</w:t>
      </w:r>
    </w:p>
    <w:p w14:paraId="38454DE4" w14:textId="3E0AD176" w:rsidR="003110A5" w:rsidRPr="003110A5" w:rsidRDefault="003110A5" w:rsidP="007F1AF1">
      <w:pPr>
        <w:numPr>
          <w:ilvl w:val="0"/>
          <w:numId w:val="188"/>
        </w:numPr>
      </w:pPr>
      <w:r w:rsidRPr="003110A5">
        <w:rPr>
          <w:b/>
          <w:bCs/>
        </w:rPr>
        <w:t>Integrate experience</w:t>
      </w:r>
      <w:r w:rsidRPr="003110A5">
        <w:t xml:space="preserve"> between </w:t>
      </w:r>
      <w:r w:rsidR="00894C61">
        <w:t>an</w:t>
      </w:r>
      <w:r w:rsidR="00526B5B">
        <w:t xml:space="preserve"> event's emotional, symbolic, and spiritual layers</w:t>
      </w:r>
      <w:r w:rsidRPr="003110A5">
        <w:t>.</w:t>
      </w:r>
    </w:p>
    <w:p w14:paraId="6F7BB6C5" w14:textId="77777777" w:rsidR="003110A5" w:rsidRDefault="003110A5"/>
    <w:p w14:paraId="2E2BBD16" w14:textId="1AB08578" w:rsidR="00FA4AA2" w:rsidRDefault="00FA4AA2" w:rsidP="00FB3159">
      <w:pPr>
        <w:pStyle w:val="Heading2"/>
      </w:pPr>
      <w:bookmarkStart w:id="51" w:name="_Toc201594649"/>
      <w:r>
        <w:t>M</w:t>
      </w:r>
      <w:r w:rsidR="00894C61">
        <w:t>e</w:t>
      </w:r>
      <w:r>
        <w:t>rkaba</w:t>
      </w:r>
      <w:bookmarkEnd w:id="51"/>
    </w:p>
    <w:p w14:paraId="4751761D" w14:textId="77777777" w:rsidR="00FB3159" w:rsidRPr="00FB3159" w:rsidRDefault="00FB3159" w:rsidP="00FB3159"/>
    <w:p w14:paraId="4E381F42" w14:textId="0565BF4D" w:rsidR="00FA4AA2" w:rsidRPr="00894C61" w:rsidRDefault="00D2518C" w:rsidP="00D2518C">
      <w:r w:rsidRPr="00D2518C">
        <w:t xml:space="preserve">The Merkaba is a multidimensional energy field and spiritual vehicle that allows consciousness to travel between realms, particularly between the physical and </w:t>
      </w:r>
      <w:r w:rsidR="00894C61" w:rsidRPr="00894C61">
        <w:t>higher-dimensional</w:t>
      </w:r>
      <w:r w:rsidRPr="00D2518C">
        <w:t xml:space="preserve"> planes. Rooted in ancient mystical traditions, the word "Merkaba" comes from Hebrew mysticism—Mer (light), Ka (spirit), and Ba (body)—meaning "light–spirit–body vehicle."</w:t>
      </w:r>
      <w:r w:rsidR="00FA4AA2" w:rsidRPr="00894C61">
        <w:t xml:space="preserve"> </w:t>
      </w:r>
      <w:r w:rsidRPr="00D2518C">
        <w:t xml:space="preserve">The Merkaba is typically described as two interlocking </w:t>
      </w:r>
      <w:r w:rsidR="00894C61" w:rsidRPr="00894C61">
        <w:t>tetrahedra</w:t>
      </w:r>
      <w:r w:rsidRPr="00D2518C">
        <w:t xml:space="preserve"> (pyramids), one pointing upward and the other downward, spinning in opposite directions. These form a star tetrahedron, a shape often seen in sacred geometry. It represents the union of polarities—masculine and feminine, heaven and earth, spirit and matter.</w:t>
      </w:r>
      <w:r w:rsidR="00FA4AA2" w:rsidRPr="00894C61">
        <w:t xml:space="preserve"> </w:t>
      </w:r>
      <w:r w:rsidRPr="00D2518C">
        <w:t>When activated, the Merkaba generates a torus-shaped energy field around the body, connecting the human energy system with the divine matrix or cosmic intelligence</w:t>
      </w:r>
      <w:r w:rsidR="00FA4AA2" w:rsidRPr="00894C61">
        <w:t>.</w:t>
      </w:r>
    </w:p>
    <w:p w14:paraId="4328C75C" w14:textId="1A5083B0" w:rsidR="00D2518C" w:rsidRPr="00D2518C" w:rsidRDefault="00D2518C" w:rsidP="00894C61">
      <w:r w:rsidRPr="00D2518C">
        <w:t xml:space="preserve">In Kabbalistic tradition, </w:t>
      </w:r>
      <w:r w:rsidRPr="00D2518C">
        <w:rPr>
          <w:i/>
          <w:iCs/>
        </w:rPr>
        <w:t>Merkavah</w:t>
      </w:r>
      <w:r w:rsidRPr="00D2518C">
        <w:t xml:space="preserve"> refers to the Divine Chariot described in the Book of Ezekiel—a visionary structure </w:t>
      </w:r>
      <w:r w:rsidR="00894C61" w:rsidRPr="00894C61">
        <w:t>prophets use</w:t>
      </w:r>
      <w:r w:rsidRPr="00D2518C">
        <w:t xml:space="preserve"> to ascend to the higher heavens. This chariot becomes a model for internal ascension and spiritual travel.</w:t>
      </w:r>
      <w:r w:rsidR="00FA4AA2" w:rsidRPr="00894C61">
        <w:t xml:space="preserve"> </w:t>
      </w:r>
      <w:r w:rsidRPr="00D2518C">
        <w:t>In New Age and Ascension teachings, the Merkaba is seen as</w:t>
      </w:r>
      <w:r w:rsidR="00894C61" w:rsidRPr="00894C61">
        <w:t xml:space="preserve"> a</w:t>
      </w:r>
      <w:r w:rsidRPr="00D2518C">
        <w:t xml:space="preserve"> vehicle of ascension: transporting the soul through dimensions or across the fourth-level reality</w:t>
      </w:r>
      <w:r w:rsidR="00894C61" w:rsidRPr="00894C61">
        <w:t>, a</w:t>
      </w:r>
      <w:r w:rsidRPr="00D2518C">
        <w:t xml:space="preserve"> light body activation tool facilitating energetic coherence and spiritual awakening</w:t>
      </w:r>
      <w:r w:rsidR="00894C61" w:rsidRPr="00894C61">
        <w:t xml:space="preserve"> and a</w:t>
      </w:r>
      <w:r w:rsidRPr="00D2518C">
        <w:t xml:space="preserve"> template for divine embodiment: anchoring higher soul frequencies into the physical body.</w:t>
      </w:r>
    </w:p>
    <w:p w14:paraId="6F08E7EB" w14:textId="7EE0104A" w:rsidR="00D2518C" w:rsidRPr="00D2518C" w:rsidRDefault="00D2518C" w:rsidP="00D2518C">
      <w:r w:rsidRPr="00D2518C">
        <w:lastRenderedPageBreak/>
        <w:t>The Merkaba field is geometric and conscious</w:t>
      </w:r>
      <w:r w:rsidR="00894C61" w:rsidRPr="00894C61">
        <w:t>, responding</w:t>
      </w:r>
      <w:r w:rsidRPr="00D2518C">
        <w:t xml:space="preserve"> to intention, breath, and heart coherence. Activation practices (like those taught by Drunvalo Melchizedek or through the Flower of Life teachings) involve specific breathing sequences, visualisation, and alignment of the pineal gland, heart, and solar plexus.</w:t>
      </w:r>
    </w:p>
    <w:p w14:paraId="56AE006E" w14:textId="026B332E" w:rsidR="00D2518C" w:rsidRPr="00D2518C" w:rsidRDefault="00D2518C" w:rsidP="00FA4AA2">
      <w:r w:rsidRPr="00D2518C">
        <w:t xml:space="preserve">The Merkaba </w:t>
      </w:r>
      <w:r w:rsidR="00894C61">
        <w:t>is</w:t>
      </w:r>
      <w:r w:rsidRPr="00D2518C">
        <w:t xml:space="preserve"> a conscious vehicle </w:t>
      </w:r>
      <w:r w:rsidR="00894C61">
        <w:t xml:space="preserve">that moves through the layers of </w:t>
      </w:r>
      <w:r w:rsidRPr="00D2518C">
        <w:t>fourth-level reality and beyond</w:t>
      </w:r>
      <w:r w:rsidR="00FA4AA2">
        <w:t xml:space="preserve">. </w:t>
      </w:r>
      <w:r w:rsidRPr="00D2518C">
        <w:t>It acts as a stabilising shield, repelling interference and maintaining vibrational integrity during astral or dream work.</w:t>
      </w:r>
      <w:r w:rsidR="00FA4AA2">
        <w:t xml:space="preserve"> </w:t>
      </w:r>
      <w:r w:rsidRPr="00D2518C">
        <w:t>When activated, the Merkaba harmonises the subtle bodies and recalibrates the biofield.</w:t>
      </w:r>
      <w:r w:rsidR="00FA4AA2">
        <w:t xml:space="preserve"> </w:t>
      </w:r>
      <w:r w:rsidRPr="00D2518C">
        <w:t xml:space="preserve">Many lightworkers </w:t>
      </w:r>
      <w:r w:rsidR="00894C61">
        <w:t>use</w:t>
      </w:r>
      <w:r w:rsidRPr="00D2518C">
        <w:t xml:space="preserve"> the Merkaba to retrieve past life data, soul memories, or planetary wisdom from crystalline archives.</w:t>
      </w:r>
    </w:p>
    <w:p w14:paraId="7102CC80" w14:textId="77777777" w:rsidR="003110A5" w:rsidRDefault="003110A5"/>
    <w:p w14:paraId="3A920320" w14:textId="44607D02" w:rsidR="003110A5" w:rsidRDefault="00F12580" w:rsidP="00FB3159">
      <w:pPr>
        <w:pStyle w:val="Heading2"/>
      </w:pPr>
      <w:bookmarkStart w:id="52" w:name="_Toc201594650"/>
      <w:r>
        <w:t>Toroidal Fields</w:t>
      </w:r>
      <w:bookmarkEnd w:id="52"/>
    </w:p>
    <w:p w14:paraId="136A2A66" w14:textId="77777777" w:rsidR="00F12580" w:rsidRDefault="00F12580"/>
    <w:p w14:paraId="7F097C62" w14:textId="123ED60D" w:rsidR="00F12580" w:rsidRPr="00F12580" w:rsidRDefault="00F12580" w:rsidP="00F12580">
      <w:r w:rsidRPr="00F12580">
        <w:t xml:space="preserve">Toroidal fields are dynamic, self-organising energy structures that appear as a </w:t>
      </w:r>
      <w:r w:rsidR="00E707FC">
        <w:t>doughnut-shaped</w:t>
      </w:r>
      <w:r w:rsidRPr="00F12580">
        <w:t xml:space="preserve"> </w:t>
      </w:r>
      <w:r w:rsidR="00E707FC">
        <w:t>energy flow</w:t>
      </w:r>
      <w:r w:rsidRPr="00F12580">
        <w:t xml:space="preserve"> around a central point. They are found throughout nature and consciousness</w:t>
      </w:r>
      <w:r w:rsidR="00E707FC">
        <w:t xml:space="preserve">, </w:t>
      </w:r>
      <w:r w:rsidRPr="00F12580">
        <w:t>from the structure of magnetic fields and galaxies to the human energy field and even the fourth-level reality. In the spiritual sciences, toroidal fields are the primary blueprint for energetic coherence, flow, and evolution.</w:t>
      </w:r>
    </w:p>
    <w:p w14:paraId="04CC4FF4" w14:textId="680502E6" w:rsidR="00F12580" w:rsidRPr="00F12580" w:rsidRDefault="00F12580" w:rsidP="00D07840">
      <w:r w:rsidRPr="00F12580">
        <w:t>A torus (plural: tori) has energy flowing through the top, circulating the core, and emerging through the bottom, looping continuously through the field in a self-sustaining cycle. This motion creates a dynamic balance between inward and outward flow, often described as a breathing or pulsing field of consciousness.</w:t>
      </w:r>
      <w:r w:rsidR="00D07840" w:rsidRPr="00E707FC">
        <w:t xml:space="preserve"> </w:t>
      </w:r>
      <w:r w:rsidRPr="00F12580">
        <w:t>Examples in nature include</w:t>
      </w:r>
      <w:r w:rsidR="00D07840" w:rsidRPr="00E707FC">
        <w:t xml:space="preserve"> t</w:t>
      </w:r>
      <w:r w:rsidRPr="00F12580">
        <w:t>he human heart’s electromagnetic field</w:t>
      </w:r>
      <w:r w:rsidR="00D07840" w:rsidRPr="00E707FC">
        <w:t xml:space="preserve">, </w:t>
      </w:r>
      <w:r w:rsidR="00E707FC">
        <w:t>Earth’s</w:t>
      </w:r>
      <w:r w:rsidRPr="00F12580">
        <w:t xml:space="preserve"> geomagnetic field</w:t>
      </w:r>
      <w:r w:rsidR="00D07840" w:rsidRPr="00E707FC">
        <w:t>, t</w:t>
      </w:r>
      <w:r w:rsidRPr="00F12580">
        <w:t>he structure of the galaxy</w:t>
      </w:r>
      <w:r w:rsidR="00DA4C02" w:rsidRPr="00E707FC">
        <w:t>, a</w:t>
      </w:r>
      <w:r w:rsidRPr="00F12580">
        <w:t xml:space="preserve">pples, </w:t>
      </w:r>
      <w:r w:rsidR="00E707FC">
        <w:t>vortices</w:t>
      </w:r>
      <w:r w:rsidRPr="00F12580">
        <w:t>, hurricanes, and seed pods</w:t>
      </w:r>
      <w:r w:rsidR="00E707FC">
        <w:t>.</w:t>
      </w:r>
    </w:p>
    <w:p w14:paraId="035DC7D6" w14:textId="60302399" w:rsidR="00F12580" w:rsidRPr="00F12580" w:rsidRDefault="00F12580" w:rsidP="00F12580">
      <w:r w:rsidRPr="00F12580">
        <w:t>Toroidal fields are foundational to how energy, thought, and soul-awareness move and evolve in the fourth-level dimension. They represent</w:t>
      </w:r>
      <w:r w:rsidR="00DA4C02" w:rsidRPr="00E707FC">
        <w:t xml:space="preserve"> u</w:t>
      </w:r>
      <w:r w:rsidRPr="00F12580">
        <w:t>nity of polarity (masculine/feminine, inner/outer)</w:t>
      </w:r>
      <w:r w:rsidR="00DA4C02" w:rsidRPr="00E707FC">
        <w:t>,s</w:t>
      </w:r>
      <w:r w:rsidRPr="00F12580">
        <w:t>elf-generating consciousness</w:t>
      </w:r>
      <w:r w:rsidR="00DA4C02" w:rsidRPr="00E707FC">
        <w:t>, and m</w:t>
      </w:r>
      <w:r w:rsidRPr="00F12580">
        <w:t>ulti-directional awareness (spiritual ascent and descent, presence in multiple layers of reality)</w:t>
      </w:r>
      <w:r w:rsidR="00DA4C02" w:rsidRPr="00E707FC">
        <w:t xml:space="preserve">. </w:t>
      </w:r>
      <w:r w:rsidRPr="00F12580">
        <w:t>Toroidal fields also appear as the structural basis of Merkaba light bodies, crystalline grids, and light technology in the fourth-level realm. Conscious engagement with your toroidal field enables multidimensional perception, healing, and soul-guided manifestation.</w:t>
      </w:r>
    </w:p>
    <w:p w14:paraId="7A206236" w14:textId="1538C781" w:rsidR="00F12580" w:rsidRPr="00F12580" w:rsidRDefault="00F12580" w:rsidP="00D259E0">
      <w:r w:rsidRPr="00F12580">
        <w:t>In meditation</w:t>
      </w:r>
      <w:r w:rsidR="00DA4C02" w:rsidRPr="00E707FC">
        <w:t>, v</w:t>
      </w:r>
      <w:r w:rsidRPr="00F12580">
        <w:t>isualising the toroidal flow around the heart or entire body can induce</w:t>
      </w:r>
      <w:r w:rsidR="00D259E0" w:rsidRPr="00E707FC">
        <w:t xml:space="preserve">. </w:t>
      </w:r>
      <w:r w:rsidRPr="00F12580">
        <w:t>In energy work</w:t>
      </w:r>
      <w:r w:rsidR="00D259E0" w:rsidRPr="00E707FC">
        <w:t>, i</w:t>
      </w:r>
      <w:r w:rsidRPr="00F12580">
        <w:t>ntentionally working with the toroidal flow can restore coherence in disrupted or stagnant fields.</w:t>
      </w:r>
      <w:r w:rsidR="00D259E0" w:rsidRPr="00E707FC">
        <w:t xml:space="preserve"> </w:t>
      </w:r>
      <w:r w:rsidRPr="00F12580">
        <w:t>In astral travel</w:t>
      </w:r>
      <w:r w:rsidR="00D259E0" w:rsidRPr="00E707FC">
        <w:t>,</w:t>
      </w:r>
      <w:r w:rsidRPr="00F12580">
        <w:t xml:space="preserve"> </w:t>
      </w:r>
      <w:r w:rsidR="00D259E0" w:rsidRPr="00E707FC">
        <w:t>t</w:t>
      </w:r>
      <w:r w:rsidRPr="00F12580">
        <w:t>he torus becomes the energetic vessel of awareness, helping you navigate subtle planes while staying grounded.</w:t>
      </w:r>
    </w:p>
    <w:p w14:paraId="424CFB16" w14:textId="0FC2D065" w:rsidR="00F12580" w:rsidRPr="00F12580" w:rsidRDefault="00F12580" w:rsidP="00F12580">
      <w:r w:rsidRPr="00F12580">
        <w:lastRenderedPageBreak/>
        <w:t>Toroidal fields are not just abstract energy patterns</w:t>
      </w:r>
      <w:r w:rsidR="00FB3159">
        <w:t xml:space="preserve"> but</w:t>
      </w:r>
      <w:r w:rsidRPr="00F12580">
        <w:t xml:space="preserve"> living structures of consciousness. In the fourth-level reality, they shape how you perceive, evolve, and interact with other beings, timelines, and spiritual frequencies.</w:t>
      </w:r>
    </w:p>
    <w:p w14:paraId="6D2170D3" w14:textId="77777777" w:rsidR="00F12580" w:rsidRDefault="00F12580"/>
    <w:p w14:paraId="0D7AE8B6" w14:textId="19A3F7D7" w:rsidR="003A4725" w:rsidRDefault="003A4725" w:rsidP="00FB3159">
      <w:pPr>
        <w:pStyle w:val="Heading2"/>
      </w:pPr>
      <w:bookmarkStart w:id="53" w:name="_Toc201594651"/>
      <w:r>
        <w:t>Light Grids</w:t>
      </w:r>
      <w:bookmarkEnd w:id="53"/>
    </w:p>
    <w:p w14:paraId="1F7C7C23" w14:textId="77777777" w:rsidR="003A4725" w:rsidRDefault="003A4725"/>
    <w:p w14:paraId="0420731E" w14:textId="797C3A10" w:rsidR="003A4725" w:rsidRPr="003A4725" w:rsidRDefault="003A4725" w:rsidP="003A4725">
      <w:r w:rsidRPr="003A4725">
        <w:t xml:space="preserve">Light Grids are energetic matrices or networks of subtle light, frequency, and consciousness that span individual, planetary, and cosmic levels. They </w:t>
      </w:r>
      <w:r w:rsidR="00FB3159" w:rsidRPr="00FB3159">
        <w:t>are</w:t>
      </w:r>
      <w:r w:rsidRPr="003A4725">
        <w:t xml:space="preserve"> invisible scaffolding for higher-order reality—especially within the fourth-level realm—transmitting information, spiritual codes, and divine intelligence.</w:t>
      </w:r>
      <w:r w:rsidR="00403FB6" w:rsidRPr="00FB3159">
        <w:t xml:space="preserve"> </w:t>
      </w:r>
      <w:r w:rsidRPr="003A4725">
        <w:t>A Light Grid is a conscious, structured web of light beyond the visible spectrum. These grids:</w:t>
      </w:r>
    </w:p>
    <w:p w14:paraId="6BECFA92" w14:textId="77777777" w:rsidR="003A4725" w:rsidRPr="003A4725" w:rsidRDefault="003A4725" w:rsidP="007F1AF1">
      <w:pPr>
        <w:numPr>
          <w:ilvl w:val="0"/>
          <w:numId w:val="189"/>
        </w:numPr>
      </w:pPr>
      <w:r w:rsidRPr="003A4725">
        <w:t>Carry spiritual intelligence and codes for evolution</w:t>
      </w:r>
    </w:p>
    <w:p w14:paraId="7D55A779" w14:textId="77777777" w:rsidR="003A4725" w:rsidRPr="003A4725" w:rsidRDefault="003A4725" w:rsidP="007F1AF1">
      <w:pPr>
        <w:numPr>
          <w:ilvl w:val="0"/>
          <w:numId w:val="189"/>
        </w:numPr>
      </w:pPr>
      <w:r w:rsidRPr="003A4725">
        <w:t>Maintain energetic coherence within individuals, groups, or planetary systems</w:t>
      </w:r>
    </w:p>
    <w:p w14:paraId="5A06D7A6" w14:textId="77777777" w:rsidR="003A4725" w:rsidRPr="003A4725" w:rsidRDefault="003A4725" w:rsidP="007F1AF1">
      <w:pPr>
        <w:numPr>
          <w:ilvl w:val="0"/>
          <w:numId w:val="189"/>
        </w:numPr>
      </w:pPr>
      <w:r w:rsidRPr="003A4725">
        <w:t>Transmit frequencies of love, unity, and divine order</w:t>
      </w:r>
    </w:p>
    <w:p w14:paraId="538BDD89" w14:textId="77777777" w:rsidR="003A4725" w:rsidRPr="003A4725" w:rsidRDefault="003A4725" w:rsidP="007F1AF1">
      <w:pPr>
        <w:numPr>
          <w:ilvl w:val="0"/>
          <w:numId w:val="189"/>
        </w:numPr>
      </w:pPr>
      <w:r w:rsidRPr="003A4725">
        <w:t>Are perceived in subtle states as geometric networks, luminous webs, crystalline lattices, or light architecture</w:t>
      </w:r>
    </w:p>
    <w:p w14:paraId="37BEAFA1" w14:textId="77777777" w:rsidR="003A4725" w:rsidRPr="003A4725" w:rsidRDefault="003A4725" w:rsidP="003A4725">
      <w:r w:rsidRPr="003A4725">
        <w:t>They are not metaphorical—they are perceptible through the higher senses (clairvoyance, deep meditation, or astral travel</w:t>
      </w:r>
      <w:proofErr w:type="gramStart"/>
      <w:r w:rsidRPr="003A4725">
        <w:t>), and</w:t>
      </w:r>
      <w:proofErr w:type="gramEnd"/>
      <w:r w:rsidRPr="003A4725">
        <w:t xml:space="preserve"> can be engaged with directly by attuned practitioners and co-creators.</w:t>
      </w:r>
    </w:p>
    <w:p w14:paraId="66456BEC" w14:textId="77777777" w:rsidR="00403FB6" w:rsidRDefault="00403FB6" w:rsidP="003A4725"/>
    <w:p w14:paraId="114F6409" w14:textId="632D91F6" w:rsidR="003A4725" w:rsidRDefault="003A4725" w:rsidP="00FB3159">
      <w:pPr>
        <w:jc w:val="center"/>
        <w:rPr>
          <w:b/>
          <w:bCs/>
        </w:rPr>
      </w:pPr>
      <w:r w:rsidRPr="003A4725">
        <w:rPr>
          <w:b/>
          <w:bCs/>
        </w:rPr>
        <w:t>Types of Light Grids</w:t>
      </w:r>
    </w:p>
    <w:tbl>
      <w:tblPr>
        <w:tblStyle w:val="TableGrid"/>
        <w:tblW w:w="11058" w:type="dxa"/>
        <w:tblInd w:w="-998" w:type="dxa"/>
        <w:tblLook w:val="04A0" w:firstRow="1" w:lastRow="0" w:firstColumn="1" w:lastColumn="0" w:noHBand="0" w:noVBand="1"/>
      </w:tblPr>
      <w:tblGrid>
        <w:gridCol w:w="2694"/>
        <w:gridCol w:w="8364"/>
      </w:tblGrid>
      <w:tr w:rsidR="00403FB6" w14:paraId="459A9B12" w14:textId="77777777" w:rsidTr="00403FB6">
        <w:tc>
          <w:tcPr>
            <w:tcW w:w="2694" w:type="dxa"/>
          </w:tcPr>
          <w:p w14:paraId="054C6AEC" w14:textId="630F7CA0" w:rsidR="00403FB6" w:rsidRPr="00FB3159" w:rsidRDefault="00403FB6" w:rsidP="003A4725">
            <w:r w:rsidRPr="00FB3159">
              <w:t>Type</w:t>
            </w:r>
          </w:p>
        </w:tc>
        <w:tc>
          <w:tcPr>
            <w:tcW w:w="8364" w:type="dxa"/>
          </w:tcPr>
          <w:p w14:paraId="5FAE87BF" w14:textId="3D052D9A" w:rsidR="00403FB6" w:rsidRPr="00FB3159" w:rsidRDefault="00403FB6" w:rsidP="003A4725">
            <w:r w:rsidRPr="00FB3159">
              <w:t>Description</w:t>
            </w:r>
          </w:p>
        </w:tc>
      </w:tr>
      <w:tr w:rsidR="00403FB6" w14:paraId="1174BCD8" w14:textId="77777777" w:rsidTr="00403FB6">
        <w:tc>
          <w:tcPr>
            <w:tcW w:w="2694" w:type="dxa"/>
          </w:tcPr>
          <w:p w14:paraId="573BD349" w14:textId="4B80FBDB" w:rsidR="00403FB6" w:rsidRPr="00FB3159" w:rsidRDefault="00403FB6" w:rsidP="003A4725">
            <w:r w:rsidRPr="003A4725">
              <w:t>Personal Light Grid</w:t>
            </w:r>
          </w:p>
        </w:tc>
        <w:tc>
          <w:tcPr>
            <w:tcW w:w="8364" w:type="dxa"/>
          </w:tcPr>
          <w:p w14:paraId="2D2577E1" w14:textId="463AFFF7" w:rsidR="00403FB6" w:rsidRPr="00FB3159" w:rsidRDefault="00403FB6" w:rsidP="003A4725">
            <w:r w:rsidRPr="003A4725">
              <w:t>Your auric field, chakras, and meridian system form a kind of individual light grid. Practices like energy healing, breathwork, or heart coherence help strengthen it.</w:t>
            </w:r>
          </w:p>
        </w:tc>
      </w:tr>
      <w:tr w:rsidR="00403FB6" w14:paraId="445FEF51" w14:textId="77777777" w:rsidTr="00403FB6">
        <w:tc>
          <w:tcPr>
            <w:tcW w:w="2694" w:type="dxa"/>
          </w:tcPr>
          <w:p w14:paraId="051AD86E" w14:textId="22A94D88" w:rsidR="00403FB6" w:rsidRPr="00FB3159" w:rsidRDefault="00403FB6" w:rsidP="003A4725">
            <w:r w:rsidRPr="003A4725">
              <w:t>Planetary Light Grid (Unity Grid)</w:t>
            </w:r>
          </w:p>
        </w:tc>
        <w:tc>
          <w:tcPr>
            <w:tcW w:w="8364" w:type="dxa"/>
          </w:tcPr>
          <w:p w14:paraId="71EDA1AA" w14:textId="3DDDAB01" w:rsidR="00403FB6" w:rsidRPr="00FB3159" w:rsidRDefault="00403FB6" w:rsidP="003A4725">
            <w:r w:rsidRPr="003A4725">
              <w:t>A multidimensional crystalline grid encompassing Earth, aligned to sacred sites, ley lines, and interstellar gateways. Lightworkers often perform gridwork at these locations to anchor higher frequencies.</w:t>
            </w:r>
          </w:p>
        </w:tc>
      </w:tr>
      <w:tr w:rsidR="00403FB6" w14:paraId="3AFD2169" w14:textId="77777777" w:rsidTr="00403FB6">
        <w:tc>
          <w:tcPr>
            <w:tcW w:w="2694" w:type="dxa"/>
          </w:tcPr>
          <w:p w14:paraId="09BFDA2B" w14:textId="4422DBAA" w:rsidR="00403FB6" w:rsidRPr="00FB3159" w:rsidRDefault="00403FB6" w:rsidP="003A4725">
            <w:r w:rsidRPr="003A4725">
              <w:t>Group or Collective Grids</w:t>
            </w:r>
          </w:p>
        </w:tc>
        <w:tc>
          <w:tcPr>
            <w:tcW w:w="8364" w:type="dxa"/>
          </w:tcPr>
          <w:p w14:paraId="20215D18" w14:textId="106A4E49" w:rsidR="00403FB6" w:rsidRPr="00FB3159" w:rsidRDefault="00403FB6" w:rsidP="003A4725">
            <w:r w:rsidRPr="003A4725">
              <w:t>Formed in ceremony, meditation, or spiritual circles, these grids link people into shared resonance fields, allowing collective healing, guidance, or planetary service.</w:t>
            </w:r>
          </w:p>
        </w:tc>
      </w:tr>
      <w:tr w:rsidR="00403FB6" w14:paraId="26DCBCA0" w14:textId="77777777" w:rsidTr="00403FB6">
        <w:tc>
          <w:tcPr>
            <w:tcW w:w="2694" w:type="dxa"/>
          </w:tcPr>
          <w:p w14:paraId="16B8FDE5" w14:textId="13C9BDC9" w:rsidR="00403FB6" w:rsidRPr="00FB3159" w:rsidRDefault="00403FB6" w:rsidP="003A4725">
            <w:r w:rsidRPr="003A4725">
              <w:t>Cosmic Grids</w:t>
            </w:r>
          </w:p>
        </w:tc>
        <w:tc>
          <w:tcPr>
            <w:tcW w:w="8364" w:type="dxa"/>
          </w:tcPr>
          <w:p w14:paraId="51F1086A" w14:textId="116351CE" w:rsidR="00403FB6" w:rsidRPr="00FB3159" w:rsidRDefault="00403FB6" w:rsidP="003A4725">
            <w:r w:rsidRPr="003A4725">
              <w:t>These connect Earth’s spiritual architecture to star systems such as Sirius, Pleiades, and Orion. Many lightworkers feel called to help maintain these grids as part of humanity’s cosmic awakening.</w:t>
            </w:r>
          </w:p>
        </w:tc>
      </w:tr>
    </w:tbl>
    <w:p w14:paraId="082AF63B" w14:textId="77777777" w:rsidR="00403FB6" w:rsidRPr="003A4725" w:rsidRDefault="00403FB6" w:rsidP="003A4725">
      <w:pPr>
        <w:rPr>
          <w:b/>
          <w:bCs/>
        </w:rPr>
      </w:pPr>
    </w:p>
    <w:p w14:paraId="07313F00" w14:textId="77777777" w:rsidR="003A4725" w:rsidRPr="003A4725" w:rsidRDefault="003A4725" w:rsidP="003A4725">
      <w:r w:rsidRPr="003A4725">
        <w:t>In the fourth-level reality, Light Grids:</w:t>
      </w:r>
    </w:p>
    <w:p w14:paraId="074AA0AB" w14:textId="77777777" w:rsidR="003A4725" w:rsidRPr="003A4725" w:rsidRDefault="003A4725" w:rsidP="007F1AF1">
      <w:pPr>
        <w:numPr>
          <w:ilvl w:val="0"/>
          <w:numId w:val="190"/>
        </w:numPr>
      </w:pPr>
      <w:r w:rsidRPr="003A4725">
        <w:rPr>
          <w:b/>
          <w:bCs/>
        </w:rPr>
        <w:lastRenderedPageBreak/>
        <w:t>Structure the environment</w:t>
      </w:r>
      <w:r w:rsidRPr="003A4725">
        <w:t xml:space="preserve"> of cities of light, temples, and dimensional pathways</w:t>
      </w:r>
    </w:p>
    <w:p w14:paraId="55028667" w14:textId="77777777" w:rsidR="003A4725" w:rsidRPr="003A4725" w:rsidRDefault="003A4725" w:rsidP="007F1AF1">
      <w:pPr>
        <w:numPr>
          <w:ilvl w:val="0"/>
          <w:numId w:val="190"/>
        </w:numPr>
      </w:pPr>
      <w:r w:rsidRPr="003A4725">
        <w:rPr>
          <w:b/>
          <w:bCs/>
        </w:rPr>
        <w:t>Facilitate soul navigation</w:t>
      </w:r>
      <w:r w:rsidRPr="003A4725">
        <w:t>, helping beings align with their purpose or travel between realities</w:t>
      </w:r>
    </w:p>
    <w:p w14:paraId="5CEB05CB" w14:textId="77777777" w:rsidR="003A4725" w:rsidRPr="003A4725" w:rsidRDefault="003A4725" w:rsidP="007F1AF1">
      <w:pPr>
        <w:numPr>
          <w:ilvl w:val="0"/>
          <w:numId w:val="190"/>
        </w:numPr>
      </w:pPr>
      <w:r w:rsidRPr="003A4725">
        <w:rPr>
          <w:b/>
          <w:bCs/>
        </w:rPr>
        <w:t>Respond to emotional and vibrational states</w:t>
      </w:r>
      <w:r w:rsidRPr="003A4725">
        <w:t>, forming pathways of resonance</w:t>
      </w:r>
    </w:p>
    <w:p w14:paraId="3F4A178F" w14:textId="77777777" w:rsidR="003A4725" w:rsidRPr="003A4725" w:rsidRDefault="003A4725" w:rsidP="007F1AF1">
      <w:pPr>
        <w:numPr>
          <w:ilvl w:val="0"/>
          <w:numId w:val="190"/>
        </w:numPr>
      </w:pPr>
      <w:r w:rsidRPr="003A4725">
        <w:t xml:space="preserve">Serve as </w:t>
      </w:r>
      <w:r w:rsidRPr="003A4725">
        <w:rPr>
          <w:b/>
          <w:bCs/>
        </w:rPr>
        <w:t>vehicles of memory retrieval, healing, and activation</w:t>
      </w:r>
      <w:r w:rsidRPr="003A4725">
        <w:t>—they carry records, like DNA</w:t>
      </w:r>
    </w:p>
    <w:p w14:paraId="1876A87C" w14:textId="77777777" w:rsidR="003A4725" w:rsidRPr="003A4725" w:rsidRDefault="003A4725" w:rsidP="007F1AF1">
      <w:pPr>
        <w:numPr>
          <w:ilvl w:val="0"/>
          <w:numId w:val="190"/>
        </w:numPr>
      </w:pPr>
      <w:r w:rsidRPr="003A4725">
        <w:t xml:space="preserve">Are involved in </w:t>
      </w:r>
      <w:r w:rsidRPr="003A4725">
        <w:rPr>
          <w:b/>
          <w:bCs/>
        </w:rPr>
        <w:t>timeline shifts</w:t>
      </w:r>
      <w:r w:rsidRPr="003A4725">
        <w:t>, planetary upgrades, and spiritual initiation</w:t>
      </w:r>
    </w:p>
    <w:p w14:paraId="40B4399E" w14:textId="77777777" w:rsidR="003A4725" w:rsidRDefault="003A4725"/>
    <w:p w14:paraId="23A63CCC" w14:textId="0D7D046C" w:rsidR="00146690" w:rsidRDefault="00146690" w:rsidP="00FB3159">
      <w:pPr>
        <w:pStyle w:val="Heading2"/>
      </w:pPr>
      <w:bookmarkStart w:id="54" w:name="_Toc201594652"/>
      <w:r>
        <w:t>Multidirectional Travel</w:t>
      </w:r>
      <w:bookmarkEnd w:id="54"/>
    </w:p>
    <w:p w14:paraId="1FD7F890" w14:textId="77777777" w:rsidR="00146690" w:rsidRDefault="00146690"/>
    <w:p w14:paraId="36879196" w14:textId="202CFC8A" w:rsidR="00146690" w:rsidRPr="00146690" w:rsidRDefault="00146690" w:rsidP="00146690">
      <w:r w:rsidRPr="00146690">
        <w:t>Multidirectional Travel refers to the soul’s ability to move freely</w:t>
      </w:r>
      <w:r w:rsidR="00FB3159">
        <w:t xml:space="preserve">, </w:t>
      </w:r>
      <w:r w:rsidRPr="00146690">
        <w:t>not just through space, but across dimensions, time, and frequency bands—in a non-linear, conscious way. Unlike physical travel, which is bound by geography and time, multidirectional travel happens through resonance. You shift realities by adjusting your vibrational frequency, intention, and emotional state.</w:t>
      </w:r>
      <w:r w:rsidR="00301455">
        <w:t xml:space="preserve"> </w:t>
      </w:r>
      <w:r w:rsidRPr="00146690">
        <w:t>In the fourth level, multidirectional travel includes:</w:t>
      </w:r>
    </w:p>
    <w:p w14:paraId="09E8FF89" w14:textId="77777777" w:rsidR="00146690" w:rsidRPr="00146690" w:rsidRDefault="00146690" w:rsidP="007F1AF1">
      <w:pPr>
        <w:numPr>
          <w:ilvl w:val="0"/>
          <w:numId w:val="191"/>
        </w:numPr>
      </w:pPr>
      <w:r w:rsidRPr="00146690">
        <w:rPr>
          <w:b/>
          <w:bCs/>
        </w:rPr>
        <w:t>Dimensional Shifting</w:t>
      </w:r>
      <w:r w:rsidRPr="00146690">
        <w:t>: Moving between densities (e.g., from the emotional layer to a temple of light or a higher vibrational domain)</w:t>
      </w:r>
    </w:p>
    <w:p w14:paraId="4A9FEEA7" w14:textId="77777777" w:rsidR="00146690" w:rsidRPr="00146690" w:rsidRDefault="00146690" w:rsidP="007F1AF1">
      <w:pPr>
        <w:numPr>
          <w:ilvl w:val="0"/>
          <w:numId w:val="191"/>
        </w:numPr>
      </w:pPr>
      <w:r w:rsidRPr="00146690">
        <w:rPr>
          <w:b/>
          <w:bCs/>
        </w:rPr>
        <w:t>Temporal Access</w:t>
      </w:r>
      <w:r w:rsidRPr="00146690">
        <w:t>: Visiting past lives, ancestral memory points, or future potential timelines</w:t>
      </w:r>
    </w:p>
    <w:p w14:paraId="74936C3C" w14:textId="77777777" w:rsidR="00146690" w:rsidRPr="00146690" w:rsidRDefault="00146690" w:rsidP="007F1AF1">
      <w:pPr>
        <w:numPr>
          <w:ilvl w:val="0"/>
          <w:numId w:val="191"/>
        </w:numPr>
      </w:pPr>
      <w:r w:rsidRPr="00146690">
        <w:rPr>
          <w:b/>
          <w:bCs/>
        </w:rPr>
        <w:t>Lateral Exploration</w:t>
      </w:r>
      <w:r w:rsidRPr="00146690">
        <w:t>: Exploring parallel versions of Earth or soul fractals that exist simultaneously in different timelines or vibrational layers</w:t>
      </w:r>
    </w:p>
    <w:p w14:paraId="56AC2565" w14:textId="77777777" w:rsidR="00146690" w:rsidRPr="00146690" w:rsidRDefault="00146690" w:rsidP="007F1AF1">
      <w:pPr>
        <w:numPr>
          <w:ilvl w:val="0"/>
          <w:numId w:val="191"/>
        </w:numPr>
      </w:pPr>
      <w:r w:rsidRPr="00146690">
        <w:rPr>
          <w:b/>
          <w:bCs/>
        </w:rPr>
        <w:t>Inner-to-Outer Translation</w:t>
      </w:r>
      <w:r w:rsidRPr="00146690">
        <w:t>: Moving from inner symbolic experiences into shared group fields or planetary grid spaces</w:t>
      </w:r>
    </w:p>
    <w:p w14:paraId="2523673D" w14:textId="2D9E2E91" w:rsidR="00146690" w:rsidRPr="00146690" w:rsidRDefault="00146690" w:rsidP="007F1AF1">
      <w:pPr>
        <w:numPr>
          <w:ilvl w:val="0"/>
          <w:numId w:val="191"/>
        </w:numPr>
      </w:pPr>
      <w:r w:rsidRPr="00146690">
        <w:rPr>
          <w:b/>
          <w:bCs/>
        </w:rPr>
        <w:t>Vertical Ascension/Descent</w:t>
      </w:r>
      <w:r w:rsidRPr="00146690">
        <w:t xml:space="preserve">: </w:t>
      </w:r>
      <w:r w:rsidR="00301455">
        <w:t>Travelling</w:t>
      </w:r>
      <w:r w:rsidRPr="00146690">
        <w:t xml:space="preserve"> up into divine archetypal planes or down into personal shadow and subconscious layers for integration</w:t>
      </w:r>
    </w:p>
    <w:p w14:paraId="3B8CDFE2" w14:textId="7ED6614D" w:rsidR="00146690" w:rsidRPr="00146690" w:rsidRDefault="00146690" w:rsidP="00146690">
      <w:r w:rsidRPr="00146690">
        <w:t xml:space="preserve">This travel is not done with the body, but with the light body or consciousness vehicle (e.g., the </w:t>
      </w:r>
      <w:r w:rsidRPr="00146690">
        <w:rPr>
          <w:i/>
          <w:iCs/>
        </w:rPr>
        <w:t>merkaba</w:t>
      </w:r>
      <w:r w:rsidRPr="00146690">
        <w:t>). It’s powered by</w:t>
      </w:r>
      <w:r w:rsidR="00301455" w:rsidRPr="00301455">
        <w:t xml:space="preserve"> f</w:t>
      </w:r>
      <w:r w:rsidRPr="00146690">
        <w:t>ocused intention</w:t>
      </w:r>
      <w:r w:rsidR="00301455" w:rsidRPr="00301455">
        <w:t>, e</w:t>
      </w:r>
      <w:r w:rsidRPr="00146690">
        <w:t>motional coherence (especially heart-based states)</w:t>
      </w:r>
      <w:r w:rsidR="00301455" w:rsidRPr="00301455">
        <w:t>, s</w:t>
      </w:r>
      <w:r w:rsidRPr="00146690">
        <w:t>ymbolic resonance (visual or archetypal triggers)</w:t>
      </w:r>
      <w:r w:rsidR="00301455" w:rsidRPr="00301455">
        <w:t xml:space="preserve"> and e</w:t>
      </w:r>
      <w:r w:rsidRPr="00146690">
        <w:t>nergetic alignment (such as matching the frequency of a space or being)</w:t>
      </w:r>
      <w:r w:rsidR="00301455" w:rsidRPr="00301455">
        <w:t xml:space="preserve">. </w:t>
      </w:r>
      <w:r w:rsidRPr="00146690">
        <w:t>Your destination is chosen not by desire alone, but by alignment and readiness—you go where your vibration permits.</w:t>
      </w:r>
    </w:p>
    <w:p w14:paraId="0BE8EAFC" w14:textId="77777777" w:rsidR="00146690" w:rsidRDefault="00146690"/>
    <w:p w14:paraId="2CADFA2A" w14:textId="5E5B6432" w:rsidR="00794CEE" w:rsidRDefault="00794CEE" w:rsidP="00FB3159">
      <w:pPr>
        <w:pStyle w:val="Heading2"/>
      </w:pPr>
      <w:bookmarkStart w:id="55" w:name="_Toc201594653"/>
      <w:r>
        <w:lastRenderedPageBreak/>
        <w:t>Energy Protection</w:t>
      </w:r>
      <w:bookmarkEnd w:id="55"/>
    </w:p>
    <w:p w14:paraId="23D99439" w14:textId="77777777" w:rsidR="00794CEE" w:rsidRDefault="00794CEE"/>
    <w:p w14:paraId="092A3143" w14:textId="55FF6578" w:rsidR="00794CEE" w:rsidRPr="00794CEE" w:rsidRDefault="00794CEE" w:rsidP="00794CEE">
      <w:r w:rsidRPr="00794CEE">
        <w:t xml:space="preserve">Energetic Protection in the fourth-level dimension </w:t>
      </w:r>
      <w:r w:rsidR="00FB3159">
        <w:t>safeguards</w:t>
      </w:r>
      <w:r w:rsidRPr="00794CEE">
        <w:t xml:space="preserve"> your energy body and consciousness from interference, distortion, or unwanted influence while navigating non-physical realms. Because the fourth level is emotionally responsive and filled with symbolic and energetic beings, clear energetic boundaries are essential for safe and empowered exploration.</w:t>
      </w:r>
      <w:r w:rsidR="00E34B2C" w:rsidRPr="00E34B2C">
        <w:t xml:space="preserve"> </w:t>
      </w:r>
      <w:r w:rsidRPr="00794CEE">
        <w:t xml:space="preserve">Unlike physical protection (which uses locks or barriers), energetic protection is vibrational. It </w:t>
      </w:r>
      <w:r w:rsidR="00FB3159">
        <w:t>creates</w:t>
      </w:r>
      <w:r w:rsidRPr="00794CEE">
        <w:t xml:space="preserve"> coherence, clarity, intention, and resonance that repels distortion and magnetizes truth. Protection is not fear-based—it is alignment-based.</w:t>
      </w:r>
      <w:r w:rsidR="00E34B2C" w:rsidRPr="00E34B2C">
        <w:t xml:space="preserve"> </w:t>
      </w:r>
      <w:r w:rsidRPr="00794CEE">
        <w:t>In this dimension:</w:t>
      </w:r>
    </w:p>
    <w:p w14:paraId="32B07E27" w14:textId="77777777" w:rsidR="00794CEE" w:rsidRPr="00794CEE" w:rsidRDefault="00794CEE" w:rsidP="007F1AF1">
      <w:pPr>
        <w:numPr>
          <w:ilvl w:val="0"/>
          <w:numId w:val="192"/>
        </w:numPr>
      </w:pPr>
      <w:r w:rsidRPr="00794CEE">
        <w:t>Emotions manifest landscapes and forms—fear attracts chaotic patterns, while love creates harmony.</w:t>
      </w:r>
    </w:p>
    <w:p w14:paraId="37E47B74" w14:textId="77777777" w:rsidR="00794CEE" w:rsidRPr="00794CEE" w:rsidRDefault="00794CEE" w:rsidP="007F1AF1">
      <w:pPr>
        <w:numPr>
          <w:ilvl w:val="0"/>
          <w:numId w:val="192"/>
        </w:numPr>
      </w:pPr>
      <w:r w:rsidRPr="00794CEE">
        <w:t>Thoughts become structures—a negative loop can become an entity or space.</w:t>
      </w:r>
    </w:p>
    <w:p w14:paraId="5360F073" w14:textId="1FD4BA59" w:rsidR="00794CEE" w:rsidRPr="00794CEE" w:rsidRDefault="00794CEE" w:rsidP="007F1AF1">
      <w:pPr>
        <w:numPr>
          <w:ilvl w:val="0"/>
          <w:numId w:val="192"/>
        </w:numPr>
      </w:pPr>
      <w:r w:rsidRPr="00794CEE">
        <w:t>Beings or fields may entangle with your energy</w:t>
      </w:r>
      <w:r w:rsidR="00FB3159">
        <w:t xml:space="preserve">, </w:t>
      </w:r>
      <w:r w:rsidRPr="00794CEE">
        <w:t>whether through curiosity, karma, or misalignment.</w:t>
      </w:r>
    </w:p>
    <w:p w14:paraId="48F5476A" w14:textId="77777777" w:rsidR="00794CEE" w:rsidRPr="00794CEE" w:rsidRDefault="00794CEE" w:rsidP="007F1AF1">
      <w:pPr>
        <w:numPr>
          <w:ilvl w:val="0"/>
          <w:numId w:val="192"/>
        </w:numPr>
      </w:pPr>
      <w:r w:rsidRPr="00794CEE">
        <w:t>The more open and sensitive you are, the more necessary it becomes to cultivate discernment and containment.</w:t>
      </w:r>
    </w:p>
    <w:p w14:paraId="18B107CF" w14:textId="77777777" w:rsidR="00E34B2C" w:rsidRDefault="00E34B2C" w:rsidP="00794CEE"/>
    <w:p w14:paraId="1049C94F" w14:textId="7E0DD9D0" w:rsidR="00794CEE" w:rsidRPr="003F65D9" w:rsidRDefault="00794CEE" w:rsidP="003F65D9">
      <w:pPr>
        <w:jc w:val="center"/>
        <w:rPr>
          <w:b/>
          <w:bCs/>
        </w:rPr>
      </w:pPr>
      <w:r w:rsidRPr="003F65D9">
        <w:rPr>
          <w:b/>
          <w:bCs/>
        </w:rPr>
        <w:t xml:space="preserve">Energetic </w:t>
      </w:r>
      <w:r w:rsidR="003F65D9" w:rsidRPr="003F65D9">
        <w:rPr>
          <w:b/>
          <w:bCs/>
        </w:rPr>
        <w:t>P</w:t>
      </w:r>
      <w:r w:rsidRPr="003F65D9">
        <w:rPr>
          <w:b/>
          <w:bCs/>
        </w:rPr>
        <w:t>rotection</w:t>
      </w:r>
    </w:p>
    <w:tbl>
      <w:tblPr>
        <w:tblStyle w:val="TableGrid"/>
        <w:tblW w:w="11058" w:type="dxa"/>
        <w:tblInd w:w="-998" w:type="dxa"/>
        <w:tblLook w:val="04A0" w:firstRow="1" w:lastRow="0" w:firstColumn="1" w:lastColumn="0" w:noHBand="0" w:noVBand="1"/>
      </w:tblPr>
      <w:tblGrid>
        <w:gridCol w:w="2127"/>
        <w:gridCol w:w="8931"/>
      </w:tblGrid>
      <w:tr w:rsidR="003F65D9" w14:paraId="034E4257" w14:textId="77777777" w:rsidTr="003F65D9">
        <w:tc>
          <w:tcPr>
            <w:tcW w:w="2127" w:type="dxa"/>
          </w:tcPr>
          <w:p w14:paraId="0AC8EF9F" w14:textId="183AF091" w:rsidR="003F65D9" w:rsidRPr="00C6220C" w:rsidRDefault="003F65D9" w:rsidP="00794CEE">
            <w:r w:rsidRPr="00C6220C">
              <w:t>Energetic Protection Facilitates</w:t>
            </w:r>
          </w:p>
        </w:tc>
        <w:tc>
          <w:tcPr>
            <w:tcW w:w="8931" w:type="dxa"/>
          </w:tcPr>
          <w:p w14:paraId="599D518C" w14:textId="524393C8" w:rsidR="003F65D9" w:rsidRDefault="003F65D9" w:rsidP="00794CEE">
            <w:r>
              <w:t>Description</w:t>
            </w:r>
          </w:p>
        </w:tc>
      </w:tr>
      <w:tr w:rsidR="003F65D9" w14:paraId="3976E7E1" w14:textId="77777777" w:rsidTr="003F65D9">
        <w:tc>
          <w:tcPr>
            <w:tcW w:w="2127" w:type="dxa"/>
          </w:tcPr>
          <w:p w14:paraId="6C53B08F" w14:textId="43280675" w:rsidR="003F65D9" w:rsidRPr="00C6220C" w:rsidRDefault="003F65D9" w:rsidP="00794CEE">
            <w:r w:rsidRPr="00C6220C">
              <w:t>Intention &amp; Sovereignty</w:t>
            </w:r>
          </w:p>
        </w:tc>
        <w:tc>
          <w:tcPr>
            <w:tcW w:w="8931" w:type="dxa"/>
          </w:tcPr>
          <w:p w14:paraId="61A95D8D" w14:textId="463F8149" w:rsidR="003F65D9" w:rsidRDefault="003F65D9" w:rsidP="00794CEE">
            <w:r w:rsidRPr="00794CEE">
              <w:t xml:space="preserve">Your clear declaration of boundaries (spoken, visualized, or felt) is powerful. Intend: </w:t>
            </w:r>
            <w:r w:rsidRPr="00E34B2C">
              <w:rPr>
                <w:i/>
                <w:iCs/>
              </w:rPr>
              <w:t>“I only open to beings, energies, and experiences in alignment with divine truth and my highest good.</w:t>
            </w:r>
          </w:p>
        </w:tc>
      </w:tr>
      <w:tr w:rsidR="003F65D9" w14:paraId="405950D6" w14:textId="77777777" w:rsidTr="003F65D9">
        <w:tc>
          <w:tcPr>
            <w:tcW w:w="2127" w:type="dxa"/>
          </w:tcPr>
          <w:p w14:paraId="21AA6DAB" w14:textId="4CE2D02A" w:rsidR="003F65D9" w:rsidRPr="00C6220C" w:rsidRDefault="003F65D9" w:rsidP="00794CEE">
            <w:r w:rsidRPr="00C6220C">
              <w:t>Light Shielding or Armour</w:t>
            </w:r>
          </w:p>
        </w:tc>
        <w:tc>
          <w:tcPr>
            <w:tcW w:w="8931" w:type="dxa"/>
          </w:tcPr>
          <w:p w14:paraId="223E052D" w14:textId="17686BF3" w:rsidR="003F65D9" w:rsidRDefault="003F65D9" w:rsidP="00794CEE">
            <w:r>
              <w:t>Visualise a sphere, cloak, or armour</w:t>
            </w:r>
            <w:r w:rsidRPr="00794CEE">
              <w:t xml:space="preserve"> of light around your body—often gold, violet, or crystalline. This filter lets love in but deflects interference. Update or strengthen it as needed.</w:t>
            </w:r>
          </w:p>
        </w:tc>
      </w:tr>
      <w:tr w:rsidR="003F65D9" w14:paraId="3E7FFFBA" w14:textId="77777777" w:rsidTr="003F65D9">
        <w:tc>
          <w:tcPr>
            <w:tcW w:w="2127" w:type="dxa"/>
          </w:tcPr>
          <w:p w14:paraId="0A9BB747" w14:textId="1F91B622" w:rsidR="003F65D9" w:rsidRPr="00C6220C" w:rsidRDefault="003F65D9" w:rsidP="00794CEE">
            <w:r w:rsidRPr="00C6220C">
              <w:t>Merkaba Activation</w:t>
            </w:r>
          </w:p>
        </w:tc>
        <w:tc>
          <w:tcPr>
            <w:tcW w:w="8931" w:type="dxa"/>
          </w:tcPr>
          <w:p w14:paraId="12D2DD49" w14:textId="1C50CF31" w:rsidR="003F65D9" w:rsidRDefault="003F65D9" w:rsidP="00794CEE">
            <w:r w:rsidRPr="00794CEE">
              <w:t xml:space="preserve">Activating your </w:t>
            </w:r>
            <w:r w:rsidRPr="003F65D9">
              <w:rPr>
                <w:i/>
                <w:iCs/>
              </w:rPr>
              <w:t>merkaba</w:t>
            </w:r>
            <w:r w:rsidRPr="00794CEE">
              <w:t xml:space="preserve"> (light body) creates a geometric protective field that </w:t>
            </w:r>
            <w:r>
              <w:t>harmonises</w:t>
            </w:r>
            <w:r w:rsidRPr="00794CEE">
              <w:t xml:space="preserve"> your frequency and allows you to move safely through dimensions</w:t>
            </w:r>
          </w:p>
        </w:tc>
      </w:tr>
      <w:tr w:rsidR="003F65D9" w14:paraId="7B771165" w14:textId="77777777" w:rsidTr="003F65D9">
        <w:tc>
          <w:tcPr>
            <w:tcW w:w="2127" w:type="dxa"/>
          </w:tcPr>
          <w:p w14:paraId="09D17038" w14:textId="704E499D" w:rsidR="003F65D9" w:rsidRPr="00C6220C" w:rsidRDefault="003F65D9" w:rsidP="00794CEE">
            <w:r w:rsidRPr="00C6220C">
              <w:t>Mantras or Light Codes</w:t>
            </w:r>
          </w:p>
        </w:tc>
        <w:tc>
          <w:tcPr>
            <w:tcW w:w="8931" w:type="dxa"/>
          </w:tcPr>
          <w:p w14:paraId="42CADC6D" w14:textId="3532CBAD" w:rsidR="003F65D9" w:rsidRPr="00794CEE" w:rsidRDefault="003F65D9" w:rsidP="00794CEE">
            <w:r w:rsidRPr="00794CEE">
              <w:t xml:space="preserve">Vocal tones, sacred names, or divine affirmations can seal your field. Examples: </w:t>
            </w:r>
            <w:r w:rsidRPr="003F65D9">
              <w:rPr>
                <w:i/>
                <w:iCs/>
              </w:rPr>
              <w:t>“I am sovereign,” “Light surrounds and protects me,”</w:t>
            </w:r>
            <w:r w:rsidRPr="00794CEE">
              <w:t xml:space="preserve"> or chanting names like </w:t>
            </w:r>
            <w:r w:rsidRPr="003F65D9">
              <w:rPr>
                <w:i/>
                <w:iCs/>
              </w:rPr>
              <w:t>Yod-Heh-Vav-Heh, Om Mani Padme Hum,</w:t>
            </w:r>
            <w:r w:rsidRPr="00794CEE">
              <w:t xml:space="preserve"> or personal guides’ names</w:t>
            </w:r>
            <w:r>
              <w:t>.</w:t>
            </w:r>
          </w:p>
        </w:tc>
      </w:tr>
      <w:tr w:rsidR="003F65D9" w14:paraId="52B511D9" w14:textId="77777777" w:rsidTr="003F65D9">
        <w:tc>
          <w:tcPr>
            <w:tcW w:w="2127" w:type="dxa"/>
          </w:tcPr>
          <w:p w14:paraId="75B75722" w14:textId="55059128" w:rsidR="003F65D9" w:rsidRPr="00C6220C" w:rsidRDefault="003F65D9" w:rsidP="00794CEE">
            <w:r w:rsidRPr="00C6220C">
              <w:t>Geometric Seals &amp; Symbols</w:t>
            </w:r>
          </w:p>
        </w:tc>
        <w:tc>
          <w:tcPr>
            <w:tcW w:w="8931" w:type="dxa"/>
          </w:tcPr>
          <w:p w14:paraId="1596BBF3" w14:textId="3B63B702" w:rsidR="003F65D9" w:rsidRPr="00794CEE" w:rsidRDefault="003F65D9" w:rsidP="00794CEE">
            <w:r w:rsidRPr="00794CEE">
              <w:t>Certain sacred geometries (e.g., Metatron’s Cube, the Flower of Life) act as seals. Visualize them on your field or place them in spaces before journeying.</w:t>
            </w:r>
          </w:p>
        </w:tc>
      </w:tr>
      <w:tr w:rsidR="003F65D9" w14:paraId="476C2884" w14:textId="77777777" w:rsidTr="003F65D9">
        <w:tc>
          <w:tcPr>
            <w:tcW w:w="2127" w:type="dxa"/>
          </w:tcPr>
          <w:p w14:paraId="173C5D91" w14:textId="677752F6" w:rsidR="003F65D9" w:rsidRPr="00C6220C" w:rsidRDefault="003F65D9" w:rsidP="00794CEE">
            <w:r w:rsidRPr="00C6220C">
              <w:t>Crystalline Gridding</w:t>
            </w:r>
          </w:p>
        </w:tc>
        <w:tc>
          <w:tcPr>
            <w:tcW w:w="8931" w:type="dxa"/>
          </w:tcPr>
          <w:p w14:paraId="01DE4791" w14:textId="107A6335" w:rsidR="003F65D9" w:rsidRPr="00794CEE" w:rsidRDefault="003F65D9" w:rsidP="00794CEE">
            <w:r w:rsidRPr="00794CEE">
              <w:t xml:space="preserve">Placing crystals (like black tourmaline, amethyst, or selenite) around your space can stabilize the field and filter energies while </w:t>
            </w:r>
            <w:r>
              <w:t>travelling</w:t>
            </w:r>
            <w:r w:rsidRPr="00794CEE">
              <w:t xml:space="preserve"> or meditating</w:t>
            </w:r>
          </w:p>
        </w:tc>
      </w:tr>
      <w:tr w:rsidR="003F65D9" w14:paraId="7DA7C34F" w14:textId="77777777" w:rsidTr="003F65D9">
        <w:tc>
          <w:tcPr>
            <w:tcW w:w="2127" w:type="dxa"/>
          </w:tcPr>
          <w:p w14:paraId="01C79617" w14:textId="49293844" w:rsidR="003F65D9" w:rsidRPr="00C6220C" w:rsidRDefault="003F65D9" w:rsidP="00794CEE">
            <w:r w:rsidRPr="00C6220C">
              <w:t>Emotional Coherence</w:t>
            </w:r>
          </w:p>
        </w:tc>
        <w:tc>
          <w:tcPr>
            <w:tcW w:w="8931" w:type="dxa"/>
          </w:tcPr>
          <w:p w14:paraId="60D59AFD" w14:textId="19426B49" w:rsidR="003F65D9" w:rsidRPr="00794CEE" w:rsidRDefault="003F65D9" w:rsidP="00794CEE">
            <w:r w:rsidRPr="00794CEE">
              <w:t>Fear creates vulnerability. Cultivating a state of love, presence, and gratitude elevates your vibration, making you less resonant with dissonant fields.</w:t>
            </w:r>
          </w:p>
        </w:tc>
      </w:tr>
      <w:tr w:rsidR="003F65D9" w14:paraId="2A646908" w14:textId="77777777" w:rsidTr="003F65D9">
        <w:tc>
          <w:tcPr>
            <w:tcW w:w="2127" w:type="dxa"/>
          </w:tcPr>
          <w:p w14:paraId="724C6C5C" w14:textId="1D914080" w:rsidR="003F65D9" w:rsidRPr="00C6220C" w:rsidRDefault="003F65D9" w:rsidP="00794CEE">
            <w:r w:rsidRPr="00C6220C">
              <w:lastRenderedPageBreak/>
              <w:t>Calling Guides</w:t>
            </w:r>
          </w:p>
        </w:tc>
        <w:tc>
          <w:tcPr>
            <w:tcW w:w="8931" w:type="dxa"/>
          </w:tcPr>
          <w:p w14:paraId="78E5FE94" w14:textId="185D91D6" w:rsidR="003F65D9" w:rsidRPr="00794CEE" w:rsidRDefault="003F65D9" w:rsidP="00794CEE">
            <w:r w:rsidRPr="00794CEE">
              <w:t xml:space="preserve">Invite specific guides, ancestors, angels, or guardians to hold the field with you. Their presence creates a </w:t>
            </w:r>
            <w:r>
              <w:t>stabilising</w:t>
            </w:r>
            <w:r w:rsidRPr="00794CEE">
              <w:t xml:space="preserve"> buffer and guides discernment.</w:t>
            </w:r>
          </w:p>
        </w:tc>
      </w:tr>
    </w:tbl>
    <w:p w14:paraId="50547180" w14:textId="77777777" w:rsidR="00794CEE" w:rsidRDefault="00794CEE"/>
    <w:p w14:paraId="41DAC057" w14:textId="5E0534A5" w:rsidR="00165A7A" w:rsidRDefault="00165A7A" w:rsidP="00FB3159">
      <w:pPr>
        <w:pStyle w:val="Heading2"/>
      </w:pPr>
      <w:bookmarkStart w:id="56" w:name="_Toc201594654"/>
      <w:r>
        <w:t>Psychic Geographies</w:t>
      </w:r>
      <w:bookmarkEnd w:id="56"/>
    </w:p>
    <w:p w14:paraId="00C9A915" w14:textId="77777777" w:rsidR="00165A7A" w:rsidRDefault="00165A7A"/>
    <w:p w14:paraId="0AB4A154" w14:textId="3205B8C2" w:rsidR="00165A7A" w:rsidRPr="00165A7A" w:rsidRDefault="00165A7A" w:rsidP="00165A7A">
      <w:r w:rsidRPr="00165A7A">
        <w:t>Psychic geographies are subtle, symbolic landscapes within the fourth-level reality—inner worlds shaped by consciousness, emotional resonance, archetypal forces, and spiritual memory. Unlike physical geography, psychic geographies are not bound by space or time</w:t>
      </w:r>
      <w:r w:rsidR="00FB3159" w:rsidRPr="00FB3159">
        <w:t>. Still, they</w:t>
      </w:r>
      <w:r w:rsidRPr="00165A7A">
        <w:t xml:space="preserve"> are consistent enough to be revisited, mapped, and worked with across dreams, visions, meditations, and altered states.</w:t>
      </w:r>
      <w:r w:rsidR="009B7ED3" w:rsidRPr="00FB3159">
        <w:t xml:space="preserve"> </w:t>
      </w:r>
      <w:r w:rsidRPr="00165A7A">
        <w:t>These landscapes often mirror or resonate with external places (e.g. sacred sites, power points on Earth), but they exist in a dimension where mind, spirit, and soul shape terrain. They reflect the emotional, ancestral, and archetypal imprint of a person, group, or culture, forming an energetic cartography of the soul’s journey.</w:t>
      </w:r>
      <w:r w:rsidR="009B7ED3" w:rsidRPr="00FB3159">
        <w:t xml:space="preserve"> </w:t>
      </w:r>
      <w:r w:rsidRPr="00165A7A">
        <w:t>Psychic Geographies Manifest in the Fourth-Level Reality</w:t>
      </w:r>
      <w:r w:rsidR="009B7ED3" w:rsidRPr="00FB3159">
        <w:t xml:space="preserve"> through:</w:t>
      </w:r>
    </w:p>
    <w:p w14:paraId="58AA9CE7" w14:textId="09C47965" w:rsidR="009B7ED3" w:rsidRDefault="00FB3159" w:rsidP="007F1AF1">
      <w:pPr>
        <w:numPr>
          <w:ilvl w:val="0"/>
          <w:numId w:val="194"/>
        </w:numPr>
      </w:pPr>
      <w:r w:rsidRPr="00165A7A">
        <w:rPr>
          <w:b/>
          <w:bCs/>
        </w:rPr>
        <w:t>Emotionally Tuned</w:t>
      </w:r>
      <w:r w:rsidR="00165A7A" w:rsidRPr="00165A7A">
        <w:rPr>
          <w:b/>
          <w:bCs/>
        </w:rPr>
        <w:t xml:space="preserve"> Landscapes</w:t>
      </w:r>
      <w:r w:rsidR="009B7ED3">
        <w:t xml:space="preserve">: </w:t>
      </w:r>
      <w:r w:rsidR="00165A7A" w:rsidRPr="00165A7A">
        <w:t>Areas may feel dense, luminous, loving, or chaotic depending on your state. Anger might appear as a desert, grief as a flooded city, peace as a crystalline grove</w:t>
      </w:r>
    </w:p>
    <w:p w14:paraId="011839C9" w14:textId="77777777" w:rsidR="009B7ED3" w:rsidRPr="009B7ED3" w:rsidRDefault="009B7ED3" w:rsidP="009B7ED3">
      <w:pPr>
        <w:ind w:left="720"/>
      </w:pPr>
    </w:p>
    <w:p w14:paraId="4DC1957D" w14:textId="0C12D9AD" w:rsidR="00A814E9" w:rsidRPr="00A814E9" w:rsidRDefault="00165A7A" w:rsidP="00E321F7">
      <w:pPr>
        <w:numPr>
          <w:ilvl w:val="0"/>
          <w:numId w:val="194"/>
        </w:numPr>
      </w:pPr>
      <w:r w:rsidRPr="00165A7A">
        <w:rPr>
          <w:b/>
          <w:bCs/>
        </w:rPr>
        <w:t>Symbolic Terrain</w:t>
      </w:r>
      <w:r w:rsidR="009B7ED3">
        <w:t xml:space="preserve">: </w:t>
      </w:r>
      <w:r w:rsidRPr="00165A7A">
        <w:t xml:space="preserve">You may encounter forests of memory, rivers of time, spiral mountains, or floating cities. These aren't metaphorical—they are </w:t>
      </w:r>
      <w:r w:rsidRPr="00165A7A">
        <w:rPr>
          <w:i/>
          <w:iCs/>
        </w:rPr>
        <w:t>real</w:t>
      </w:r>
      <w:r w:rsidRPr="00165A7A">
        <w:t xml:space="preserve"> in the fourth-level realm, responding to and reflecting deep consciousness patterns</w:t>
      </w:r>
      <w:r w:rsidR="00A814E9">
        <w:t xml:space="preserve">. </w:t>
      </w:r>
      <w:r w:rsidR="00A814E9" w:rsidRPr="00C6220C">
        <w:t xml:space="preserve">The symbolic terrain of the fourth-level reality is not composed of matter as we know it, but of meaning-infused, energetically responsive patterns. It reflects inner states, archetypal forces, and collective psychic structures, forming a dreamlike but coherent </w:t>
      </w:r>
      <w:r w:rsidR="00A814E9" w:rsidRPr="00C6220C">
        <w:rPr>
          <w:i/>
          <w:iCs/>
        </w:rPr>
        <w:t>spiritual geography</w:t>
      </w:r>
      <w:r w:rsidR="00A814E9" w:rsidRPr="00C6220C">
        <w:t xml:space="preserve">. </w:t>
      </w:r>
      <w:r w:rsidR="00A814E9" w:rsidRPr="00A814E9">
        <w:t>Core Characteristics of Fourth-Level Terrain</w:t>
      </w:r>
      <w:r w:rsidR="00E321F7" w:rsidRPr="00C6220C">
        <w:t>:</w:t>
      </w:r>
    </w:p>
    <w:p w14:paraId="47C6D325" w14:textId="77777777" w:rsidR="00E321F7" w:rsidRDefault="00A814E9" w:rsidP="00E321F7">
      <w:pPr>
        <w:pStyle w:val="ListParagraph"/>
        <w:numPr>
          <w:ilvl w:val="0"/>
          <w:numId w:val="374"/>
        </w:numPr>
      </w:pPr>
      <w:r w:rsidRPr="00C6220C">
        <w:t>Symbolic</w:t>
      </w:r>
      <w:r w:rsidRPr="00E321F7">
        <w:rPr>
          <w:b/>
          <w:bCs/>
        </w:rPr>
        <w:t xml:space="preserve"> Resonance</w:t>
      </w:r>
      <w:r w:rsidRPr="00A814E9">
        <w:t>: Every feature—mountain, river, structure—embodies deeper archetypal meaning</w:t>
      </w:r>
    </w:p>
    <w:p w14:paraId="5E382AB9" w14:textId="77777777" w:rsidR="00E321F7" w:rsidRDefault="00A814E9" w:rsidP="00E321F7">
      <w:pPr>
        <w:pStyle w:val="ListParagraph"/>
        <w:numPr>
          <w:ilvl w:val="0"/>
          <w:numId w:val="374"/>
        </w:numPr>
      </w:pPr>
      <w:r w:rsidRPr="00E321F7">
        <w:rPr>
          <w:b/>
          <w:bCs/>
        </w:rPr>
        <w:t>Energetic Feedback</w:t>
      </w:r>
      <w:r w:rsidRPr="00A814E9">
        <w:t>: The landscape shifts in response to thought, emotion, intention, and frequency.</w:t>
      </w:r>
    </w:p>
    <w:p w14:paraId="0A833C63" w14:textId="77777777" w:rsidR="00E321F7" w:rsidRDefault="00A814E9" w:rsidP="00E321F7">
      <w:pPr>
        <w:pStyle w:val="ListParagraph"/>
        <w:numPr>
          <w:ilvl w:val="0"/>
          <w:numId w:val="374"/>
        </w:numPr>
      </w:pPr>
      <w:r w:rsidRPr="00E321F7">
        <w:rPr>
          <w:b/>
          <w:bCs/>
        </w:rPr>
        <w:t>Shared Architecture</w:t>
      </w:r>
      <w:r w:rsidRPr="00A814E9">
        <w:t>: Despite individual variations, many structures appear across different journeys—suggesting a universal or intersubjective psychic map.</w:t>
      </w:r>
    </w:p>
    <w:p w14:paraId="06F5D2ED" w14:textId="081AE300" w:rsidR="00A814E9" w:rsidRPr="00A814E9" w:rsidRDefault="00A814E9" w:rsidP="00E321F7">
      <w:pPr>
        <w:pStyle w:val="ListParagraph"/>
        <w:numPr>
          <w:ilvl w:val="0"/>
          <w:numId w:val="374"/>
        </w:numPr>
      </w:pPr>
      <w:r w:rsidRPr="00E321F7">
        <w:rPr>
          <w:b/>
          <w:bCs/>
        </w:rPr>
        <w:t>Inverse Logic</w:t>
      </w:r>
      <w:r w:rsidRPr="00A814E9">
        <w:t>: Movement, communication, and time may not follow linear patterns; instead, intention, alignment, or emotional coherence serve as navigational tools.</w:t>
      </w:r>
    </w:p>
    <w:tbl>
      <w:tblPr>
        <w:tblStyle w:val="TableGrid"/>
        <w:tblW w:w="11058" w:type="dxa"/>
        <w:tblInd w:w="-998" w:type="dxa"/>
        <w:tblLook w:val="04A0" w:firstRow="1" w:lastRow="0" w:firstColumn="1" w:lastColumn="0" w:noHBand="0" w:noVBand="1"/>
      </w:tblPr>
      <w:tblGrid>
        <w:gridCol w:w="2553"/>
        <w:gridCol w:w="2551"/>
        <w:gridCol w:w="5954"/>
      </w:tblGrid>
      <w:tr w:rsidR="00242655" w14:paraId="2B1ADBF0" w14:textId="77777777" w:rsidTr="00282711">
        <w:tc>
          <w:tcPr>
            <w:tcW w:w="2553" w:type="dxa"/>
          </w:tcPr>
          <w:p w14:paraId="5B4151BB" w14:textId="43F6F5FD" w:rsidR="00242655" w:rsidRPr="00282711" w:rsidRDefault="00242655" w:rsidP="00DE5F27">
            <w:r w:rsidRPr="00242655">
              <w:lastRenderedPageBreak/>
              <w:t>Terrain</w:t>
            </w:r>
          </w:p>
        </w:tc>
        <w:tc>
          <w:tcPr>
            <w:tcW w:w="2551" w:type="dxa"/>
          </w:tcPr>
          <w:p w14:paraId="73E96306" w14:textId="0590FD46" w:rsidR="00242655" w:rsidRPr="00282711" w:rsidRDefault="00242655" w:rsidP="00DE5F27">
            <w:r w:rsidRPr="00242655">
              <w:t>Symbolic Meaning</w:t>
            </w:r>
          </w:p>
        </w:tc>
        <w:tc>
          <w:tcPr>
            <w:tcW w:w="5954" w:type="dxa"/>
          </w:tcPr>
          <w:p w14:paraId="5B88D331" w14:textId="2B97C53A" w:rsidR="00242655" w:rsidRPr="00282711" w:rsidRDefault="00242655" w:rsidP="00DE5F27">
            <w:r w:rsidRPr="00242655">
              <w:t>Common Experiences</w:t>
            </w:r>
          </w:p>
        </w:tc>
      </w:tr>
      <w:tr w:rsidR="00242655" w14:paraId="088E2CD4" w14:textId="77777777" w:rsidTr="00282711">
        <w:tc>
          <w:tcPr>
            <w:tcW w:w="2553" w:type="dxa"/>
          </w:tcPr>
          <w:p w14:paraId="4074578F" w14:textId="32356D4F" w:rsidR="00242655" w:rsidRPr="00282711" w:rsidRDefault="00242655" w:rsidP="00DE5F27">
            <w:r w:rsidRPr="00242655">
              <w:t>Crystal Cities</w:t>
            </w:r>
          </w:p>
        </w:tc>
        <w:tc>
          <w:tcPr>
            <w:tcW w:w="2551" w:type="dxa"/>
          </w:tcPr>
          <w:p w14:paraId="4A4FECD4" w14:textId="1276696B" w:rsidR="00242655" w:rsidRPr="00282711" w:rsidRDefault="00242655" w:rsidP="00DE5F27">
            <w:r w:rsidRPr="00242655">
              <w:t>Divine order, advanced consciousness</w:t>
            </w:r>
          </w:p>
        </w:tc>
        <w:tc>
          <w:tcPr>
            <w:tcW w:w="5954" w:type="dxa"/>
          </w:tcPr>
          <w:p w14:paraId="773D5FB9" w14:textId="7BF2A0B7" w:rsidR="00242655" w:rsidRPr="00282711" w:rsidRDefault="00242655" w:rsidP="00DE5F27">
            <w:r w:rsidRPr="00242655">
              <w:t>Seen as light-filled metropolises with geometric architecture and angelic presence. Often centres of healing or instruction.</w:t>
            </w:r>
          </w:p>
        </w:tc>
      </w:tr>
      <w:tr w:rsidR="00242655" w14:paraId="7A51A4C0" w14:textId="77777777" w:rsidTr="00282711">
        <w:tc>
          <w:tcPr>
            <w:tcW w:w="2553" w:type="dxa"/>
          </w:tcPr>
          <w:p w14:paraId="08E51967" w14:textId="0423B492" w:rsidR="00242655" w:rsidRPr="00282711" w:rsidRDefault="00242655" w:rsidP="00DE5F27">
            <w:r w:rsidRPr="00242655">
              <w:t>Sacred Mountains</w:t>
            </w:r>
          </w:p>
        </w:tc>
        <w:tc>
          <w:tcPr>
            <w:tcW w:w="2551" w:type="dxa"/>
          </w:tcPr>
          <w:p w14:paraId="580C3678" w14:textId="5CC848AA" w:rsidR="00242655" w:rsidRPr="00282711" w:rsidRDefault="00137674" w:rsidP="00DE5F27">
            <w:r w:rsidRPr="00242655">
              <w:t>Inner mastery, ascension, thresholds</w:t>
            </w:r>
          </w:p>
        </w:tc>
        <w:tc>
          <w:tcPr>
            <w:tcW w:w="5954" w:type="dxa"/>
          </w:tcPr>
          <w:p w14:paraId="67928051" w14:textId="4D482719" w:rsidR="00242655" w:rsidRPr="00282711" w:rsidRDefault="00137674" w:rsidP="00DE5F27">
            <w:r w:rsidRPr="00242655">
              <w:t>Climbing or viewing represents rising in awareness. Often associated with initiation or breakthrough moments.</w:t>
            </w:r>
          </w:p>
        </w:tc>
      </w:tr>
      <w:tr w:rsidR="00137674" w14:paraId="6F6A20B6" w14:textId="77777777" w:rsidTr="00282711">
        <w:tc>
          <w:tcPr>
            <w:tcW w:w="2553" w:type="dxa"/>
          </w:tcPr>
          <w:p w14:paraId="5B3DDD59" w14:textId="1869710B" w:rsidR="00137674" w:rsidRPr="00282711" w:rsidRDefault="00282711" w:rsidP="00DE5F27">
            <w:r w:rsidRPr="00242655">
              <w:t>Elemental Landscapes (Fire, Water, Earth, Air)</w:t>
            </w:r>
          </w:p>
        </w:tc>
        <w:tc>
          <w:tcPr>
            <w:tcW w:w="2551" w:type="dxa"/>
          </w:tcPr>
          <w:p w14:paraId="6F618EE6" w14:textId="4E62E93C" w:rsidR="00137674" w:rsidRPr="00282711" w:rsidRDefault="00282711" w:rsidP="00DE5F27">
            <w:r w:rsidRPr="00242655">
              <w:t>Balancing elemental forces within</w:t>
            </w:r>
          </w:p>
        </w:tc>
        <w:tc>
          <w:tcPr>
            <w:tcW w:w="5954" w:type="dxa"/>
          </w:tcPr>
          <w:p w14:paraId="0CB3F928" w14:textId="5E121CBC" w:rsidR="00137674" w:rsidRPr="00282711" w:rsidRDefault="00282711" w:rsidP="00DE5F27">
            <w:r w:rsidRPr="00242655">
              <w:t>Each element has a terrain reflecting emotional, physical, mental, or spiritual imbalances. Walking through them brings healing.</w:t>
            </w:r>
          </w:p>
        </w:tc>
      </w:tr>
      <w:tr w:rsidR="00282711" w14:paraId="449225FF" w14:textId="77777777" w:rsidTr="00282711">
        <w:tc>
          <w:tcPr>
            <w:tcW w:w="2553" w:type="dxa"/>
          </w:tcPr>
          <w:p w14:paraId="066EE9AE" w14:textId="42DCD713" w:rsidR="00282711" w:rsidRPr="00282711" w:rsidRDefault="00282711" w:rsidP="00DE5F27">
            <w:r w:rsidRPr="00242655">
              <w:t>Golden Temples or Light Structures</w:t>
            </w:r>
          </w:p>
        </w:tc>
        <w:tc>
          <w:tcPr>
            <w:tcW w:w="2551" w:type="dxa"/>
          </w:tcPr>
          <w:p w14:paraId="680768FD" w14:textId="1B3DAEBB" w:rsidR="00282711" w:rsidRPr="00282711" w:rsidRDefault="00282711" w:rsidP="00DE5F27">
            <w:r w:rsidRPr="00242655">
              <w:t>Divine communion, encoded knowledge</w:t>
            </w:r>
          </w:p>
        </w:tc>
        <w:tc>
          <w:tcPr>
            <w:tcW w:w="5954" w:type="dxa"/>
          </w:tcPr>
          <w:p w14:paraId="7F539543" w14:textId="53DD0275" w:rsidR="00282711" w:rsidRPr="00282711" w:rsidRDefault="00282711" w:rsidP="00DE5F27">
            <w:r w:rsidRPr="00242655">
              <w:t>Often places of transmission, initiation, or remembering soul purpose. They respond to reverence and vibrational integrity.</w:t>
            </w:r>
          </w:p>
        </w:tc>
      </w:tr>
      <w:tr w:rsidR="00282711" w14:paraId="3DE421AD" w14:textId="77777777" w:rsidTr="00282711">
        <w:tc>
          <w:tcPr>
            <w:tcW w:w="2553" w:type="dxa"/>
          </w:tcPr>
          <w:p w14:paraId="4F4FEF7A" w14:textId="1CC44DC8" w:rsidR="00282711" w:rsidRPr="00282711" w:rsidRDefault="00282711" w:rsidP="00DE5F27">
            <w:r w:rsidRPr="00242655">
              <w:t>Mirror Lakes or Pools</w:t>
            </w:r>
          </w:p>
        </w:tc>
        <w:tc>
          <w:tcPr>
            <w:tcW w:w="2551" w:type="dxa"/>
          </w:tcPr>
          <w:p w14:paraId="48A2F77B" w14:textId="058C10A9" w:rsidR="00282711" w:rsidRPr="00282711" w:rsidRDefault="00282711" w:rsidP="00DE5F27">
            <w:r w:rsidRPr="00242655">
              <w:t>Self-reflection, shadow work, clarity</w:t>
            </w:r>
          </w:p>
        </w:tc>
        <w:tc>
          <w:tcPr>
            <w:tcW w:w="5954" w:type="dxa"/>
          </w:tcPr>
          <w:p w14:paraId="2EFD138F" w14:textId="7F15C4BC" w:rsidR="00282711" w:rsidRPr="00282711" w:rsidRDefault="00282711" w:rsidP="00DE5F27">
            <w:r w:rsidRPr="00242655">
              <w:t>Gazing into the surface brings visions, memories, or insights. May be used to retrieve lost parts or review timelines.</w:t>
            </w:r>
          </w:p>
        </w:tc>
      </w:tr>
      <w:tr w:rsidR="00282711" w14:paraId="752F9250" w14:textId="77777777" w:rsidTr="00282711">
        <w:tc>
          <w:tcPr>
            <w:tcW w:w="2553" w:type="dxa"/>
          </w:tcPr>
          <w:p w14:paraId="5D2C068D" w14:textId="77FD4187" w:rsidR="00282711" w:rsidRPr="00282711" w:rsidRDefault="00282711" w:rsidP="00DE5F27">
            <w:r w:rsidRPr="00242655">
              <w:t>Dark Forests or Labyrinths</w:t>
            </w:r>
          </w:p>
        </w:tc>
        <w:tc>
          <w:tcPr>
            <w:tcW w:w="2551" w:type="dxa"/>
          </w:tcPr>
          <w:p w14:paraId="7D043845" w14:textId="15E6CC72" w:rsidR="00282711" w:rsidRPr="00282711" w:rsidRDefault="00282711" w:rsidP="00DE5F27">
            <w:r w:rsidRPr="00242655">
              <w:t>Shadow integration, ancestral work</w:t>
            </w:r>
          </w:p>
        </w:tc>
        <w:tc>
          <w:tcPr>
            <w:tcW w:w="5954" w:type="dxa"/>
          </w:tcPr>
          <w:p w14:paraId="25EFA23C" w14:textId="5D475EA7" w:rsidR="00282711" w:rsidRPr="00282711" w:rsidRDefault="00282711" w:rsidP="00DE5F27">
            <w:r w:rsidRPr="00242655">
              <w:t>Not negative—rather dense zones requiring courage and presence to retrieve lost energy or complete karmic cycles.</w:t>
            </w:r>
          </w:p>
        </w:tc>
      </w:tr>
      <w:tr w:rsidR="00282711" w14:paraId="7CA21320" w14:textId="77777777" w:rsidTr="00282711">
        <w:tc>
          <w:tcPr>
            <w:tcW w:w="2553" w:type="dxa"/>
          </w:tcPr>
          <w:p w14:paraId="655886E2" w14:textId="67CD133E" w:rsidR="00282711" w:rsidRPr="00282711" w:rsidRDefault="00282711" w:rsidP="00DE5F27">
            <w:r w:rsidRPr="00242655">
              <w:t>Rainbow Bridges / Crystal Paths</w:t>
            </w:r>
          </w:p>
        </w:tc>
        <w:tc>
          <w:tcPr>
            <w:tcW w:w="2551" w:type="dxa"/>
          </w:tcPr>
          <w:p w14:paraId="103B8364" w14:textId="262A8429" w:rsidR="00282711" w:rsidRPr="00282711" w:rsidRDefault="00282711" w:rsidP="00DE5F27">
            <w:r w:rsidRPr="00242655">
              <w:t>Dimensional crossing, unity</w:t>
            </w:r>
          </w:p>
        </w:tc>
        <w:tc>
          <w:tcPr>
            <w:tcW w:w="5954" w:type="dxa"/>
          </w:tcPr>
          <w:p w14:paraId="562C4D66" w14:textId="5E7B33F6" w:rsidR="00282711" w:rsidRPr="00282711" w:rsidRDefault="00282711" w:rsidP="00DE5F27">
            <w:r w:rsidRPr="00242655">
              <w:t>Connect different realms or levels. Often used in transitions, death rites, or deep astral travel.</w:t>
            </w:r>
          </w:p>
        </w:tc>
      </w:tr>
      <w:tr w:rsidR="00282711" w14:paraId="41A354D1" w14:textId="77777777" w:rsidTr="00282711">
        <w:tc>
          <w:tcPr>
            <w:tcW w:w="2553" w:type="dxa"/>
          </w:tcPr>
          <w:p w14:paraId="39F3D0FA" w14:textId="788F4B38" w:rsidR="00282711" w:rsidRPr="00282711" w:rsidRDefault="00282711" w:rsidP="00DE5F27">
            <w:r w:rsidRPr="00242655">
              <w:t>Floating Libraries or Scroll Chambers</w:t>
            </w:r>
          </w:p>
        </w:tc>
        <w:tc>
          <w:tcPr>
            <w:tcW w:w="2551" w:type="dxa"/>
          </w:tcPr>
          <w:p w14:paraId="59A4E1DB" w14:textId="49116B40" w:rsidR="00282711" w:rsidRPr="00282711" w:rsidRDefault="00282711" w:rsidP="00DE5F27">
            <w:r w:rsidRPr="00242655">
              <w:t>Soul memory, records, and contracts</w:t>
            </w:r>
          </w:p>
        </w:tc>
        <w:tc>
          <w:tcPr>
            <w:tcW w:w="5954" w:type="dxa"/>
          </w:tcPr>
          <w:p w14:paraId="25798300" w14:textId="3EFEF3E2" w:rsidR="00282711" w:rsidRPr="00282711" w:rsidRDefault="00282711" w:rsidP="00DE5F27">
            <w:r w:rsidRPr="00242655">
              <w:t>Spaces where individuals review past/future lives, access wisdom, or prepare for service work.</w:t>
            </w:r>
          </w:p>
        </w:tc>
      </w:tr>
      <w:tr w:rsidR="00282711" w14:paraId="7F61F91F" w14:textId="77777777" w:rsidTr="00282711">
        <w:tc>
          <w:tcPr>
            <w:tcW w:w="2553" w:type="dxa"/>
          </w:tcPr>
          <w:p w14:paraId="1C06E539" w14:textId="0C7F5C30" w:rsidR="00282711" w:rsidRPr="00282711" w:rsidRDefault="00282711" w:rsidP="00DE5F27">
            <w:r w:rsidRPr="00242655">
              <w:t>Temple Ruins or Forgotten Sites</w:t>
            </w:r>
          </w:p>
        </w:tc>
        <w:tc>
          <w:tcPr>
            <w:tcW w:w="2551" w:type="dxa"/>
          </w:tcPr>
          <w:p w14:paraId="4F947939" w14:textId="4CFF7C8F" w:rsidR="00282711" w:rsidRPr="00282711" w:rsidRDefault="00282711" w:rsidP="00DE5F27">
            <w:r w:rsidRPr="00242655">
              <w:t>Ancient lineages, past civilizations</w:t>
            </w:r>
          </w:p>
        </w:tc>
        <w:tc>
          <w:tcPr>
            <w:tcW w:w="5954" w:type="dxa"/>
          </w:tcPr>
          <w:p w14:paraId="0DFB5E6B" w14:textId="7F81A638" w:rsidR="00282711" w:rsidRPr="00282711" w:rsidRDefault="00282711" w:rsidP="00DE5F27">
            <w:r w:rsidRPr="00242655">
              <w:t>Entering these often unlocks ancestral DNA, hidden gifts, or planetary codes.</w:t>
            </w:r>
          </w:p>
        </w:tc>
      </w:tr>
      <w:tr w:rsidR="00282711" w14:paraId="52D96A24" w14:textId="77777777" w:rsidTr="00282711">
        <w:tc>
          <w:tcPr>
            <w:tcW w:w="2553" w:type="dxa"/>
          </w:tcPr>
          <w:p w14:paraId="1040AC54" w14:textId="06DBAA13" w:rsidR="00282711" w:rsidRPr="00282711" w:rsidRDefault="00282711" w:rsidP="00DE5F27">
            <w:r w:rsidRPr="00242655">
              <w:t>Astral Ocean or Cosmic Womb</w:t>
            </w:r>
          </w:p>
        </w:tc>
        <w:tc>
          <w:tcPr>
            <w:tcW w:w="2551" w:type="dxa"/>
          </w:tcPr>
          <w:p w14:paraId="1C1FDB59" w14:textId="5395B0C4" w:rsidR="00282711" w:rsidRPr="00282711" w:rsidRDefault="00282711" w:rsidP="00DE5F27">
            <w:r w:rsidRPr="00242655">
              <w:t>Return to Source, rebirth</w:t>
            </w:r>
          </w:p>
        </w:tc>
        <w:tc>
          <w:tcPr>
            <w:tcW w:w="5954" w:type="dxa"/>
          </w:tcPr>
          <w:p w14:paraId="0D2EAE17" w14:textId="79361A5C" w:rsidR="00282711" w:rsidRPr="00282711" w:rsidRDefault="00282711" w:rsidP="00DE5F27">
            <w:r w:rsidRPr="00242655">
              <w:t>Immersion in these spaces often precedes a soul renewal or awakening. Boundaries dissolve.</w:t>
            </w:r>
          </w:p>
        </w:tc>
      </w:tr>
      <w:tr w:rsidR="00282711" w14:paraId="1A00A308" w14:textId="77777777" w:rsidTr="00282711">
        <w:tc>
          <w:tcPr>
            <w:tcW w:w="2553" w:type="dxa"/>
          </w:tcPr>
          <w:p w14:paraId="52227682" w14:textId="12D03E26" w:rsidR="00282711" w:rsidRPr="00282711" w:rsidRDefault="00282711" w:rsidP="00DE5F27">
            <w:r w:rsidRPr="00242655">
              <w:t>Geometric Grids &amp; Holographic Maps</w:t>
            </w:r>
          </w:p>
        </w:tc>
        <w:tc>
          <w:tcPr>
            <w:tcW w:w="2551" w:type="dxa"/>
          </w:tcPr>
          <w:p w14:paraId="0F294713" w14:textId="45E8DBCA" w:rsidR="00282711" w:rsidRPr="00282711" w:rsidRDefault="00282711" w:rsidP="00DE5F27">
            <w:r w:rsidRPr="00242655">
              <w:t>Planetary coordination, field attunement</w:t>
            </w:r>
          </w:p>
        </w:tc>
        <w:tc>
          <w:tcPr>
            <w:tcW w:w="5954" w:type="dxa"/>
          </w:tcPr>
          <w:p w14:paraId="3D986251" w14:textId="17BB82FE" w:rsidR="00282711" w:rsidRPr="00282711" w:rsidRDefault="00282711" w:rsidP="00DE5F27">
            <w:r w:rsidRPr="00242655">
              <w:t>Some see holograms, symbols, or lattices overlaying Earth—tools for gridworkers and energetic architects.</w:t>
            </w:r>
          </w:p>
        </w:tc>
      </w:tr>
    </w:tbl>
    <w:p w14:paraId="6A9D38DF" w14:textId="77777777" w:rsidR="009B7ED3" w:rsidRPr="00282711" w:rsidRDefault="009B7ED3" w:rsidP="00282711">
      <w:pPr>
        <w:rPr>
          <w:b/>
          <w:bCs/>
        </w:rPr>
      </w:pPr>
    </w:p>
    <w:p w14:paraId="77B9BD0C" w14:textId="7D96A686" w:rsidR="00581C23" w:rsidRDefault="00165A7A" w:rsidP="00581C23">
      <w:pPr>
        <w:numPr>
          <w:ilvl w:val="0"/>
          <w:numId w:val="194"/>
        </w:numPr>
      </w:pPr>
      <w:r w:rsidRPr="00165A7A">
        <w:rPr>
          <w:b/>
          <w:bCs/>
        </w:rPr>
        <w:t>Shared Soul Realms</w:t>
      </w:r>
      <w:r w:rsidR="009B7ED3">
        <w:t xml:space="preserve">: </w:t>
      </w:r>
      <w:r w:rsidRPr="00165A7A">
        <w:t>Certain psychic locations are consistent across different people’s visions</w:t>
      </w:r>
      <w:r w:rsidR="00247B87">
        <w:t xml:space="preserve">, </w:t>
      </w:r>
      <w:r w:rsidRPr="00165A7A">
        <w:t>like the Temple of the Rose, the Crystal Grove, the Mountain of Light. These are collective psychic geographies and can function as portals or initiation zones</w:t>
      </w:r>
      <w:r w:rsidR="00581C23" w:rsidRPr="00830EE7">
        <w:t xml:space="preserve"> encountered across fourth-level experiences, dreamwork, mysticism, and collective rituals</w:t>
      </w:r>
      <w:r w:rsidR="00581C23">
        <w:t>.</w:t>
      </w:r>
    </w:p>
    <w:p w14:paraId="76C9BF17" w14:textId="77777777" w:rsidR="00F85D96" w:rsidRDefault="00F85D96" w:rsidP="00F85D96">
      <w:pPr>
        <w:pStyle w:val="ListParagraph"/>
      </w:pPr>
    </w:p>
    <w:p w14:paraId="446BCDFA" w14:textId="55382F1A" w:rsidR="00F85D96" w:rsidRPr="00416ECB" w:rsidRDefault="00830EE7" w:rsidP="00416ECB">
      <w:pPr>
        <w:jc w:val="center"/>
        <w:rPr>
          <w:b/>
          <w:bCs/>
        </w:rPr>
      </w:pPr>
      <w:r w:rsidRPr="00416ECB">
        <w:rPr>
          <w:b/>
          <w:bCs/>
        </w:rPr>
        <w:t>Shared Soul Realms</w:t>
      </w:r>
    </w:p>
    <w:tbl>
      <w:tblPr>
        <w:tblStyle w:val="TableGrid"/>
        <w:tblW w:w="11058" w:type="dxa"/>
        <w:tblInd w:w="-998" w:type="dxa"/>
        <w:tblLook w:val="04A0" w:firstRow="1" w:lastRow="0" w:firstColumn="1" w:lastColumn="0" w:noHBand="0" w:noVBand="1"/>
      </w:tblPr>
      <w:tblGrid>
        <w:gridCol w:w="2127"/>
        <w:gridCol w:w="8931"/>
      </w:tblGrid>
      <w:tr w:rsidR="00830EE7" w14:paraId="79146671" w14:textId="77777777" w:rsidTr="00830EE7">
        <w:tc>
          <w:tcPr>
            <w:tcW w:w="2127" w:type="dxa"/>
          </w:tcPr>
          <w:p w14:paraId="0430E08D" w14:textId="509B85C8" w:rsidR="00830EE7" w:rsidRPr="00C6220C" w:rsidRDefault="00830EE7" w:rsidP="00F85D96">
            <w:r w:rsidRPr="00C6220C">
              <w:t>Soul Realm</w:t>
            </w:r>
          </w:p>
        </w:tc>
        <w:tc>
          <w:tcPr>
            <w:tcW w:w="8931" w:type="dxa"/>
          </w:tcPr>
          <w:p w14:paraId="62232377" w14:textId="58CAEEB1" w:rsidR="00830EE7" w:rsidRDefault="00830EE7" w:rsidP="00F85D96">
            <w:r>
              <w:t>Description</w:t>
            </w:r>
          </w:p>
        </w:tc>
      </w:tr>
      <w:tr w:rsidR="00830EE7" w14:paraId="2CA7BAD6" w14:textId="77777777" w:rsidTr="00830EE7">
        <w:tc>
          <w:tcPr>
            <w:tcW w:w="2127" w:type="dxa"/>
          </w:tcPr>
          <w:p w14:paraId="1EAAF191" w14:textId="6D038F81" w:rsidR="00830EE7" w:rsidRPr="00C6220C" w:rsidRDefault="00830EE7" w:rsidP="00830EE7">
            <w:pPr>
              <w:spacing w:after="160" w:line="278" w:lineRule="auto"/>
            </w:pPr>
            <w:r w:rsidRPr="00830EE7">
              <w:t>The Akashic Field / Hall of Records</w:t>
            </w:r>
          </w:p>
        </w:tc>
        <w:tc>
          <w:tcPr>
            <w:tcW w:w="8931" w:type="dxa"/>
          </w:tcPr>
          <w:p w14:paraId="540F24A5" w14:textId="77777777" w:rsidR="00830EE7" w:rsidRPr="00830EE7" w:rsidRDefault="00830EE7" w:rsidP="00830EE7">
            <w:pPr>
              <w:numPr>
                <w:ilvl w:val="0"/>
                <w:numId w:val="351"/>
              </w:numPr>
              <w:spacing w:after="160" w:line="278" w:lineRule="auto"/>
            </w:pPr>
            <w:r w:rsidRPr="00830EE7">
              <w:t>A vast inner library or crystalline archive containing the energetic imprints of every soul’s experience across time.</w:t>
            </w:r>
          </w:p>
          <w:p w14:paraId="63FDAF6C" w14:textId="13599DA5" w:rsidR="00830EE7" w:rsidRPr="00830EE7" w:rsidRDefault="00830EE7" w:rsidP="00830EE7">
            <w:pPr>
              <w:numPr>
                <w:ilvl w:val="0"/>
                <w:numId w:val="351"/>
              </w:numPr>
              <w:spacing w:after="160" w:line="278" w:lineRule="auto"/>
            </w:pPr>
            <w:r w:rsidRPr="00830EE7">
              <w:lastRenderedPageBreak/>
              <w:t xml:space="preserve">Often experienced as a luminous temple, </w:t>
            </w:r>
            <w:r w:rsidR="006219D3" w:rsidRPr="00830EE7">
              <w:t>spiralled</w:t>
            </w:r>
            <w:r w:rsidRPr="00830EE7">
              <w:t xml:space="preserve"> records room, or crystalline halls.</w:t>
            </w:r>
          </w:p>
          <w:p w14:paraId="163FA824" w14:textId="77777777" w:rsidR="00830EE7" w:rsidRPr="00830EE7" w:rsidRDefault="00830EE7" w:rsidP="00830EE7">
            <w:pPr>
              <w:numPr>
                <w:ilvl w:val="0"/>
                <w:numId w:val="351"/>
              </w:numPr>
              <w:spacing w:after="160" w:line="278" w:lineRule="auto"/>
            </w:pPr>
            <w:r w:rsidRPr="00830EE7">
              <w:t>People from different traditions report similar environments and sensations.</w:t>
            </w:r>
          </w:p>
          <w:p w14:paraId="1F020C8A" w14:textId="28CA9D23" w:rsidR="00830EE7" w:rsidRDefault="00830EE7" w:rsidP="00830EE7">
            <w:pPr>
              <w:numPr>
                <w:ilvl w:val="0"/>
                <w:numId w:val="351"/>
              </w:numPr>
              <w:spacing w:after="160" w:line="278" w:lineRule="auto"/>
            </w:pPr>
            <w:r w:rsidRPr="00830EE7">
              <w:t>Accessed for guidance, soul contracts, past life insight, and karmic review.</w:t>
            </w:r>
          </w:p>
        </w:tc>
      </w:tr>
      <w:tr w:rsidR="00830EE7" w14:paraId="5F223825" w14:textId="77777777" w:rsidTr="00830EE7">
        <w:tc>
          <w:tcPr>
            <w:tcW w:w="2127" w:type="dxa"/>
          </w:tcPr>
          <w:p w14:paraId="39B78021" w14:textId="6380BC8F" w:rsidR="00830EE7" w:rsidRPr="00C6220C" w:rsidRDefault="00830EE7" w:rsidP="00F85D96">
            <w:r w:rsidRPr="00830EE7">
              <w:lastRenderedPageBreak/>
              <w:t>The Inner Temple</w:t>
            </w:r>
          </w:p>
        </w:tc>
        <w:tc>
          <w:tcPr>
            <w:tcW w:w="8931" w:type="dxa"/>
          </w:tcPr>
          <w:p w14:paraId="5963DE80" w14:textId="77777777" w:rsidR="00830EE7" w:rsidRPr="00830EE7" w:rsidRDefault="00830EE7" w:rsidP="00830EE7">
            <w:pPr>
              <w:numPr>
                <w:ilvl w:val="0"/>
                <w:numId w:val="352"/>
              </w:numPr>
              <w:spacing w:after="160" w:line="278" w:lineRule="auto"/>
            </w:pPr>
            <w:r w:rsidRPr="00830EE7">
              <w:t>A realm where initiates encounter higher guidance, receive teachings, or undergo symbolic initiation.</w:t>
            </w:r>
          </w:p>
          <w:p w14:paraId="675BBDEC" w14:textId="77777777" w:rsidR="00830EE7" w:rsidRPr="00830EE7" w:rsidRDefault="00830EE7" w:rsidP="00830EE7">
            <w:pPr>
              <w:numPr>
                <w:ilvl w:val="0"/>
                <w:numId w:val="352"/>
              </w:numPr>
              <w:spacing w:after="160" w:line="278" w:lineRule="auto"/>
            </w:pPr>
            <w:r w:rsidRPr="00830EE7">
              <w:t>Commonly seen as a domed sanctuary, stone temple, or celestial chamber.</w:t>
            </w:r>
          </w:p>
          <w:p w14:paraId="4591F661" w14:textId="77777777" w:rsidR="00830EE7" w:rsidRPr="00830EE7" w:rsidRDefault="00830EE7" w:rsidP="00830EE7">
            <w:pPr>
              <w:numPr>
                <w:ilvl w:val="0"/>
                <w:numId w:val="352"/>
              </w:numPr>
              <w:spacing w:after="160" w:line="278" w:lineRule="auto"/>
            </w:pPr>
            <w:r w:rsidRPr="00830EE7">
              <w:t>Can appear differently per person but shares energetic architecture.</w:t>
            </w:r>
          </w:p>
          <w:p w14:paraId="4FBB4A67" w14:textId="32EF802C" w:rsidR="00830EE7" w:rsidRDefault="00830EE7" w:rsidP="00830EE7">
            <w:pPr>
              <w:numPr>
                <w:ilvl w:val="0"/>
                <w:numId w:val="352"/>
              </w:numPr>
              <w:spacing w:after="160" w:line="278" w:lineRule="auto"/>
            </w:pPr>
            <w:r w:rsidRPr="00830EE7">
              <w:t>Often entered in dreams, meditations, or through inner pilgrimage rituals.</w:t>
            </w:r>
          </w:p>
        </w:tc>
      </w:tr>
      <w:tr w:rsidR="00830EE7" w14:paraId="0399A0F7" w14:textId="77777777" w:rsidTr="00830EE7">
        <w:tc>
          <w:tcPr>
            <w:tcW w:w="2127" w:type="dxa"/>
          </w:tcPr>
          <w:p w14:paraId="193C328B" w14:textId="63C820B6" w:rsidR="00830EE7" w:rsidRPr="00C6220C" w:rsidRDefault="00830EE7" w:rsidP="00F85D96">
            <w:r w:rsidRPr="00830EE7">
              <w:t>Gaia’s Heart or the Earth’s Inner Crystal Core</w:t>
            </w:r>
          </w:p>
        </w:tc>
        <w:tc>
          <w:tcPr>
            <w:tcW w:w="8931" w:type="dxa"/>
          </w:tcPr>
          <w:p w14:paraId="4B91C64B" w14:textId="77777777" w:rsidR="00830EE7" w:rsidRPr="00830EE7" w:rsidRDefault="00830EE7" w:rsidP="00830EE7">
            <w:pPr>
              <w:numPr>
                <w:ilvl w:val="0"/>
                <w:numId w:val="352"/>
              </w:numPr>
              <w:spacing w:after="160" w:line="278" w:lineRule="auto"/>
            </w:pPr>
            <w:r w:rsidRPr="00830EE7">
              <w:t>A shared vision-space representing the heart chakra of Earth.</w:t>
            </w:r>
          </w:p>
          <w:p w14:paraId="3271090F" w14:textId="77777777" w:rsidR="00830EE7" w:rsidRPr="00830EE7" w:rsidRDefault="00830EE7" w:rsidP="00830EE7">
            <w:pPr>
              <w:numPr>
                <w:ilvl w:val="0"/>
                <w:numId w:val="352"/>
              </w:numPr>
              <w:spacing w:after="160" w:line="278" w:lineRule="auto"/>
            </w:pPr>
            <w:r w:rsidRPr="00830EE7">
              <w:t>Seen as a crystalline core, emerald cavern, or sacred heart pulsating with life force.</w:t>
            </w:r>
          </w:p>
          <w:p w14:paraId="356BCCB9" w14:textId="40653D3F" w:rsidR="00830EE7" w:rsidRPr="00830EE7" w:rsidRDefault="00830EE7" w:rsidP="00830EE7">
            <w:pPr>
              <w:numPr>
                <w:ilvl w:val="0"/>
                <w:numId w:val="352"/>
              </w:numPr>
              <w:spacing w:after="160" w:line="278" w:lineRule="auto"/>
            </w:pPr>
            <w:r w:rsidRPr="00830EE7">
              <w:t>Used for gridwork, planetary healing, and communion with Gaia’s consciousness.</w:t>
            </w:r>
          </w:p>
        </w:tc>
      </w:tr>
      <w:tr w:rsidR="00830EE7" w14:paraId="6B3110F8" w14:textId="77777777" w:rsidTr="00830EE7">
        <w:tc>
          <w:tcPr>
            <w:tcW w:w="2127" w:type="dxa"/>
          </w:tcPr>
          <w:p w14:paraId="5FE117DC" w14:textId="0C677989" w:rsidR="00830EE7" w:rsidRPr="00C6220C" w:rsidRDefault="00830EE7" w:rsidP="00F85D96">
            <w:r w:rsidRPr="00830EE7">
              <w:t>The Astral Market / City of Light</w:t>
            </w:r>
          </w:p>
        </w:tc>
        <w:tc>
          <w:tcPr>
            <w:tcW w:w="8931" w:type="dxa"/>
          </w:tcPr>
          <w:p w14:paraId="03B52877" w14:textId="77777777" w:rsidR="00830EE7" w:rsidRPr="00830EE7" w:rsidRDefault="00830EE7" w:rsidP="00830EE7">
            <w:pPr>
              <w:numPr>
                <w:ilvl w:val="0"/>
                <w:numId w:val="352"/>
              </w:numPr>
              <w:spacing w:after="160" w:line="278" w:lineRule="auto"/>
            </w:pPr>
            <w:r w:rsidRPr="00830EE7">
              <w:t>A collective meeting ground in the astral plane where beings of different lineages, lifetimes, or species gather.</w:t>
            </w:r>
          </w:p>
          <w:p w14:paraId="57DDFE6C" w14:textId="77777777" w:rsidR="00830EE7" w:rsidRPr="00830EE7" w:rsidRDefault="00830EE7" w:rsidP="00830EE7">
            <w:pPr>
              <w:numPr>
                <w:ilvl w:val="0"/>
                <w:numId w:val="352"/>
              </w:numPr>
              <w:spacing w:after="160" w:line="278" w:lineRule="auto"/>
            </w:pPr>
            <w:r w:rsidRPr="00830EE7">
              <w:t>Often appears as a temple city, crystalline metropolis, or floating realm.</w:t>
            </w:r>
          </w:p>
          <w:p w14:paraId="595D4BC8" w14:textId="482C0432" w:rsidR="00830EE7" w:rsidRPr="00830EE7" w:rsidRDefault="00830EE7" w:rsidP="00830EE7">
            <w:pPr>
              <w:numPr>
                <w:ilvl w:val="0"/>
                <w:numId w:val="352"/>
              </w:numPr>
              <w:spacing w:after="160" w:line="278" w:lineRule="auto"/>
            </w:pPr>
            <w:r w:rsidRPr="00830EE7">
              <w:t>Commonly encountered in lucid dreams or after soul retrieval work.</w:t>
            </w:r>
          </w:p>
        </w:tc>
      </w:tr>
      <w:tr w:rsidR="00830EE7" w14:paraId="67778711" w14:textId="77777777" w:rsidTr="00830EE7">
        <w:tc>
          <w:tcPr>
            <w:tcW w:w="2127" w:type="dxa"/>
          </w:tcPr>
          <w:p w14:paraId="2AA60950" w14:textId="241DB4DE" w:rsidR="00830EE7" w:rsidRPr="00C6220C" w:rsidRDefault="00830EE7" w:rsidP="00F85D96">
            <w:r w:rsidRPr="00830EE7">
              <w:t>Rainbow Bridge / Antahkarana</w:t>
            </w:r>
          </w:p>
        </w:tc>
        <w:tc>
          <w:tcPr>
            <w:tcW w:w="8931" w:type="dxa"/>
          </w:tcPr>
          <w:p w14:paraId="03451102" w14:textId="77777777" w:rsidR="00830EE7" w:rsidRPr="00830EE7" w:rsidRDefault="00830EE7" w:rsidP="00830EE7">
            <w:pPr>
              <w:numPr>
                <w:ilvl w:val="0"/>
                <w:numId w:val="352"/>
              </w:numPr>
              <w:spacing w:after="160" w:line="278" w:lineRule="auto"/>
            </w:pPr>
            <w:r w:rsidRPr="00830EE7">
              <w:t>An interdimensional bridge linking the soul to its higher self and spiritual realms.</w:t>
            </w:r>
          </w:p>
          <w:p w14:paraId="0BAA23D7" w14:textId="77777777" w:rsidR="00830EE7" w:rsidRPr="00830EE7" w:rsidRDefault="00830EE7" w:rsidP="00830EE7">
            <w:pPr>
              <w:numPr>
                <w:ilvl w:val="0"/>
                <w:numId w:val="352"/>
              </w:numPr>
              <w:spacing w:after="160" w:line="278" w:lineRule="auto"/>
            </w:pPr>
            <w:r w:rsidRPr="00830EE7">
              <w:t>Described as a luminous rainbow, a golden thread, or a spiral staircase of light.</w:t>
            </w:r>
          </w:p>
          <w:p w14:paraId="3EC00473" w14:textId="73516205" w:rsidR="00830EE7" w:rsidRPr="00830EE7" w:rsidRDefault="00830EE7" w:rsidP="00830EE7">
            <w:pPr>
              <w:numPr>
                <w:ilvl w:val="0"/>
                <w:numId w:val="352"/>
              </w:numPr>
              <w:spacing w:after="160" w:line="278" w:lineRule="auto"/>
            </w:pPr>
            <w:r w:rsidRPr="00830EE7">
              <w:t>Shared across many traditions, including Theosophy, Buddhism, and shamanism.</w:t>
            </w:r>
          </w:p>
        </w:tc>
      </w:tr>
      <w:tr w:rsidR="00830EE7" w14:paraId="3619FC3B" w14:textId="77777777" w:rsidTr="00830EE7">
        <w:tc>
          <w:tcPr>
            <w:tcW w:w="2127" w:type="dxa"/>
          </w:tcPr>
          <w:p w14:paraId="717196DF" w14:textId="3E6D7B10" w:rsidR="00830EE7" w:rsidRPr="00C6220C" w:rsidRDefault="00760C7F" w:rsidP="00F85D96">
            <w:r w:rsidRPr="00830EE7">
              <w:t>The Sacred Grove or World Tree</w:t>
            </w:r>
          </w:p>
        </w:tc>
        <w:tc>
          <w:tcPr>
            <w:tcW w:w="8931" w:type="dxa"/>
          </w:tcPr>
          <w:p w14:paraId="2BD6FCBF" w14:textId="77777777" w:rsidR="00760C7F" w:rsidRPr="00830EE7" w:rsidRDefault="00760C7F" w:rsidP="00760C7F">
            <w:pPr>
              <w:numPr>
                <w:ilvl w:val="0"/>
                <w:numId w:val="352"/>
              </w:numPr>
              <w:spacing w:after="160" w:line="278" w:lineRule="auto"/>
            </w:pPr>
            <w:r w:rsidRPr="00830EE7">
              <w:t>A central archetype in many traditions (e.g., Yggdrasil, Bodhi Tree, Tree of Life).</w:t>
            </w:r>
          </w:p>
          <w:p w14:paraId="71AB0539" w14:textId="77777777" w:rsidR="00760C7F" w:rsidRPr="00830EE7" w:rsidRDefault="00760C7F" w:rsidP="00760C7F">
            <w:pPr>
              <w:numPr>
                <w:ilvl w:val="0"/>
                <w:numId w:val="352"/>
              </w:numPr>
              <w:spacing w:after="160" w:line="278" w:lineRule="auto"/>
            </w:pPr>
            <w:r w:rsidRPr="00830EE7">
              <w:t>Acts as a shared vertical axis between realms—roots in the underworld, trunk in the material world, branches in the heavens.</w:t>
            </w:r>
          </w:p>
          <w:p w14:paraId="2DB5E4DF" w14:textId="48B210FD" w:rsidR="00830EE7" w:rsidRPr="00830EE7" w:rsidRDefault="00760C7F" w:rsidP="00760C7F">
            <w:pPr>
              <w:numPr>
                <w:ilvl w:val="0"/>
                <w:numId w:val="352"/>
              </w:numPr>
              <w:spacing w:after="160" w:line="278" w:lineRule="auto"/>
            </w:pPr>
            <w:r w:rsidRPr="00830EE7">
              <w:t>Encountered during soul travel, vision quests, or mythic dreamwork.</w:t>
            </w:r>
          </w:p>
        </w:tc>
      </w:tr>
      <w:tr w:rsidR="00760C7F" w14:paraId="0FE2A458" w14:textId="77777777" w:rsidTr="00830EE7">
        <w:tc>
          <w:tcPr>
            <w:tcW w:w="2127" w:type="dxa"/>
          </w:tcPr>
          <w:p w14:paraId="0227E62C" w14:textId="080A328C" w:rsidR="00760C7F" w:rsidRPr="00C6220C" w:rsidRDefault="00760C7F" w:rsidP="00F85D96">
            <w:r w:rsidRPr="00830EE7">
              <w:t>The Temple of the Divine Feminine / Lunar Temples</w:t>
            </w:r>
          </w:p>
        </w:tc>
        <w:tc>
          <w:tcPr>
            <w:tcW w:w="8931" w:type="dxa"/>
          </w:tcPr>
          <w:p w14:paraId="18694D83" w14:textId="77777777" w:rsidR="00760C7F" w:rsidRPr="00830EE7" w:rsidRDefault="00760C7F" w:rsidP="00760C7F">
            <w:pPr>
              <w:numPr>
                <w:ilvl w:val="0"/>
                <w:numId w:val="352"/>
              </w:numPr>
              <w:spacing w:after="160" w:line="278" w:lineRule="auto"/>
            </w:pPr>
            <w:r w:rsidRPr="00830EE7">
              <w:t>A shared space where healing, nurturing, and initiations into the feminine mysteries occur.</w:t>
            </w:r>
          </w:p>
          <w:p w14:paraId="1ACF5E8D" w14:textId="77777777" w:rsidR="00760C7F" w:rsidRPr="00830EE7" w:rsidRDefault="00760C7F" w:rsidP="00760C7F">
            <w:pPr>
              <w:numPr>
                <w:ilvl w:val="0"/>
                <w:numId w:val="352"/>
              </w:numPr>
              <w:spacing w:after="160" w:line="278" w:lineRule="auto"/>
            </w:pPr>
            <w:r w:rsidRPr="00830EE7">
              <w:lastRenderedPageBreak/>
              <w:t>Described as moonlit gardens, inner sanctuaries, or flowing water temples.</w:t>
            </w:r>
          </w:p>
          <w:p w14:paraId="4FB5E36D" w14:textId="7E241CA3" w:rsidR="00760C7F" w:rsidRPr="00830EE7" w:rsidRDefault="00760C7F" w:rsidP="00760C7F">
            <w:pPr>
              <w:numPr>
                <w:ilvl w:val="0"/>
                <w:numId w:val="352"/>
              </w:numPr>
              <w:spacing w:after="160" w:line="278" w:lineRule="auto"/>
            </w:pPr>
            <w:r w:rsidRPr="00830EE7">
              <w:t>Frequently accessed in women’s circles, full moon rituals, and deep meditations.</w:t>
            </w:r>
          </w:p>
        </w:tc>
      </w:tr>
      <w:tr w:rsidR="00760C7F" w14:paraId="3BB876AC" w14:textId="77777777" w:rsidTr="00830EE7">
        <w:tc>
          <w:tcPr>
            <w:tcW w:w="2127" w:type="dxa"/>
          </w:tcPr>
          <w:p w14:paraId="17796185" w14:textId="4FEEF51A" w:rsidR="00760C7F" w:rsidRPr="00C6220C" w:rsidRDefault="00760C7F" w:rsidP="00F85D96">
            <w:r w:rsidRPr="00830EE7">
              <w:lastRenderedPageBreak/>
              <w:t>The Soul Council Chambers</w:t>
            </w:r>
          </w:p>
        </w:tc>
        <w:tc>
          <w:tcPr>
            <w:tcW w:w="8931" w:type="dxa"/>
          </w:tcPr>
          <w:p w14:paraId="0D2BA426" w14:textId="77777777" w:rsidR="00760C7F" w:rsidRPr="00830EE7" w:rsidRDefault="00760C7F" w:rsidP="00760C7F">
            <w:pPr>
              <w:numPr>
                <w:ilvl w:val="0"/>
                <w:numId w:val="352"/>
              </w:numPr>
              <w:spacing w:after="160" w:line="278" w:lineRule="auto"/>
            </w:pPr>
            <w:r w:rsidRPr="00830EE7">
              <w:t>A realm where souls confer with guides, elders, or interdimensional beings before or after lifetimes.</w:t>
            </w:r>
          </w:p>
          <w:p w14:paraId="5E45015F" w14:textId="77777777" w:rsidR="00760C7F" w:rsidRPr="00830EE7" w:rsidRDefault="00760C7F" w:rsidP="00760C7F">
            <w:pPr>
              <w:numPr>
                <w:ilvl w:val="0"/>
                <w:numId w:val="352"/>
              </w:numPr>
              <w:spacing w:after="160" w:line="278" w:lineRule="auto"/>
            </w:pPr>
            <w:r w:rsidRPr="00830EE7">
              <w:t>Often circular, luminous, and silent, this space is linked to soul planning and life review.</w:t>
            </w:r>
          </w:p>
          <w:p w14:paraId="269EF8B8" w14:textId="1366E3AB" w:rsidR="00760C7F" w:rsidRPr="00830EE7" w:rsidRDefault="00760C7F" w:rsidP="00760C7F">
            <w:pPr>
              <w:numPr>
                <w:ilvl w:val="0"/>
                <w:numId w:val="352"/>
              </w:numPr>
              <w:spacing w:after="160" w:line="278" w:lineRule="auto"/>
            </w:pPr>
            <w:r w:rsidRPr="00830EE7">
              <w:t>Common in near-death experiences and deep trancework.</w:t>
            </w:r>
          </w:p>
        </w:tc>
      </w:tr>
      <w:tr w:rsidR="00760C7F" w14:paraId="22AD712F" w14:textId="77777777" w:rsidTr="00830EE7">
        <w:tc>
          <w:tcPr>
            <w:tcW w:w="2127" w:type="dxa"/>
          </w:tcPr>
          <w:p w14:paraId="1A911C40" w14:textId="27527417" w:rsidR="00760C7F" w:rsidRPr="00C6220C" w:rsidRDefault="00760C7F" w:rsidP="00F85D96">
            <w:r w:rsidRPr="00830EE7">
              <w:t>Threshold Realms / Crossing Points</w:t>
            </w:r>
          </w:p>
        </w:tc>
        <w:tc>
          <w:tcPr>
            <w:tcW w:w="8931" w:type="dxa"/>
          </w:tcPr>
          <w:p w14:paraId="6F8135DC" w14:textId="77777777" w:rsidR="00897449" w:rsidRPr="00830EE7" w:rsidRDefault="00897449" w:rsidP="00897449">
            <w:pPr>
              <w:numPr>
                <w:ilvl w:val="0"/>
                <w:numId w:val="352"/>
              </w:numPr>
              <w:spacing w:after="160" w:line="278" w:lineRule="auto"/>
            </w:pPr>
            <w:r w:rsidRPr="00830EE7">
              <w:t>Shared transitional landscapes between dimensions: misty fields, rivers, or bridges.</w:t>
            </w:r>
          </w:p>
          <w:p w14:paraId="4AFC227F" w14:textId="2A9120B3" w:rsidR="00897449" w:rsidRPr="00830EE7" w:rsidRDefault="00897449" w:rsidP="00897449">
            <w:pPr>
              <w:numPr>
                <w:ilvl w:val="0"/>
                <w:numId w:val="352"/>
              </w:numPr>
              <w:spacing w:after="160" w:line="278" w:lineRule="auto"/>
            </w:pPr>
            <w:r w:rsidRPr="00830EE7">
              <w:t xml:space="preserve">Act as liminal zones where astral </w:t>
            </w:r>
            <w:r w:rsidR="006219D3" w:rsidRPr="00830EE7">
              <w:t>travellers</w:t>
            </w:r>
            <w:r w:rsidRPr="00830EE7">
              <w:t xml:space="preserve"> gather or prepare for deeper entry.</w:t>
            </w:r>
          </w:p>
          <w:p w14:paraId="4BF5759A" w14:textId="71A3BBA0" w:rsidR="00760C7F" w:rsidRPr="00830EE7" w:rsidRDefault="00897449" w:rsidP="00897449">
            <w:pPr>
              <w:numPr>
                <w:ilvl w:val="0"/>
                <w:numId w:val="352"/>
              </w:numPr>
              <w:spacing w:after="160" w:line="278" w:lineRule="auto"/>
            </w:pPr>
            <w:r w:rsidRPr="00830EE7">
              <w:t>Often appear spontaneously before entering deeper fourth-level territory</w:t>
            </w:r>
          </w:p>
        </w:tc>
      </w:tr>
      <w:tr w:rsidR="00581C23" w14:paraId="5B31C10E" w14:textId="77777777" w:rsidTr="00830EE7">
        <w:tc>
          <w:tcPr>
            <w:tcW w:w="2127" w:type="dxa"/>
          </w:tcPr>
          <w:p w14:paraId="17539D69" w14:textId="78DDB34D" w:rsidR="00581C23" w:rsidRPr="00C6220C" w:rsidRDefault="00581C23" w:rsidP="00F85D96">
            <w:r w:rsidRPr="00830EE7">
              <w:t>Temple of the Solar Logos</w:t>
            </w:r>
          </w:p>
        </w:tc>
        <w:tc>
          <w:tcPr>
            <w:tcW w:w="8931" w:type="dxa"/>
          </w:tcPr>
          <w:p w14:paraId="06912F96" w14:textId="77777777" w:rsidR="00581C23" w:rsidRPr="00830EE7" w:rsidRDefault="00581C23" w:rsidP="00581C23">
            <w:pPr>
              <w:numPr>
                <w:ilvl w:val="0"/>
                <w:numId w:val="352"/>
              </w:numPr>
              <w:spacing w:after="160" w:line="278" w:lineRule="auto"/>
            </w:pPr>
            <w:r w:rsidRPr="00830EE7">
              <w:t>A radiant sun-temple often accessed during solstice rites, solar grid activations, or higher initiatory journeys.</w:t>
            </w:r>
          </w:p>
          <w:p w14:paraId="0ADB3AFA" w14:textId="77777777" w:rsidR="00581C23" w:rsidRPr="00830EE7" w:rsidRDefault="00581C23" w:rsidP="00581C23">
            <w:pPr>
              <w:numPr>
                <w:ilvl w:val="0"/>
                <w:numId w:val="352"/>
              </w:numPr>
              <w:spacing w:after="160" w:line="278" w:lineRule="auto"/>
            </w:pPr>
            <w:r w:rsidRPr="00830EE7">
              <w:t>Symbolizes divine will, purpose, and Christic or Solar Light.</w:t>
            </w:r>
          </w:p>
          <w:p w14:paraId="1772461D" w14:textId="77777777" w:rsidR="00581C23" w:rsidRPr="00830EE7" w:rsidRDefault="00581C23" w:rsidP="00581C23">
            <w:pPr>
              <w:numPr>
                <w:ilvl w:val="0"/>
                <w:numId w:val="352"/>
              </w:numPr>
              <w:spacing w:after="160" w:line="278" w:lineRule="auto"/>
            </w:pPr>
            <w:r w:rsidRPr="00830EE7">
              <w:t>Beings of light (like solar devas or ascended masters) may transmit codes here.</w:t>
            </w:r>
          </w:p>
          <w:p w14:paraId="7DCA7685" w14:textId="00D27105" w:rsidR="00581C23" w:rsidRPr="00830EE7" w:rsidRDefault="00581C23" w:rsidP="00581C23">
            <w:pPr>
              <w:numPr>
                <w:ilvl w:val="0"/>
                <w:numId w:val="352"/>
              </w:numPr>
              <w:spacing w:after="160" w:line="278" w:lineRule="auto"/>
            </w:pPr>
            <w:r w:rsidRPr="00830EE7">
              <w:t>Aligns with masculine archetypes, sacred geometry, and planetary evolution.</w:t>
            </w:r>
          </w:p>
        </w:tc>
      </w:tr>
      <w:tr w:rsidR="00581C23" w14:paraId="0D70E6C4" w14:textId="77777777" w:rsidTr="00830EE7">
        <w:tc>
          <w:tcPr>
            <w:tcW w:w="2127" w:type="dxa"/>
          </w:tcPr>
          <w:p w14:paraId="39D152CD" w14:textId="5B579EB1" w:rsidR="00581C23" w:rsidRPr="00C6220C" w:rsidRDefault="00581C23" w:rsidP="00F85D96">
            <w:r w:rsidRPr="00830EE7">
              <w:t>Void Realms / Cosmic Womb</w:t>
            </w:r>
          </w:p>
        </w:tc>
        <w:tc>
          <w:tcPr>
            <w:tcW w:w="8931" w:type="dxa"/>
          </w:tcPr>
          <w:p w14:paraId="43A73EAB" w14:textId="77777777" w:rsidR="00581C23" w:rsidRPr="00830EE7" w:rsidRDefault="00581C23" w:rsidP="00581C23">
            <w:pPr>
              <w:numPr>
                <w:ilvl w:val="0"/>
                <w:numId w:val="352"/>
              </w:numPr>
              <w:spacing w:after="160" w:line="278" w:lineRule="auto"/>
            </w:pPr>
            <w:r w:rsidRPr="00830EE7">
              <w:t>A silent, dark, infinite space of potential—experienced during ego dissolution or soul renewal.</w:t>
            </w:r>
          </w:p>
          <w:p w14:paraId="021BEF1B" w14:textId="77777777" w:rsidR="00581C23" w:rsidRPr="00830EE7" w:rsidRDefault="00581C23" w:rsidP="00581C23">
            <w:pPr>
              <w:numPr>
                <w:ilvl w:val="0"/>
                <w:numId w:val="352"/>
              </w:numPr>
              <w:spacing w:after="160" w:line="278" w:lineRule="auto"/>
            </w:pPr>
            <w:r w:rsidRPr="00830EE7">
              <w:t xml:space="preserve">Feels both empty and fertile, where form collapses and rebirth </w:t>
            </w:r>
            <w:proofErr w:type="gramStart"/>
            <w:r w:rsidRPr="00830EE7">
              <w:t>begins</w:t>
            </w:r>
            <w:proofErr w:type="gramEnd"/>
            <w:r w:rsidRPr="00830EE7">
              <w:t>.</w:t>
            </w:r>
          </w:p>
          <w:p w14:paraId="04B08F24" w14:textId="77777777" w:rsidR="00581C23" w:rsidRPr="00830EE7" w:rsidRDefault="00581C23" w:rsidP="00581C23">
            <w:pPr>
              <w:numPr>
                <w:ilvl w:val="0"/>
                <w:numId w:val="352"/>
              </w:numPr>
              <w:spacing w:after="160" w:line="278" w:lineRule="auto"/>
            </w:pPr>
            <w:r w:rsidRPr="00830EE7">
              <w:t>Common in deep shamanic states or post-initiation liminality.</w:t>
            </w:r>
          </w:p>
          <w:p w14:paraId="2E625558" w14:textId="0BBAD729" w:rsidR="00581C23" w:rsidRPr="00830EE7" w:rsidRDefault="00581C23" w:rsidP="00581C23">
            <w:pPr>
              <w:numPr>
                <w:ilvl w:val="0"/>
                <w:numId w:val="352"/>
              </w:numPr>
              <w:spacing w:after="160" w:line="278" w:lineRule="auto"/>
            </w:pPr>
            <w:r w:rsidRPr="00830EE7">
              <w:t>Associated with the unmanifest feminine, the black womb, or Source field.</w:t>
            </w:r>
          </w:p>
        </w:tc>
      </w:tr>
      <w:tr w:rsidR="00581C23" w14:paraId="27E3CF10" w14:textId="77777777" w:rsidTr="00830EE7">
        <w:tc>
          <w:tcPr>
            <w:tcW w:w="2127" w:type="dxa"/>
          </w:tcPr>
          <w:p w14:paraId="2AC5C0C8" w14:textId="000B3A2C" w:rsidR="00581C23" w:rsidRPr="00C6220C" w:rsidRDefault="00581C23" w:rsidP="00F85D96">
            <w:r w:rsidRPr="00830EE7">
              <w:t>Peace Realms / White Lands / Elysium Fields</w:t>
            </w:r>
          </w:p>
        </w:tc>
        <w:tc>
          <w:tcPr>
            <w:tcW w:w="8931" w:type="dxa"/>
          </w:tcPr>
          <w:p w14:paraId="463F45A7" w14:textId="77777777" w:rsidR="00581C23" w:rsidRPr="00830EE7" w:rsidRDefault="00581C23" w:rsidP="00581C23">
            <w:pPr>
              <w:numPr>
                <w:ilvl w:val="0"/>
                <w:numId w:val="352"/>
              </w:numPr>
              <w:spacing w:after="160" w:line="278" w:lineRule="auto"/>
            </w:pPr>
            <w:r w:rsidRPr="00830EE7">
              <w:t>Gentle, soft-lighted realms of rest, healing, or reunion after soul exhaustion.</w:t>
            </w:r>
          </w:p>
          <w:p w14:paraId="045FFEA0" w14:textId="77777777" w:rsidR="00581C23" w:rsidRPr="00830EE7" w:rsidRDefault="00581C23" w:rsidP="00581C23">
            <w:pPr>
              <w:numPr>
                <w:ilvl w:val="0"/>
                <w:numId w:val="352"/>
              </w:numPr>
              <w:spacing w:after="160" w:line="278" w:lineRule="auto"/>
            </w:pPr>
            <w:r w:rsidRPr="00830EE7">
              <w:t>May appear as misty fields, oceans of light, or quiet mountain temples.</w:t>
            </w:r>
          </w:p>
          <w:p w14:paraId="71B7E343" w14:textId="77777777" w:rsidR="00581C23" w:rsidRPr="00830EE7" w:rsidRDefault="00581C23" w:rsidP="00581C23">
            <w:pPr>
              <w:numPr>
                <w:ilvl w:val="0"/>
                <w:numId w:val="352"/>
              </w:numPr>
              <w:spacing w:after="160" w:line="278" w:lineRule="auto"/>
            </w:pPr>
            <w:r w:rsidRPr="00830EE7">
              <w:t>Commonly entered after intense shadow or trauma work.</w:t>
            </w:r>
          </w:p>
          <w:p w14:paraId="7F818BF9" w14:textId="6137393A" w:rsidR="00581C23" w:rsidRPr="00830EE7" w:rsidRDefault="00581C23" w:rsidP="00581C23">
            <w:pPr>
              <w:numPr>
                <w:ilvl w:val="0"/>
                <w:numId w:val="352"/>
              </w:numPr>
              <w:spacing w:after="160" w:line="278" w:lineRule="auto"/>
            </w:pPr>
            <w:r w:rsidRPr="00830EE7">
              <w:t>Serves as sanctuary and recalibration space before re-entry</w:t>
            </w:r>
            <w:r>
              <w:t>.</w:t>
            </w:r>
          </w:p>
        </w:tc>
      </w:tr>
      <w:tr w:rsidR="00581C23" w14:paraId="0214CAFC" w14:textId="77777777" w:rsidTr="00830EE7">
        <w:tc>
          <w:tcPr>
            <w:tcW w:w="2127" w:type="dxa"/>
          </w:tcPr>
          <w:p w14:paraId="3EBFBE89" w14:textId="0E9D3689" w:rsidR="00581C23" w:rsidRPr="00C6220C" w:rsidRDefault="00581C23" w:rsidP="00F85D96">
            <w:r w:rsidRPr="00830EE7">
              <w:t>Elemental Realms</w:t>
            </w:r>
          </w:p>
        </w:tc>
        <w:tc>
          <w:tcPr>
            <w:tcW w:w="8931" w:type="dxa"/>
          </w:tcPr>
          <w:p w14:paraId="171DF93C" w14:textId="77777777" w:rsidR="00581C23" w:rsidRPr="00830EE7" w:rsidRDefault="00581C23" w:rsidP="00581C23">
            <w:pPr>
              <w:numPr>
                <w:ilvl w:val="0"/>
                <w:numId w:val="352"/>
              </w:numPr>
              <w:spacing w:after="160" w:line="278" w:lineRule="auto"/>
            </w:pPr>
            <w:r w:rsidRPr="00830EE7">
              <w:t>Realms associated with Earth, Air, Fire, Water, and Ether, often inhabited by devas or elemental spirits.</w:t>
            </w:r>
          </w:p>
          <w:p w14:paraId="73EF3555" w14:textId="77777777" w:rsidR="00581C23" w:rsidRPr="00830EE7" w:rsidRDefault="00581C23" w:rsidP="00581C23">
            <w:pPr>
              <w:numPr>
                <w:ilvl w:val="0"/>
                <w:numId w:val="352"/>
              </w:numPr>
              <w:spacing w:after="160" w:line="278" w:lineRule="auto"/>
            </w:pPr>
            <w:r w:rsidRPr="00830EE7">
              <w:t>Seen in ritual, nature communion, or during balancing practices.</w:t>
            </w:r>
          </w:p>
          <w:p w14:paraId="3ADDE31C" w14:textId="77777777" w:rsidR="00581C23" w:rsidRPr="00830EE7" w:rsidRDefault="00581C23" w:rsidP="00581C23">
            <w:pPr>
              <w:numPr>
                <w:ilvl w:val="0"/>
                <w:numId w:val="352"/>
              </w:numPr>
              <w:spacing w:after="160" w:line="278" w:lineRule="auto"/>
            </w:pPr>
            <w:r w:rsidRPr="00830EE7">
              <w:lastRenderedPageBreak/>
              <w:t>Specific access may depend on your elemental imbalance or planetary service role.</w:t>
            </w:r>
          </w:p>
          <w:p w14:paraId="5CFD723F" w14:textId="44CC769F" w:rsidR="00581C23" w:rsidRPr="00830EE7" w:rsidRDefault="00581C23" w:rsidP="00581C23">
            <w:pPr>
              <w:numPr>
                <w:ilvl w:val="0"/>
                <w:numId w:val="352"/>
              </w:numPr>
              <w:spacing w:after="160" w:line="278" w:lineRule="auto"/>
            </w:pPr>
            <w:r w:rsidRPr="00830EE7">
              <w:t>Deeply tied to gridwork, weather alchemy, and Earth chakra healing.</w:t>
            </w:r>
          </w:p>
        </w:tc>
      </w:tr>
      <w:tr w:rsidR="00581C23" w14:paraId="6061BF00" w14:textId="77777777" w:rsidTr="00830EE7">
        <w:tc>
          <w:tcPr>
            <w:tcW w:w="2127" w:type="dxa"/>
          </w:tcPr>
          <w:p w14:paraId="5930A437" w14:textId="0D3ADA8F" w:rsidR="00581C23" w:rsidRPr="00C6220C" w:rsidRDefault="00581C23" w:rsidP="00F85D96">
            <w:r w:rsidRPr="00830EE7">
              <w:lastRenderedPageBreak/>
              <w:t>Planetary Oversoul Sphere</w:t>
            </w:r>
          </w:p>
        </w:tc>
        <w:tc>
          <w:tcPr>
            <w:tcW w:w="8931" w:type="dxa"/>
          </w:tcPr>
          <w:p w14:paraId="6F48B92A" w14:textId="77777777" w:rsidR="00581C23" w:rsidRPr="00830EE7" w:rsidRDefault="00581C23" w:rsidP="00581C23">
            <w:pPr>
              <w:numPr>
                <w:ilvl w:val="0"/>
                <w:numId w:val="352"/>
              </w:numPr>
              <w:spacing w:after="160" w:line="278" w:lineRule="auto"/>
            </w:pPr>
            <w:r w:rsidRPr="00830EE7">
              <w:t>A holographic “overview” realm where the Earth’s energetic state is visible—grids, fault lines, collective shadows.</w:t>
            </w:r>
          </w:p>
          <w:p w14:paraId="53F46C9A" w14:textId="77777777" w:rsidR="00581C23" w:rsidRPr="00830EE7" w:rsidRDefault="00581C23" w:rsidP="00581C23">
            <w:pPr>
              <w:numPr>
                <w:ilvl w:val="0"/>
                <w:numId w:val="352"/>
              </w:numPr>
              <w:spacing w:after="160" w:line="278" w:lineRule="auto"/>
            </w:pPr>
            <w:r w:rsidRPr="00830EE7">
              <w:t>Appears like a globe of light surrounded by sigils, threads, or healing nodes.</w:t>
            </w:r>
          </w:p>
          <w:p w14:paraId="3A18B197" w14:textId="0D46A1A4" w:rsidR="00581C23" w:rsidRPr="00830EE7" w:rsidRDefault="00581C23" w:rsidP="00581C23">
            <w:pPr>
              <w:numPr>
                <w:ilvl w:val="0"/>
                <w:numId w:val="352"/>
              </w:numPr>
              <w:spacing w:after="160" w:line="278" w:lineRule="auto"/>
            </w:pPr>
            <w:r w:rsidRPr="00830EE7">
              <w:t>Accessible during planetary service missions, synchronized meditations, or transmission work.</w:t>
            </w:r>
          </w:p>
        </w:tc>
      </w:tr>
      <w:tr w:rsidR="00581C23" w14:paraId="7FD4DB3C" w14:textId="77777777" w:rsidTr="00830EE7">
        <w:tc>
          <w:tcPr>
            <w:tcW w:w="2127" w:type="dxa"/>
          </w:tcPr>
          <w:p w14:paraId="33E250B9" w14:textId="043CBDA8" w:rsidR="00581C23" w:rsidRPr="00C6220C" w:rsidRDefault="00581C23" w:rsidP="00F85D96">
            <w:r w:rsidRPr="00830EE7">
              <w:t>Halls of Sound / Harmonic Temples</w:t>
            </w:r>
          </w:p>
        </w:tc>
        <w:tc>
          <w:tcPr>
            <w:tcW w:w="8931" w:type="dxa"/>
          </w:tcPr>
          <w:p w14:paraId="33E826A0" w14:textId="77777777" w:rsidR="00581C23" w:rsidRPr="00830EE7" w:rsidRDefault="00581C23" w:rsidP="00581C23">
            <w:pPr>
              <w:numPr>
                <w:ilvl w:val="0"/>
                <w:numId w:val="352"/>
              </w:numPr>
              <w:spacing w:after="160" w:line="278" w:lineRule="auto"/>
            </w:pPr>
            <w:r w:rsidRPr="00830EE7">
              <w:t>Vibrational temples where pure tones, sacred chants, or light-language harmonics echo through crystalline structures.</w:t>
            </w:r>
          </w:p>
          <w:p w14:paraId="6C1EA136" w14:textId="77777777" w:rsidR="00581C23" w:rsidRPr="00830EE7" w:rsidRDefault="00581C23" w:rsidP="00581C23">
            <w:pPr>
              <w:numPr>
                <w:ilvl w:val="0"/>
                <w:numId w:val="352"/>
              </w:numPr>
              <w:spacing w:after="160" w:line="278" w:lineRule="auto"/>
            </w:pPr>
            <w:r w:rsidRPr="00830EE7">
              <w:t>Accessed during sound healing, light code transmission, or frequency attunement.</w:t>
            </w:r>
          </w:p>
          <w:p w14:paraId="6E1B93B1" w14:textId="77777777" w:rsidR="00581C23" w:rsidRPr="00830EE7" w:rsidRDefault="00581C23" w:rsidP="00581C23">
            <w:pPr>
              <w:numPr>
                <w:ilvl w:val="0"/>
                <w:numId w:val="352"/>
              </w:numPr>
              <w:spacing w:after="160" w:line="278" w:lineRule="auto"/>
            </w:pPr>
            <w:r w:rsidRPr="00830EE7">
              <w:t>Sound is not just heard—it is seen, felt, and embodied.</w:t>
            </w:r>
          </w:p>
          <w:p w14:paraId="0C3F9F74" w14:textId="7084DD27" w:rsidR="00581C23" w:rsidRPr="00830EE7" w:rsidRDefault="00581C23" w:rsidP="00581C23">
            <w:pPr>
              <w:numPr>
                <w:ilvl w:val="0"/>
                <w:numId w:val="352"/>
              </w:numPr>
              <w:spacing w:after="160" w:line="278" w:lineRule="auto"/>
            </w:pPr>
            <w:r w:rsidRPr="00830EE7">
              <w:t>May host tonal beings or archetypal “choirs” that hold planetary harmonics.</w:t>
            </w:r>
          </w:p>
        </w:tc>
      </w:tr>
      <w:tr w:rsidR="00581C23" w14:paraId="0EEF624D" w14:textId="77777777" w:rsidTr="00830EE7">
        <w:tc>
          <w:tcPr>
            <w:tcW w:w="2127" w:type="dxa"/>
          </w:tcPr>
          <w:p w14:paraId="6802B986" w14:textId="6D444BD6" w:rsidR="00581C23" w:rsidRPr="00C6220C" w:rsidRDefault="0032341D" w:rsidP="00F85D96">
            <w:r w:rsidRPr="00830EE7">
              <w:t>Crystal Grid Vaults</w:t>
            </w:r>
          </w:p>
        </w:tc>
        <w:tc>
          <w:tcPr>
            <w:tcW w:w="8931" w:type="dxa"/>
          </w:tcPr>
          <w:p w14:paraId="23313020" w14:textId="77777777" w:rsidR="0032341D" w:rsidRPr="00830EE7" w:rsidRDefault="0032341D" w:rsidP="0032341D">
            <w:pPr>
              <w:numPr>
                <w:ilvl w:val="0"/>
                <w:numId w:val="352"/>
              </w:numPr>
              <w:spacing w:after="160" w:line="278" w:lineRule="auto"/>
            </w:pPr>
            <w:r w:rsidRPr="00830EE7">
              <w:t>Inner temples that store Earth’s crystalline memory and encoded wisdom.</w:t>
            </w:r>
          </w:p>
          <w:p w14:paraId="311005E1" w14:textId="77777777" w:rsidR="0032341D" w:rsidRPr="00830EE7" w:rsidRDefault="0032341D" w:rsidP="0032341D">
            <w:pPr>
              <w:numPr>
                <w:ilvl w:val="0"/>
                <w:numId w:val="352"/>
              </w:numPr>
              <w:spacing w:after="160" w:line="278" w:lineRule="auto"/>
            </w:pPr>
            <w:r w:rsidRPr="00830EE7">
              <w:t>Often shown as vaults, caverns, or geometric grids—guarded or tended by luminous beings.</w:t>
            </w:r>
          </w:p>
          <w:p w14:paraId="4B942F82" w14:textId="3789389A" w:rsidR="00581C23" w:rsidRPr="00830EE7" w:rsidRDefault="0032341D" w:rsidP="0032341D">
            <w:pPr>
              <w:numPr>
                <w:ilvl w:val="0"/>
                <w:numId w:val="352"/>
              </w:numPr>
              <w:spacing w:after="160" w:line="278" w:lineRule="auto"/>
            </w:pPr>
            <w:r w:rsidRPr="00830EE7">
              <w:t>Serve as archives for Lemurian, Atlantean, or galactic lineage memory.</w:t>
            </w:r>
          </w:p>
        </w:tc>
      </w:tr>
      <w:tr w:rsidR="0032341D" w14:paraId="1C69C225" w14:textId="77777777" w:rsidTr="00830EE7">
        <w:tc>
          <w:tcPr>
            <w:tcW w:w="2127" w:type="dxa"/>
          </w:tcPr>
          <w:p w14:paraId="555D59C5" w14:textId="07DFD5F5" w:rsidR="0032341D" w:rsidRPr="00C6220C" w:rsidRDefault="0032341D" w:rsidP="00F85D96">
            <w:r w:rsidRPr="00830EE7">
              <w:t>Lunar Libraries / Feminine Codex Chambers</w:t>
            </w:r>
          </w:p>
        </w:tc>
        <w:tc>
          <w:tcPr>
            <w:tcW w:w="8931" w:type="dxa"/>
          </w:tcPr>
          <w:p w14:paraId="5C74123E" w14:textId="77777777" w:rsidR="0032341D" w:rsidRPr="00830EE7" w:rsidRDefault="0032341D" w:rsidP="0032341D">
            <w:pPr>
              <w:numPr>
                <w:ilvl w:val="0"/>
                <w:numId w:val="352"/>
              </w:numPr>
              <w:spacing w:after="160" w:line="278" w:lineRule="auto"/>
            </w:pPr>
            <w:r w:rsidRPr="00830EE7">
              <w:t>Inner archives accessed under lunar influence—full moons, eclipses, or feminine temple work.</w:t>
            </w:r>
          </w:p>
          <w:p w14:paraId="6BECB3E8" w14:textId="77777777" w:rsidR="0032341D" w:rsidRPr="00830EE7" w:rsidRDefault="0032341D" w:rsidP="0032341D">
            <w:pPr>
              <w:numPr>
                <w:ilvl w:val="0"/>
                <w:numId w:val="352"/>
              </w:numPr>
              <w:spacing w:after="160" w:line="278" w:lineRule="auto"/>
            </w:pPr>
            <w:r w:rsidRPr="00830EE7">
              <w:t>Hold codes of cyclical time, intuition, and ancient soul memory.</w:t>
            </w:r>
          </w:p>
          <w:p w14:paraId="7949B9CC" w14:textId="1156D32E" w:rsidR="0032341D" w:rsidRPr="00830EE7" w:rsidRDefault="0032341D" w:rsidP="0032341D">
            <w:pPr>
              <w:numPr>
                <w:ilvl w:val="0"/>
                <w:numId w:val="352"/>
              </w:numPr>
              <w:spacing w:after="160" w:line="278" w:lineRule="auto"/>
            </w:pPr>
            <w:r w:rsidRPr="00830EE7">
              <w:t>Often visited during dream seeding, feminine mystery rites, or womb work.</w:t>
            </w:r>
          </w:p>
        </w:tc>
      </w:tr>
      <w:tr w:rsidR="0032341D" w14:paraId="6916316B" w14:textId="77777777" w:rsidTr="00830EE7">
        <w:tc>
          <w:tcPr>
            <w:tcW w:w="2127" w:type="dxa"/>
          </w:tcPr>
          <w:p w14:paraId="3F53C370" w14:textId="5D33D768" w:rsidR="0032341D" w:rsidRPr="00C6220C" w:rsidRDefault="0032341D" w:rsidP="00F85D96">
            <w:r w:rsidRPr="00830EE7">
              <w:t>Timeline Hubs</w:t>
            </w:r>
          </w:p>
        </w:tc>
        <w:tc>
          <w:tcPr>
            <w:tcW w:w="8931" w:type="dxa"/>
          </w:tcPr>
          <w:p w14:paraId="396D9C01" w14:textId="77777777" w:rsidR="0032341D" w:rsidRPr="00830EE7" w:rsidRDefault="0032341D" w:rsidP="0032341D">
            <w:pPr>
              <w:numPr>
                <w:ilvl w:val="0"/>
                <w:numId w:val="352"/>
              </w:numPr>
              <w:spacing w:after="160" w:line="278" w:lineRule="auto"/>
            </w:pPr>
            <w:r w:rsidRPr="00830EE7">
              <w:t>Multi-threaded nexus points where parallel or potential timelines converge.</w:t>
            </w:r>
          </w:p>
          <w:p w14:paraId="3D06ABE7" w14:textId="6DD865A0" w:rsidR="0032341D" w:rsidRPr="00830EE7" w:rsidRDefault="0032341D" w:rsidP="0032341D">
            <w:pPr>
              <w:numPr>
                <w:ilvl w:val="0"/>
                <w:numId w:val="352"/>
              </w:numPr>
              <w:spacing w:after="160" w:line="278" w:lineRule="auto"/>
            </w:pPr>
            <w:r w:rsidRPr="00830EE7">
              <w:t xml:space="preserve">May be seen as a room of doors, mirrored halls, or a vortex of </w:t>
            </w:r>
            <w:r w:rsidR="006219D3" w:rsidRPr="00830EE7">
              <w:t>spiralling</w:t>
            </w:r>
            <w:r w:rsidRPr="00830EE7">
              <w:t xml:space="preserve"> light strands.</w:t>
            </w:r>
          </w:p>
          <w:p w14:paraId="43FD9914" w14:textId="77777777" w:rsidR="0032341D" w:rsidRPr="00830EE7" w:rsidRDefault="0032341D" w:rsidP="0032341D">
            <w:pPr>
              <w:numPr>
                <w:ilvl w:val="0"/>
                <w:numId w:val="352"/>
              </w:numPr>
              <w:spacing w:after="160" w:line="278" w:lineRule="auto"/>
            </w:pPr>
            <w:r w:rsidRPr="00830EE7">
              <w:t>Important for timeline healing, decision points, and ancestral clearing.</w:t>
            </w:r>
          </w:p>
          <w:p w14:paraId="0B7D82F9" w14:textId="2F90C887" w:rsidR="0032341D" w:rsidRPr="00830EE7" w:rsidRDefault="0032341D" w:rsidP="0032341D">
            <w:pPr>
              <w:numPr>
                <w:ilvl w:val="0"/>
                <w:numId w:val="352"/>
              </w:numPr>
              <w:spacing w:after="160" w:line="278" w:lineRule="auto"/>
            </w:pPr>
            <w:r w:rsidRPr="00830EE7">
              <w:t>Can be accessed intentionally via advanced fourth-level navigation practices.</w:t>
            </w:r>
          </w:p>
        </w:tc>
      </w:tr>
      <w:tr w:rsidR="0032341D" w14:paraId="7D5170F5" w14:textId="77777777" w:rsidTr="00830EE7">
        <w:tc>
          <w:tcPr>
            <w:tcW w:w="2127" w:type="dxa"/>
          </w:tcPr>
          <w:p w14:paraId="4C96A535" w14:textId="14F2BE96" w:rsidR="0032341D" w:rsidRPr="00C6220C" w:rsidRDefault="0032341D" w:rsidP="00F85D96">
            <w:r w:rsidRPr="00830EE7">
              <w:t>Soul Weaving Looms</w:t>
            </w:r>
          </w:p>
        </w:tc>
        <w:tc>
          <w:tcPr>
            <w:tcW w:w="8931" w:type="dxa"/>
          </w:tcPr>
          <w:p w14:paraId="019EF009" w14:textId="77777777" w:rsidR="0032341D" w:rsidRPr="00830EE7" w:rsidRDefault="0032341D" w:rsidP="0032341D">
            <w:pPr>
              <w:numPr>
                <w:ilvl w:val="0"/>
                <w:numId w:val="352"/>
              </w:numPr>
              <w:spacing w:after="160" w:line="278" w:lineRule="auto"/>
            </w:pPr>
            <w:r w:rsidRPr="00830EE7">
              <w:t>Seen as giant cosmic weaving looms or thread temples where fate, destiny, or soul contracts are revised.</w:t>
            </w:r>
          </w:p>
          <w:p w14:paraId="496B4224" w14:textId="77777777" w:rsidR="0032341D" w:rsidRPr="00830EE7" w:rsidRDefault="0032341D" w:rsidP="0032341D">
            <w:pPr>
              <w:numPr>
                <w:ilvl w:val="0"/>
                <w:numId w:val="352"/>
              </w:numPr>
              <w:spacing w:after="160" w:line="278" w:lineRule="auto"/>
            </w:pPr>
            <w:r w:rsidRPr="00830EE7">
              <w:t>May be tended by archetypal weavers or grandmothers.</w:t>
            </w:r>
          </w:p>
          <w:p w14:paraId="4A4CBF3D" w14:textId="646B92F5" w:rsidR="0032341D" w:rsidRPr="00830EE7" w:rsidRDefault="0032341D" w:rsidP="0032341D">
            <w:pPr>
              <w:numPr>
                <w:ilvl w:val="0"/>
                <w:numId w:val="352"/>
              </w:numPr>
              <w:spacing w:after="160" w:line="278" w:lineRule="auto"/>
            </w:pPr>
            <w:r w:rsidRPr="00830EE7">
              <w:lastRenderedPageBreak/>
              <w:t>Encountered during soul contract review, vow renewal, or reweaving identity across lifetimes.</w:t>
            </w:r>
          </w:p>
        </w:tc>
      </w:tr>
      <w:tr w:rsidR="0032341D" w14:paraId="0C7EAA81" w14:textId="77777777" w:rsidTr="00830EE7">
        <w:tc>
          <w:tcPr>
            <w:tcW w:w="2127" w:type="dxa"/>
          </w:tcPr>
          <w:p w14:paraId="5C853B4B" w14:textId="30A29D06" w:rsidR="0032341D" w:rsidRPr="00C6220C" w:rsidRDefault="0032341D" w:rsidP="00F85D96">
            <w:r w:rsidRPr="00830EE7">
              <w:lastRenderedPageBreak/>
              <w:t>Celestial Stargardens</w:t>
            </w:r>
          </w:p>
        </w:tc>
        <w:tc>
          <w:tcPr>
            <w:tcW w:w="8931" w:type="dxa"/>
          </w:tcPr>
          <w:p w14:paraId="20C76929" w14:textId="77777777" w:rsidR="0032341D" w:rsidRPr="00830EE7" w:rsidRDefault="0032341D" w:rsidP="0032341D">
            <w:pPr>
              <w:numPr>
                <w:ilvl w:val="0"/>
                <w:numId w:val="352"/>
              </w:numPr>
              <w:spacing w:after="160" w:line="278" w:lineRule="auto"/>
            </w:pPr>
            <w:r w:rsidRPr="00830EE7">
              <w:t>Cosmic gardens or crystalline orchards where light beings and soul kin gather in harmony.</w:t>
            </w:r>
          </w:p>
          <w:p w14:paraId="1D1A089D" w14:textId="77777777" w:rsidR="0032341D" w:rsidRPr="00830EE7" w:rsidRDefault="0032341D" w:rsidP="0032341D">
            <w:pPr>
              <w:numPr>
                <w:ilvl w:val="0"/>
                <w:numId w:val="352"/>
              </w:numPr>
              <w:spacing w:after="160" w:line="278" w:lineRule="auto"/>
            </w:pPr>
            <w:r w:rsidRPr="00830EE7">
              <w:t>Ideal for healing, rejuvenation, or connecting to soul family.</w:t>
            </w:r>
          </w:p>
          <w:p w14:paraId="7E4086C2" w14:textId="08BD3F51" w:rsidR="0032341D" w:rsidRPr="00830EE7" w:rsidRDefault="0032341D" w:rsidP="0032341D">
            <w:pPr>
              <w:numPr>
                <w:ilvl w:val="0"/>
                <w:numId w:val="352"/>
              </w:numPr>
              <w:spacing w:after="160" w:line="278" w:lineRule="auto"/>
            </w:pPr>
            <w:r w:rsidRPr="00830EE7">
              <w:t>Often used in advanced visioning work or astral healing retreats.</w:t>
            </w:r>
          </w:p>
        </w:tc>
      </w:tr>
      <w:tr w:rsidR="0032341D" w14:paraId="400FD8FD" w14:textId="77777777" w:rsidTr="00830EE7">
        <w:tc>
          <w:tcPr>
            <w:tcW w:w="2127" w:type="dxa"/>
          </w:tcPr>
          <w:p w14:paraId="7F15632B" w14:textId="18AFB890" w:rsidR="0032341D" w:rsidRPr="00C6220C" w:rsidRDefault="0032341D" w:rsidP="00F85D96">
            <w:r w:rsidRPr="00830EE7">
              <w:t xml:space="preserve">The Hall of Records </w:t>
            </w:r>
          </w:p>
        </w:tc>
        <w:tc>
          <w:tcPr>
            <w:tcW w:w="8931" w:type="dxa"/>
          </w:tcPr>
          <w:p w14:paraId="728A55F0" w14:textId="09A24392" w:rsidR="0032341D" w:rsidRPr="00830EE7" w:rsidRDefault="0032341D" w:rsidP="0032341D">
            <w:pPr>
              <w:spacing w:after="160" w:line="278" w:lineRule="auto"/>
            </w:pPr>
            <w:r w:rsidRPr="00830EE7">
              <w:t>A luminous archive of soul memory, often appearing as a library, temple, or crystalline vault. Souls visit here to retrieve past-life information, ancestral wisdom, or soul contracts.</w:t>
            </w:r>
          </w:p>
        </w:tc>
      </w:tr>
      <w:tr w:rsidR="0032341D" w14:paraId="31D3E21B" w14:textId="77777777" w:rsidTr="00830EE7">
        <w:tc>
          <w:tcPr>
            <w:tcW w:w="2127" w:type="dxa"/>
          </w:tcPr>
          <w:p w14:paraId="186AF983" w14:textId="66F99C72" w:rsidR="0032341D" w:rsidRPr="00C6220C" w:rsidRDefault="0032341D" w:rsidP="00F85D96">
            <w:r w:rsidRPr="00830EE7">
              <w:t xml:space="preserve">The Mirror Temples </w:t>
            </w:r>
          </w:p>
        </w:tc>
        <w:tc>
          <w:tcPr>
            <w:tcW w:w="8931" w:type="dxa"/>
          </w:tcPr>
          <w:p w14:paraId="5AF2DB4C" w14:textId="2D99A6C5" w:rsidR="0032341D" w:rsidRPr="00830EE7" w:rsidRDefault="0032341D" w:rsidP="0032341D">
            <w:r w:rsidRPr="00830EE7">
              <w:t>Reflective inner sanctuaries where individuals confront their shadow, view karmic patterns, or engage in personal healing rituals mirrored through symbolic encounters.</w:t>
            </w:r>
          </w:p>
        </w:tc>
      </w:tr>
      <w:tr w:rsidR="0032341D" w14:paraId="7A0D048C" w14:textId="77777777" w:rsidTr="00830EE7">
        <w:tc>
          <w:tcPr>
            <w:tcW w:w="2127" w:type="dxa"/>
          </w:tcPr>
          <w:p w14:paraId="26B1D43A" w14:textId="5CF9850D" w:rsidR="0032341D" w:rsidRPr="00C6220C" w:rsidRDefault="0032341D" w:rsidP="00F85D96">
            <w:r w:rsidRPr="00830EE7">
              <w:t xml:space="preserve">The Celestial Garden </w:t>
            </w:r>
          </w:p>
        </w:tc>
        <w:tc>
          <w:tcPr>
            <w:tcW w:w="8931" w:type="dxa"/>
          </w:tcPr>
          <w:p w14:paraId="0F278459" w14:textId="15909419" w:rsidR="0032341D" w:rsidRPr="00830EE7" w:rsidRDefault="0032341D" w:rsidP="0032341D">
            <w:r w:rsidRPr="00830EE7">
              <w:t>A realm of lush harmony where co-creators meet in divine stillness. Often appears in dream or meditation as a sacred grove or flowering garden with birdsong, light codes, and elemental intelligence.</w:t>
            </w:r>
          </w:p>
        </w:tc>
      </w:tr>
      <w:tr w:rsidR="0032341D" w14:paraId="525E6F6E" w14:textId="77777777" w:rsidTr="00830EE7">
        <w:tc>
          <w:tcPr>
            <w:tcW w:w="2127" w:type="dxa"/>
          </w:tcPr>
          <w:p w14:paraId="029DCE91" w14:textId="0AE8A44A" w:rsidR="0032341D" w:rsidRPr="00C6220C" w:rsidRDefault="0032341D" w:rsidP="00F85D96">
            <w:r w:rsidRPr="00830EE7">
              <w:t xml:space="preserve">Council Halls of Light </w:t>
            </w:r>
          </w:p>
        </w:tc>
        <w:tc>
          <w:tcPr>
            <w:tcW w:w="8931" w:type="dxa"/>
          </w:tcPr>
          <w:p w14:paraId="7B0A39F5" w14:textId="569D2F61" w:rsidR="0032341D" w:rsidRPr="00830EE7" w:rsidRDefault="0032341D" w:rsidP="0032341D">
            <w:r w:rsidRPr="00830EE7">
              <w:t>Spherical or crystalline chambers where guides, elders, or star beings convene. These halls are used for initiations, planetary planning, or soul alignment sessions.</w:t>
            </w:r>
          </w:p>
        </w:tc>
      </w:tr>
      <w:tr w:rsidR="0032341D" w14:paraId="2BC69C63" w14:textId="77777777" w:rsidTr="00830EE7">
        <w:tc>
          <w:tcPr>
            <w:tcW w:w="2127" w:type="dxa"/>
          </w:tcPr>
          <w:p w14:paraId="203D948C" w14:textId="243D0EEC" w:rsidR="0032341D" w:rsidRPr="00C6220C" w:rsidRDefault="0032341D" w:rsidP="00F85D96">
            <w:r w:rsidRPr="00830EE7">
              <w:t xml:space="preserve">Temple of the Heart Flame </w:t>
            </w:r>
          </w:p>
        </w:tc>
        <w:tc>
          <w:tcPr>
            <w:tcW w:w="8931" w:type="dxa"/>
          </w:tcPr>
          <w:p w14:paraId="75788657" w14:textId="15F1FFE6" w:rsidR="0032341D" w:rsidRPr="00830EE7" w:rsidRDefault="0032341D" w:rsidP="0032341D">
            <w:r w:rsidRPr="00830EE7">
              <w:t>An astral sanctuary of pure love, where the unified heart field of a group can be attuned. Frequently accessed during group coherence rituals or heart-based transmissions.</w:t>
            </w:r>
          </w:p>
        </w:tc>
      </w:tr>
      <w:tr w:rsidR="0032341D" w14:paraId="290F6D34" w14:textId="77777777" w:rsidTr="00830EE7">
        <w:tc>
          <w:tcPr>
            <w:tcW w:w="2127" w:type="dxa"/>
          </w:tcPr>
          <w:p w14:paraId="1E7F5157" w14:textId="25C7758B" w:rsidR="0032341D" w:rsidRPr="00C6220C" w:rsidRDefault="0032341D" w:rsidP="00F85D96">
            <w:r w:rsidRPr="00830EE7">
              <w:t xml:space="preserve">The Rainbow Spiral Gateway </w:t>
            </w:r>
          </w:p>
        </w:tc>
        <w:tc>
          <w:tcPr>
            <w:tcW w:w="8931" w:type="dxa"/>
          </w:tcPr>
          <w:p w14:paraId="156043A2" w14:textId="038B9AEC" w:rsidR="0032341D" w:rsidRPr="00830EE7" w:rsidRDefault="0032341D" w:rsidP="0032341D">
            <w:r w:rsidRPr="00830EE7">
              <w:t xml:space="preserve">A portal realm experienced as a vortex of </w:t>
            </w:r>
            <w:r w:rsidR="006219D3" w:rsidRPr="00830EE7">
              <w:t>colour</w:t>
            </w:r>
            <w:r w:rsidRPr="00830EE7">
              <w:t>, symbol, or fractal pattern that transitions the soul between timelines or dimensions. It is often seen during astral travel or deep lightbody work.</w:t>
            </w:r>
          </w:p>
        </w:tc>
      </w:tr>
      <w:tr w:rsidR="0032341D" w14:paraId="7A508CD9" w14:textId="77777777" w:rsidTr="00830EE7">
        <w:tc>
          <w:tcPr>
            <w:tcW w:w="2127" w:type="dxa"/>
          </w:tcPr>
          <w:p w14:paraId="19A591E3" w14:textId="482B34E5" w:rsidR="0032341D" w:rsidRPr="00C6220C" w:rsidRDefault="0032341D" w:rsidP="00F85D96">
            <w:r w:rsidRPr="00830EE7">
              <w:t xml:space="preserve">The Inner Mountain or Crystal Cavern </w:t>
            </w:r>
          </w:p>
        </w:tc>
        <w:tc>
          <w:tcPr>
            <w:tcW w:w="8931" w:type="dxa"/>
          </w:tcPr>
          <w:p w14:paraId="7FDA71E6" w14:textId="4C7834FD" w:rsidR="0032341D" w:rsidRPr="00830EE7" w:rsidRDefault="0032341D" w:rsidP="0032341D">
            <w:r w:rsidRPr="00830EE7">
              <w:t>A subterranean soul realm where deep grounding and remembrance of one’s original light occurs. Sometimes linked with Lemurian or Atlantean memory streams.</w:t>
            </w:r>
          </w:p>
        </w:tc>
      </w:tr>
      <w:tr w:rsidR="0032341D" w14:paraId="1380A25D" w14:textId="77777777" w:rsidTr="00830EE7">
        <w:tc>
          <w:tcPr>
            <w:tcW w:w="2127" w:type="dxa"/>
          </w:tcPr>
          <w:p w14:paraId="409F233E" w14:textId="264AD2E8" w:rsidR="0032341D" w:rsidRPr="00C6220C" w:rsidRDefault="0032341D" w:rsidP="00F85D96">
            <w:r w:rsidRPr="00830EE7">
              <w:t xml:space="preserve">The White Bridge or Rainbow Bridge </w:t>
            </w:r>
          </w:p>
        </w:tc>
        <w:tc>
          <w:tcPr>
            <w:tcW w:w="8931" w:type="dxa"/>
          </w:tcPr>
          <w:p w14:paraId="3417E388" w14:textId="3458B8E8" w:rsidR="0032341D" w:rsidRPr="00830EE7" w:rsidRDefault="0032341D" w:rsidP="0032341D">
            <w:r w:rsidRPr="00830EE7">
              <w:t>A transition zone for souls moving between incarnations or phases of spiritual evolution. It also functions as a collective dream route linking earthly and higher realities.</w:t>
            </w:r>
          </w:p>
        </w:tc>
      </w:tr>
      <w:tr w:rsidR="0032341D" w14:paraId="7F97CD24" w14:textId="77777777" w:rsidTr="00830EE7">
        <w:tc>
          <w:tcPr>
            <w:tcW w:w="2127" w:type="dxa"/>
          </w:tcPr>
          <w:p w14:paraId="757CFC31" w14:textId="037339B4" w:rsidR="0032341D" w:rsidRPr="00C6220C" w:rsidRDefault="0032341D" w:rsidP="00F85D96">
            <w:r w:rsidRPr="00830EE7">
              <w:t xml:space="preserve">The Circle of the Elders </w:t>
            </w:r>
          </w:p>
        </w:tc>
        <w:tc>
          <w:tcPr>
            <w:tcW w:w="8931" w:type="dxa"/>
          </w:tcPr>
          <w:p w14:paraId="56E3E367" w14:textId="289E8660" w:rsidR="0032341D" w:rsidRPr="00830EE7" w:rsidRDefault="0032341D" w:rsidP="0032341D">
            <w:r w:rsidRPr="00830EE7">
              <w:t>A universal archetypal realm where wisdom keepers or ancient guides are encountered. This realm often imparts spiritual instruction, vows, or rites of passage.</w:t>
            </w:r>
          </w:p>
        </w:tc>
      </w:tr>
      <w:tr w:rsidR="0032341D" w14:paraId="7257D3CD" w14:textId="77777777" w:rsidTr="00830EE7">
        <w:tc>
          <w:tcPr>
            <w:tcW w:w="2127" w:type="dxa"/>
          </w:tcPr>
          <w:p w14:paraId="76808435" w14:textId="1A2B0321" w:rsidR="0032341D" w:rsidRPr="00C6220C" w:rsidRDefault="0032341D" w:rsidP="00F85D96">
            <w:r w:rsidRPr="00830EE7">
              <w:t xml:space="preserve">Dream School Temples </w:t>
            </w:r>
          </w:p>
        </w:tc>
        <w:tc>
          <w:tcPr>
            <w:tcW w:w="8931" w:type="dxa"/>
          </w:tcPr>
          <w:p w14:paraId="3B5CCE01" w14:textId="172F0FE6" w:rsidR="0032341D" w:rsidRPr="00830EE7" w:rsidRDefault="0032341D" w:rsidP="0032341D">
            <w:r w:rsidRPr="00830EE7">
              <w:t>Learning sanctuaries where soul lessons, training, or initiatory content is downloaded during sleep or vision quests.</w:t>
            </w:r>
          </w:p>
        </w:tc>
      </w:tr>
    </w:tbl>
    <w:p w14:paraId="68138C72" w14:textId="77777777" w:rsidR="009B7ED3" w:rsidRPr="00416ECB" w:rsidRDefault="009B7ED3" w:rsidP="00416ECB">
      <w:pPr>
        <w:rPr>
          <w:b/>
          <w:bCs/>
        </w:rPr>
      </w:pPr>
    </w:p>
    <w:p w14:paraId="2801AA43" w14:textId="77777777" w:rsidR="009B7ED3" w:rsidRDefault="00165A7A" w:rsidP="007F1AF1">
      <w:pPr>
        <w:numPr>
          <w:ilvl w:val="0"/>
          <w:numId w:val="194"/>
        </w:numPr>
      </w:pPr>
      <w:r w:rsidRPr="00165A7A">
        <w:rPr>
          <w:b/>
          <w:bCs/>
        </w:rPr>
        <w:t>Sacred Echoes of Earthly Sites</w:t>
      </w:r>
      <w:r w:rsidR="009B7ED3">
        <w:t xml:space="preserve">: </w:t>
      </w:r>
      <w:r w:rsidRPr="00165A7A">
        <w:t>Sacred places on Earth (e.g., Glastonbury, Uluru, Sedona) often have fourth-level counterparts—energetic reflections or higher-octave realms that one can access through vision, ritual, or dream. These mirrored spaces may hold deeper timelines, lost histories, or teachings</w:t>
      </w:r>
    </w:p>
    <w:p w14:paraId="62EDA44E" w14:textId="77777777" w:rsidR="009B7ED3" w:rsidRDefault="009B7ED3" w:rsidP="009B7ED3">
      <w:pPr>
        <w:pStyle w:val="ListParagraph"/>
        <w:rPr>
          <w:b/>
          <w:bCs/>
        </w:rPr>
      </w:pPr>
    </w:p>
    <w:p w14:paraId="799ADDBB" w14:textId="5875B569" w:rsidR="0035288F" w:rsidRDefault="00165A7A" w:rsidP="00E80C82">
      <w:pPr>
        <w:numPr>
          <w:ilvl w:val="0"/>
          <w:numId w:val="194"/>
        </w:numPr>
      </w:pPr>
      <w:r w:rsidRPr="00165A7A">
        <w:rPr>
          <w:b/>
          <w:bCs/>
        </w:rPr>
        <w:lastRenderedPageBreak/>
        <w:t>Personal Inner Temples or Realms</w:t>
      </w:r>
      <w:r w:rsidR="009B7ED3">
        <w:t xml:space="preserve">: </w:t>
      </w:r>
      <w:r w:rsidRPr="00E80C82">
        <w:t>Individuals may repeatedly return to certain inner spaces</w:t>
      </w:r>
      <w:r w:rsidR="00247B87" w:rsidRPr="00E80C82">
        <w:t xml:space="preserve">, </w:t>
      </w:r>
      <w:r w:rsidRPr="00E80C82">
        <w:t>like a mountain sanctuary, a healing cave, or a cosmic library. These psychic geographies are part of the soul's internal cartography, often tied to specific chakras, karmic lessons, or life missions</w:t>
      </w:r>
      <w:r w:rsidR="00A33508" w:rsidRPr="00E80C82">
        <w:t>. Personal Inner Temples or Realms are unique, symbolic landscapes formed by the deep psyche and soul memory of the individual. They are sacred, often repeatable spaces that serve as personal sanctuaries, training grounds, and transmission portals. Though deeply personal, they often align with universal archetypes and reflect one’s soul contract, lineage, and spiritual path</w:t>
      </w:r>
      <w:r w:rsidR="00E80C82" w:rsidRPr="00E80C82">
        <w:t>.</w:t>
      </w:r>
    </w:p>
    <w:tbl>
      <w:tblPr>
        <w:tblStyle w:val="TableGrid"/>
        <w:tblW w:w="11058" w:type="dxa"/>
        <w:tblInd w:w="-998" w:type="dxa"/>
        <w:tblLook w:val="04A0" w:firstRow="1" w:lastRow="0" w:firstColumn="1" w:lastColumn="0" w:noHBand="0" w:noVBand="1"/>
      </w:tblPr>
      <w:tblGrid>
        <w:gridCol w:w="2411"/>
        <w:gridCol w:w="8647"/>
      </w:tblGrid>
      <w:tr w:rsidR="005A1896" w14:paraId="35BDCEA1" w14:textId="77777777" w:rsidTr="005A1896">
        <w:tc>
          <w:tcPr>
            <w:tcW w:w="2411" w:type="dxa"/>
          </w:tcPr>
          <w:p w14:paraId="1F9419CD" w14:textId="3885F688" w:rsidR="005A1896" w:rsidRPr="00C6220C" w:rsidRDefault="005A1896" w:rsidP="0035288F">
            <w:r w:rsidRPr="005A1896">
              <w:t>Function</w:t>
            </w:r>
          </w:p>
        </w:tc>
        <w:tc>
          <w:tcPr>
            <w:tcW w:w="8647" w:type="dxa"/>
          </w:tcPr>
          <w:p w14:paraId="0FAE88AB" w14:textId="73B20AEA" w:rsidR="005A1896" w:rsidRPr="00C6220C" w:rsidRDefault="005A1896" w:rsidP="0035288F">
            <w:r w:rsidRPr="005A1896">
              <w:t>Purpose</w:t>
            </w:r>
          </w:p>
        </w:tc>
      </w:tr>
      <w:tr w:rsidR="005A1896" w14:paraId="2E440118" w14:textId="77777777" w:rsidTr="005A1896">
        <w:tc>
          <w:tcPr>
            <w:tcW w:w="2411" w:type="dxa"/>
          </w:tcPr>
          <w:p w14:paraId="4DACCD68" w14:textId="74E9965B" w:rsidR="005A1896" w:rsidRPr="00C6220C" w:rsidRDefault="005A1896" w:rsidP="0035288F">
            <w:r w:rsidRPr="005A1896">
              <w:t>Sanctuary</w:t>
            </w:r>
          </w:p>
        </w:tc>
        <w:tc>
          <w:tcPr>
            <w:tcW w:w="8647" w:type="dxa"/>
          </w:tcPr>
          <w:p w14:paraId="7950DD3A" w14:textId="47ECFEAF" w:rsidR="005A1896" w:rsidRPr="00C6220C" w:rsidRDefault="005A1896" w:rsidP="0035288F">
            <w:r w:rsidRPr="005A1896">
              <w:t>A place of stillness, refuge, or restoration after spiritual work or fourth-level journeying.</w:t>
            </w:r>
          </w:p>
        </w:tc>
      </w:tr>
      <w:tr w:rsidR="005A1896" w14:paraId="71672533" w14:textId="77777777" w:rsidTr="005A1896">
        <w:tc>
          <w:tcPr>
            <w:tcW w:w="2411" w:type="dxa"/>
          </w:tcPr>
          <w:p w14:paraId="01EAB57D" w14:textId="270D4AA3" w:rsidR="005A1896" w:rsidRPr="00C6220C" w:rsidRDefault="005A1896" w:rsidP="0035288F">
            <w:r w:rsidRPr="005A1896">
              <w:t>Training Ground</w:t>
            </w:r>
          </w:p>
        </w:tc>
        <w:tc>
          <w:tcPr>
            <w:tcW w:w="8647" w:type="dxa"/>
          </w:tcPr>
          <w:p w14:paraId="24411FA1" w14:textId="7ED17F3F" w:rsidR="005A1896" w:rsidRPr="00C6220C" w:rsidRDefault="005A1896" w:rsidP="0035288F">
            <w:r w:rsidRPr="005A1896">
              <w:t>Where initiations, psychic development, or transmissions take place—often guided by mentors or higher aspects of the self.</w:t>
            </w:r>
          </w:p>
        </w:tc>
      </w:tr>
      <w:tr w:rsidR="005A1896" w14:paraId="70A2F3DD" w14:textId="77777777" w:rsidTr="005A1896">
        <w:tc>
          <w:tcPr>
            <w:tcW w:w="2411" w:type="dxa"/>
          </w:tcPr>
          <w:p w14:paraId="7A948636" w14:textId="49F9CD88" w:rsidR="005A1896" w:rsidRPr="00C6220C" w:rsidRDefault="005A1896" w:rsidP="0035288F">
            <w:r w:rsidRPr="005A1896">
              <w:t>Healing Chamber</w:t>
            </w:r>
          </w:p>
        </w:tc>
        <w:tc>
          <w:tcPr>
            <w:tcW w:w="8647" w:type="dxa"/>
          </w:tcPr>
          <w:p w14:paraId="2EEDB76F" w14:textId="122BF740" w:rsidR="005A1896" w:rsidRPr="00C6220C" w:rsidRDefault="005A1896" w:rsidP="0035288F">
            <w:r w:rsidRPr="005A1896">
              <w:t>Holds sacred geometry, frequencies, or symbols for physical, emotional, or ancestral healing.</w:t>
            </w:r>
          </w:p>
        </w:tc>
      </w:tr>
      <w:tr w:rsidR="005A1896" w14:paraId="07F4EDB9" w14:textId="77777777" w:rsidTr="005A1896">
        <w:tc>
          <w:tcPr>
            <w:tcW w:w="2411" w:type="dxa"/>
          </w:tcPr>
          <w:p w14:paraId="13D96992" w14:textId="747F788D" w:rsidR="005A1896" w:rsidRPr="00C6220C" w:rsidRDefault="005A1896" w:rsidP="0035288F">
            <w:r w:rsidRPr="005A1896">
              <w:t>Memory Temple</w:t>
            </w:r>
          </w:p>
        </w:tc>
        <w:tc>
          <w:tcPr>
            <w:tcW w:w="8647" w:type="dxa"/>
          </w:tcPr>
          <w:p w14:paraId="16B3BA0B" w14:textId="66479B8C" w:rsidR="005A1896" w:rsidRPr="00C6220C" w:rsidRDefault="005A1896" w:rsidP="0035288F">
            <w:r w:rsidRPr="005A1896">
              <w:t>Stores past-life, soul lineage, or cosmic records. You may "remember" yourself differently inside this space.</w:t>
            </w:r>
          </w:p>
        </w:tc>
      </w:tr>
      <w:tr w:rsidR="005A1896" w14:paraId="1FF7A332" w14:textId="77777777" w:rsidTr="005A1896">
        <w:tc>
          <w:tcPr>
            <w:tcW w:w="2411" w:type="dxa"/>
          </w:tcPr>
          <w:p w14:paraId="087DBB50" w14:textId="66B016FD" w:rsidR="005A1896" w:rsidRPr="00C6220C" w:rsidRDefault="005A1896" w:rsidP="0035288F">
            <w:r w:rsidRPr="005A1896">
              <w:t>Council or Strategy Hall</w:t>
            </w:r>
          </w:p>
        </w:tc>
        <w:tc>
          <w:tcPr>
            <w:tcW w:w="8647" w:type="dxa"/>
          </w:tcPr>
          <w:p w14:paraId="5A879F50" w14:textId="08F2DFE9" w:rsidR="005A1896" w:rsidRPr="00C6220C" w:rsidRDefault="005A1896" w:rsidP="0035288F">
            <w:r w:rsidRPr="005A1896">
              <w:t>A roundtable-like space for meeting guides, reviewing missions, or preparing for planetary service.</w:t>
            </w:r>
          </w:p>
        </w:tc>
      </w:tr>
      <w:tr w:rsidR="005A1896" w14:paraId="3B9BC8BA" w14:textId="77777777" w:rsidTr="005A1896">
        <w:tc>
          <w:tcPr>
            <w:tcW w:w="2411" w:type="dxa"/>
          </w:tcPr>
          <w:p w14:paraId="706EBCCC" w14:textId="5F321CD8" w:rsidR="005A1896" w:rsidRPr="00C6220C" w:rsidRDefault="005A1896" w:rsidP="0035288F">
            <w:r w:rsidRPr="005A1896">
              <w:t>Creative Womb</w:t>
            </w:r>
          </w:p>
        </w:tc>
        <w:tc>
          <w:tcPr>
            <w:tcW w:w="8647" w:type="dxa"/>
          </w:tcPr>
          <w:p w14:paraId="634DD2C5" w14:textId="341C4D57" w:rsidR="005A1896" w:rsidRPr="00C6220C" w:rsidRDefault="005A1896" w:rsidP="0035288F">
            <w:r w:rsidRPr="005A1896">
              <w:t xml:space="preserve">A place for dreaming, gestating, or </w:t>
            </w:r>
            <w:r w:rsidR="006219D3" w:rsidRPr="005A1896">
              <w:t>channelling</w:t>
            </w:r>
            <w:r w:rsidRPr="005A1896">
              <w:t xml:space="preserve"> projects aligned with your divine self.</w:t>
            </w:r>
          </w:p>
        </w:tc>
      </w:tr>
      <w:tr w:rsidR="005A1896" w14:paraId="097FC0C5" w14:textId="77777777" w:rsidTr="005A1896">
        <w:tc>
          <w:tcPr>
            <w:tcW w:w="2411" w:type="dxa"/>
          </w:tcPr>
          <w:p w14:paraId="47228E28" w14:textId="3FBE24A1" w:rsidR="005A1896" w:rsidRPr="00C6220C" w:rsidRDefault="005A1896" w:rsidP="0035288F">
            <w:r w:rsidRPr="005A1896">
              <w:t>Temple of Mirrors</w:t>
            </w:r>
          </w:p>
        </w:tc>
        <w:tc>
          <w:tcPr>
            <w:tcW w:w="8647" w:type="dxa"/>
          </w:tcPr>
          <w:p w14:paraId="13B45DD0" w14:textId="29A26C34" w:rsidR="005A1896" w:rsidRPr="00C6220C" w:rsidRDefault="005A1896" w:rsidP="0035288F">
            <w:r w:rsidRPr="005A1896">
              <w:t>Offers symbolic reflections of unresolved shadow aspects or gifts waiting to be integrated.</w:t>
            </w:r>
          </w:p>
        </w:tc>
      </w:tr>
    </w:tbl>
    <w:p w14:paraId="00BC2027" w14:textId="77777777" w:rsidR="009B7ED3" w:rsidRDefault="009B7ED3" w:rsidP="009B7ED3">
      <w:pPr>
        <w:pStyle w:val="ListParagraph"/>
        <w:rPr>
          <w:b/>
          <w:bCs/>
        </w:rPr>
      </w:pPr>
    </w:p>
    <w:p w14:paraId="4BB3CD03" w14:textId="34F341BC" w:rsidR="00165A7A" w:rsidRPr="00165A7A" w:rsidRDefault="00165A7A" w:rsidP="007F1AF1">
      <w:pPr>
        <w:numPr>
          <w:ilvl w:val="0"/>
          <w:numId w:val="194"/>
        </w:numPr>
      </w:pPr>
      <w:r w:rsidRPr="00165A7A">
        <w:rPr>
          <w:b/>
          <w:bCs/>
        </w:rPr>
        <w:t>Archetypal Fields</w:t>
      </w:r>
      <w:r w:rsidR="009B7ED3">
        <w:t xml:space="preserve">: </w:t>
      </w:r>
      <w:r w:rsidRPr="00165A7A">
        <w:t>Entire terrains may embody an archetype</w:t>
      </w:r>
      <w:r w:rsidR="00247B87">
        <w:t xml:space="preserve">, </w:t>
      </w:r>
      <w:r w:rsidRPr="00165A7A">
        <w:t>such as the Underworld (shadow integration), the Garden (innocence, restoration), or the Labyrinth (initiation). They function like stages in the soul’s fourth-level initiation.</w:t>
      </w:r>
    </w:p>
    <w:tbl>
      <w:tblPr>
        <w:tblStyle w:val="TableGrid"/>
        <w:tblW w:w="11058" w:type="dxa"/>
        <w:tblInd w:w="-998" w:type="dxa"/>
        <w:tblLook w:val="04A0" w:firstRow="1" w:lastRow="0" w:firstColumn="1" w:lastColumn="0" w:noHBand="0" w:noVBand="1"/>
      </w:tblPr>
      <w:tblGrid>
        <w:gridCol w:w="2411"/>
        <w:gridCol w:w="4394"/>
        <w:gridCol w:w="4253"/>
      </w:tblGrid>
      <w:tr w:rsidR="007A7C71" w14:paraId="1BFAB4A7" w14:textId="77777777" w:rsidTr="00C6220C">
        <w:tc>
          <w:tcPr>
            <w:tcW w:w="2411" w:type="dxa"/>
          </w:tcPr>
          <w:p w14:paraId="2A826CD5" w14:textId="316D1D7E" w:rsidR="007A7C71" w:rsidRPr="00C6220C" w:rsidRDefault="007A7C71" w:rsidP="00165A7A">
            <w:r w:rsidRPr="007A7C71">
              <w:t>Archetype</w:t>
            </w:r>
          </w:p>
        </w:tc>
        <w:tc>
          <w:tcPr>
            <w:tcW w:w="4394" w:type="dxa"/>
          </w:tcPr>
          <w:p w14:paraId="6895F454" w14:textId="1F921553" w:rsidR="007A7C71" w:rsidRPr="00C6220C" w:rsidRDefault="007A7C71" w:rsidP="00165A7A">
            <w:r w:rsidRPr="007A7C71">
              <w:t>Field Experience</w:t>
            </w:r>
          </w:p>
        </w:tc>
        <w:tc>
          <w:tcPr>
            <w:tcW w:w="4253" w:type="dxa"/>
          </w:tcPr>
          <w:p w14:paraId="5BCB2942" w14:textId="3279CD8E" w:rsidR="007A7C71" w:rsidRPr="00C6220C" w:rsidRDefault="0080382E" w:rsidP="00165A7A">
            <w:r w:rsidRPr="007A7C71">
              <w:t>Symbolic Function</w:t>
            </w:r>
          </w:p>
        </w:tc>
      </w:tr>
      <w:tr w:rsidR="007A7C71" w14:paraId="53A06C18" w14:textId="77777777" w:rsidTr="00C6220C">
        <w:tc>
          <w:tcPr>
            <w:tcW w:w="2411" w:type="dxa"/>
          </w:tcPr>
          <w:p w14:paraId="7BF11ED1" w14:textId="5F0E6E24" w:rsidR="007A7C71" w:rsidRPr="00C6220C" w:rsidRDefault="0080382E" w:rsidP="00165A7A">
            <w:r w:rsidRPr="007A7C71">
              <w:t>The Divine Mother</w:t>
            </w:r>
          </w:p>
        </w:tc>
        <w:tc>
          <w:tcPr>
            <w:tcW w:w="4394" w:type="dxa"/>
          </w:tcPr>
          <w:p w14:paraId="6C3821F2" w14:textId="354073CE" w:rsidR="007A7C71" w:rsidRPr="00C6220C" w:rsidRDefault="0080382E" w:rsidP="00165A7A">
            <w:r w:rsidRPr="007A7C71">
              <w:t>Rose gardens, sacred wombs, lunar pools</w:t>
            </w:r>
          </w:p>
        </w:tc>
        <w:tc>
          <w:tcPr>
            <w:tcW w:w="4253" w:type="dxa"/>
          </w:tcPr>
          <w:p w14:paraId="407B4204" w14:textId="674BE60D" w:rsidR="007A7C71" w:rsidRPr="00C6220C" w:rsidRDefault="0080382E" w:rsidP="00165A7A">
            <w:r w:rsidRPr="007A7C71">
              <w:t>Nurturing, birthing, unconditional love</w:t>
            </w:r>
          </w:p>
        </w:tc>
      </w:tr>
      <w:tr w:rsidR="0080382E" w14:paraId="613022A2" w14:textId="77777777" w:rsidTr="00C6220C">
        <w:tc>
          <w:tcPr>
            <w:tcW w:w="2411" w:type="dxa"/>
          </w:tcPr>
          <w:p w14:paraId="01F03931" w14:textId="7EB89744" w:rsidR="0080382E" w:rsidRPr="00C6220C" w:rsidRDefault="0080382E" w:rsidP="00165A7A">
            <w:r w:rsidRPr="007A7C71">
              <w:t>The Warrior</w:t>
            </w:r>
          </w:p>
        </w:tc>
        <w:tc>
          <w:tcPr>
            <w:tcW w:w="4394" w:type="dxa"/>
          </w:tcPr>
          <w:p w14:paraId="77CEBD93" w14:textId="78A78277" w:rsidR="0080382E" w:rsidRPr="00C6220C" w:rsidRDefault="0080382E" w:rsidP="00165A7A">
            <w:r w:rsidRPr="007A7C71">
              <w:t>Burning deserts, forge temples, battle councils</w:t>
            </w:r>
          </w:p>
        </w:tc>
        <w:tc>
          <w:tcPr>
            <w:tcW w:w="4253" w:type="dxa"/>
          </w:tcPr>
          <w:p w14:paraId="514BBA1F" w14:textId="6F1FEBA8" w:rsidR="0080382E" w:rsidRPr="00C6220C" w:rsidRDefault="0080382E" w:rsidP="00165A7A">
            <w:r w:rsidRPr="007A7C71">
              <w:t>Strength, courage, disciplined action</w:t>
            </w:r>
          </w:p>
        </w:tc>
      </w:tr>
      <w:tr w:rsidR="0080382E" w14:paraId="330B0F94" w14:textId="77777777" w:rsidTr="00C6220C">
        <w:tc>
          <w:tcPr>
            <w:tcW w:w="2411" w:type="dxa"/>
          </w:tcPr>
          <w:p w14:paraId="0E919D17" w14:textId="22FA07EE" w:rsidR="0080382E" w:rsidRPr="00C6220C" w:rsidRDefault="0080382E" w:rsidP="00165A7A">
            <w:r w:rsidRPr="007A7C71">
              <w:t>The Sage</w:t>
            </w:r>
          </w:p>
        </w:tc>
        <w:tc>
          <w:tcPr>
            <w:tcW w:w="4394" w:type="dxa"/>
          </w:tcPr>
          <w:p w14:paraId="03443D99" w14:textId="76E639CC" w:rsidR="0080382E" w:rsidRPr="00C6220C" w:rsidRDefault="0080382E" w:rsidP="00165A7A">
            <w:r w:rsidRPr="007A7C71">
              <w:t>Libraries of light, mountain sanctuaries, starlit chambers</w:t>
            </w:r>
          </w:p>
        </w:tc>
        <w:tc>
          <w:tcPr>
            <w:tcW w:w="4253" w:type="dxa"/>
          </w:tcPr>
          <w:p w14:paraId="6BFBB992" w14:textId="2BBEA3A0" w:rsidR="0080382E" w:rsidRPr="00C6220C" w:rsidRDefault="0080382E" w:rsidP="00165A7A">
            <w:r w:rsidRPr="007A7C71">
              <w:t>Wisdom, vision, discernment</w:t>
            </w:r>
          </w:p>
        </w:tc>
      </w:tr>
      <w:tr w:rsidR="0080382E" w14:paraId="6695041B" w14:textId="77777777" w:rsidTr="00C6220C">
        <w:tc>
          <w:tcPr>
            <w:tcW w:w="2411" w:type="dxa"/>
          </w:tcPr>
          <w:p w14:paraId="2F12921D" w14:textId="037AB524" w:rsidR="0080382E" w:rsidRPr="00C6220C" w:rsidRDefault="0080382E" w:rsidP="00165A7A">
            <w:r w:rsidRPr="007A7C71">
              <w:t>The Child</w:t>
            </w:r>
          </w:p>
        </w:tc>
        <w:tc>
          <w:tcPr>
            <w:tcW w:w="4394" w:type="dxa"/>
          </w:tcPr>
          <w:p w14:paraId="767C2538" w14:textId="6034166A" w:rsidR="0080382E" w:rsidRPr="00C6220C" w:rsidRDefault="0080382E" w:rsidP="00165A7A">
            <w:r w:rsidRPr="007A7C71">
              <w:t>Crystal caverns, rainbow fields, spheres of laughter</w:t>
            </w:r>
          </w:p>
        </w:tc>
        <w:tc>
          <w:tcPr>
            <w:tcW w:w="4253" w:type="dxa"/>
          </w:tcPr>
          <w:p w14:paraId="13ACC883" w14:textId="37F0E9DD" w:rsidR="0080382E" w:rsidRPr="00C6220C" w:rsidRDefault="0080382E" w:rsidP="00165A7A">
            <w:r w:rsidRPr="007A7C71">
              <w:t>Innocence, play, renewal</w:t>
            </w:r>
          </w:p>
        </w:tc>
      </w:tr>
      <w:tr w:rsidR="0080382E" w14:paraId="5878B5D7" w14:textId="77777777" w:rsidTr="00C6220C">
        <w:tc>
          <w:tcPr>
            <w:tcW w:w="2411" w:type="dxa"/>
          </w:tcPr>
          <w:p w14:paraId="4E28D969" w14:textId="14CB5AE2" w:rsidR="0080382E" w:rsidRPr="00C6220C" w:rsidRDefault="00C848E2" w:rsidP="00165A7A">
            <w:r w:rsidRPr="007A7C71">
              <w:t>The Crone/Shadow Weaver</w:t>
            </w:r>
          </w:p>
        </w:tc>
        <w:tc>
          <w:tcPr>
            <w:tcW w:w="4394" w:type="dxa"/>
          </w:tcPr>
          <w:p w14:paraId="1029661E" w14:textId="302F1D58" w:rsidR="0080382E" w:rsidRPr="00C6220C" w:rsidRDefault="00C848E2" w:rsidP="00165A7A">
            <w:r w:rsidRPr="007A7C71">
              <w:t>Caves, bone thrones, serpent temples</w:t>
            </w:r>
          </w:p>
        </w:tc>
        <w:tc>
          <w:tcPr>
            <w:tcW w:w="4253" w:type="dxa"/>
          </w:tcPr>
          <w:p w14:paraId="1F3F3FA1" w14:textId="753D3210" w:rsidR="0080382E" w:rsidRPr="00C6220C" w:rsidRDefault="00C848E2" w:rsidP="00165A7A">
            <w:r w:rsidRPr="007A7C71">
              <w:t>Shadow integration, ancestral power</w:t>
            </w:r>
          </w:p>
        </w:tc>
      </w:tr>
      <w:tr w:rsidR="00C848E2" w14:paraId="01349222" w14:textId="77777777" w:rsidTr="00C6220C">
        <w:tc>
          <w:tcPr>
            <w:tcW w:w="2411" w:type="dxa"/>
          </w:tcPr>
          <w:p w14:paraId="0DA8D029" w14:textId="63A6D277" w:rsidR="00C848E2" w:rsidRPr="00C6220C" w:rsidRDefault="00C848E2" w:rsidP="00165A7A">
            <w:r w:rsidRPr="007A7C71">
              <w:t>The Lover</w:t>
            </w:r>
          </w:p>
        </w:tc>
        <w:tc>
          <w:tcPr>
            <w:tcW w:w="4394" w:type="dxa"/>
          </w:tcPr>
          <w:p w14:paraId="2046764F" w14:textId="54B7A02E" w:rsidR="00C848E2" w:rsidRPr="00C6220C" w:rsidRDefault="00C848E2" w:rsidP="00165A7A">
            <w:r w:rsidRPr="007A7C71">
              <w:t>Heart temples, flowering groves, golden rivers</w:t>
            </w:r>
          </w:p>
        </w:tc>
        <w:tc>
          <w:tcPr>
            <w:tcW w:w="4253" w:type="dxa"/>
          </w:tcPr>
          <w:p w14:paraId="4A357E21" w14:textId="35C8F6C0" w:rsidR="00C848E2" w:rsidRPr="00C6220C" w:rsidRDefault="00C848E2" w:rsidP="00165A7A">
            <w:r w:rsidRPr="007A7C71">
              <w:t>Union, passion, sacred reciprocity</w:t>
            </w:r>
          </w:p>
        </w:tc>
      </w:tr>
      <w:tr w:rsidR="00C848E2" w14:paraId="70C43A2C" w14:textId="77777777" w:rsidTr="00C6220C">
        <w:tc>
          <w:tcPr>
            <w:tcW w:w="2411" w:type="dxa"/>
          </w:tcPr>
          <w:p w14:paraId="4E003B91" w14:textId="401D06C3" w:rsidR="00C848E2" w:rsidRPr="00C6220C" w:rsidRDefault="00C848E2" w:rsidP="00165A7A">
            <w:r w:rsidRPr="007A7C71">
              <w:t>The Alchemist</w:t>
            </w:r>
          </w:p>
        </w:tc>
        <w:tc>
          <w:tcPr>
            <w:tcW w:w="4394" w:type="dxa"/>
          </w:tcPr>
          <w:p w14:paraId="79FA0CA7" w14:textId="4C86F32F" w:rsidR="00C848E2" w:rsidRPr="00C6220C" w:rsidRDefault="00C848E2" w:rsidP="00165A7A">
            <w:r w:rsidRPr="007A7C71">
              <w:t>Inner laboratories, mirror halls, radiant furnaces</w:t>
            </w:r>
          </w:p>
        </w:tc>
        <w:tc>
          <w:tcPr>
            <w:tcW w:w="4253" w:type="dxa"/>
          </w:tcPr>
          <w:p w14:paraId="08C460DA" w14:textId="5B10ED4D" w:rsidR="00C848E2" w:rsidRPr="00C6220C" w:rsidRDefault="00C848E2" w:rsidP="00165A7A">
            <w:r w:rsidRPr="007A7C71">
              <w:t>Transformation, transmutation, divine will</w:t>
            </w:r>
          </w:p>
        </w:tc>
      </w:tr>
    </w:tbl>
    <w:p w14:paraId="13B4B4E3" w14:textId="77777777" w:rsidR="00C848E2" w:rsidRDefault="00C848E2" w:rsidP="00165A7A"/>
    <w:p w14:paraId="1E8CE3F0" w14:textId="6DD15B9E" w:rsidR="00165A7A" w:rsidRPr="00C6220C" w:rsidRDefault="00165A7A" w:rsidP="00165A7A">
      <w:r w:rsidRPr="00C6220C">
        <w:t>Psychic geographies are like inner continents of the soul. They hold memory, wisdom, and possibility</w:t>
      </w:r>
      <w:r w:rsidR="008A6D5D" w:rsidRPr="00C6220C">
        <w:t xml:space="preserve">, </w:t>
      </w:r>
      <w:r w:rsidRPr="00C6220C">
        <w:t>reflecting both personal and collective evolution. When mapped and honoured, they become sacred terrain for co-creation and transformation.</w:t>
      </w:r>
    </w:p>
    <w:p w14:paraId="119C788A" w14:textId="77777777" w:rsidR="003110A5" w:rsidRDefault="003110A5"/>
    <w:p w14:paraId="25CC745D" w14:textId="65512BB9" w:rsidR="00730E29" w:rsidRDefault="00CF2D05" w:rsidP="008A6D5D">
      <w:pPr>
        <w:pStyle w:val="Heading2"/>
      </w:pPr>
      <w:bookmarkStart w:id="57" w:name="_Toc201594655"/>
      <w:r>
        <w:t>Field Mapping</w:t>
      </w:r>
      <w:bookmarkEnd w:id="57"/>
    </w:p>
    <w:p w14:paraId="5B8906CC" w14:textId="77777777" w:rsidR="008A6D5D" w:rsidRDefault="008A6D5D" w:rsidP="00CF2D05"/>
    <w:p w14:paraId="3CD6DCD4" w14:textId="7C2C88DC" w:rsidR="00CF2D05" w:rsidRPr="00881D45" w:rsidRDefault="00CF2D05" w:rsidP="00CF2D05">
      <w:r w:rsidRPr="00881D45">
        <w:t xml:space="preserve">Field mapping refers to the conscious exploration, observation, and documentation of the energetic, symbolic, emotional, and archetypal structures that </w:t>
      </w:r>
      <w:r w:rsidR="000172F9">
        <w:t xml:space="preserve">comprise a subtle or non-physical environment, whether </w:t>
      </w:r>
      <w:r w:rsidRPr="00881D45">
        <w:t>personal, planetary, or collective. It’s a core practice for lightworkers, healers, mystics, and spiritual scientists who wish to navigate, influence, or co-create within this dimension.</w:t>
      </w:r>
      <w:r w:rsidR="00D247D7" w:rsidRPr="00881D45">
        <w:t xml:space="preserve"> </w:t>
      </w:r>
      <w:r w:rsidRPr="00881D45">
        <w:t>Field Mapping</w:t>
      </w:r>
      <w:r w:rsidR="00932C53" w:rsidRPr="00881D45">
        <w:t xml:space="preserve"> is used for a range of reasons</w:t>
      </w:r>
    </w:p>
    <w:p w14:paraId="19E29426" w14:textId="77777777" w:rsidR="00CF2D05" w:rsidRPr="00CF2D05" w:rsidRDefault="00CF2D05" w:rsidP="007F1AF1">
      <w:pPr>
        <w:numPr>
          <w:ilvl w:val="0"/>
          <w:numId w:val="158"/>
        </w:numPr>
      </w:pPr>
      <w:r w:rsidRPr="00CF2D05">
        <w:rPr>
          <w:b/>
          <w:bCs/>
        </w:rPr>
        <w:t>Healing Work</w:t>
      </w:r>
      <w:r w:rsidRPr="00CF2D05">
        <w:t>: Locate energetic distortions in a person’s subtle body (e.g., trauma fields, blockages).</w:t>
      </w:r>
    </w:p>
    <w:p w14:paraId="245A3532" w14:textId="77777777" w:rsidR="00CF2D05" w:rsidRPr="00CF2D05" w:rsidRDefault="00CF2D05" w:rsidP="007F1AF1">
      <w:pPr>
        <w:numPr>
          <w:ilvl w:val="0"/>
          <w:numId w:val="158"/>
        </w:numPr>
      </w:pPr>
      <w:r w:rsidRPr="00CF2D05">
        <w:rPr>
          <w:b/>
          <w:bCs/>
        </w:rPr>
        <w:t>Gridwork</w:t>
      </w:r>
      <w:r w:rsidRPr="00CF2D05">
        <w:t>: Map energetic lines or planetary grids to anchor light or align cosmic energy.</w:t>
      </w:r>
    </w:p>
    <w:p w14:paraId="33B78C44" w14:textId="049C077A" w:rsidR="00CF2D05" w:rsidRPr="00CF2D05" w:rsidRDefault="00CF2D05" w:rsidP="007F1AF1">
      <w:pPr>
        <w:numPr>
          <w:ilvl w:val="0"/>
          <w:numId w:val="158"/>
        </w:numPr>
      </w:pPr>
      <w:r w:rsidRPr="00CF2D05">
        <w:rPr>
          <w:b/>
          <w:bCs/>
        </w:rPr>
        <w:t>Sacred Site Activation</w:t>
      </w:r>
      <w:r w:rsidRPr="00CF2D05">
        <w:t xml:space="preserve">: Assess </w:t>
      </w:r>
      <w:r w:rsidR="008742D4">
        <w:t xml:space="preserve">the spiritual architecture of the </w:t>
      </w:r>
      <w:r w:rsidRPr="00CF2D05">
        <w:t>land or place to initiate ritual or service.</w:t>
      </w:r>
    </w:p>
    <w:p w14:paraId="238CE306" w14:textId="77777777" w:rsidR="00CF2D05" w:rsidRPr="00CF2D05" w:rsidRDefault="00CF2D05" w:rsidP="007F1AF1">
      <w:pPr>
        <w:numPr>
          <w:ilvl w:val="0"/>
          <w:numId w:val="158"/>
        </w:numPr>
      </w:pPr>
      <w:r w:rsidRPr="00CF2D05">
        <w:rPr>
          <w:b/>
          <w:bCs/>
        </w:rPr>
        <w:t>Dream Integration</w:t>
      </w:r>
      <w:r w:rsidRPr="00CF2D05">
        <w:t>: Decode recurring dream landscapes, portals, or symbols that emerge from the fourth level.</w:t>
      </w:r>
    </w:p>
    <w:p w14:paraId="62296E5C" w14:textId="77777777" w:rsidR="00C52210" w:rsidRDefault="00CF2D05" w:rsidP="007F1AF1">
      <w:pPr>
        <w:numPr>
          <w:ilvl w:val="0"/>
          <w:numId w:val="158"/>
        </w:numPr>
      </w:pPr>
      <w:r w:rsidRPr="00CF2D05">
        <w:rPr>
          <w:b/>
          <w:bCs/>
        </w:rPr>
        <w:t>Group Fields</w:t>
      </w:r>
      <w:r w:rsidRPr="00CF2D05">
        <w:t>: Track emotional, psychic, or spiritual dynamics within a group field or ceremonial space.</w:t>
      </w:r>
    </w:p>
    <w:p w14:paraId="1F016674" w14:textId="77777777" w:rsidR="00C52210" w:rsidRPr="00390CD5" w:rsidRDefault="00C52210" w:rsidP="00C52210">
      <w:r w:rsidRPr="00390CD5">
        <w:rPr>
          <w:rFonts w:eastAsia="Times New Roman" w:cs="Times New Roman"/>
          <w:kern w:val="0"/>
          <w:lang w:eastAsia="en-AU"/>
          <w14:ligatures w14:val="none"/>
        </w:rPr>
        <w:t>The following tools help co-creators and energy sensitives translate inner experience into usable insight:</w:t>
      </w:r>
    </w:p>
    <w:p w14:paraId="5370027B" w14:textId="44B219F7" w:rsidR="00C52210" w:rsidRPr="00390CD5" w:rsidRDefault="00C52210" w:rsidP="007F1AF1">
      <w:pPr>
        <w:pStyle w:val="ListParagraph"/>
        <w:numPr>
          <w:ilvl w:val="0"/>
          <w:numId w:val="196"/>
        </w:numPr>
      </w:pPr>
      <w:r w:rsidRPr="00390CD5">
        <w:rPr>
          <w:rFonts w:eastAsia="Times New Roman" w:cs="Times New Roman"/>
          <w:b/>
          <w:bCs/>
          <w:kern w:val="0"/>
          <w:lang w:eastAsia="en-AU"/>
          <w14:ligatures w14:val="none"/>
        </w:rPr>
        <w:t>Intuitive Perception</w:t>
      </w:r>
      <w:r w:rsidRPr="00390CD5">
        <w:rPr>
          <w:rFonts w:eastAsia="Times New Roman" w:cs="Times New Roman"/>
          <w:kern w:val="0"/>
          <w:lang w:eastAsia="en-AU"/>
          <w14:ligatures w14:val="none"/>
        </w:rPr>
        <w:t xml:space="preserve"> is the foundation. Through heightened sensitivity—clairvoyance (clear seeing), clairsentience (clear feeling), and </w:t>
      </w:r>
      <w:r w:rsidR="00590CF3" w:rsidRPr="00390CD5">
        <w:rPr>
          <w:rFonts w:eastAsia="Times New Roman" w:cs="Times New Roman"/>
          <w:kern w:val="0"/>
          <w:lang w:eastAsia="en-AU"/>
          <w14:ligatures w14:val="none"/>
        </w:rPr>
        <w:t>Claircognizance</w:t>
      </w:r>
      <w:r w:rsidRPr="00390CD5">
        <w:rPr>
          <w:rFonts w:eastAsia="Times New Roman" w:cs="Times New Roman"/>
          <w:kern w:val="0"/>
          <w:lang w:eastAsia="en-AU"/>
          <w14:ligatures w14:val="none"/>
        </w:rPr>
        <w:t xml:space="preserve"> (clear knowing)—individuals perceive energy fields, beings, structures, or frequencies. This perception is often subtle, nonlinear, and embodied, requiring attunement to sensations, emotions, and flashes of inner imagery.</w:t>
      </w:r>
    </w:p>
    <w:p w14:paraId="1C926CEB" w14:textId="77777777" w:rsidR="00390CD5" w:rsidRPr="00390CD5" w:rsidRDefault="00390CD5" w:rsidP="00390CD5">
      <w:pPr>
        <w:pStyle w:val="ListParagraph"/>
        <w:spacing w:before="100" w:beforeAutospacing="1" w:after="100" w:afterAutospacing="1" w:line="240" w:lineRule="auto"/>
        <w:rPr>
          <w:rFonts w:eastAsia="Times New Roman" w:cs="Times New Roman"/>
          <w:kern w:val="0"/>
          <w:lang w:eastAsia="en-AU"/>
          <w14:ligatures w14:val="none"/>
        </w:rPr>
      </w:pPr>
    </w:p>
    <w:p w14:paraId="61A698CA" w14:textId="77777777" w:rsidR="00390CD5" w:rsidRDefault="00C52210" w:rsidP="007F1AF1">
      <w:pPr>
        <w:pStyle w:val="ListParagraph"/>
        <w:numPr>
          <w:ilvl w:val="0"/>
          <w:numId w:val="158"/>
        </w:numPr>
        <w:spacing w:before="100" w:beforeAutospacing="1" w:after="100" w:afterAutospacing="1" w:line="240" w:lineRule="auto"/>
        <w:rPr>
          <w:rFonts w:eastAsia="Times New Roman" w:cs="Times New Roman"/>
          <w:kern w:val="0"/>
          <w:lang w:eastAsia="en-AU"/>
          <w14:ligatures w14:val="none"/>
        </w:rPr>
      </w:pPr>
      <w:r w:rsidRPr="00390CD5">
        <w:rPr>
          <w:rFonts w:eastAsia="Times New Roman" w:cs="Times New Roman"/>
          <w:b/>
          <w:bCs/>
          <w:kern w:val="0"/>
          <w:lang w:eastAsia="en-AU"/>
          <w14:ligatures w14:val="none"/>
        </w:rPr>
        <w:t>Drawing and Sketching</w:t>
      </w:r>
      <w:r w:rsidRPr="00390CD5">
        <w:rPr>
          <w:rFonts w:eastAsia="Times New Roman" w:cs="Times New Roman"/>
          <w:kern w:val="0"/>
          <w:lang w:eastAsia="en-AU"/>
          <w14:ligatures w14:val="none"/>
        </w:rPr>
        <w:t xml:space="preserve"> allows for the translation of perceived energy fields into visual form. Co-creators often sketch light grids, symbolic architecture, emotional terrain, or encountered guides and structures. These sketches do not need to be artistically refined; rather, they serve as energetic blueprints that can be returned to and decoded over time.</w:t>
      </w:r>
    </w:p>
    <w:p w14:paraId="74F9D95F" w14:textId="77777777" w:rsidR="00390CD5" w:rsidRPr="00390CD5" w:rsidRDefault="00390CD5" w:rsidP="00390CD5">
      <w:pPr>
        <w:pStyle w:val="ListParagraph"/>
        <w:spacing w:before="100" w:beforeAutospacing="1" w:after="100" w:afterAutospacing="1" w:line="240" w:lineRule="auto"/>
        <w:rPr>
          <w:rFonts w:eastAsia="Times New Roman" w:cs="Times New Roman"/>
          <w:kern w:val="0"/>
          <w:lang w:eastAsia="en-AU"/>
          <w14:ligatures w14:val="none"/>
        </w:rPr>
      </w:pPr>
    </w:p>
    <w:p w14:paraId="4B54CEF7" w14:textId="4F40689B" w:rsidR="00C52210" w:rsidRPr="00390CD5" w:rsidRDefault="00C52210" w:rsidP="007F1AF1">
      <w:pPr>
        <w:pStyle w:val="ListParagraph"/>
        <w:numPr>
          <w:ilvl w:val="0"/>
          <w:numId w:val="158"/>
        </w:numPr>
        <w:spacing w:before="100" w:beforeAutospacing="1" w:after="100" w:afterAutospacing="1" w:line="240" w:lineRule="auto"/>
        <w:rPr>
          <w:rFonts w:eastAsia="Times New Roman" w:cs="Times New Roman"/>
          <w:kern w:val="0"/>
          <w:lang w:eastAsia="en-AU"/>
          <w14:ligatures w14:val="none"/>
        </w:rPr>
      </w:pPr>
      <w:r w:rsidRPr="00390CD5">
        <w:rPr>
          <w:rFonts w:eastAsia="Times New Roman" w:cs="Times New Roman"/>
          <w:b/>
          <w:bCs/>
          <w:kern w:val="0"/>
          <w:lang w:eastAsia="en-AU"/>
          <w14:ligatures w14:val="none"/>
        </w:rPr>
        <w:t>Symbolic Journaling</w:t>
      </w:r>
      <w:r w:rsidRPr="00390CD5">
        <w:rPr>
          <w:rFonts w:eastAsia="Times New Roman" w:cs="Times New Roman"/>
          <w:kern w:val="0"/>
          <w:lang w:eastAsia="en-AU"/>
          <w14:ligatures w14:val="none"/>
        </w:rPr>
        <w:t xml:space="preserve"> captures experiences in written form. This might include descriptive accounts of meditative journeys, recurring dreamscapes, visions, encounters, or symbolic language. Journaling helps track patterns over time—such as the reappearance of certain symbols, temples, or energies—and builds a personal lexicon of fourth-level symbolism.</w:t>
      </w:r>
    </w:p>
    <w:p w14:paraId="33B726D5" w14:textId="77777777" w:rsidR="00390CD5" w:rsidRPr="00390CD5" w:rsidRDefault="00390CD5" w:rsidP="00390CD5">
      <w:pPr>
        <w:pStyle w:val="ListParagraph"/>
        <w:spacing w:before="100" w:beforeAutospacing="1" w:after="100" w:afterAutospacing="1" w:line="240" w:lineRule="auto"/>
        <w:rPr>
          <w:rFonts w:eastAsia="Times New Roman" w:cs="Times New Roman"/>
          <w:kern w:val="0"/>
          <w:lang w:eastAsia="en-AU"/>
          <w14:ligatures w14:val="none"/>
        </w:rPr>
      </w:pPr>
    </w:p>
    <w:p w14:paraId="0F94B871" w14:textId="30151443" w:rsidR="00C52210" w:rsidRPr="00390CD5" w:rsidRDefault="00C52210" w:rsidP="007F1AF1">
      <w:pPr>
        <w:pStyle w:val="ListParagraph"/>
        <w:numPr>
          <w:ilvl w:val="0"/>
          <w:numId w:val="158"/>
        </w:numPr>
        <w:spacing w:before="100" w:beforeAutospacing="1" w:after="100" w:afterAutospacing="1" w:line="240" w:lineRule="auto"/>
        <w:rPr>
          <w:rFonts w:eastAsia="Times New Roman" w:cs="Times New Roman"/>
          <w:kern w:val="0"/>
          <w:lang w:eastAsia="en-AU"/>
          <w14:ligatures w14:val="none"/>
        </w:rPr>
      </w:pPr>
      <w:r w:rsidRPr="00390CD5">
        <w:rPr>
          <w:rFonts w:eastAsia="Times New Roman" w:cs="Times New Roman"/>
          <w:b/>
          <w:bCs/>
          <w:kern w:val="0"/>
          <w:lang w:eastAsia="en-AU"/>
          <w14:ligatures w14:val="none"/>
        </w:rPr>
        <w:t>Muscle Testing and Dowsing</w:t>
      </w:r>
      <w:r w:rsidRPr="00390CD5">
        <w:rPr>
          <w:rFonts w:eastAsia="Times New Roman" w:cs="Times New Roman"/>
          <w:kern w:val="0"/>
          <w:lang w:eastAsia="en-AU"/>
          <w14:ligatures w14:val="none"/>
        </w:rPr>
        <w:t xml:space="preserve"> offer </w:t>
      </w:r>
      <w:r w:rsidR="00390CD5" w:rsidRPr="00390CD5">
        <w:rPr>
          <w:rFonts w:eastAsia="Times New Roman" w:cs="Times New Roman"/>
          <w:kern w:val="0"/>
          <w:lang w:eastAsia="en-AU"/>
          <w14:ligatures w14:val="none"/>
        </w:rPr>
        <w:t>kinaesthetic</w:t>
      </w:r>
      <w:r w:rsidRPr="00390CD5">
        <w:rPr>
          <w:rFonts w:eastAsia="Times New Roman" w:cs="Times New Roman"/>
          <w:kern w:val="0"/>
          <w:lang w:eastAsia="en-AU"/>
          <w14:ligatures w14:val="none"/>
        </w:rPr>
        <w:t xml:space="preserve"> validation. These tools can help clarify </w:t>
      </w:r>
      <w:r w:rsidR="00390CD5">
        <w:rPr>
          <w:rFonts w:eastAsia="Times New Roman" w:cs="Times New Roman"/>
          <w:kern w:val="0"/>
          <w:lang w:eastAsia="en-AU"/>
          <w14:ligatures w14:val="none"/>
        </w:rPr>
        <w:t>alignment, meaning, or energetic coherence questions</w:t>
      </w:r>
      <w:r w:rsidRPr="00390CD5">
        <w:rPr>
          <w:rFonts w:eastAsia="Times New Roman" w:cs="Times New Roman"/>
          <w:kern w:val="0"/>
          <w:lang w:eastAsia="en-AU"/>
          <w14:ligatures w14:val="none"/>
        </w:rPr>
        <w:t>. For example, pendulums may reveal energetic shifts in a space or map ley lines; muscle testing may assist in discerning the resonance of a specific location, symbol, or message.</w:t>
      </w:r>
    </w:p>
    <w:p w14:paraId="48AB9CF5" w14:textId="77777777" w:rsidR="00390CD5" w:rsidRPr="00390CD5" w:rsidRDefault="00390CD5" w:rsidP="00390CD5">
      <w:pPr>
        <w:pStyle w:val="ListParagraph"/>
        <w:spacing w:before="100" w:beforeAutospacing="1" w:after="100" w:afterAutospacing="1" w:line="240" w:lineRule="auto"/>
        <w:rPr>
          <w:rFonts w:eastAsia="Times New Roman" w:cs="Times New Roman"/>
          <w:kern w:val="0"/>
          <w:lang w:eastAsia="en-AU"/>
          <w14:ligatures w14:val="none"/>
        </w:rPr>
      </w:pPr>
    </w:p>
    <w:p w14:paraId="5774914E" w14:textId="145980B7" w:rsidR="00C52210" w:rsidRPr="00390CD5" w:rsidRDefault="00C52210" w:rsidP="007F1AF1">
      <w:pPr>
        <w:pStyle w:val="ListParagraph"/>
        <w:numPr>
          <w:ilvl w:val="0"/>
          <w:numId w:val="158"/>
        </w:numPr>
        <w:spacing w:before="100" w:beforeAutospacing="1" w:after="100" w:afterAutospacing="1" w:line="240" w:lineRule="auto"/>
        <w:rPr>
          <w:rFonts w:eastAsia="Times New Roman" w:cs="Times New Roman"/>
          <w:kern w:val="0"/>
          <w:lang w:eastAsia="en-AU"/>
          <w14:ligatures w14:val="none"/>
        </w:rPr>
      </w:pPr>
      <w:r w:rsidRPr="00390CD5">
        <w:rPr>
          <w:rFonts w:eastAsia="Times New Roman" w:cs="Times New Roman"/>
          <w:b/>
          <w:bCs/>
          <w:kern w:val="0"/>
          <w:lang w:eastAsia="en-AU"/>
          <w14:ligatures w14:val="none"/>
        </w:rPr>
        <w:t>Technological Augments</w:t>
      </w:r>
      <w:r w:rsidRPr="00390CD5">
        <w:rPr>
          <w:rFonts w:eastAsia="Times New Roman" w:cs="Times New Roman"/>
          <w:kern w:val="0"/>
          <w:lang w:eastAsia="en-AU"/>
          <w14:ligatures w14:val="none"/>
        </w:rPr>
        <w:t xml:space="preserve"> bring a modern lens to the process. Tools like heart coherence monitors (e.g., HeartMath), aura photography, EEG neurofeedback, or AI-assisted vision boards can support </w:t>
      </w:r>
      <w:r w:rsidR="00390CD5">
        <w:rPr>
          <w:rFonts w:eastAsia="Times New Roman" w:cs="Times New Roman"/>
          <w:kern w:val="0"/>
          <w:lang w:eastAsia="en-AU"/>
          <w14:ligatures w14:val="none"/>
        </w:rPr>
        <w:t>mapping</w:t>
      </w:r>
      <w:r w:rsidRPr="00390CD5">
        <w:rPr>
          <w:rFonts w:eastAsia="Times New Roman" w:cs="Times New Roman"/>
          <w:kern w:val="0"/>
          <w:lang w:eastAsia="en-AU"/>
          <w14:ligatures w14:val="none"/>
        </w:rPr>
        <w:t>. These devices may help track physiological changes during spiritual experiences or offer visual feedback that affirms subtle insights.</w:t>
      </w:r>
    </w:p>
    <w:p w14:paraId="1C3DE421" w14:textId="28521591" w:rsidR="00CF2D05" w:rsidRPr="00390CD5" w:rsidRDefault="00CF2D05" w:rsidP="00CF2D05">
      <w:r w:rsidRPr="00390CD5">
        <w:t>From a scientific-spiritual synthesis view, field mapping is a form of subtle cartography—blending phenomenology (the study of inner experience), psi research, biofield analysis, and symbolic interpretation. It is subjective (driven by inner states) and intersubjectively verifiable when shared and compared across multiple seers or sensitives.</w:t>
      </w:r>
    </w:p>
    <w:p w14:paraId="288D01C4" w14:textId="77777777" w:rsidR="00CF2D05" w:rsidRDefault="00CF2D05"/>
    <w:p w14:paraId="0E83692F" w14:textId="77777777" w:rsidR="00CF2D05" w:rsidRDefault="00CF2D05"/>
    <w:p w14:paraId="371F4885" w14:textId="77777777" w:rsidR="00ED44D1" w:rsidRDefault="00ED44D1"/>
    <w:p w14:paraId="675DEE80" w14:textId="77777777" w:rsidR="00ED44D1" w:rsidRDefault="00ED44D1"/>
    <w:p w14:paraId="4CF203CA" w14:textId="77777777" w:rsidR="00ED44D1" w:rsidRDefault="00ED44D1"/>
    <w:p w14:paraId="366F1988" w14:textId="77777777" w:rsidR="00ED44D1" w:rsidRDefault="00ED44D1"/>
    <w:p w14:paraId="4CE56637" w14:textId="77777777" w:rsidR="00ED44D1" w:rsidRDefault="00ED44D1"/>
    <w:p w14:paraId="6B7C6602" w14:textId="77777777" w:rsidR="00ED44D1" w:rsidRDefault="00ED44D1"/>
    <w:p w14:paraId="3BE5C9A0" w14:textId="77777777" w:rsidR="00ED44D1" w:rsidRDefault="00ED44D1"/>
    <w:p w14:paraId="1260F128" w14:textId="77777777" w:rsidR="00ED44D1" w:rsidRDefault="00ED44D1"/>
    <w:p w14:paraId="06E93A6B" w14:textId="77777777" w:rsidR="00ED44D1" w:rsidRDefault="00ED44D1"/>
    <w:p w14:paraId="1C76F197" w14:textId="77777777" w:rsidR="00ED44D1" w:rsidRDefault="00ED44D1"/>
    <w:p w14:paraId="3199DECE" w14:textId="77777777" w:rsidR="00ED44D1" w:rsidRDefault="00ED44D1"/>
    <w:p w14:paraId="554DC500" w14:textId="77777777" w:rsidR="00391069" w:rsidRDefault="00391069"/>
    <w:p w14:paraId="7F2D29A1" w14:textId="77777777" w:rsidR="00391069" w:rsidRDefault="00391069"/>
    <w:p w14:paraId="4F7A933F" w14:textId="7B1E0533" w:rsidR="00844007" w:rsidRDefault="00844007" w:rsidP="00E63627">
      <w:pPr>
        <w:pStyle w:val="Heading1"/>
      </w:pPr>
      <w:bookmarkStart w:id="58" w:name="_Toc201594656"/>
      <w:r>
        <w:t>Access and Navigation Tools</w:t>
      </w:r>
      <w:bookmarkEnd w:id="58"/>
    </w:p>
    <w:p w14:paraId="199B285C" w14:textId="77777777" w:rsidR="00E63627" w:rsidRPr="00E63627" w:rsidRDefault="00E63627" w:rsidP="00E63627"/>
    <w:p w14:paraId="4B6C3B20" w14:textId="3659B1E3" w:rsidR="00604C6C" w:rsidRDefault="00C85A1D" w:rsidP="00355D81">
      <w:r w:rsidRPr="00C85A1D">
        <w:t xml:space="preserve">Now that we have explored the science and multidimensional dynamics of the fourth-level reality—its energetic, psychological, and spiritual structures—we now turn to practical methods of access and navigation. This realm, though subtle, is not abstract. It is an experiential domain that can be directly entered, explored, and integrated into daily life. </w:t>
      </w:r>
      <w:r w:rsidR="001817AF">
        <w:t xml:space="preserve">Anyone can traverse the </w:t>
      </w:r>
      <w:r w:rsidR="00AB7F93">
        <w:t>thresholds of the fourth level</w:t>
      </w:r>
      <w:r w:rsidR="001817AF">
        <w:t xml:space="preserve"> through intentional practices, symbolic attunement, and inner technologies</w:t>
      </w:r>
      <w:r w:rsidRPr="00C85A1D">
        <w:t xml:space="preserve">. In the </w:t>
      </w:r>
      <w:r w:rsidR="000F0996">
        <w:t>following sections</w:t>
      </w:r>
      <w:r w:rsidRPr="00C85A1D">
        <w:t>, we will outline pathways into this dimension—ranging from meditation and dreamwork to group rituals, field mapping, and soul-aligned service—so that this sacred terrain becomes not just a concept, but a living presence within your being.</w:t>
      </w:r>
    </w:p>
    <w:p w14:paraId="31426FE7" w14:textId="77777777" w:rsidR="004E11B7" w:rsidRDefault="004E11B7" w:rsidP="00355D81"/>
    <w:p w14:paraId="0996AD4E" w14:textId="68341B14" w:rsidR="001D1154" w:rsidRDefault="001D1154" w:rsidP="00391069">
      <w:pPr>
        <w:jc w:val="center"/>
      </w:pPr>
      <w:r>
        <w:rPr>
          <w:noProof/>
        </w:rPr>
        <w:lastRenderedPageBreak/>
        <w:drawing>
          <wp:inline distT="0" distB="0" distL="0" distR="0" wp14:anchorId="31FFC747" wp14:editId="4F1A18A8">
            <wp:extent cx="3768917" cy="5653377"/>
            <wp:effectExtent l="0" t="0" r="3175" b="5080"/>
            <wp:docPr id="14833245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324581" name="Picture 1483324581"/>
                    <pic:cNvPicPr/>
                  </pic:nvPicPr>
                  <pic:blipFill>
                    <a:blip r:embed="rId8"/>
                    <a:stretch>
                      <a:fillRect/>
                    </a:stretch>
                  </pic:blipFill>
                  <pic:spPr>
                    <a:xfrm>
                      <a:off x="0" y="0"/>
                      <a:ext cx="3776910" cy="5665366"/>
                    </a:xfrm>
                    <a:prstGeom prst="rect">
                      <a:avLst/>
                    </a:prstGeom>
                  </pic:spPr>
                </pic:pic>
              </a:graphicData>
            </a:graphic>
          </wp:inline>
        </w:drawing>
      </w:r>
    </w:p>
    <w:p w14:paraId="25A7BEC2" w14:textId="77777777" w:rsidR="00877079" w:rsidRDefault="00877079" w:rsidP="00877079">
      <w:pPr>
        <w:pStyle w:val="Heading2"/>
      </w:pPr>
    </w:p>
    <w:p w14:paraId="0A6DA7E5" w14:textId="30AE3158" w:rsidR="009541C0" w:rsidRDefault="009541C0" w:rsidP="00877079">
      <w:pPr>
        <w:pStyle w:val="Heading2"/>
      </w:pPr>
      <w:bookmarkStart w:id="59" w:name="_Toc201594657"/>
      <w:r>
        <w:t>Accessing The Fourth Level Reality</w:t>
      </w:r>
      <w:bookmarkEnd w:id="59"/>
    </w:p>
    <w:p w14:paraId="5959417F" w14:textId="77777777" w:rsidR="00877079" w:rsidRDefault="00877079" w:rsidP="00C8705C"/>
    <w:p w14:paraId="69A8011F" w14:textId="222C886B" w:rsidR="00C8705C" w:rsidRPr="00C8705C" w:rsidRDefault="00C8705C" w:rsidP="00C8705C">
      <w:r w:rsidRPr="00C8705C">
        <w:t xml:space="preserve">Accessing the fourth-level reality is not about escaping the body or seeking fantasy—it is a sacred refinement of vibration, awareness, and intention. Entry into this dimension does not require physical departure but </w:t>
      </w:r>
      <w:r w:rsidR="001817AF">
        <w:t>a deep attunement of consciousness, where the subtle body becomes the primary navigation instrument</w:t>
      </w:r>
      <w:r w:rsidRPr="00C8705C">
        <w:t>.</w:t>
      </w:r>
    </w:p>
    <w:p w14:paraId="484FE792" w14:textId="6D26BFDB" w:rsidR="00C8705C" w:rsidRPr="00C8705C" w:rsidRDefault="00C8705C" w:rsidP="00C8705C">
      <w:r w:rsidRPr="00C8705C">
        <w:t xml:space="preserve">The gateway is inner stillness, symbolic imagination, and the activation of perceptual organs such as the third eye, </w:t>
      </w:r>
      <w:r w:rsidR="001817AF">
        <w:t xml:space="preserve">heart, and </w:t>
      </w:r>
      <w:r w:rsidRPr="00C8705C">
        <w:t>Human Information Field (HIF). These capacities allow one to sense, interpret, and interact with the energetic, emotional, and spiritual structures that compose the fourth-level domain.</w:t>
      </w:r>
      <w:r>
        <w:t xml:space="preserve"> </w:t>
      </w:r>
      <w:r w:rsidRPr="00C8705C">
        <w:t>Practices that enable access include:</w:t>
      </w:r>
    </w:p>
    <w:p w14:paraId="3C73AA13" w14:textId="0463389A" w:rsidR="00C8705C" w:rsidRPr="00C8705C" w:rsidRDefault="00C8705C" w:rsidP="007F1AF1">
      <w:pPr>
        <w:numPr>
          <w:ilvl w:val="0"/>
          <w:numId w:val="197"/>
        </w:numPr>
      </w:pPr>
      <w:r w:rsidRPr="00C8705C">
        <w:rPr>
          <w:b/>
          <w:bCs/>
        </w:rPr>
        <w:lastRenderedPageBreak/>
        <w:t>Dreamwork</w:t>
      </w:r>
      <w:r w:rsidRPr="00C8705C">
        <w:t xml:space="preserve"> – Cultivating lucid dreaming, </w:t>
      </w:r>
      <w:r w:rsidR="00C246A7">
        <w:t>setting intentions before sleep, and recalling dreams in detail</w:t>
      </w:r>
      <w:r w:rsidRPr="00C8705C">
        <w:t xml:space="preserve"> allows entry into symbolic landscapes and contact with guides or archetypes.</w:t>
      </w:r>
    </w:p>
    <w:p w14:paraId="3C50732B" w14:textId="13BB6CA0" w:rsidR="00C8705C" w:rsidRPr="00C8705C" w:rsidRDefault="00C8705C" w:rsidP="007F1AF1">
      <w:pPr>
        <w:numPr>
          <w:ilvl w:val="0"/>
          <w:numId w:val="197"/>
        </w:numPr>
      </w:pPr>
      <w:r w:rsidRPr="00C8705C">
        <w:rPr>
          <w:b/>
          <w:bCs/>
        </w:rPr>
        <w:t>Meditation &amp; Inner Vision</w:t>
      </w:r>
      <w:r w:rsidR="001817AF">
        <w:t>—Deep meditative states and guided astral visualisation provide a stable launching point into higher-dimensional</w:t>
      </w:r>
      <w:r w:rsidRPr="00C8705C">
        <w:t xml:space="preserve"> awareness.</w:t>
      </w:r>
    </w:p>
    <w:p w14:paraId="755F1168" w14:textId="77777777" w:rsidR="00C8705C" w:rsidRPr="00C8705C" w:rsidRDefault="00C8705C" w:rsidP="007F1AF1">
      <w:pPr>
        <w:numPr>
          <w:ilvl w:val="0"/>
          <w:numId w:val="197"/>
        </w:numPr>
      </w:pPr>
      <w:r w:rsidRPr="00C8705C">
        <w:rPr>
          <w:b/>
          <w:bCs/>
        </w:rPr>
        <w:t>Breathwork &amp; Energy Practices</w:t>
      </w:r>
      <w:r w:rsidRPr="00C8705C">
        <w:t xml:space="preserve"> – Regulating prana or qi through breath awakens dormant capacities, aligns subtle anatomy, and increases energetic clarity.</w:t>
      </w:r>
    </w:p>
    <w:p w14:paraId="5B2BCC59" w14:textId="0EFA3D39" w:rsidR="00C8705C" w:rsidRPr="00C8705C" w:rsidRDefault="00C8705C" w:rsidP="007F1AF1">
      <w:pPr>
        <w:numPr>
          <w:ilvl w:val="0"/>
          <w:numId w:val="197"/>
        </w:numPr>
      </w:pPr>
      <w:r w:rsidRPr="00C8705C">
        <w:rPr>
          <w:b/>
          <w:bCs/>
        </w:rPr>
        <w:t>Energy Healing &amp; Lightbody Activation</w:t>
      </w:r>
      <w:r w:rsidRPr="00C8705C">
        <w:t xml:space="preserve"> – Techniques </w:t>
      </w:r>
      <w:r w:rsidR="00A01815">
        <w:t xml:space="preserve">such as Reiki, chakra work, and intention-based energy healing awaken the lightbody and refine your energy </w:t>
      </w:r>
      <w:r w:rsidRPr="00C8705C">
        <w:t>field for deeper access.</w:t>
      </w:r>
    </w:p>
    <w:p w14:paraId="3A4B5F0E" w14:textId="16423BEF" w:rsidR="00C8705C" w:rsidRPr="00C8705C" w:rsidRDefault="00C8705C" w:rsidP="007F1AF1">
      <w:pPr>
        <w:numPr>
          <w:ilvl w:val="0"/>
          <w:numId w:val="197"/>
        </w:numPr>
      </w:pPr>
      <w:r w:rsidRPr="00C8705C">
        <w:rPr>
          <w:b/>
          <w:bCs/>
        </w:rPr>
        <w:t>Group Ritual &amp; Sacred Space</w:t>
      </w:r>
      <w:r w:rsidR="001817AF">
        <w:t>—Coherence-based group work, especially in sacred circles or ceremonies, can amplify access and anchor collective pathways into the fourth level</w:t>
      </w:r>
      <w:r w:rsidRPr="00C8705C">
        <w:t>.</w:t>
      </w:r>
    </w:p>
    <w:p w14:paraId="788A6510" w14:textId="1BC06BFD" w:rsidR="00C8705C" w:rsidRPr="00C8705C" w:rsidRDefault="00C8705C" w:rsidP="007F1AF1">
      <w:pPr>
        <w:numPr>
          <w:ilvl w:val="0"/>
          <w:numId w:val="197"/>
        </w:numPr>
      </w:pPr>
      <w:r w:rsidRPr="00C8705C">
        <w:rPr>
          <w:b/>
          <w:bCs/>
        </w:rPr>
        <w:t>Entheogens &amp; Visionary Plant Work</w:t>
      </w:r>
      <w:r w:rsidRPr="00C8705C">
        <w:t xml:space="preserve"> – With reverence and preparation, plant medicines can temporarily dissolve the veil</w:t>
      </w:r>
      <w:r w:rsidR="00A01815">
        <w:t>, offering</w:t>
      </w:r>
      <w:r w:rsidRPr="00C8705C">
        <w:t xml:space="preserve"> insight into fourth-level structures.</w:t>
      </w:r>
    </w:p>
    <w:p w14:paraId="705413DD" w14:textId="463ACB27" w:rsidR="00C8705C" w:rsidRPr="00C8705C" w:rsidRDefault="00C8705C" w:rsidP="007F1AF1">
      <w:pPr>
        <w:numPr>
          <w:ilvl w:val="0"/>
          <w:numId w:val="197"/>
        </w:numPr>
      </w:pPr>
      <w:r w:rsidRPr="00C8705C">
        <w:rPr>
          <w:b/>
          <w:bCs/>
        </w:rPr>
        <w:t>Symbol Work &amp; Sacred Geometry</w:t>
      </w:r>
      <w:r w:rsidRPr="00C8705C">
        <w:t xml:space="preserve"> – Engaging with symbols, mandalas, </w:t>
      </w:r>
      <w:r w:rsidR="00317FCE" w:rsidRPr="00C8705C">
        <w:t>Sigils</w:t>
      </w:r>
      <w:r w:rsidRPr="00C8705C">
        <w:t>, and sacred geometries imprints frequencies that attune consciousness to higher layers.</w:t>
      </w:r>
    </w:p>
    <w:p w14:paraId="648B0BA1" w14:textId="77777777" w:rsidR="00C8705C" w:rsidRPr="00C8705C" w:rsidRDefault="00C8705C" w:rsidP="007F1AF1">
      <w:pPr>
        <w:numPr>
          <w:ilvl w:val="0"/>
          <w:numId w:val="197"/>
        </w:numPr>
      </w:pPr>
      <w:r w:rsidRPr="00C8705C">
        <w:rPr>
          <w:b/>
          <w:bCs/>
        </w:rPr>
        <w:t>Astral Travel Techniques</w:t>
      </w:r>
      <w:r w:rsidRPr="00C8705C">
        <w:t xml:space="preserve"> – Conscious out-of-body exploration often begins by entering a personally constructed astral temple, a safe launch site in the subtle dimension.</w:t>
      </w:r>
    </w:p>
    <w:p w14:paraId="454A138D" w14:textId="6F178CF3" w:rsidR="00C8705C" w:rsidRPr="00C8705C" w:rsidRDefault="00C8705C" w:rsidP="007F1AF1">
      <w:pPr>
        <w:numPr>
          <w:ilvl w:val="0"/>
          <w:numId w:val="197"/>
        </w:numPr>
      </w:pPr>
      <w:r w:rsidRPr="00C8705C">
        <w:rPr>
          <w:b/>
          <w:bCs/>
        </w:rPr>
        <w:t xml:space="preserve">Sound </w:t>
      </w:r>
      <w:r w:rsidR="001817AF">
        <w:rPr>
          <w:b/>
          <w:bCs/>
        </w:rPr>
        <w:t>and Light Activation—</w:t>
      </w:r>
      <w:r w:rsidRPr="00C8705C">
        <w:t xml:space="preserve">Mantras, solfeggio tones, light codes, and </w:t>
      </w:r>
      <w:r w:rsidR="001817AF">
        <w:t>colour visualisations</w:t>
      </w:r>
      <w:r w:rsidRPr="00C8705C">
        <w:t xml:space="preserve"> resonate with fourth-level fields, aligning vibration for access.</w:t>
      </w:r>
    </w:p>
    <w:p w14:paraId="45DCEFEC" w14:textId="77777777" w:rsidR="00C8705C" w:rsidRPr="00C8705C" w:rsidRDefault="00C8705C" w:rsidP="007F1AF1">
      <w:pPr>
        <w:numPr>
          <w:ilvl w:val="0"/>
          <w:numId w:val="197"/>
        </w:numPr>
      </w:pPr>
      <w:r w:rsidRPr="00C8705C">
        <w:rPr>
          <w:b/>
          <w:bCs/>
        </w:rPr>
        <w:t>Movement &amp; Gesture</w:t>
      </w:r>
      <w:r w:rsidRPr="00C8705C">
        <w:t xml:space="preserve"> – Embodied practices such as synchronised dance, mudra, or energy-based movement open internal gateways through the body's wisdom.</w:t>
      </w:r>
    </w:p>
    <w:p w14:paraId="47ED198F" w14:textId="709811B5" w:rsidR="00C8705C" w:rsidRPr="00C8705C" w:rsidRDefault="00C8705C" w:rsidP="007F1AF1">
      <w:pPr>
        <w:numPr>
          <w:ilvl w:val="0"/>
          <w:numId w:val="197"/>
        </w:numPr>
      </w:pPr>
      <w:r w:rsidRPr="00C8705C">
        <w:rPr>
          <w:b/>
          <w:bCs/>
        </w:rPr>
        <w:t xml:space="preserve">Drawing &amp; </w:t>
      </w:r>
      <w:r w:rsidR="001817AF">
        <w:rPr>
          <w:b/>
          <w:bCs/>
        </w:rPr>
        <w:t>Modelling</w:t>
      </w:r>
      <w:r w:rsidRPr="00C8705C">
        <w:t xml:space="preserve"> – Visual representations—whether symbolic sketches or three-dimensional models—anchor inner visions into tangible maps for return journeys.</w:t>
      </w:r>
    </w:p>
    <w:p w14:paraId="6DFA6135" w14:textId="7FE4A455" w:rsidR="00C8705C" w:rsidRPr="00C8705C" w:rsidRDefault="00C8705C" w:rsidP="007F1AF1">
      <w:pPr>
        <w:numPr>
          <w:ilvl w:val="0"/>
          <w:numId w:val="197"/>
        </w:numPr>
      </w:pPr>
      <w:r w:rsidRPr="00C8705C">
        <w:rPr>
          <w:b/>
          <w:bCs/>
        </w:rPr>
        <w:t>Intentional Construction</w:t>
      </w:r>
      <w:r w:rsidR="001817AF">
        <w:t>—Through repeated journeys, one may build inner temples, sanctuaries, or maps within the fourth level</w:t>
      </w:r>
      <w:r w:rsidRPr="00C8705C">
        <w:t>, forming consistent spaces for work and return.</w:t>
      </w:r>
    </w:p>
    <w:p w14:paraId="39701B6D" w14:textId="4888BB98" w:rsidR="00C8705C" w:rsidRDefault="00C8705C" w:rsidP="00C8705C">
      <w:r w:rsidRPr="00C8705C">
        <w:lastRenderedPageBreak/>
        <w:t xml:space="preserve">Each </w:t>
      </w:r>
      <w:r w:rsidR="00317FCE">
        <w:t>practice</w:t>
      </w:r>
      <w:r w:rsidRPr="00C8705C">
        <w:t xml:space="preserve"> engages a different facet of the self—imagination, emotion, energy, body, </w:t>
      </w:r>
      <w:r w:rsidR="001817AF">
        <w:t>and spirit, and collectively opens the doorway to a vast, cosmically shared inner universe. Through patient exploration and repeated return, the fourth level becomes not just a destination</w:t>
      </w:r>
      <w:r w:rsidRPr="00C8705C">
        <w:t xml:space="preserve"> but a dimension of co-creation.</w:t>
      </w:r>
    </w:p>
    <w:p w14:paraId="1002307F" w14:textId="77777777" w:rsidR="004E11B7" w:rsidRDefault="004E11B7" w:rsidP="00C8705C"/>
    <w:p w14:paraId="42F5F1AD" w14:textId="70686A4B" w:rsidR="00877079" w:rsidRDefault="00877079" w:rsidP="00046290">
      <w:pPr>
        <w:pStyle w:val="Heading3"/>
      </w:pPr>
      <w:bookmarkStart w:id="60" w:name="_Toc201594658"/>
      <w:r>
        <w:t>Activating the Perceptual Organs</w:t>
      </w:r>
      <w:bookmarkEnd w:id="60"/>
    </w:p>
    <w:p w14:paraId="533D9663" w14:textId="77777777" w:rsidR="00046290" w:rsidRPr="00046290" w:rsidRDefault="00046290" w:rsidP="00046290"/>
    <w:p w14:paraId="5FAEA7BA" w14:textId="7EB7F444" w:rsidR="001F0A24" w:rsidRDefault="001F0A24" w:rsidP="00DB3BE8">
      <w:r w:rsidRPr="001F0A24">
        <w:t xml:space="preserve">The threshold to the fourth-level reality is not crossed by force or fantasy—it is entered through the subtle refinement of your perceptual faculties. Among the most important are the third eye, the heart field, and the Human Information Field (HIF). These are not abstract metaphors, but real energetic structures and </w:t>
      </w:r>
      <w:r w:rsidR="00301053">
        <w:t>centres</w:t>
      </w:r>
      <w:r w:rsidRPr="001F0A24">
        <w:t xml:space="preserve"> of perception that allow us to sense, interpret, and engage with the unseen.</w:t>
      </w:r>
    </w:p>
    <w:p w14:paraId="3850DB21" w14:textId="5E6543AB" w:rsidR="0062030F" w:rsidRDefault="00301053" w:rsidP="00DB3BE8">
      <w:r w:rsidRPr="00301053">
        <w:t xml:space="preserve">The Human Information Field (HIF) is the subtle matrix that encompasses and interconnects all layers of your energetic anatomy. It </w:t>
      </w:r>
      <w:r w:rsidR="00ED6036">
        <w:t xml:space="preserve">encompasses the etheric, emotional, cognitive, and fourth-level bodies, as well as the deeper structures of the will, which are </w:t>
      </w:r>
      <w:r w:rsidRPr="00301053">
        <w:t xml:space="preserve">expressed as the life force, desire body, and intentional body. </w:t>
      </w:r>
      <w:r>
        <w:t>As</w:t>
      </w:r>
      <w:r w:rsidRPr="00301053">
        <w:t xml:space="preserve"> a multidimensional interface, the HIF bridges the physical and non-physical realms, transmitting and interpreting information across planes of consciousness. The HIF is not simply passive or symbolic—it is a living field that processes intention, intuition, emotional content, spiritual memory, and higher guidance. It responds in real time to vibrational input, shaping one’s </w:t>
      </w:r>
      <w:r w:rsidR="00DB3BE8">
        <w:t>reality experience</w:t>
      </w:r>
      <w:r w:rsidRPr="00301053">
        <w:t xml:space="preserve"> from the subtle to the material.</w:t>
      </w:r>
      <w:r w:rsidR="00DB3BE8">
        <w:t xml:space="preserve"> </w:t>
      </w:r>
      <w:r w:rsidRPr="00301053">
        <w:t>However, access to the fourth-level reality through the HIF requires inner refinement.</w:t>
      </w:r>
    </w:p>
    <w:p w14:paraId="54A8C34C" w14:textId="10F348D9" w:rsidR="00301053" w:rsidRPr="00301053" w:rsidRDefault="00301053" w:rsidP="00DB3BE8">
      <w:r w:rsidRPr="00301053">
        <w:t>The lower levels of the HIF—the etheric body (concerned with vitality and instinct), the emotional body (shaped by desire and reactive feeling), and the cognitive body (formed by thought and belief)—must be transmuted. These layers hold unconscious imprints, traumas, and distortions that can cloud perception and limit spiritual movement.</w:t>
      </w:r>
      <w:r w:rsidR="00DB3BE8">
        <w:t xml:space="preserve"> </w:t>
      </w:r>
      <w:r w:rsidR="001817AF">
        <w:t>These lower bodies no longer dominate or obstruct awareness when clarified and harmonised</w:t>
      </w:r>
      <w:r w:rsidRPr="00301053">
        <w:t xml:space="preserve">. This liberates the will, allowing the life force, desire, and intention to align with higher purpose. </w:t>
      </w:r>
      <w:r w:rsidR="00DB3BE8">
        <w:t>The</w:t>
      </w:r>
      <w:r w:rsidRPr="00301053">
        <w:t xml:space="preserve"> HIF becomes an awakened vessel—a conscious bridge between the soul and the fourth-level environment.</w:t>
      </w:r>
      <w:r w:rsidR="00DB3BE8">
        <w:t xml:space="preserve"> </w:t>
      </w:r>
      <w:r w:rsidRPr="00301053">
        <w:t xml:space="preserve">Through this attunement, you begin to experience the fourth-level reality not as </w:t>
      </w:r>
      <w:r w:rsidR="00DB3BE8">
        <w:t xml:space="preserve">an </w:t>
      </w:r>
      <w:r w:rsidRPr="00301053">
        <w:t xml:space="preserve">abstraction, but as a tangible and responsive realm. The HIF becomes your astral compass, </w:t>
      </w:r>
      <w:r w:rsidR="001817AF">
        <w:t xml:space="preserve">spiritual interface, and </w:t>
      </w:r>
      <w:r w:rsidRPr="00301053">
        <w:t>energetic signature—shaping the journey, attracting synchronicities, and revealing inner truth.</w:t>
      </w:r>
    </w:p>
    <w:p w14:paraId="5498E2B6" w14:textId="1B40218D" w:rsidR="0010148D" w:rsidRPr="0010148D" w:rsidRDefault="0010148D" w:rsidP="0010148D">
      <w:r w:rsidRPr="0010148D">
        <w:t xml:space="preserve">The heart field is both an electromagnetic and </w:t>
      </w:r>
      <w:r w:rsidR="001817AF">
        <w:t>a spiritual field centred</w:t>
      </w:r>
      <w:r w:rsidRPr="0010148D">
        <w:t xml:space="preserve"> around the heart chakra. Positioned at the midpoint between the three lower (physical–emotional) chakras and the three higher (transpersonal–spiritual) chakras, it acts as a bridge of integration—the threshold through which earthly embodiment meets divine </w:t>
      </w:r>
      <w:r w:rsidRPr="0010148D">
        <w:lastRenderedPageBreak/>
        <w:t>intelligence.</w:t>
      </w:r>
      <w:r>
        <w:t xml:space="preserve"> </w:t>
      </w:r>
      <w:r w:rsidR="000126B7">
        <w:t xml:space="preserve">When open and attuned, the heart field </w:t>
      </w:r>
      <w:r w:rsidRPr="0010148D">
        <w:t>becomes the primary navigational organ for interacting with subtle dimensions.</w:t>
      </w:r>
      <w:r>
        <w:t xml:space="preserve"> </w:t>
      </w:r>
      <w:r w:rsidRPr="0010148D">
        <w:t>The heart field governs the emotional topography of your journey through the fourth level. It shapes what you perceive, how you relate to beings and places, and what doors are open to you. A closed or chaotic heart field may distort perception or attract misleading frequencies, while an open and stable heart field acts as a spiritual compass, guiding you with clarity and grace.</w:t>
      </w:r>
      <w:r w:rsidR="000126B7">
        <w:t xml:space="preserve"> </w:t>
      </w:r>
      <w:r w:rsidRPr="0010148D">
        <w:t>Access to the fourth level is not just about activating vision or refining thought—it is about feeling with precision, relating through love, and allowing your heart to be the beacon of your inner guidance system. In this way, the heart is not merely symbolic</w:t>
      </w:r>
      <w:r w:rsidR="00DA49CA">
        <w:t xml:space="preserve"> but </w:t>
      </w:r>
      <w:r w:rsidR="00317FCE" w:rsidRPr="0010148D">
        <w:t>a</w:t>
      </w:r>
      <w:r w:rsidRPr="0010148D">
        <w:t xml:space="preserve"> living transmitter of multidimensional truth.</w:t>
      </w:r>
    </w:p>
    <w:p w14:paraId="455FF21C" w14:textId="0ECEADB4" w:rsidR="00F310FC" w:rsidRPr="00F310FC" w:rsidRDefault="00F310FC" w:rsidP="00F310FC">
      <w:r w:rsidRPr="00F310FC">
        <w:t xml:space="preserve">Located between the eyebrows and aligned with the sixth chakra (Ajna), the third eye is the subtle organ of inner sight. More than a metaphor, it is a perceptual gateway—an interface between the rational mind and higher intuition. When activated, the third eye </w:t>
      </w:r>
      <w:r w:rsidR="00DD6495">
        <w:t>lets one</w:t>
      </w:r>
      <w:r w:rsidRPr="00F310FC">
        <w:t xml:space="preserve"> perceive symbolic imagery, astral architecture, vibrational patterns, and energetic beings within the fourth-level reality.</w:t>
      </w:r>
      <w:r w:rsidR="00DD6495">
        <w:t xml:space="preserve"> </w:t>
      </w:r>
      <w:r w:rsidRPr="00F310FC">
        <w:t xml:space="preserve">This perception is not like physical eyesight. It is </w:t>
      </w:r>
      <w:r w:rsidR="00CF7549">
        <w:t>a multi-sensory</w:t>
      </w:r>
      <w:r w:rsidR="00046290">
        <w:t xml:space="preserve"> experience,</w:t>
      </w:r>
      <w:r w:rsidR="00CF7549">
        <w:t xml:space="preserve"> experience</w:t>
      </w:r>
      <w:r w:rsidR="00046290">
        <w:t>d</w:t>
      </w:r>
      <w:r w:rsidRPr="00F310FC">
        <w:t xml:space="preserve"> as flashes of imagery, geometric light patterns, intuitive insight, or inner cinema. Importantly, the third eye doesn’t simply allow you to “see”; it enables you to decode the symbolic and energetic language of higher dimensions. Through it, you interpret the non-linear, dreamlike logic of the fourth-level realm.</w:t>
      </w:r>
      <w:r w:rsidR="00046290">
        <w:t xml:space="preserve"> </w:t>
      </w:r>
      <w:r w:rsidRPr="00F310FC">
        <w:t xml:space="preserve">The third eye bridges intuitive knowing with mental clarity, offering guidance that is at once subtle and precise. It helps you track synchronicities, interpret dream content, and </w:t>
      </w:r>
      <w:r w:rsidR="00CF7549">
        <w:t>recognise</w:t>
      </w:r>
      <w:r w:rsidRPr="00F310FC">
        <w:t xml:space="preserve"> patterns that link your psyche with collective archetypes. In this way, the third eye becomes a lens of spiritual discernment—filtering </w:t>
      </w:r>
      <w:r w:rsidR="00ED2221">
        <w:t>out distortion, translating frequencies, and helping you navigate</w:t>
      </w:r>
      <w:r w:rsidRPr="00F310FC">
        <w:t xml:space="preserve"> the fourth level with intelligence and purpose.</w:t>
      </w:r>
      <w:r w:rsidR="00DD6495">
        <w:t xml:space="preserve"> </w:t>
      </w:r>
      <w:r w:rsidRPr="00F310FC">
        <w:t xml:space="preserve">As with any organ of perception, it requires training and refinement. Practices such as meditation, breath retention, </w:t>
      </w:r>
      <w:r w:rsidR="00CF7549">
        <w:t>visualisation</w:t>
      </w:r>
      <w:r w:rsidRPr="00F310FC">
        <w:t xml:space="preserve">, and light activation strengthen its function. </w:t>
      </w:r>
      <w:r w:rsidR="00CF7549">
        <w:t>Combined</w:t>
      </w:r>
      <w:r w:rsidRPr="00F310FC">
        <w:t xml:space="preserve"> with a coherent heart field and activated Human Information Field (HIF), the third eye becomes part of a triadic gateway that allows for safe, clear, and powerful engagement with subtle realities.</w:t>
      </w:r>
    </w:p>
    <w:p w14:paraId="0DAF8CE5" w14:textId="2F98EFC9" w:rsidR="001F0A24" w:rsidRDefault="001F0A24" w:rsidP="00CF7549">
      <w:r w:rsidRPr="001F0A24">
        <w:t xml:space="preserve">Activating these perceptual organs is not a one-time event but a spiritual and energetic practice. </w:t>
      </w:r>
      <w:r w:rsidR="00CF4764">
        <w:t>These centres are cleared, refined, and empowered through meditation, breathwork, energetic healing, visualisation, sound, and sacred ritual</w:t>
      </w:r>
      <w:r w:rsidRPr="001F0A24">
        <w:t xml:space="preserve">. Over time, your ability to perceive symbolic architecture, feel subtle energies, receive guidance, and shape your experience in the </w:t>
      </w:r>
      <w:r w:rsidR="00CF7549" w:rsidRPr="001F0A24">
        <w:t>fourth level</w:t>
      </w:r>
      <w:r w:rsidRPr="001F0A24">
        <w:t xml:space="preserve"> becomes natural.</w:t>
      </w:r>
      <w:r w:rsidR="00CF7549">
        <w:t xml:space="preserve"> </w:t>
      </w:r>
      <w:r w:rsidRPr="001F0A24">
        <w:t>These organs form the gateway—not just into another world, but into a higher way of being. When they are open and aligned, the fourth-level reality becomes not a distant realm but a living space of consciousness</w:t>
      </w:r>
      <w:r w:rsidR="00A01815">
        <w:t>, always available and</w:t>
      </w:r>
      <w:r w:rsidRPr="001F0A24">
        <w:t xml:space="preserve"> waiting for your awareness to meet it.</w:t>
      </w:r>
    </w:p>
    <w:p w14:paraId="13E351A2" w14:textId="77777777" w:rsidR="00E63627" w:rsidRDefault="00E63627" w:rsidP="00CF7549"/>
    <w:p w14:paraId="3BC60940" w14:textId="77777777" w:rsidR="00FD746C" w:rsidRDefault="00E63627" w:rsidP="00FD746C">
      <w:pPr>
        <w:pStyle w:val="Heading3"/>
      </w:pPr>
      <w:bookmarkStart w:id="61" w:name="_Toc201594659"/>
      <w:r>
        <w:lastRenderedPageBreak/>
        <w:t>Dreamwor</w:t>
      </w:r>
      <w:r w:rsidR="00FD746C">
        <w:t>k</w:t>
      </w:r>
      <w:bookmarkEnd w:id="61"/>
    </w:p>
    <w:p w14:paraId="1FC0B1CF" w14:textId="77777777" w:rsidR="00FD746C" w:rsidRDefault="00FD746C" w:rsidP="00FD746C"/>
    <w:p w14:paraId="3279F4F3" w14:textId="77777777" w:rsidR="00FD746C" w:rsidRPr="00FD746C" w:rsidRDefault="00FD746C" w:rsidP="00FD746C">
      <w:r w:rsidRPr="00FD746C">
        <w:t>Dreams are the natural doorway to the astral realm—the most accessible bridge into the fourth-level reality. During sleep, consciousness loosens its tether to the physical body and often slips into subtle, symbolic dimensions. While most people pass through these states unconsciously, intentional dreamwork allows us to retain awareness and engage meaningfully with the fourth level.</w:t>
      </w:r>
    </w:p>
    <w:p w14:paraId="0BB6CBCC" w14:textId="1912F5AE" w:rsidR="00FD746C" w:rsidRPr="00FD746C" w:rsidRDefault="00FD746C" w:rsidP="00FD746C">
      <w:r w:rsidRPr="00FD746C">
        <w:t xml:space="preserve">Cultivating the skill of lucid dreaming, </w:t>
      </w:r>
      <w:r w:rsidR="00DA49CA">
        <w:t>practising</w:t>
      </w:r>
      <w:r w:rsidRPr="00FD746C">
        <w:t xml:space="preserve"> intention-setting before sleep, and developing detailed dream recall are foundational steps. By remembering and reflecting on your dreams, you uncover consistent symbols, emotional currents, and subtle messages that mirror your inner world and spiritual development. These symbolic landscapes are not random—they are intelligent, responsive environments within the fourth-level realm.</w:t>
      </w:r>
    </w:p>
    <w:p w14:paraId="7EB50974" w14:textId="731DA8B8" w:rsidR="00FD746C" w:rsidRPr="00FD746C" w:rsidRDefault="00FD746C" w:rsidP="00FD746C">
      <w:r w:rsidRPr="00FD746C">
        <w:t xml:space="preserve">To deepen this practice, keep a dream journal and </w:t>
      </w:r>
      <w:r w:rsidR="00A01815">
        <w:t>record your dreams as soon as you wake up</w:t>
      </w:r>
      <w:r w:rsidRPr="00FD746C">
        <w:t>. Over time, this strengthens memory retention and highlights recurring patterns—guides, temples, or archetypes—that become familiar entry points. Techniques like lucid dream induction—using affirmations such as “I will realise I am dreaming” or performing reality checks like looking at your hands—help you wake up inside the dream and explore it consciously.</w:t>
      </w:r>
    </w:p>
    <w:p w14:paraId="5022C79D" w14:textId="37E55681" w:rsidR="00FD746C" w:rsidRPr="00FD746C" w:rsidRDefault="00FD746C" w:rsidP="00FD746C">
      <w:r w:rsidRPr="00FD746C">
        <w:t xml:space="preserve">You can also engage in dream incubation rituals before sleep. By setting an intention (such as “I wish to visit the astral realm” or “Let me meet my guide tonight”), and holding a </w:t>
      </w:r>
      <w:r w:rsidR="00D72F31" w:rsidRPr="00FD746C">
        <w:t>crystal-like</w:t>
      </w:r>
      <w:r w:rsidRPr="00FD746C">
        <w:t xml:space="preserve"> amethyst or labradorite, or visualising a portal of light, you attune your energy to the vibrational frequency of the </w:t>
      </w:r>
      <w:r w:rsidR="00D72F31">
        <w:t>fourth level</w:t>
      </w:r>
      <w:r w:rsidRPr="00FD746C">
        <w:t xml:space="preserve">. </w:t>
      </w:r>
      <w:r w:rsidR="00D72F31">
        <w:t xml:space="preserve">These dream encounters become structured journeys with practice, </w:t>
      </w:r>
      <w:r w:rsidRPr="00FD746C">
        <w:t>rich with teaching, healing, and multidimensional awareness. In this way, dreamwork becomes both a diagnostic and developmental tool: a direct, personal map of your energetic state and spiritual evolution</w:t>
      </w:r>
      <w:r w:rsidR="00D72F31">
        <w:t xml:space="preserve"> and</w:t>
      </w:r>
      <w:r w:rsidRPr="00FD746C">
        <w:t xml:space="preserve"> an active portal into the subtle realms.</w:t>
      </w:r>
    </w:p>
    <w:p w14:paraId="37DA8950" w14:textId="77777777" w:rsidR="00FD746C" w:rsidRDefault="00FD746C" w:rsidP="00FD746C"/>
    <w:p w14:paraId="0ABC89B7" w14:textId="6F751CEB" w:rsidR="00FD746C" w:rsidRDefault="00841F49" w:rsidP="0067581A">
      <w:pPr>
        <w:pStyle w:val="Heading3"/>
      </w:pPr>
      <w:bookmarkStart w:id="62" w:name="_Toc201594660"/>
      <w:r>
        <w:t>Meditation and Inner Vision</w:t>
      </w:r>
      <w:bookmarkEnd w:id="62"/>
    </w:p>
    <w:p w14:paraId="7D76127E" w14:textId="77777777" w:rsidR="00841F49" w:rsidRDefault="00841F49" w:rsidP="00FD746C"/>
    <w:p w14:paraId="21CF068A" w14:textId="0DF91207" w:rsidR="005F5788" w:rsidRPr="005F5788" w:rsidRDefault="005F5788" w:rsidP="005F5788">
      <w:r w:rsidRPr="005F5788">
        <w:t xml:space="preserve">Meditation plays a foundational role in accessing the fourth-level reality. </w:t>
      </w:r>
      <w:r w:rsidR="00DA49CA">
        <w:t>The boundary between the physical and the subtle begins to dissolve through deep states of inner stillness and heightened awareness</w:t>
      </w:r>
      <w:r w:rsidRPr="005F5788">
        <w:t xml:space="preserve">. Meditation refines the </w:t>
      </w:r>
      <w:r w:rsidR="00DA49CA">
        <w:t>practitioner's vibration</w:t>
      </w:r>
      <w:r w:rsidRPr="005F5788">
        <w:t xml:space="preserve">, aligning the mental, emotional, and energetic bodies into coherence, which is essential for perceiving and interacting with the fourth-level domain. In this reality, consciousness is primary, and meditation becomes the training ground for attuning to </w:t>
      </w:r>
      <w:r w:rsidR="00DA49CA">
        <w:t xml:space="preserve">this realm's symbolic, </w:t>
      </w:r>
      <w:r w:rsidR="00EC0E79">
        <w:t>emotionally responsive</w:t>
      </w:r>
      <w:r w:rsidR="00DA49CA">
        <w:t>, and frequency-based nature</w:t>
      </w:r>
      <w:r w:rsidRPr="005F5788">
        <w:t>.</w:t>
      </w:r>
    </w:p>
    <w:p w14:paraId="1E3AB0E1" w14:textId="0351B503" w:rsidR="005F5788" w:rsidRPr="005F5788" w:rsidRDefault="005F5788" w:rsidP="005F5788">
      <w:r w:rsidRPr="005F5788">
        <w:lastRenderedPageBreak/>
        <w:t xml:space="preserve">At its core, meditation quiets the noise of the physical senses and redirects awareness inward. As the outer world fades, the inner landscape becomes vivid. This inner space—rich in archetypes, visions, and subtle impressions—is the gateway to the </w:t>
      </w:r>
      <w:r w:rsidR="00DA49CA">
        <w:t>fourth level</w:t>
      </w:r>
      <w:r w:rsidRPr="005F5788">
        <w:t>. It is not an escape but an expansion. When the practitioner enters a receptive and coherent state, the astral body naturally becomes more active. Guided visualisations in this state, when imbued with emotional resonance and symbolic meaning, act as navigational tools to travel within fourth-level dimensions.</w:t>
      </w:r>
    </w:p>
    <w:p w14:paraId="400D1BB3" w14:textId="77777777" w:rsidR="0067581A" w:rsidRDefault="0067581A" w:rsidP="005F5788">
      <w:pPr>
        <w:rPr>
          <w:b/>
          <w:bCs/>
        </w:rPr>
      </w:pPr>
    </w:p>
    <w:p w14:paraId="4CA06BEC" w14:textId="0E2C92D9" w:rsidR="005F5788" w:rsidRDefault="005F5788" w:rsidP="009A2980">
      <w:pPr>
        <w:jc w:val="center"/>
        <w:rPr>
          <w:b/>
          <w:bCs/>
        </w:rPr>
      </w:pPr>
      <w:r w:rsidRPr="005F5788">
        <w:rPr>
          <w:b/>
          <w:bCs/>
        </w:rPr>
        <w:t>Forms of Meditation to Access the Fourth-Level Reality</w:t>
      </w:r>
    </w:p>
    <w:tbl>
      <w:tblPr>
        <w:tblStyle w:val="TableGrid"/>
        <w:tblW w:w="10916" w:type="dxa"/>
        <w:tblInd w:w="-998" w:type="dxa"/>
        <w:tblLook w:val="04A0" w:firstRow="1" w:lastRow="0" w:firstColumn="1" w:lastColumn="0" w:noHBand="0" w:noVBand="1"/>
      </w:tblPr>
      <w:tblGrid>
        <w:gridCol w:w="2694"/>
        <w:gridCol w:w="8222"/>
      </w:tblGrid>
      <w:tr w:rsidR="0067581A" w14:paraId="7A213586" w14:textId="77777777" w:rsidTr="0067581A">
        <w:tc>
          <w:tcPr>
            <w:tcW w:w="2694" w:type="dxa"/>
          </w:tcPr>
          <w:p w14:paraId="6647502C" w14:textId="6C19A6E0" w:rsidR="0067581A" w:rsidRDefault="0067581A" w:rsidP="005F5788">
            <w:r>
              <w:t>Form of Meditation</w:t>
            </w:r>
          </w:p>
        </w:tc>
        <w:tc>
          <w:tcPr>
            <w:tcW w:w="8222" w:type="dxa"/>
          </w:tcPr>
          <w:p w14:paraId="58DB8F9C" w14:textId="542A828E" w:rsidR="0067581A" w:rsidRDefault="0067581A" w:rsidP="005F5788">
            <w:r>
              <w:t>Description</w:t>
            </w:r>
          </w:p>
        </w:tc>
      </w:tr>
      <w:tr w:rsidR="0067581A" w14:paraId="2C42DCBA" w14:textId="77777777" w:rsidTr="0067581A">
        <w:tc>
          <w:tcPr>
            <w:tcW w:w="2694" w:type="dxa"/>
          </w:tcPr>
          <w:p w14:paraId="670F5E6C" w14:textId="5DD741F2" w:rsidR="0067581A" w:rsidRDefault="0067581A" w:rsidP="005F5788">
            <w:r w:rsidRPr="005F5788">
              <w:rPr>
                <w:b/>
                <w:bCs/>
              </w:rPr>
              <w:t>Stillness Meditation (Samatha or Silent Presence)</w:t>
            </w:r>
          </w:p>
        </w:tc>
        <w:tc>
          <w:tcPr>
            <w:tcW w:w="8222" w:type="dxa"/>
          </w:tcPr>
          <w:p w14:paraId="53A6421B" w14:textId="52CF6500" w:rsidR="0067581A" w:rsidRDefault="0067581A" w:rsidP="005F5788">
            <w:r>
              <w:t>The practitioner settles into deeper layers of consciousness by sitting in silence and focusing on the breath or a point of awareness</w:t>
            </w:r>
            <w:r w:rsidRPr="005F5788">
              <w:t>. As thoughts quiet, the subtle body activates and the inner senses open. This foundational stillness is the bedrock of astral sensitivity.</w:t>
            </w:r>
          </w:p>
        </w:tc>
      </w:tr>
      <w:tr w:rsidR="0067581A" w14:paraId="0F6711F0" w14:textId="77777777" w:rsidTr="0067581A">
        <w:tc>
          <w:tcPr>
            <w:tcW w:w="2694" w:type="dxa"/>
          </w:tcPr>
          <w:p w14:paraId="1C1A9A06" w14:textId="4E8C9EF3" w:rsidR="0067581A" w:rsidRDefault="0067581A" w:rsidP="005F5788">
            <w:r w:rsidRPr="005F5788">
              <w:rPr>
                <w:b/>
                <w:bCs/>
              </w:rPr>
              <w:t xml:space="preserve">Guided Astral </w:t>
            </w:r>
            <w:r>
              <w:rPr>
                <w:b/>
                <w:bCs/>
              </w:rPr>
              <w:t>Visualisation</w:t>
            </w:r>
          </w:p>
        </w:tc>
        <w:tc>
          <w:tcPr>
            <w:tcW w:w="8222" w:type="dxa"/>
          </w:tcPr>
          <w:p w14:paraId="43939279" w14:textId="38A89726" w:rsidR="0067581A" w:rsidRDefault="0067581A" w:rsidP="005F5788">
            <w:r w:rsidRPr="005F5788">
              <w:t>Using a script or recorded voice, the practitioner is led into specific symbolic environments—temples, portals, or healing chambers. When the imagery is emotionally charged and vivid, it entrains the consciousness to move into fourth-level terrains. These journeys can be spontaneous or structured around particular symbols, archetypes, or intentions</w:t>
            </w:r>
            <w:r w:rsidR="00DA49CA">
              <w:t>.</w:t>
            </w:r>
          </w:p>
        </w:tc>
      </w:tr>
      <w:tr w:rsidR="0067581A" w14:paraId="7C89CA20" w14:textId="77777777" w:rsidTr="0067581A">
        <w:tc>
          <w:tcPr>
            <w:tcW w:w="2694" w:type="dxa"/>
          </w:tcPr>
          <w:p w14:paraId="46905C5A" w14:textId="4E8CC999" w:rsidR="0067581A" w:rsidRPr="005F5788" w:rsidRDefault="0067581A" w:rsidP="005F5788">
            <w:pPr>
              <w:rPr>
                <w:b/>
                <w:bCs/>
              </w:rPr>
            </w:pPr>
            <w:r w:rsidRPr="005F5788">
              <w:rPr>
                <w:b/>
                <w:bCs/>
              </w:rPr>
              <w:t>Heart-Centered Meditation</w:t>
            </w:r>
          </w:p>
        </w:tc>
        <w:tc>
          <w:tcPr>
            <w:tcW w:w="8222" w:type="dxa"/>
          </w:tcPr>
          <w:p w14:paraId="2B33C7EE" w14:textId="3D0E927E" w:rsidR="0067581A" w:rsidRPr="005F5788" w:rsidRDefault="0067581A" w:rsidP="005F5788">
            <w:r w:rsidRPr="005F5788">
              <w:t>Focusing on the heart centr</w:t>
            </w:r>
            <w:r w:rsidR="00DA49CA">
              <w:t>e</w:t>
            </w:r>
            <w:r w:rsidRPr="005F5788">
              <w:t xml:space="preserve"> and cultivating emotions such as gratitude, love, or compassion generates a coherent field</w:t>
            </w:r>
            <w:r w:rsidR="00A01815">
              <w:t>, acting as a magnet to higher realms, as emotional frequency becomes causal in the fourth-level reality. Meditations</w:t>
            </w:r>
            <w:r w:rsidRPr="005F5788">
              <w:t xml:space="preserve"> that evoke pure emotion act as energetic keys to unlock this plane.</w:t>
            </w:r>
          </w:p>
        </w:tc>
      </w:tr>
      <w:tr w:rsidR="0067581A" w14:paraId="201743B8" w14:textId="77777777" w:rsidTr="0067581A">
        <w:tc>
          <w:tcPr>
            <w:tcW w:w="2694" w:type="dxa"/>
          </w:tcPr>
          <w:p w14:paraId="0C79DF1D" w14:textId="4C019148" w:rsidR="0067581A" w:rsidRPr="005F5788" w:rsidRDefault="0067581A" w:rsidP="005F5788">
            <w:pPr>
              <w:rPr>
                <w:b/>
                <w:bCs/>
              </w:rPr>
            </w:pPr>
            <w:r w:rsidRPr="005F5788">
              <w:rPr>
                <w:b/>
                <w:bCs/>
              </w:rPr>
              <w:t>Third Eye Activation Meditation</w:t>
            </w:r>
          </w:p>
        </w:tc>
        <w:tc>
          <w:tcPr>
            <w:tcW w:w="8222" w:type="dxa"/>
          </w:tcPr>
          <w:p w14:paraId="3A711AA0" w14:textId="0F238944" w:rsidR="0067581A" w:rsidRPr="005F5788" w:rsidRDefault="0067581A" w:rsidP="005F5788">
            <w:r w:rsidRPr="005F5788">
              <w:t xml:space="preserve">Visualising indigo light between the brows or imagining the third eye opening like a flower sharpens clairvoyant capacity. This meditation strengthens symbolic perception and the ability to receive and interpret visual data from the </w:t>
            </w:r>
            <w:r w:rsidR="00DA49CA">
              <w:t>fourth level</w:t>
            </w:r>
            <w:r w:rsidRPr="005F5788">
              <w:t>.</w:t>
            </w:r>
          </w:p>
        </w:tc>
      </w:tr>
      <w:tr w:rsidR="0067581A" w14:paraId="6A1A4FFB" w14:textId="77777777" w:rsidTr="0067581A">
        <w:tc>
          <w:tcPr>
            <w:tcW w:w="2694" w:type="dxa"/>
          </w:tcPr>
          <w:p w14:paraId="4D21844F" w14:textId="1E3A1437" w:rsidR="0067581A" w:rsidRPr="005F5788" w:rsidRDefault="0067581A" w:rsidP="0067581A">
            <w:pPr>
              <w:rPr>
                <w:b/>
                <w:bCs/>
              </w:rPr>
            </w:pPr>
            <w:r w:rsidRPr="005F5788">
              <w:rPr>
                <w:b/>
                <w:bCs/>
              </w:rPr>
              <w:t>Chakra Alignment Practices</w:t>
            </w:r>
          </w:p>
        </w:tc>
        <w:tc>
          <w:tcPr>
            <w:tcW w:w="8222" w:type="dxa"/>
          </w:tcPr>
          <w:p w14:paraId="19DDB94C" w14:textId="296799EF" w:rsidR="0067581A" w:rsidRPr="005F5788" w:rsidRDefault="0067581A" w:rsidP="005F5788">
            <w:r w:rsidRPr="005F5788">
              <w:t>Tuning into each chakra and visualising it as spinning light, or chanting corresponding seed sounds (bija mantras), brings the subtle system into harmony</w:t>
            </w:r>
            <w:r w:rsidR="00DA49CA">
              <w:t xml:space="preserve"> once</w:t>
            </w:r>
            <w:r w:rsidRPr="005F5788">
              <w:t xml:space="preserve"> the chakras are balanced—especially the heart and brow </w:t>
            </w:r>
            <w:r w:rsidR="00DA49CA" w:rsidRPr="005F5788">
              <w:t>centres</w:t>
            </w:r>
            <w:r w:rsidRPr="005F5788">
              <w:t>—the practitioner becomes a clearer channel for higher-dimensional experience.</w:t>
            </w:r>
          </w:p>
        </w:tc>
      </w:tr>
      <w:tr w:rsidR="0067581A" w14:paraId="553423E0" w14:textId="77777777" w:rsidTr="0067581A">
        <w:tc>
          <w:tcPr>
            <w:tcW w:w="2694" w:type="dxa"/>
          </w:tcPr>
          <w:p w14:paraId="6AC5847F" w14:textId="6A7DFCB3" w:rsidR="0067581A" w:rsidRPr="005F5788" w:rsidRDefault="0067581A" w:rsidP="0067581A">
            <w:pPr>
              <w:rPr>
                <w:b/>
                <w:bCs/>
              </w:rPr>
            </w:pPr>
            <w:r w:rsidRPr="005F5788">
              <w:rPr>
                <w:b/>
                <w:bCs/>
              </w:rPr>
              <w:t>Mantra and Sound Meditation</w:t>
            </w:r>
          </w:p>
        </w:tc>
        <w:tc>
          <w:tcPr>
            <w:tcW w:w="8222" w:type="dxa"/>
          </w:tcPr>
          <w:p w14:paraId="3678D946" w14:textId="1F902A56" w:rsidR="0067581A" w:rsidRPr="005F5788" w:rsidRDefault="0067581A" w:rsidP="005F5788">
            <w:r w:rsidRPr="005F5788">
              <w:t>Repeating sacred syllables (such as OM, HU, or AH) or listening to high-frequency soundscapes (like Solfeggio tones or crystal bowls) aligns the body and energy field with resonances more attuned to fourth-level access. Sound opens vibrational portals and dissolves dense thought-forms.</w:t>
            </w:r>
          </w:p>
        </w:tc>
      </w:tr>
      <w:tr w:rsidR="0067581A" w14:paraId="2B7EC3B2" w14:textId="77777777" w:rsidTr="0067581A">
        <w:tc>
          <w:tcPr>
            <w:tcW w:w="2694" w:type="dxa"/>
          </w:tcPr>
          <w:p w14:paraId="18354C50" w14:textId="2B3FD84D" w:rsidR="0067581A" w:rsidRPr="005F5788" w:rsidRDefault="0067581A" w:rsidP="0067581A">
            <w:pPr>
              <w:rPr>
                <w:b/>
                <w:bCs/>
              </w:rPr>
            </w:pPr>
            <w:r w:rsidRPr="005F5788">
              <w:rPr>
                <w:b/>
                <w:bCs/>
              </w:rPr>
              <w:t>Lightbody Activation Practices</w:t>
            </w:r>
          </w:p>
        </w:tc>
        <w:tc>
          <w:tcPr>
            <w:tcW w:w="8222" w:type="dxa"/>
          </w:tcPr>
          <w:p w14:paraId="4FBD47F8" w14:textId="59A436B5" w:rsidR="0067581A" w:rsidRPr="005F5788" w:rsidRDefault="0067581A" w:rsidP="005F5788">
            <w:r w:rsidRPr="005F5788">
              <w:t xml:space="preserve">These visualisations involve building and energising the </w:t>
            </w:r>
            <w:r w:rsidR="00DA49CA">
              <w:t>light body or Merkaba</w:t>
            </w:r>
            <w:r w:rsidRPr="005F5788">
              <w:t xml:space="preserve"> through geometric imagery, breath, and intention. By constructing a vehicle of subtle light, the practitioner enhances mobility and resilience in the fourth-level realm.</w:t>
            </w:r>
          </w:p>
        </w:tc>
      </w:tr>
      <w:tr w:rsidR="0067581A" w14:paraId="1B2CF0D2" w14:textId="77777777" w:rsidTr="0067581A">
        <w:tc>
          <w:tcPr>
            <w:tcW w:w="2694" w:type="dxa"/>
          </w:tcPr>
          <w:p w14:paraId="1D0D9CF6" w14:textId="5F26FCC5" w:rsidR="0067581A" w:rsidRPr="005F5788" w:rsidRDefault="0067581A" w:rsidP="0067581A">
            <w:pPr>
              <w:rPr>
                <w:b/>
                <w:bCs/>
              </w:rPr>
            </w:pPr>
            <w:r w:rsidRPr="005F5788">
              <w:rPr>
                <w:b/>
                <w:bCs/>
              </w:rPr>
              <w:t xml:space="preserve">Holographic or Multisensory </w:t>
            </w:r>
            <w:r w:rsidR="00A01815">
              <w:rPr>
                <w:b/>
                <w:bCs/>
              </w:rPr>
              <w:t>Visualisation</w:t>
            </w:r>
          </w:p>
        </w:tc>
        <w:tc>
          <w:tcPr>
            <w:tcW w:w="8222" w:type="dxa"/>
          </w:tcPr>
          <w:p w14:paraId="2E4B55F2" w14:textId="292F3EA3" w:rsidR="0067581A" w:rsidRPr="005F5788" w:rsidRDefault="0067581A" w:rsidP="005F5788">
            <w:r w:rsidRPr="005F5788">
              <w:t xml:space="preserve">Engaging all inner senses—seeing, hearing, feeling, even smelling—creates a holographic experience. These immersive practices simulate the sensory </w:t>
            </w:r>
            <w:r w:rsidRPr="005F5788">
              <w:lastRenderedPageBreak/>
              <w:t xml:space="preserve">environment of the </w:t>
            </w:r>
            <w:r w:rsidR="00DA49CA">
              <w:t>fourth level</w:t>
            </w:r>
            <w:r w:rsidRPr="005F5788">
              <w:t>, training the mind to interpret non-physical data in symbolic, real-time terms.</w:t>
            </w:r>
          </w:p>
        </w:tc>
      </w:tr>
      <w:tr w:rsidR="0067581A" w14:paraId="2709002B" w14:textId="77777777" w:rsidTr="0067581A">
        <w:tc>
          <w:tcPr>
            <w:tcW w:w="2694" w:type="dxa"/>
          </w:tcPr>
          <w:p w14:paraId="233BF426" w14:textId="2DCB86D3" w:rsidR="0067581A" w:rsidRPr="005F5788" w:rsidRDefault="0067581A" w:rsidP="0067581A">
            <w:pPr>
              <w:rPr>
                <w:b/>
                <w:bCs/>
              </w:rPr>
            </w:pPr>
            <w:r w:rsidRPr="005F5788">
              <w:rPr>
                <w:b/>
                <w:bCs/>
              </w:rPr>
              <w:lastRenderedPageBreak/>
              <w:t>Temple or Inner Sanctuary Journeying</w:t>
            </w:r>
          </w:p>
        </w:tc>
        <w:tc>
          <w:tcPr>
            <w:tcW w:w="8222" w:type="dxa"/>
          </w:tcPr>
          <w:p w14:paraId="4E1216FE" w14:textId="4CC19D08" w:rsidR="0067581A" w:rsidRPr="005F5788" w:rsidRDefault="0067581A" w:rsidP="005F5788">
            <w:r w:rsidRPr="005F5788">
              <w:t xml:space="preserve">Through repeated meditation journeys to a self-constructed inner temple, sanctuary, or portal, one can establish a stable entry point into the </w:t>
            </w:r>
            <w:r w:rsidR="00DA49CA">
              <w:t xml:space="preserve">fourth level. Over time, these spaces become relational, </w:t>
            </w:r>
            <w:r w:rsidR="00A01815">
              <w:t xml:space="preserve">evolving as one's consciousness develops and offering new insights and </w:t>
            </w:r>
            <w:r w:rsidRPr="005F5788">
              <w:t>teachings.</w:t>
            </w:r>
          </w:p>
        </w:tc>
      </w:tr>
    </w:tbl>
    <w:p w14:paraId="36C21DFD" w14:textId="77777777" w:rsidR="0067581A" w:rsidRDefault="0067581A" w:rsidP="00355D81"/>
    <w:p w14:paraId="299D11AA" w14:textId="1BC6DABC" w:rsidR="0067581A" w:rsidRDefault="0067581A" w:rsidP="00355D81">
      <w:r>
        <w:t>Medita</w:t>
      </w:r>
      <w:r w:rsidR="005F5788" w:rsidRPr="005F5788">
        <w:t xml:space="preserve">tion is not a passive practice but an active refinement of attention, intention, and vibration. It is how the practitioner becomes a conscious co-creator in the fourth-level reality. With consistency, the meditator begins </w:t>
      </w:r>
      <w:r>
        <w:t>recognising</w:t>
      </w:r>
      <w:r w:rsidR="005F5788" w:rsidRPr="005F5788">
        <w:t xml:space="preserve"> repeating patterns, guides, symbols, and terrain</w:t>
      </w:r>
      <w:r w:rsidRPr="005F5788">
        <w:t xml:space="preserve">, </w:t>
      </w:r>
      <w:r w:rsidR="005F5788" w:rsidRPr="005F5788">
        <w:t>forming a map of the subtle universe as reliable as any geography.</w:t>
      </w:r>
    </w:p>
    <w:p w14:paraId="7661605C" w14:textId="77777777" w:rsidR="0067581A" w:rsidRDefault="0067581A" w:rsidP="00355D81"/>
    <w:p w14:paraId="46B17530" w14:textId="09BB6D6B" w:rsidR="00355D81" w:rsidRDefault="00355D81" w:rsidP="009B2BDC">
      <w:pPr>
        <w:pStyle w:val="Heading3"/>
      </w:pPr>
      <w:bookmarkStart w:id="63" w:name="_Toc201594661"/>
      <w:r w:rsidRPr="00355D81">
        <w:t>Breathwork and Energy Practices</w:t>
      </w:r>
      <w:bookmarkEnd w:id="63"/>
    </w:p>
    <w:p w14:paraId="7FA0C930" w14:textId="77777777" w:rsidR="009B2BDC" w:rsidRDefault="009B2BDC" w:rsidP="00D571D5"/>
    <w:p w14:paraId="6CBE6F4D" w14:textId="076BD030" w:rsidR="00D571D5" w:rsidRPr="00D571D5" w:rsidRDefault="00D571D5" w:rsidP="00D571D5">
      <w:r w:rsidRPr="00D571D5">
        <w:t xml:space="preserve">Breathwork is one of the most direct and powerful tools for accessing </w:t>
      </w:r>
      <w:r w:rsidR="00A01815">
        <w:t>fourth-level reality, as it regulates prana (in Sanskrit) or qi (in Chinese), the vital life force</w:t>
      </w:r>
      <w:r w:rsidRPr="00D571D5">
        <w:t xml:space="preserve"> that animates both physical and subtle bodies. The breath </w:t>
      </w:r>
      <w:r w:rsidR="009B2BDC" w:rsidRPr="009B2BDC">
        <w:t>bridges</w:t>
      </w:r>
      <w:r w:rsidRPr="00D571D5">
        <w:t xml:space="preserve"> the unconscious and conscious, the physical and non-physical, the dense and the subtle. By consciously manipulating </w:t>
      </w:r>
      <w:r w:rsidR="00A01815">
        <w:t>their breath, individuals awaken dormant energetic systems, clear emotional blockages, and heighten their</w:t>
      </w:r>
      <w:r w:rsidR="009B2BDC" w:rsidRPr="009B2BDC">
        <w:t xml:space="preserve"> inner perception, </w:t>
      </w:r>
      <w:r w:rsidRPr="00D571D5">
        <w:t>making the subtle frequencies of the fourth-level reality accessible.</w:t>
      </w:r>
    </w:p>
    <w:p w14:paraId="5CEFD2C6" w14:textId="014A1FBF" w:rsidR="00D571D5" w:rsidRPr="00D571D5" w:rsidRDefault="00D571D5" w:rsidP="00D571D5">
      <w:r w:rsidRPr="00D571D5">
        <w:t xml:space="preserve">In the </w:t>
      </w:r>
      <w:r w:rsidR="009B2BDC" w:rsidRPr="009B2BDC">
        <w:t>fourth level</w:t>
      </w:r>
      <w:r w:rsidRPr="00D571D5">
        <w:t xml:space="preserve">, where frequency, intention, and emotion shape reality, breath becomes not just a biological function but an energetic instrument. It governs the rhythm and flow of energy through the nadis and meridians (subtle channels), helping </w:t>
      </w:r>
      <w:r w:rsidR="00A01815">
        <w:t>to regulate the Human Information Field (HIF), open chakras, and activate latent faculties such as</w:t>
      </w:r>
      <w:r w:rsidRPr="00D571D5">
        <w:t xml:space="preserve"> clairvoyance or astral mobility.</w:t>
      </w:r>
      <w:r w:rsidR="009B2BDC" w:rsidRPr="009B2BDC">
        <w:t xml:space="preserve"> </w:t>
      </w:r>
      <w:r w:rsidRPr="00D571D5">
        <w:t>Breathwork does three essential things in this context:</w:t>
      </w:r>
    </w:p>
    <w:p w14:paraId="7775D2D6" w14:textId="77777777" w:rsidR="00D571D5" w:rsidRPr="00D571D5" w:rsidRDefault="00D571D5" w:rsidP="007F1AF1">
      <w:pPr>
        <w:numPr>
          <w:ilvl w:val="0"/>
          <w:numId w:val="198"/>
        </w:numPr>
      </w:pPr>
      <w:r w:rsidRPr="00D571D5">
        <w:rPr>
          <w:b/>
          <w:bCs/>
        </w:rPr>
        <w:t>Regulates prana flow:</w:t>
      </w:r>
      <w:r w:rsidRPr="00D571D5">
        <w:t xml:space="preserve"> It balances the distribution of life-force energy through the chakras and subtle bodies, making it easier to attune to higher frequencies.</w:t>
      </w:r>
    </w:p>
    <w:p w14:paraId="7E2664EF" w14:textId="565339A3" w:rsidR="00D571D5" w:rsidRPr="00D571D5" w:rsidRDefault="00D571D5" w:rsidP="007F1AF1">
      <w:pPr>
        <w:numPr>
          <w:ilvl w:val="0"/>
          <w:numId w:val="198"/>
        </w:numPr>
      </w:pPr>
      <w:r w:rsidRPr="00D571D5">
        <w:rPr>
          <w:b/>
          <w:bCs/>
        </w:rPr>
        <w:t>Alters consciousness:</w:t>
      </w:r>
      <w:r w:rsidRPr="00D571D5">
        <w:t xml:space="preserve"> Breathwork can shift brainwave patterns into alpha, theta, or gamma states—levels associated with spiritual insight, symbolic vision, and astral detachment.</w:t>
      </w:r>
    </w:p>
    <w:p w14:paraId="05C70977" w14:textId="3EB07604" w:rsidR="00682027" w:rsidRDefault="00D571D5" w:rsidP="00D571D5">
      <w:pPr>
        <w:numPr>
          <w:ilvl w:val="0"/>
          <w:numId w:val="198"/>
        </w:numPr>
      </w:pPr>
      <w:r w:rsidRPr="00D571D5">
        <w:rPr>
          <w:b/>
          <w:bCs/>
        </w:rPr>
        <w:t>Loosens identification with the body:</w:t>
      </w:r>
      <w:r w:rsidRPr="00D571D5">
        <w:t xml:space="preserve"> Focused breathing can weaken </w:t>
      </w:r>
      <w:r w:rsidR="009B2BDC">
        <w:t>ordinary consciousness's tether</w:t>
      </w:r>
      <w:r w:rsidRPr="00D571D5">
        <w:t xml:space="preserve"> to physical sensation, allowing the subtle self to emerge and travel more freely</w:t>
      </w:r>
      <w:r w:rsidR="004E11B7">
        <w:t>.</w:t>
      </w:r>
    </w:p>
    <w:p w14:paraId="3C41E753" w14:textId="77777777" w:rsidR="00EC0E79" w:rsidRDefault="00EC0E79" w:rsidP="00D571D5"/>
    <w:p w14:paraId="24BE2126" w14:textId="77777777" w:rsidR="0080240D" w:rsidRDefault="0080240D" w:rsidP="00D571D5"/>
    <w:p w14:paraId="05D02EA5" w14:textId="77777777" w:rsidR="0080240D" w:rsidRDefault="0080240D" w:rsidP="00D571D5"/>
    <w:p w14:paraId="5F46F96B" w14:textId="4AAA7BBB" w:rsidR="00D571D5" w:rsidRDefault="00D571D5" w:rsidP="00682027">
      <w:pPr>
        <w:jc w:val="center"/>
        <w:rPr>
          <w:b/>
          <w:bCs/>
        </w:rPr>
      </w:pPr>
      <w:r w:rsidRPr="00D571D5">
        <w:rPr>
          <w:b/>
          <w:bCs/>
        </w:rPr>
        <w:t>Breathwork Strategies for Accessing the Fourth-Level Reality</w:t>
      </w:r>
    </w:p>
    <w:tbl>
      <w:tblPr>
        <w:tblStyle w:val="TableGrid"/>
        <w:tblW w:w="11058" w:type="dxa"/>
        <w:tblInd w:w="-998" w:type="dxa"/>
        <w:tblLook w:val="04A0" w:firstRow="1" w:lastRow="0" w:firstColumn="1" w:lastColumn="0" w:noHBand="0" w:noVBand="1"/>
      </w:tblPr>
      <w:tblGrid>
        <w:gridCol w:w="2694"/>
        <w:gridCol w:w="8364"/>
      </w:tblGrid>
      <w:tr w:rsidR="00904A8D" w14:paraId="5CFBC686" w14:textId="77777777" w:rsidTr="00904A8D">
        <w:tc>
          <w:tcPr>
            <w:tcW w:w="2694" w:type="dxa"/>
          </w:tcPr>
          <w:p w14:paraId="2E18E6C2" w14:textId="73ECF774" w:rsidR="00904A8D" w:rsidRDefault="00904A8D" w:rsidP="00D571D5">
            <w:pPr>
              <w:rPr>
                <w:b/>
                <w:bCs/>
              </w:rPr>
            </w:pPr>
            <w:r>
              <w:rPr>
                <w:b/>
                <w:bCs/>
              </w:rPr>
              <w:t>Breathwork Strategy</w:t>
            </w:r>
          </w:p>
        </w:tc>
        <w:tc>
          <w:tcPr>
            <w:tcW w:w="8364" w:type="dxa"/>
          </w:tcPr>
          <w:p w14:paraId="0C59681D" w14:textId="335947D7" w:rsidR="00904A8D" w:rsidRDefault="00904A8D" w:rsidP="00D571D5">
            <w:pPr>
              <w:rPr>
                <w:b/>
                <w:bCs/>
              </w:rPr>
            </w:pPr>
            <w:r>
              <w:rPr>
                <w:b/>
                <w:bCs/>
              </w:rPr>
              <w:t>Description</w:t>
            </w:r>
          </w:p>
        </w:tc>
      </w:tr>
      <w:tr w:rsidR="00904A8D" w14:paraId="758B5328" w14:textId="77777777" w:rsidTr="00904A8D">
        <w:tc>
          <w:tcPr>
            <w:tcW w:w="2694" w:type="dxa"/>
          </w:tcPr>
          <w:p w14:paraId="41FBE00A" w14:textId="5B4727DD" w:rsidR="00904A8D" w:rsidRDefault="00904A8D" w:rsidP="00D571D5">
            <w:pPr>
              <w:rPr>
                <w:b/>
                <w:bCs/>
              </w:rPr>
            </w:pPr>
            <w:r w:rsidRPr="00D571D5">
              <w:rPr>
                <w:b/>
                <w:bCs/>
              </w:rPr>
              <w:t xml:space="preserve">Coherent Breathing (Heart–Brain </w:t>
            </w:r>
            <w:r>
              <w:rPr>
                <w:b/>
                <w:bCs/>
              </w:rPr>
              <w:t>Synchronisation</w:t>
            </w:r>
            <w:r w:rsidRPr="00D571D5">
              <w:rPr>
                <w:b/>
                <w:bCs/>
              </w:rPr>
              <w:t>)</w:t>
            </w:r>
          </w:p>
        </w:tc>
        <w:tc>
          <w:tcPr>
            <w:tcW w:w="8364" w:type="dxa"/>
          </w:tcPr>
          <w:p w14:paraId="76CEC5E8" w14:textId="1CD45472" w:rsidR="00904A8D" w:rsidRDefault="00904A8D" w:rsidP="00D571D5">
            <w:pPr>
              <w:rPr>
                <w:b/>
                <w:bCs/>
              </w:rPr>
            </w:pPr>
            <w:r w:rsidRPr="00D571D5">
              <w:t xml:space="preserve">This involves slow, even breathing—typically 5 seconds in, 5 seconds out—to bring the heart into a state of coherence. </w:t>
            </w:r>
            <w:r w:rsidR="00682027">
              <w:t>The emotional field stabilises when the heart rate becomes rhythmically stable</w:t>
            </w:r>
            <w:r w:rsidRPr="00D571D5">
              <w:t>, and the subtle anatomy aligns. This coherence is a prerequisite for safe entry into higher-dimensional states</w:t>
            </w:r>
            <w:r w:rsidR="0080240D">
              <w:t>, fostering</w:t>
            </w:r>
            <w:r w:rsidRPr="00D571D5">
              <w:t xml:space="preserve"> clarity, guidance, and compassion.</w:t>
            </w:r>
          </w:p>
        </w:tc>
      </w:tr>
      <w:tr w:rsidR="00904A8D" w14:paraId="667803C9" w14:textId="77777777" w:rsidTr="00904A8D">
        <w:tc>
          <w:tcPr>
            <w:tcW w:w="2694" w:type="dxa"/>
          </w:tcPr>
          <w:p w14:paraId="5EC313DD" w14:textId="0EE2475D" w:rsidR="00904A8D" w:rsidRPr="00D571D5" w:rsidRDefault="00904A8D" w:rsidP="00D571D5">
            <w:pPr>
              <w:rPr>
                <w:b/>
                <w:bCs/>
              </w:rPr>
            </w:pPr>
            <w:r w:rsidRPr="00D571D5">
              <w:rPr>
                <w:b/>
                <w:bCs/>
              </w:rPr>
              <w:t>4-7-8 Breathing (Gateway to Hypnogogic States)</w:t>
            </w:r>
          </w:p>
        </w:tc>
        <w:tc>
          <w:tcPr>
            <w:tcW w:w="8364" w:type="dxa"/>
          </w:tcPr>
          <w:p w14:paraId="7CDDDD19" w14:textId="3299B503" w:rsidR="00904A8D" w:rsidRPr="00D571D5" w:rsidRDefault="00904A8D" w:rsidP="00D571D5">
            <w:r w:rsidRPr="00D571D5">
              <w:t xml:space="preserve">This breath pattern—inhale for </w:t>
            </w:r>
            <w:r w:rsidR="00682027">
              <w:t>four</w:t>
            </w:r>
            <w:r w:rsidRPr="00D571D5">
              <w:t xml:space="preserve"> counts, hold for </w:t>
            </w:r>
            <w:r w:rsidR="00DA49CA">
              <w:t>seven, exhale for eight—slows</w:t>
            </w:r>
            <w:r w:rsidRPr="00D571D5">
              <w:t xml:space="preserve"> the body and mind while activating parasympathetic nervous system dominance. It often leads to a trance-like or liminal state conducive to astral visioning or lucid dreaming. It’s especially effective before sleep or guided visualisation.</w:t>
            </w:r>
          </w:p>
        </w:tc>
      </w:tr>
      <w:tr w:rsidR="00904A8D" w14:paraId="25F63E42" w14:textId="77777777" w:rsidTr="00904A8D">
        <w:tc>
          <w:tcPr>
            <w:tcW w:w="2694" w:type="dxa"/>
          </w:tcPr>
          <w:p w14:paraId="72F70AD0" w14:textId="0D539E26" w:rsidR="00904A8D" w:rsidRPr="00D571D5" w:rsidRDefault="00904A8D" w:rsidP="00D571D5">
            <w:pPr>
              <w:rPr>
                <w:b/>
                <w:bCs/>
              </w:rPr>
            </w:pPr>
            <w:r w:rsidRPr="00D571D5">
              <w:rPr>
                <w:b/>
                <w:bCs/>
              </w:rPr>
              <w:t>Alternate Nostril Breathing (Nadi Shodhana)</w:t>
            </w:r>
          </w:p>
        </w:tc>
        <w:tc>
          <w:tcPr>
            <w:tcW w:w="8364" w:type="dxa"/>
          </w:tcPr>
          <w:p w14:paraId="0A66D496" w14:textId="587740E7" w:rsidR="00904A8D" w:rsidRPr="00D571D5" w:rsidRDefault="00904A8D" w:rsidP="00D571D5">
            <w:r w:rsidRPr="00D571D5">
              <w:t xml:space="preserve">By breathing alternately through each nostril, you </w:t>
            </w:r>
            <w:r w:rsidR="002969FC">
              <w:t>harmonise</w:t>
            </w:r>
            <w:r w:rsidRPr="00D571D5">
              <w:t xml:space="preserve"> ida and pingala—the lunar and solar energetic channels. This balances </w:t>
            </w:r>
            <w:r w:rsidR="007D062E">
              <w:t>the intuitive and logical faculties, clearing</w:t>
            </w:r>
            <w:r w:rsidRPr="00D571D5">
              <w:t xml:space="preserve"> the central channel (sushumna), through which kundalini or astral energy rises. A clear central channel improves the upward </w:t>
            </w:r>
            <w:r w:rsidR="002969FC">
              <w:t>energy flow</w:t>
            </w:r>
            <w:r w:rsidRPr="00D571D5">
              <w:t xml:space="preserve"> and opens the third eye.</w:t>
            </w:r>
          </w:p>
        </w:tc>
      </w:tr>
      <w:tr w:rsidR="00904A8D" w14:paraId="4155EC14" w14:textId="77777777" w:rsidTr="00904A8D">
        <w:tc>
          <w:tcPr>
            <w:tcW w:w="2694" w:type="dxa"/>
          </w:tcPr>
          <w:p w14:paraId="7BEB8542" w14:textId="6614F86C" w:rsidR="00904A8D" w:rsidRPr="00D571D5" w:rsidRDefault="00904A8D" w:rsidP="00D571D5">
            <w:pPr>
              <w:rPr>
                <w:b/>
                <w:bCs/>
              </w:rPr>
            </w:pPr>
            <w:r w:rsidRPr="00D571D5">
              <w:rPr>
                <w:b/>
                <w:bCs/>
              </w:rPr>
              <w:t xml:space="preserve">Breath Retention with </w:t>
            </w:r>
            <w:r w:rsidR="002969FC">
              <w:rPr>
                <w:b/>
                <w:bCs/>
              </w:rPr>
              <w:t>Visualisation</w:t>
            </w:r>
          </w:p>
        </w:tc>
        <w:tc>
          <w:tcPr>
            <w:tcW w:w="8364" w:type="dxa"/>
          </w:tcPr>
          <w:p w14:paraId="15643BC7" w14:textId="4E4F9527" w:rsidR="00904A8D" w:rsidRPr="00D571D5" w:rsidRDefault="00904A8D" w:rsidP="00D571D5">
            <w:r w:rsidRPr="00D571D5">
              <w:t xml:space="preserve">Holding the breath after inhalation—especially while </w:t>
            </w:r>
            <w:r w:rsidR="002969FC">
              <w:t>visualising</w:t>
            </w:r>
            <w:r w:rsidRPr="00D571D5">
              <w:t xml:space="preserve"> light moving up the spine or gathering in a chakra—generates energetic charge and focus. It amplifies intent and opens inner space for subtle perception to arise. Retention </w:t>
            </w:r>
            <w:r w:rsidR="002969FC">
              <w:t>is</w:t>
            </w:r>
            <w:r w:rsidRPr="00D571D5">
              <w:t xml:space="preserve"> a pressure mechanism</w:t>
            </w:r>
            <w:r w:rsidR="002969FC">
              <w:t xml:space="preserve"> that dislodges denser patterns and awakens</w:t>
            </w:r>
            <w:r w:rsidRPr="00D571D5">
              <w:t xml:space="preserve"> energy locks (bandhas).</w:t>
            </w:r>
          </w:p>
        </w:tc>
      </w:tr>
      <w:tr w:rsidR="00904A8D" w14:paraId="0ED15C2C" w14:textId="77777777" w:rsidTr="00904A8D">
        <w:tc>
          <w:tcPr>
            <w:tcW w:w="2694" w:type="dxa"/>
          </w:tcPr>
          <w:p w14:paraId="1E262FD6" w14:textId="29CDE58B" w:rsidR="00904A8D" w:rsidRPr="00D571D5" w:rsidRDefault="00904A8D" w:rsidP="00D571D5">
            <w:pPr>
              <w:rPr>
                <w:b/>
                <w:bCs/>
              </w:rPr>
            </w:pPr>
            <w:r w:rsidRPr="00D571D5">
              <w:rPr>
                <w:b/>
                <w:bCs/>
              </w:rPr>
              <w:t>Circular Breathing (Holotropic or Shamanic Styles)</w:t>
            </w:r>
          </w:p>
        </w:tc>
        <w:tc>
          <w:tcPr>
            <w:tcW w:w="8364" w:type="dxa"/>
          </w:tcPr>
          <w:p w14:paraId="3A05E28F" w14:textId="4A0CBB74" w:rsidR="00904A8D" w:rsidRPr="00D571D5" w:rsidRDefault="00904A8D" w:rsidP="00D571D5">
            <w:r w:rsidRPr="00D571D5">
              <w:t xml:space="preserve">In this intense form, </w:t>
            </w:r>
            <w:r w:rsidR="007D062E">
              <w:t>breathing is continuous, with no pause between inhales and exhales</w:t>
            </w:r>
            <w:r w:rsidRPr="00D571D5">
              <w:t xml:space="preserve">. Over time, this floods the body with oxygen, shifts consciousness, and can trigger spontaneous access to symbolic material, archetypes, or astral environments. </w:t>
            </w:r>
            <w:r w:rsidR="002969FC">
              <w:t>Visual flashes, emotional release, or direct experiences of the fourth-level realm often accompany it</w:t>
            </w:r>
            <w:r w:rsidRPr="00D571D5">
              <w:t>.</w:t>
            </w:r>
          </w:p>
        </w:tc>
      </w:tr>
      <w:tr w:rsidR="00904A8D" w14:paraId="141A8BD9" w14:textId="77777777" w:rsidTr="00904A8D">
        <w:tc>
          <w:tcPr>
            <w:tcW w:w="2694" w:type="dxa"/>
          </w:tcPr>
          <w:p w14:paraId="7636D44E" w14:textId="25272E36" w:rsidR="00904A8D" w:rsidRPr="00D571D5" w:rsidRDefault="00904A8D" w:rsidP="00D571D5">
            <w:pPr>
              <w:rPr>
                <w:b/>
                <w:bCs/>
              </w:rPr>
            </w:pPr>
            <w:r w:rsidRPr="00D571D5">
              <w:rPr>
                <w:b/>
                <w:bCs/>
              </w:rPr>
              <w:t>Microcosmic Orbit Breathing (Taoist Energy Circulation)</w:t>
            </w:r>
          </w:p>
        </w:tc>
        <w:tc>
          <w:tcPr>
            <w:tcW w:w="8364" w:type="dxa"/>
          </w:tcPr>
          <w:p w14:paraId="307BAFF8" w14:textId="6C6867D0" w:rsidR="00904A8D" w:rsidRPr="00D571D5" w:rsidRDefault="00904A8D" w:rsidP="00D571D5">
            <w:r w:rsidRPr="00D571D5">
              <w:t xml:space="preserve">This technique </w:t>
            </w:r>
            <w:r w:rsidR="002969FC">
              <w:t>uses breath and awareness to move energy through the central meridians—governing (Du) up the spine and conception (Ren) down the front</w:t>
            </w:r>
            <w:r w:rsidRPr="00D571D5">
              <w:t>. It cultivates qi, opens energy gates, and raises one’s vibration to interact with fourth-level frequencies in a grounded and stable way.</w:t>
            </w:r>
          </w:p>
        </w:tc>
      </w:tr>
      <w:tr w:rsidR="00904A8D" w14:paraId="0A4A8E54" w14:textId="77777777" w:rsidTr="00904A8D">
        <w:tc>
          <w:tcPr>
            <w:tcW w:w="2694" w:type="dxa"/>
          </w:tcPr>
          <w:p w14:paraId="3FE68880" w14:textId="08F0F781" w:rsidR="00904A8D" w:rsidRPr="00D571D5" w:rsidRDefault="00904A8D" w:rsidP="00D571D5">
            <w:pPr>
              <w:rPr>
                <w:b/>
                <w:bCs/>
              </w:rPr>
            </w:pPr>
            <w:r w:rsidRPr="00D571D5">
              <w:rPr>
                <w:b/>
                <w:bCs/>
              </w:rPr>
              <w:t xml:space="preserve">Astral Breath (Soft Exhalation </w:t>
            </w:r>
            <w:r w:rsidR="00EC0E79" w:rsidRPr="00D571D5">
              <w:rPr>
                <w:b/>
                <w:bCs/>
              </w:rPr>
              <w:t>into</w:t>
            </w:r>
            <w:r w:rsidRPr="00D571D5">
              <w:rPr>
                <w:b/>
                <w:bCs/>
              </w:rPr>
              <w:t xml:space="preserve"> Expansion)</w:t>
            </w:r>
          </w:p>
        </w:tc>
        <w:tc>
          <w:tcPr>
            <w:tcW w:w="8364" w:type="dxa"/>
          </w:tcPr>
          <w:p w14:paraId="0A0F5C09" w14:textId="7F1DA37E" w:rsidR="00904A8D" w:rsidRPr="00D571D5" w:rsidRDefault="00904A8D" w:rsidP="00D571D5">
            <w:r w:rsidRPr="00D571D5">
              <w:t xml:space="preserve">Used in meditative states, this involves exhaling very softly and imagining your awareness expanding outward—into light, </w:t>
            </w:r>
            <w:r w:rsidR="002969FC">
              <w:t xml:space="preserve">another room, or </w:t>
            </w:r>
            <w:r w:rsidRPr="00D571D5">
              <w:t>a dream scene. This type of breath can “dislodge” your subtle body from your physical shell and initiate gentle astral projection.</w:t>
            </w:r>
          </w:p>
        </w:tc>
      </w:tr>
      <w:tr w:rsidR="00904A8D" w14:paraId="1B32C57D" w14:textId="77777777" w:rsidTr="00904A8D">
        <w:tc>
          <w:tcPr>
            <w:tcW w:w="2694" w:type="dxa"/>
          </w:tcPr>
          <w:p w14:paraId="63B9FF54" w14:textId="3308854F" w:rsidR="00904A8D" w:rsidRPr="00D571D5" w:rsidRDefault="00904A8D" w:rsidP="00D571D5">
            <w:pPr>
              <w:rPr>
                <w:b/>
                <w:bCs/>
              </w:rPr>
            </w:pPr>
            <w:r w:rsidRPr="00D571D5">
              <w:rPr>
                <w:b/>
                <w:bCs/>
              </w:rPr>
              <w:t>Breath &amp; Mantra Integration</w:t>
            </w:r>
          </w:p>
        </w:tc>
        <w:tc>
          <w:tcPr>
            <w:tcW w:w="8364" w:type="dxa"/>
          </w:tcPr>
          <w:p w14:paraId="7185203D" w14:textId="72FFC246" w:rsidR="00904A8D" w:rsidRPr="00D571D5" w:rsidRDefault="00904A8D" w:rsidP="00D571D5">
            <w:r w:rsidRPr="00D571D5">
              <w:t xml:space="preserve">Pairing breath with a sacred word (e.g., </w:t>
            </w:r>
            <w:r w:rsidRPr="00D571D5">
              <w:rPr>
                <w:i/>
                <w:iCs/>
              </w:rPr>
              <w:t>So-Ham</w:t>
            </w:r>
            <w:r w:rsidRPr="00D571D5">
              <w:t xml:space="preserve">, </w:t>
            </w:r>
            <w:r w:rsidRPr="00D571D5">
              <w:rPr>
                <w:i/>
                <w:iCs/>
              </w:rPr>
              <w:t>Yeshua</w:t>
            </w:r>
            <w:r w:rsidRPr="00D571D5">
              <w:t xml:space="preserve">, </w:t>
            </w:r>
            <w:r w:rsidRPr="00D571D5">
              <w:rPr>
                <w:i/>
                <w:iCs/>
              </w:rPr>
              <w:t>Hu</w:t>
            </w:r>
            <w:r w:rsidRPr="00D571D5">
              <w:t>) aligns vibration with spiritual archetypes and sacred fields. On the inhale</w:t>
            </w:r>
            <w:r>
              <w:t xml:space="preserve">, you silently say “So,” and on the exhale “, </w:t>
            </w:r>
            <w:r w:rsidRPr="00D571D5">
              <w:t xml:space="preserve">Ham,” </w:t>
            </w:r>
            <w:r>
              <w:t>synchronising</w:t>
            </w:r>
            <w:r w:rsidRPr="00D571D5">
              <w:t xml:space="preserve"> prana with inner sound. This entrains the body to higher frequencies, calling in archetypal or divine presence.</w:t>
            </w:r>
          </w:p>
        </w:tc>
      </w:tr>
    </w:tbl>
    <w:p w14:paraId="2C26A77C" w14:textId="77777777" w:rsidR="00904A8D" w:rsidRDefault="00904A8D" w:rsidP="00D571D5">
      <w:pPr>
        <w:rPr>
          <w:b/>
          <w:bCs/>
        </w:rPr>
      </w:pPr>
    </w:p>
    <w:p w14:paraId="1446821F" w14:textId="2FF16B14" w:rsidR="00D571D5" w:rsidRDefault="00D571D5" w:rsidP="00D571D5">
      <w:r w:rsidRPr="00D571D5">
        <w:t xml:space="preserve">Breathwork is not merely a preparation but a portal—a subtle body practice. It is both a cleansing mechanism and a tuning fork. When paired with meditation, sound, intention, </w:t>
      </w:r>
      <w:r w:rsidRPr="00D571D5">
        <w:lastRenderedPageBreak/>
        <w:t xml:space="preserve">or movement, breath becomes </w:t>
      </w:r>
      <w:r w:rsidR="007D062E">
        <w:t xml:space="preserve">a form of architecture that enables you to navigate the symbolic terrains of </w:t>
      </w:r>
      <w:r w:rsidRPr="00D571D5">
        <w:t>fourth-level reality. With repeated practice, the breath becomes a steering mechanism—not just for the body, but for the soul.</w:t>
      </w:r>
    </w:p>
    <w:p w14:paraId="7650378B" w14:textId="77777777" w:rsidR="004E11B7" w:rsidRDefault="004E11B7" w:rsidP="00B57421">
      <w:pPr>
        <w:pStyle w:val="Heading3"/>
      </w:pPr>
    </w:p>
    <w:p w14:paraId="16752D79" w14:textId="12AC47EE" w:rsidR="00682027" w:rsidRDefault="00682027" w:rsidP="00B57421">
      <w:pPr>
        <w:pStyle w:val="Heading3"/>
      </w:pPr>
      <w:bookmarkStart w:id="64" w:name="_Toc201594662"/>
      <w:r w:rsidRPr="00C8705C">
        <w:t>Energy Healing &amp; Lightbody Activation</w:t>
      </w:r>
      <w:bookmarkEnd w:id="64"/>
      <w:r w:rsidRPr="00C8705C">
        <w:t xml:space="preserve"> </w:t>
      </w:r>
    </w:p>
    <w:p w14:paraId="23D2ED15" w14:textId="77777777" w:rsidR="00B57421" w:rsidRPr="00B57421" w:rsidRDefault="00B57421" w:rsidP="00B57421"/>
    <w:p w14:paraId="43AE65B7" w14:textId="689A4E31" w:rsidR="00B57421" w:rsidRPr="00B57421" w:rsidRDefault="00B57421" w:rsidP="00B57421">
      <w:r w:rsidRPr="00B57421">
        <w:t xml:space="preserve">Energy healing and lightbody activation are potent pathways into the fourth-level reality because they refine the subtle anatomy through which higher-dimensional experience occurs. These practices clear stagnation, awaken dormant energetic systems, and expand the field of perception beyond the </w:t>
      </w:r>
      <w:r w:rsidR="007D062E">
        <w:t>physical body's limits</w:t>
      </w:r>
      <w:r w:rsidRPr="00B57421">
        <w:t>. They make the subtle body—the interface between soul and matter—conscious, responsive, and capable of navigating symbolic and spiritual dimensions.</w:t>
      </w:r>
    </w:p>
    <w:p w14:paraId="1480E4E4" w14:textId="4EDB06E8" w:rsidR="00B57421" w:rsidRPr="00B57421" w:rsidRDefault="00DA49CA" w:rsidP="00B57421">
      <w:r>
        <w:t>Energy</w:t>
      </w:r>
      <w:r w:rsidR="00B57421" w:rsidRPr="00B57421">
        <w:t xml:space="preserve"> healing removes distortions, traumas, and blockages from the Human Information Field (HIF), chakras, meridians, and auric layers. These distortions often obscure inner vision, fragment attention, or tie awareness too tightly to the physical and emotional realms. When cleared, a sense of spaciousness, luminosity, and inner coherence emerges—essential for </w:t>
      </w:r>
      <w:r w:rsidR="007D062E">
        <w:t>accessing the fourth level</w:t>
      </w:r>
      <w:r w:rsidR="00B57421" w:rsidRPr="00B57421">
        <w:t>.</w:t>
      </w:r>
    </w:p>
    <w:p w14:paraId="032B0E53" w14:textId="6DDDF446" w:rsidR="00B57421" w:rsidRPr="00B57421" w:rsidRDefault="00B57421" w:rsidP="00B57421">
      <w:r w:rsidRPr="00B57421">
        <w:t>Lightbody activation, on the other hand, involves the awakening and integration of higher-frequency energy structures—sometimes referred to as the crystalline body, astral template, or merkaba. The lightbody is the vehicle through which the soul travels in subtle planes. When activated, it enables multidimensional perception, stability in higher vibrational states, and conscious interaction with fourth-level environments such as temples, guides, archetypes, and memory fields. These Practices Facilitate Fourth-Level Access through</w:t>
      </w:r>
      <w:r>
        <w:t>:</w:t>
      </w:r>
    </w:p>
    <w:p w14:paraId="25D141DF" w14:textId="5B17734A" w:rsidR="00B57421" w:rsidRPr="00B57421" w:rsidRDefault="00B57421" w:rsidP="007F1AF1">
      <w:pPr>
        <w:numPr>
          <w:ilvl w:val="0"/>
          <w:numId w:val="199"/>
        </w:numPr>
      </w:pPr>
      <w:r w:rsidRPr="00B57421">
        <w:rPr>
          <w:b/>
          <w:bCs/>
        </w:rPr>
        <w:t>Energetic Clarity:</w:t>
      </w:r>
      <w:r w:rsidRPr="00B57421">
        <w:t xml:space="preserve"> </w:t>
      </w:r>
      <w:r>
        <w:t xml:space="preserve">Energy healing dissolves low-frequency imprints (e.g., fear, shame, grief) and increases vibrational coherence, which is the key to entering and </w:t>
      </w:r>
      <w:r w:rsidR="00DA49CA">
        <w:t>stabilising</w:t>
      </w:r>
      <w:r>
        <w:t xml:space="preserve"> </w:t>
      </w:r>
      <w:r w:rsidRPr="00B57421">
        <w:t>the fourth level.</w:t>
      </w:r>
    </w:p>
    <w:p w14:paraId="67D8D8EF" w14:textId="77777777" w:rsidR="00B57421" w:rsidRPr="00B57421" w:rsidRDefault="00B57421" w:rsidP="007F1AF1">
      <w:pPr>
        <w:numPr>
          <w:ilvl w:val="0"/>
          <w:numId w:val="199"/>
        </w:numPr>
      </w:pPr>
      <w:r w:rsidRPr="00B57421">
        <w:rPr>
          <w:b/>
          <w:bCs/>
        </w:rPr>
        <w:t>Expanded Perception:</w:t>
      </w:r>
      <w:r w:rsidRPr="00B57421">
        <w:t xml:space="preserve"> As the lightbody awakens, awareness naturally extends beyond the five senses, opening clairvoyant, clairsentient, and symbolic perception.</w:t>
      </w:r>
    </w:p>
    <w:p w14:paraId="05074044" w14:textId="2B4FCECD" w:rsidR="00B57421" w:rsidRPr="00B57421" w:rsidRDefault="00B57421" w:rsidP="007F1AF1">
      <w:pPr>
        <w:numPr>
          <w:ilvl w:val="0"/>
          <w:numId w:val="199"/>
        </w:numPr>
      </w:pPr>
      <w:r w:rsidRPr="00B57421">
        <w:rPr>
          <w:b/>
          <w:bCs/>
        </w:rPr>
        <w:t>Astral Alignment:</w:t>
      </w:r>
      <w:r w:rsidRPr="00B57421">
        <w:t xml:space="preserve"> Healing recalibrates the subtle </w:t>
      </w:r>
      <w:r w:rsidR="00EC0E79" w:rsidRPr="00B57421">
        <w:t>bodies,</w:t>
      </w:r>
      <w:r w:rsidRPr="00B57421">
        <w:t xml:space="preserve"> so they are in harmony with the fourth-level frequency architecture</w:t>
      </w:r>
      <w:r>
        <w:t xml:space="preserve">, </w:t>
      </w:r>
      <w:r w:rsidRPr="00B57421">
        <w:t>making it easier to see, feel, and move through astral realms with clarity and protection.</w:t>
      </w:r>
    </w:p>
    <w:p w14:paraId="28B8869D" w14:textId="1969F12E" w:rsidR="00B57421" w:rsidRDefault="00B57421" w:rsidP="00B57421">
      <w:pPr>
        <w:numPr>
          <w:ilvl w:val="0"/>
          <w:numId w:val="199"/>
        </w:numPr>
      </w:pPr>
      <w:r w:rsidRPr="00B57421">
        <w:rPr>
          <w:b/>
          <w:bCs/>
        </w:rPr>
        <w:t>Emotional Regulation:</w:t>
      </w:r>
      <w:r w:rsidRPr="00B57421">
        <w:t xml:space="preserve"> A clear energy field supports emotional coherence, which governs the emotional topography of fourth-level experience. You become a conscious navigator, rather than being pulled unconsciously by lower fields.</w:t>
      </w:r>
    </w:p>
    <w:p w14:paraId="06F6ACC8" w14:textId="77777777" w:rsidR="00B57421" w:rsidRDefault="00B57421" w:rsidP="00B57421"/>
    <w:p w14:paraId="23437905" w14:textId="4A10F0E7" w:rsidR="00B57421" w:rsidRDefault="00B57421" w:rsidP="00B57421">
      <w:pPr>
        <w:jc w:val="center"/>
        <w:rPr>
          <w:b/>
          <w:bCs/>
        </w:rPr>
      </w:pPr>
      <w:r w:rsidRPr="00B57421">
        <w:rPr>
          <w:b/>
          <w:bCs/>
        </w:rPr>
        <w:t>Examples of Energy Healing Techniques for Fourth-Level Access</w:t>
      </w:r>
    </w:p>
    <w:tbl>
      <w:tblPr>
        <w:tblStyle w:val="TableGrid"/>
        <w:tblW w:w="11058" w:type="dxa"/>
        <w:tblInd w:w="-998" w:type="dxa"/>
        <w:tblLook w:val="04A0" w:firstRow="1" w:lastRow="0" w:firstColumn="1" w:lastColumn="0" w:noHBand="0" w:noVBand="1"/>
      </w:tblPr>
      <w:tblGrid>
        <w:gridCol w:w="2127"/>
        <w:gridCol w:w="8931"/>
      </w:tblGrid>
      <w:tr w:rsidR="00B57421" w14:paraId="5092B223" w14:textId="77777777" w:rsidTr="00B57421">
        <w:tc>
          <w:tcPr>
            <w:tcW w:w="2127" w:type="dxa"/>
          </w:tcPr>
          <w:p w14:paraId="473F3403" w14:textId="0FB351E1" w:rsidR="00B57421" w:rsidRDefault="00B57421" w:rsidP="00B57421">
            <w:pPr>
              <w:rPr>
                <w:b/>
                <w:bCs/>
              </w:rPr>
            </w:pPr>
            <w:r>
              <w:rPr>
                <w:b/>
                <w:bCs/>
              </w:rPr>
              <w:t>Energy Healing Technique</w:t>
            </w:r>
          </w:p>
        </w:tc>
        <w:tc>
          <w:tcPr>
            <w:tcW w:w="8931" w:type="dxa"/>
          </w:tcPr>
          <w:p w14:paraId="5EBB3FFD" w14:textId="5BCE2D79" w:rsidR="00B57421" w:rsidRDefault="00B57421" w:rsidP="00B57421">
            <w:pPr>
              <w:rPr>
                <w:b/>
                <w:bCs/>
              </w:rPr>
            </w:pPr>
            <w:r>
              <w:rPr>
                <w:b/>
                <w:bCs/>
              </w:rPr>
              <w:t>Description</w:t>
            </w:r>
          </w:p>
        </w:tc>
      </w:tr>
      <w:tr w:rsidR="00B57421" w14:paraId="60E01C2B" w14:textId="77777777" w:rsidTr="00B57421">
        <w:tc>
          <w:tcPr>
            <w:tcW w:w="2127" w:type="dxa"/>
          </w:tcPr>
          <w:p w14:paraId="26C8D1C4" w14:textId="3DD12446" w:rsidR="00B57421" w:rsidRDefault="00B57421" w:rsidP="00B57421">
            <w:pPr>
              <w:rPr>
                <w:b/>
                <w:bCs/>
              </w:rPr>
            </w:pPr>
            <w:r w:rsidRPr="00B57421">
              <w:rPr>
                <w:b/>
                <w:bCs/>
              </w:rPr>
              <w:t>Reiki</w:t>
            </w:r>
          </w:p>
        </w:tc>
        <w:tc>
          <w:tcPr>
            <w:tcW w:w="8931" w:type="dxa"/>
          </w:tcPr>
          <w:p w14:paraId="01241902" w14:textId="4E5E4BA3" w:rsidR="00B57421" w:rsidRDefault="00B57421" w:rsidP="00B57421">
            <w:pPr>
              <w:rPr>
                <w:b/>
                <w:bCs/>
              </w:rPr>
            </w:pPr>
            <w:r w:rsidRPr="00B57421">
              <w:t xml:space="preserve">A hands-on or remote healing modality that channels universal life-force energy to </w:t>
            </w:r>
            <w:r>
              <w:t>harmonise</w:t>
            </w:r>
            <w:r w:rsidRPr="00B57421">
              <w:t xml:space="preserve"> the body, mind, and spirit. Reiki clears auric debris, balances chakras, and opens subtle gateways to higher dimensions. It often induces astral sensations, symbolic visions, or contact with guides during treatment.</w:t>
            </w:r>
          </w:p>
        </w:tc>
      </w:tr>
      <w:tr w:rsidR="00B57421" w14:paraId="696B34AF" w14:textId="77777777" w:rsidTr="00B57421">
        <w:tc>
          <w:tcPr>
            <w:tcW w:w="2127" w:type="dxa"/>
          </w:tcPr>
          <w:p w14:paraId="10A5918A" w14:textId="76D723E3" w:rsidR="00B57421" w:rsidRDefault="00B57421" w:rsidP="00B57421">
            <w:pPr>
              <w:rPr>
                <w:b/>
                <w:bCs/>
              </w:rPr>
            </w:pPr>
            <w:r w:rsidRPr="00B57421">
              <w:rPr>
                <w:b/>
                <w:bCs/>
              </w:rPr>
              <w:t>Chakra Healing</w:t>
            </w:r>
          </w:p>
        </w:tc>
        <w:tc>
          <w:tcPr>
            <w:tcW w:w="8931" w:type="dxa"/>
          </w:tcPr>
          <w:p w14:paraId="3ACD1A00" w14:textId="30B8DE75" w:rsidR="00B57421" w:rsidRDefault="00B57421" w:rsidP="00B57421">
            <w:pPr>
              <w:rPr>
                <w:b/>
                <w:bCs/>
              </w:rPr>
            </w:pPr>
            <w:r w:rsidRPr="00B57421">
              <w:t xml:space="preserve">Focusing on cleansing and activating the chakra system—especially the heart, third eye, and crown—removes barriers to multidimensional perception. Techniques may include </w:t>
            </w:r>
            <w:r>
              <w:t>colour visualisation</w:t>
            </w:r>
            <w:r w:rsidRPr="00B57421">
              <w:t>, crystal placement, or sound.</w:t>
            </w:r>
          </w:p>
        </w:tc>
      </w:tr>
      <w:tr w:rsidR="00B57421" w14:paraId="5CF623D2" w14:textId="77777777" w:rsidTr="00B57421">
        <w:tc>
          <w:tcPr>
            <w:tcW w:w="2127" w:type="dxa"/>
          </w:tcPr>
          <w:p w14:paraId="18A95AF5" w14:textId="5CEEE6B3" w:rsidR="00B57421" w:rsidRPr="00B57421" w:rsidRDefault="00B57421" w:rsidP="00B57421">
            <w:pPr>
              <w:rPr>
                <w:b/>
                <w:bCs/>
              </w:rPr>
            </w:pPr>
            <w:r w:rsidRPr="00B57421">
              <w:rPr>
                <w:b/>
                <w:bCs/>
              </w:rPr>
              <w:t>Aura Clearing &amp; Layer Repair:</w:t>
            </w:r>
            <w:r w:rsidRPr="00B57421">
              <w:t xml:space="preserve"> </w:t>
            </w:r>
          </w:p>
        </w:tc>
        <w:tc>
          <w:tcPr>
            <w:tcW w:w="8931" w:type="dxa"/>
          </w:tcPr>
          <w:p w14:paraId="3413216D" w14:textId="55E0F764" w:rsidR="00B57421" w:rsidRPr="00B57421" w:rsidRDefault="00B57421" w:rsidP="00B57421">
            <w:pPr>
              <w:spacing w:after="160" w:line="278" w:lineRule="auto"/>
            </w:pPr>
            <w:r w:rsidRPr="00B57421">
              <w:t>Using intention, light, or movement to clear stagnation from the auric field and restore integrity to the outer energetic layers. This creates a strong boundary and enhances clarity in subtle experiences.</w:t>
            </w:r>
          </w:p>
        </w:tc>
      </w:tr>
      <w:tr w:rsidR="00B57421" w14:paraId="3490E62D" w14:textId="77777777" w:rsidTr="00B57421">
        <w:tc>
          <w:tcPr>
            <w:tcW w:w="2127" w:type="dxa"/>
          </w:tcPr>
          <w:p w14:paraId="5DB8DE60" w14:textId="481D5100" w:rsidR="00B57421" w:rsidRPr="00B57421" w:rsidRDefault="00B57421" w:rsidP="00B57421">
            <w:pPr>
              <w:rPr>
                <w:b/>
                <w:bCs/>
              </w:rPr>
            </w:pPr>
            <w:r w:rsidRPr="00B57421">
              <w:rPr>
                <w:b/>
                <w:bCs/>
              </w:rPr>
              <w:t>Quantum or Intention-Based Healing</w:t>
            </w:r>
          </w:p>
        </w:tc>
        <w:tc>
          <w:tcPr>
            <w:tcW w:w="8931" w:type="dxa"/>
          </w:tcPr>
          <w:p w14:paraId="1837ED22" w14:textId="5ECF2AA7" w:rsidR="00B57421" w:rsidRPr="00B57421" w:rsidRDefault="00B57421" w:rsidP="00B57421">
            <w:r>
              <w:t xml:space="preserve">Focused intent and </w:t>
            </w:r>
            <w:r w:rsidR="00DA49CA">
              <w:t>visualisation</w:t>
            </w:r>
            <w:r>
              <w:t xml:space="preserve"> </w:t>
            </w:r>
            <w:r w:rsidRPr="00B57421">
              <w:t>shift energetic patterns across timelines, dimensions, or soul levels. These forms often trigger astral responses, inner journeys, or symbolic restructuring.</w:t>
            </w:r>
          </w:p>
        </w:tc>
      </w:tr>
      <w:tr w:rsidR="00B57421" w14:paraId="65A8A60E" w14:textId="77777777" w:rsidTr="00B57421">
        <w:tc>
          <w:tcPr>
            <w:tcW w:w="2127" w:type="dxa"/>
          </w:tcPr>
          <w:p w14:paraId="63907BC6" w14:textId="13088160" w:rsidR="00B57421" w:rsidRPr="00B57421" w:rsidRDefault="00B57421" w:rsidP="00B57421">
            <w:pPr>
              <w:rPr>
                <w:b/>
                <w:bCs/>
              </w:rPr>
            </w:pPr>
            <w:r w:rsidRPr="00B57421">
              <w:rPr>
                <w:b/>
                <w:bCs/>
              </w:rPr>
              <w:t>Sound Healing</w:t>
            </w:r>
          </w:p>
        </w:tc>
        <w:tc>
          <w:tcPr>
            <w:tcW w:w="8931" w:type="dxa"/>
          </w:tcPr>
          <w:p w14:paraId="38E93525" w14:textId="67596663" w:rsidR="00B57421" w:rsidRPr="00B57421" w:rsidRDefault="00B57421" w:rsidP="00B57421">
            <w:r w:rsidRPr="00B57421">
              <w:t>Employing tuning forks, singing bowls, chimes, or voice to vibrate the field into alignment. Certain frequencies (like 528Hz or 963Hz) resonate with the fourth-level bandwidth and can trigger vision, memory recall, or lightbody awareness.</w:t>
            </w:r>
          </w:p>
        </w:tc>
      </w:tr>
    </w:tbl>
    <w:p w14:paraId="57F4B104" w14:textId="77777777" w:rsidR="006148E4" w:rsidRDefault="006148E4" w:rsidP="006148E4">
      <w:pPr>
        <w:rPr>
          <w:b/>
          <w:bCs/>
        </w:rPr>
      </w:pPr>
    </w:p>
    <w:p w14:paraId="583BA1CD" w14:textId="77777777" w:rsidR="004E11B7" w:rsidRDefault="004E11B7" w:rsidP="006148E4">
      <w:pPr>
        <w:rPr>
          <w:b/>
          <w:bCs/>
        </w:rPr>
      </w:pPr>
    </w:p>
    <w:p w14:paraId="5E6F546A" w14:textId="77777777" w:rsidR="004E11B7" w:rsidRDefault="004E11B7" w:rsidP="006148E4">
      <w:pPr>
        <w:rPr>
          <w:b/>
          <w:bCs/>
        </w:rPr>
      </w:pPr>
    </w:p>
    <w:p w14:paraId="3A6F640D" w14:textId="77777777" w:rsidR="004E11B7" w:rsidRDefault="004E11B7" w:rsidP="006148E4">
      <w:pPr>
        <w:rPr>
          <w:b/>
          <w:bCs/>
        </w:rPr>
      </w:pPr>
    </w:p>
    <w:p w14:paraId="5BC3899B" w14:textId="77777777" w:rsidR="004E11B7" w:rsidRDefault="004E11B7" w:rsidP="006148E4">
      <w:pPr>
        <w:rPr>
          <w:b/>
          <w:bCs/>
        </w:rPr>
      </w:pPr>
    </w:p>
    <w:p w14:paraId="6384A568" w14:textId="6137DDE3" w:rsidR="00B57421" w:rsidRPr="006148E4" w:rsidRDefault="006148E4" w:rsidP="006148E4">
      <w:pPr>
        <w:jc w:val="center"/>
        <w:rPr>
          <w:b/>
          <w:bCs/>
        </w:rPr>
      </w:pPr>
      <w:r>
        <w:rPr>
          <w:b/>
          <w:bCs/>
        </w:rPr>
        <w:t>E</w:t>
      </w:r>
      <w:r w:rsidR="00B57421" w:rsidRPr="006148E4">
        <w:rPr>
          <w:b/>
          <w:bCs/>
        </w:rPr>
        <w:t>xamples of Lightbody Activation Practices</w:t>
      </w:r>
    </w:p>
    <w:tbl>
      <w:tblPr>
        <w:tblStyle w:val="TableGrid"/>
        <w:tblW w:w="11058" w:type="dxa"/>
        <w:tblInd w:w="-998" w:type="dxa"/>
        <w:tblLook w:val="04A0" w:firstRow="1" w:lastRow="0" w:firstColumn="1" w:lastColumn="0" w:noHBand="0" w:noVBand="1"/>
      </w:tblPr>
      <w:tblGrid>
        <w:gridCol w:w="2127"/>
        <w:gridCol w:w="8931"/>
      </w:tblGrid>
      <w:tr w:rsidR="00B57421" w14:paraId="654803D7" w14:textId="77777777" w:rsidTr="00B57421">
        <w:tc>
          <w:tcPr>
            <w:tcW w:w="2127" w:type="dxa"/>
          </w:tcPr>
          <w:p w14:paraId="39379A61" w14:textId="1988AF27" w:rsidR="00B57421" w:rsidRDefault="00B57421" w:rsidP="00B57421">
            <w:pPr>
              <w:rPr>
                <w:b/>
                <w:bCs/>
              </w:rPr>
            </w:pPr>
            <w:r>
              <w:rPr>
                <w:b/>
                <w:bCs/>
              </w:rPr>
              <w:t>Lightbody Activation Practice</w:t>
            </w:r>
          </w:p>
        </w:tc>
        <w:tc>
          <w:tcPr>
            <w:tcW w:w="8931" w:type="dxa"/>
          </w:tcPr>
          <w:p w14:paraId="252A5D3F" w14:textId="3D3356F8" w:rsidR="00B57421" w:rsidRDefault="00B57421" w:rsidP="00B57421">
            <w:pPr>
              <w:rPr>
                <w:b/>
                <w:bCs/>
              </w:rPr>
            </w:pPr>
            <w:r>
              <w:rPr>
                <w:b/>
                <w:bCs/>
              </w:rPr>
              <w:t>Description</w:t>
            </w:r>
          </w:p>
        </w:tc>
      </w:tr>
      <w:tr w:rsidR="00B57421" w14:paraId="5F1A833F" w14:textId="77777777" w:rsidTr="00B57421">
        <w:tc>
          <w:tcPr>
            <w:tcW w:w="2127" w:type="dxa"/>
          </w:tcPr>
          <w:p w14:paraId="16C833A9" w14:textId="0C2898F4" w:rsidR="00B57421" w:rsidRDefault="00B57421" w:rsidP="00B57421">
            <w:pPr>
              <w:rPr>
                <w:b/>
                <w:bCs/>
              </w:rPr>
            </w:pPr>
            <w:r w:rsidRPr="00B57421">
              <w:rPr>
                <w:b/>
                <w:bCs/>
              </w:rPr>
              <w:t>Merkaba Activation</w:t>
            </w:r>
          </w:p>
        </w:tc>
        <w:tc>
          <w:tcPr>
            <w:tcW w:w="8931" w:type="dxa"/>
          </w:tcPr>
          <w:p w14:paraId="1972AB18" w14:textId="536CA664" w:rsidR="00B57421" w:rsidRDefault="00B57421" w:rsidP="00B57421">
            <w:pPr>
              <w:rPr>
                <w:b/>
                <w:bCs/>
              </w:rPr>
            </w:pPr>
            <w:r>
              <w:t>Visualising</w:t>
            </w:r>
            <w:r w:rsidRPr="00B57421">
              <w:t xml:space="preserve"> counter-rotating tetrahedrons of light around the body (one pointing up, one down), spinning in opposite directions. This geometry becomes a multidimensional vehicle and </w:t>
            </w:r>
            <w:r w:rsidR="00DA49CA">
              <w:t>stabiliser</w:t>
            </w:r>
            <w:r w:rsidRPr="00B57421">
              <w:t xml:space="preserve"> for travel into higher dimensions.</w:t>
            </w:r>
          </w:p>
        </w:tc>
      </w:tr>
      <w:tr w:rsidR="00B57421" w14:paraId="646589FC" w14:textId="77777777" w:rsidTr="00B57421">
        <w:tc>
          <w:tcPr>
            <w:tcW w:w="2127" w:type="dxa"/>
          </w:tcPr>
          <w:p w14:paraId="0051408A" w14:textId="75DB72A1" w:rsidR="00B57421" w:rsidRPr="00B57421" w:rsidRDefault="00B57421" w:rsidP="00B57421">
            <w:pPr>
              <w:rPr>
                <w:b/>
                <w:bCs/>
              </w:rPr>
            </w:pPr>
            <w:r w:rsidRPr="00B57421">
              <w:rPr>
                <w:b/>
                <w:bCs/>
              </w:rPr>
              <w:t>Crystalline Grid Alignment</w:t>
            </w:r>
          </w:p>
        </w:tc>
        <w:tc>
          <w:tcPr>
            <w:tcW w:w="8931" w:type="dxa"/>
          </w:tcPr>
          <w:p w14:paraId="4825922C" w14:textId="02879C2E" w:rsidR="00B57421" w:rsidRPr="00B57421" w:rsidRDefault="00B57421" w:rsidP="00B57421">
            <w:r w:rsidRPr="00B57421">
              <w:t xml:space="preserve">Using guided meditations to connect your lightbody to the Earth’s crystalline grid or celestial lattices. Often involves golden or diamond light and geometric coding, which </w:t>
            </w:r>
            <w:r w:rsidR="00DA49CA">
              <w:t>entrains</w:t>
            </w:r>
            <w:r w:rsidRPr="00B57421">
              <w:t xml:space="preserve"> your field to fourth-level harmonics.</w:t>
            </w:r>
          </w:p>
        </w:tc>
      </w:tr>
      <w:tr w:rsidR="00B57421" w14:paraId="0608F303" w14:textId="77777777" w:rsidTr="00B57421">
        <w:tc>
          <w:tcPr>
            <w:tcW w:w="2127" w:type="dxa"/>
          </w:tcPr>
          <w:p w14:paraId="226D6D45" w14:textId="6B61A430" w:rsidR="00B57421" w:rsidRPr="00B57421" w:rsidRDefault="00B57421" w:rsidP="00B57421">
            <w:pPr>
              <w:rPr>
                <w:b/>
                <w:bCs/>
              </w:rPr>
            </w:pPr>
            <w:r w:rsidRPr="00B57421">
              <w:rPr>
                <w:b/>
                <w:bCs/>
              </w:rPr>
              <w:t>Light Language Transmissions</w:t>
            </w:r>
          </w:p>
        </w:tc>
        <w:tc>
          <w:tcPr>
            <w:tcW w:w="8931" w:type="dxa"/>
          </w:tcPr>
          <w:p w14:paraId="5B05BBF8" w14:textId="335F846C" w:rsidR="00B57421" w:rsidRPr="00B57421" w:rsidRDefault="00B57421" w:rsidP="00B57421">
            <w:r w:rsidRPr="00B57421">
              <w:t>Receiving or speaking symbolic codes through sound or symbol. These bypass the conscious mind and transmit activations directly to the energy body and soul memory.</w:t>
            </w:r>
          </w:p>
        </w:tc>
      </w:tr>
      <w:tr w:rsidR="00B57421" w14:paraId="255F70A3" w14:textId="77777777" w:rsidTr="00B57421">
        <w:tc>
          <w:tcPr>
            <w:tcW w:w="2127" w:type="dxa"/>
          </w:tcPr>
          <w:p w14:paraId="5FCEDD41" w14:textId="07528A2A" w:rsidR="00B57421" w:rsidRPr="00B57421" w:rsidRDefault="00B57421" w:rsidP="00B57421">
            <w:pPr>
              <w:rPr>
                <w:b/>
                <w:bCs/>
              </w:rPr>
            </w:pPr>
            <w:r w:rsidRPr="00B57421">
              <w:rPr>
                <w:b/>
                <w:bCs/>
              </w:rPr>
              <w:lastRenderedPageBreak/>
              <w:t>DNA Activation</w:t>
            </w:r>
          </w:p>
        </w:tc>
        <w:tc>
          <w:tcPr>
            <w:tcW w:w="8931" w:type="dxa"/>
          </w:tcPr>
          <w:p w14:paraId="1E0AF4D6" w14:textId="7DCEA0EA" w:rsidR="00B57421" w:rsidRPr="00B57421" w:rsidRDefault="00B57421" w:rsidP="00B57421">
            <w:r w:rsidRPr="00B57421">
              <w:t xml:space="preserve">Focused practices that awaken dormant strands or soul codes embedded in the energetic DNA. When these codes are </w:t>
            </w:r>
            <w:r w:rsidR="007D062E">
              <w:t xml:space="preserve">activated, people often report experiencing astral travel, timeline shifts, or a </w:t>
            </w:r>
            <w:r w:rsidRPr="00B57421">
              <w:t>remembrance of soul contracts</w:t>
            </w:r>
            <w:r w:rsidR="00DA49CA">
              <w:t>.</w:t>
            </w:r>
          </w:p>
        </w:tc>
      </w:tr>
      <w:tr w:rsidR="00B57421" w14:paraId="2C2A36A6" w14:textId="77777777" w:rsidTr="00B57421">
        <w:tc>
          <w:tcPr>
            <w:tcW w:w="2127" w:type="dxa"/>
          </w:tcPr>
          <w:p w14:paraId="0C6355D9" w14:textId="58CDFE46" w:rsidR="00B57421" w:rsidRPr="00B57421" w:rsidRDefault="00B57421" w:rsidP="00B57421">
            <w:pPr>
              <w:rPr>
                <w:b/>
                <w:bCs/>
              </w:rPr>
            </w:pPr>
            <w:r w:rsidRPr="00B57421">
              <w:rPr>
                <w:b/>
                <w:bCs/>
              </w:rPr>
              <w:t>Violet Flame or Christ Light Invocation</w:t>
            </w:r>
          </w:p>
        </w:tc>
        <w:tc>
          <w:tcPr>
            <w:tcW w:w="8931" w:type="dxa"/>
          </w:tcPr>
          <w:p w14:paraId="59E11D34" w14:textId="295920F9" w:rsidR="00B57421" w:rsidRPr="00B57421" w:rsidRDefault="00B57421" w:rsidP="00B57421">
            <w:r w:rsidRPr="00B57421">
              <w:t>Calling in high-frequency spiritual flames or fields to transmute karmic debris and anchor your lightbody. These can act as energetic purifiers and fourth-level amplifiers.</w:t>
            </w:r>
          </w:p>
        </w:tc>
      </w:tr>
    </w:tbl>
    <w:p w14:paraId="62C2E7A7" w14:textId="2A49B896" w:rsidR="00B57421" w:rsidRPr="00B57421" w:rsidRDefault="00B57421" w:rsidP="00B57421"/>
    <w:p w14:paraId="6A3DD5D8" w14:textId="4E395F03" w:rsidR="00B57421" w:rsidRPr="00B57421" w:rsidRDefault="00B57421" w:rsidP="00B57421">
      <w:r w:rsidRPr="00B57421">
        <w:t xml:space="preserve">When </w:t>
      </w:r>
      <w:r w:rsidR="00804668">
        <w:t>practised</w:t>
      </w:r>
      <w:r w:rsidRPr="00B57421">
        <w:t xml:space="preserve"> consistently and with sacred intention, energy healing and </w:t>
      </w:r>
      <w:r w:rsidR="00DA49CA">
        <w:t>light body activation transform the practitioner from a passive experience</w:t>
      </w:r>
      <w:r w:rsidRPr="00B57421">
        <w:t xml:space="preserve"> into a </w:t>
      </w:r>
      <w:r w:rsidRPr="00B57421">
        <w:rPr>
          <w:b/>
          <w:bCs/>
        </w:rPr>
        <w:t>conscious co-creator</w:t>
      </w:r>
      <w:r w:rsidRPr="00B57421">
        <w:t xml:space="preserve"> of the fourth-level reality. These methods not only make the invisible accessible—they prepare you to move within it with clarity, protection, and soul-aligned purpose.</w:t>
      </w:r>
    </w:p>
    <w:p w14:paraId="750137AB" w14:textId="49EFD67C" w:rsidR="00355D81" w:rsidRDefault="00355D81" w:rsidP="00355D81"/>
    <w:p w14:paraId="1A3E83D3" w14:textId="77777777" w:rsidR="00EC0E79" w:rsidRDefault="00EC0E79" w:rsidP="00EE17C9">
      <w:pPr>
        <w:pStyle w:val="Heading3"/>
      </w:pPr>
      <w:bookmarkStart w:id="65" w:name="_Toc201594663"/>
      <w:r w:rsidRPr="00C8705C">
        <w:t>Group Ritual &amp; Sacred Space</w:t>
      </w:r>
      <w:bookmarkEnd w:id="65"/>
    </w:p>
    <w:p w14:paraId="623ACF80" w14:textId="77777777" w:rsidR="00EE17C9" w:rsidRDefault="00EE17C9" w:rsidP="00D77903"/>
    <w:p w14:paraId="343C1EB1" w14:textId="410B1BEB" w:rsidR="00D77903" w:rsidRPr="00D77903" w:rsidRDefault="00D77903" w:rsidP="00D77903">
      <w:r w:rsidRPr="00D77903">
        <w:t>Group ritual and sacred space are powerful vehicles for accessing the fourth-level reality</w:t>
      </w:r>
      <w:r w:rsidR="00804668" w:rsidRPr="00EE17C9">
        <w:t>. They</w:t>
      </w:r>
      <w:r w:rsidRPr="00D77903">
        <w:t xml:space="preserve"> create a coherent, symbolic, and energetically attuned field that bridges individual consciousness with collective, archetypal, and spiritual realms. Unlike solitary practice, group work amplifies frequency through shared intention, resonance, and </w:t>
      </w:r>
      <w:r w:rsidR="00804668" w:rsidRPr="00EE17C9">
        <w:t>synchronised</w:t>
      </w:r>
      <w:r w:rsidRPr="00D77903">
        <w:t xml:space="preserve"> emotional alignment, which is the key currency of the fourth level. This realm responds not to physical movement</w:t>
      </w:r>
      <w:r w:rsidR="00804668" w:rsidRPr="00EE17C9">
        <w:t xml:space="preserve"> but </w:t>
      </w:r>
      <w:r w:rsidRPr="00D77903">
        <w:t>inner alignment, symbols, and emotion. Group rituals signal to the astral plane that you are entering consciously and in unity.</w:t>
      </w:r>
    </w:p>
    <w:p w14:paraId="5590A1B7" w14:textId="63FDBAF9" w:rsidR="00D77903" w:rsidRPr="00D77903" w:rsidRDefault="00D77903" w:rsidP="00D77903">
      <w:r w:rsidRPr="00D77903">
        <w:t xml:space="preserve">The fourth-level reality is ruled by symbolic resonance. It responds </w:t>
      </w:r>
      <w:r w:rsidR="00804668" w:rsidRPr="00EE17C9">
        <w:t>to what you do and</w:t>
      </w:r>
      <w:r w:rsidRPr="00D77903">
        <w:t xml:space="preserve"> </w:t>
      </w:r>
      <w:r w:rsidRPr="00D77903">
        <w:rPr>
          <w:i/>
          <w:iCs/>
        </w:rPr>
        <w:t>how</w:t>
      </w:r>
      <w:r w:rsidRPr="00D77903">
        <w:t xml:space="preserve"> you do it—what you feel, intend, and embody. When a group enters into ritual with </w:t>
      </w:r>
      <w:r w:rsidR="00804668" w:rsidRPr="00EE17C9">
        <w:t xml:space="preserve">a clear purpose, a </w:t>
      </w:r>
      <w:r w:rsidRPr="00D77903">
        <w:t>sacred structure, and emotional coherence, the field that forms becomes a portal. This energetic space allows:</w:t>
      </w:r>
    </w:p>
    <w:p w14:paraId="2898BE7D" w14:textId="77777777" w:rsidR="00D77903" w:rsidRPr="00D77903" w:rsidRDefault="00D77903" w:rsidP="007F1AF1">
      <w:pPr>
        <w:numPr>
          <w:ilvl w:val="0"/>
          <w:numId w:val="200"/>
        </w:numPr>
      </w:pPr>
      <w:r w:rsidRPr="00D77903">
        <w:t>Collective entry into the fourth level</w:t>
      </w:r>
    </w:p>
    <w:p w14:paraId="06D08AD8" w14:textId="77777777" w:rsidR="00D77903" w:rsidRPr="00D77903" w:rsidRDefault="00D77903" w:rsidP="007F1AF1">
      <w:pPr>
        <w:numPr>
          <w:ilvl w:val="0"/>
          <w:numId w:val="200"/>
        </w:numPr>
      </w:pPr>
      <w:r w:rsidRPr="00D77903">
        <w:t>Shared visions, symbols, and guides</w:t>
      </w:r>
    </w:p>
    <w:p w14:paraId="096B343F" w14:textId="77777777" w:rsidR="00D77903" w:rsidRPr="00D77903" w:rsidRDefault="00D77903" w:rsidP="007F1AF1">
      <w:pPr>
        <w:numPr>
          <w:ilvl w:val="0"/>
          <w:numId w:val="200"/>
        </w:numPr>
      </w:pPr>
      <w:r w:rsidRPr="00D77903">
        <w:t>Soul-level communication beyond words</w:t>
      </w:r>
    </w:p>
    <w:p w14:paraId="70C01C11" w14:textId="77777777" w:rsidR="00D77903" w:rsidRPr="00D77903" w:rsidRDefault="00D77903" w:rsidP="007F1AF1">
      <w:pPr>
        <w:numPr>
          <w:ilvl w:val="0"/>
          <w:numId w:val="200"/>
        </w:numPr>
      </w:pPr>
      <w:r w:rsidRPr="00D77903">
        <w:t>Amplified healing, remembering, and transmission</w:t>
      </w:r>
    </w:p>
    <w:p w14:paraId="1501A772" w14:textId="5F301551" w:rsidR="00D77903" w:rsidRPr="00D77903" w:rsidRDefault="00D77903" w:rsidP="00D77903">
      <w:r w:rsidRPr="00D77903">
        <w:t>Group ritual creates a temporary sacred architecture—like a light temple—that acts as a transmitter and receiver between dimensions. Within this field, individuals are not just accessing the fourth level</w:t>
      </w:r>
      <w:r w:rsidR="00EE17C9">
        <w:t xml:space="preserve"> but</w:t>
      </w:r>
      <w:r w:rsidRPr="00D77903">
        <w:t xml:space="preserve"> co-creating it.</w:t>
      </w:r>
    </w:p>
    <w:p w14:paraId="201C3990" w14:textId="77777777" w:rsidR="00D77903" w:rsidRPr="00D77903" w:rsidRDefault="00D77903" w:rsidP="00D77903">
      <w:r w:rsidRPr="00D77903">
        <w:lastRenderedPageBreak/>
        <w:t>Sacred space is more than a setting—it is a living field of intention, coherence, and protection. It holds and shapes the group’s energy, filters interference, and attunes the participants to subtle realms. Sacred space can be created through:</w:t>
      </w:r>
    </w:p>
    <w:p w14:paraId="75D90BB2" w14:textId="77777777" w:rsidR="00D77903" w:rsidRPr="00D77903" w:rsidRDefault="00D77903" w:rsidP="007F1AF1">
      <w:pPr>
        <w:numPr>
          <w:ilvl w:val="0"/>
          <w:numId w:val="201"/>
        </w:numPr>
      </w:pPr>
      <w:r w:rsidRPr="00D77903">
        <w:rPr>
          <w:b/>
          <w:bCs/>
        </w:rPr>
        <w:t>Physical arrangement</w:t>
      </w:r>
      <w:r w:rsidRPr="00D77903">
        <w:t>: circles, altars, candles, sacred geometry</w:t>
      </w:r>
    </w:p>
    <w:p w14:paraId="22A2A952" w14:textId="77777777" w:rsidR="00D77903" w:rsidRPr="00D77903" w:rsidRDefault="00D77903" w:rsidP="007F1AF1">
      <w:pPr>
        <w:numPr>
          <w:ilvl w:val="0"/>
          <w:numId w:val="201"/>
        </w:numPr>
      </w:pPr>
      <w:r w:rsidRPr="00D77903">
        <w:rPr>
          <w:b/>
          <w:bCs/>
        </w:rPr>
        <w:t>Energetic clearing</w:t>
      </w:r>
      <w:r w:rsidRPr="00D77903">
        <w:t>: smudging, sound, intention</w:t>
      </w:r>
    </w:p>
    <w:p w14:paraId="554679CB" w14:textId="4A1A42B4" w:rsidR="00D77903" w:rsidRPr="00D77903" w:rsidRDefault="00D77903" w:rsidP="007F1AF1">
      <w:pPr>
        <w:numPr>
          <w:ilvl w:val="0"/>
          <w:numId w:val="201"/>
        </w:numPr>
      </w:pPr>
      <w:r w:rsidRPr="00D77903">
        <w:rPr>
          <w:b/>
          <w:bCs/>
        </w:rPr>
        <w:t>Symbolic anchoring</w:t>
      </w:r>
      <w:r w:rsidRPr="00D77903">
        <w:t xml:space="preserve">: </w:t>
      </w:r>
      <w:r w:rsidR="009A2980" w:rsidRPr="00D77903">
        <w:t>Sigils</w:t>
      </w:r>
      <w:r w:rsidRPr="00D77903">
        <w:t>, totems, directionality (calling the elements or cardinal points)</w:t>
      </w:r>
    </w:p>
    <w:p w14:paraId="0BBB33C5" w14:textId="77777777" w:rsidR="00D77903" w:rsidRPr="00D77903" w:rsidRDefault="00D77903" w:rsidP="007F1AF1">
      <w:pPr>
        <w:numPr>
          <w:ilvl w:val="0"/>
          <w:numId w:val="201"/>
        </w:numPr>
      </w:pPr>
      <w:r w:rsidRPr="00D77903">
        <w:rPr>
          <w:b/>
          <w:bCs/>
        </w:rPr>
        <w:t>Spiritual invocation</w:t>
      </w:r>
      <w:r w:rsidRPr="00D77903">
        <w:t>: calling in ancestors, guides, or planetary beings</w:t>
      </w:r>
    </w:p>
    <w:p w14:paraId="27BDC9EF" w14:textId="77777777" w:rsidR="00D77903" w:rsidRPr="00D77903" w:rsidRDefault="00D77903" w:rsidP="007F1AF1">
      <w:pPr>
        <w:numPr>
          <w:ilvl w:val="0"/>
          <w:numId w:val="201"/>
        </w:numPr>
      </w:pPr>
      <w:r w:rsidRPr="00D77903">
        <w:rPr>
          <w:b/>
          <w:bCs/>
        </w:rPr>
        <w:t>Coherence practices</w:t>
      </w:r>
      <w:r w:rsidRPr="00D77903">
        <w:t>: heart-synchronisation, breath, or chant</w:t>
      </w:r>
    </w:p>
    <w:p w14:paraId="36F8A699" w14:textId="4819AA4E" w:rsidR="00D77903" w:rsidRPr="00D77903" w:rsidRDefault="00D77903" w:rsidP="00D77903">
      <w:r w:rsidRPr="00D77903">
        <w:t xml:space="preserve">This space becomes the </w:t>
      </w:r>
      <w:r w:rsidRPr="00D77903">
        <w:rPr>
          <w:i/>
          <w:iCs/>
        </w:rPr>
        <w:t>threshold</w:t>
      </w:r>
      <w:r w:rsidRPr="00D77903">
        <w:t xml:space="preserve">—a shared vibrational field through which access to the fourth level is made </w:t>
      </w:r>
      <w:r w:rsidR="00DF1B5B">
        <w:t>possible,</w:t>
      </w:r>
      <w:r w:rsidRPr="00D77903">
        <w:t xml:space="preserve"> vivid, structured, and transformative.</w:t>
      </w:r>
    </w:p>
    <w:p w14:paraId="3C7A9422" w14:textId="77777777" w:rsidR="00DF1B5B" w:rsidRDefault="00DF1B5B" w:rsidP="00D77903"/>
    <w:p w14:paraId="5B54EE94" w14:textId="29CEA698" w:rsidR="00D77903" w:rsidRDefault="00D77903" w:rsidP="006148E4">
      <w:pPr>
        <w:jc w:val="center"/>
        <w:rPr>
          <w:b/>
          <w:bCs/>
        </w:rPr>
      </w:pPr>
      <w:r w:rsidRPr="00D77903">
        <w:rPr>
          <w:b/>
          <w:bCs/>
        </w:rPr>
        <w:t xml:space="preserve">Types of Group </w:t>
      </w:r>
      <w:r w:rsidR="00804668">
        <w:rPr>
          <w:b/>
          <w:bCs/>
        </w:rPr>
        <w:t>Rituals</w:t>
      </w:r>
      <w:r w:rsidRPr="00D77903">
        <w:rPr>
          <w:b/>
          <w:bCs/>
        </w:rPr>
        <w:t xml:space="preserve"> That Facilitate Fourth-Level Access</w:t>
      </w:r>
    </w:p>
    <w:tbl>
      <w:tblPr>
        <w:tblStyle w:val="TableGrid"/>
        <w:tblW w:w="11058" w:type="dxa"/>
        <w:tblInd w:w="-998" w:type="dxa"/>
        <w:tblLook w:val="04A0" w:firstRow="1" w:lastRow="0" w:firstColumn="1" w:lastColumn="0" w:noHBand="0" w:noVBand="1"/>
      </w:tblPr>
      <w:tblGrid>
        <w:gridCol w:w="2269"/>
        <w:gridCol w:w="8789"/>
      </w:tblGrid>
      <w:tr w:rsidR="00DF1B5B" w14:paraId="51F8F414" w14:textId="77777777" w:rsidTr="00DF1B5B">
        <w:tc>
          <w:tcPr>
            <w:tcW w:w="2269" w:type="dxa"/>
          </w:tcPr>
          <w:p w14:paraId="1A831EC8" w14:textId="1070F216" w:rsidR="00DF1B5B" w:rsidRDefault="00DF1B5B" w:rsidP="00D77903">
            <w:pPr>
              <w:rPr>
                <w:b/>
                <w:bCs/>
              </w:rPr>
            </w:pPr>
            <w:r>
              <w:rPr>
                <w:b/>
                <w:bCs/>
              </w:rPr>
              <w:t>Type of Group Ritual</w:t>
            </w:r>
          </w:p>
        </w:tc>
        <w:tc>
          <w:tcPr>
            <w:tcW w:w="8789" w:type="dxa"/>
          </w:tcPr>
          <w:p w14:paraId="3340A4A4" w14:textId="726DFAD6" w:rsidR="00DF1B5B" w:rsidRDefault="00DF1B5B" w:rsidP="00D77903">
            <w:pPr>
              <w:rPr>
                <w:b/>
                <w:bCs/>
              </w:rPr>
            </w:pPr>
            <w:r>
              <w:rPr>
                <w:b/>
                <w:bCs/>
              </w:rPr>
              <w:t>Description</w:t>
            </w:r>
          </w:p>
        </w:tc>
      </w:tr>
      <w:tr w:rsidR="00DF1B5B" w14:paraId="5D471699" w14:textId="77777777" w:rsidTr="00DF1B5B">
        <w:tc>
          <w:tcPr>
            <w:tcW w:w="2269" w:type="dxa"/>
          </w:tcPr>
          <w:p w14:paraId="56B88E90" w14:textId="1D9AF971" w:rsidR="00DF1B5B" w:rsidRDefault="00DF1B5B" w:rsidP="00D77903">
            <w:pPr>
              <w:rPr>
                <w:b/>
                <w:bCs/>
              </w:rPr>
            </w:pPr>
            <w:r w:rsidRPr="00D77903">
              <w:rPr>
                <w:b/>
                <w:bCs/>
              </w:rPr>
              <w:t>Astral Temple Ceremonies</w:t>
            </w:r>
          </w:p>
        </w:tc>
        <w:tc>
          <w:tcPr>
            <w:tcW w:w="8789" w:type="dxa"/>
          </w:tcPr>
          <w:p w14:paraId="0142085A" w14:textId="6B24177E" w:rsidR="00DF1B5B" w:rsidRDefault="00DF1B5B" w:rsidP="00D77903">
            <w:pPr>
              <w:rPr>
                <w:b/>
                <w:bCs/>
              </w:rPr>
            </w:pPr>
            <w:r w:rsidRPr="00D77903">
              <w:t>Participants journey together (via guided meditation or soundscape) to a specific fourth-level temple</w:t>
            </w:r>
            <w:r w:rsidR="00804668">
              <w:t xml:space="preserve">, </w:t>
            </w:r>
            <w:r w:rsidRPr="00D77903">
              <w:t>such as the Temple of the Rose, the Hall of Mirrors, or the Temple of Light. These ceremonies often include visualisation, symbolic offerings, and transmission of archetypal energy (e.g., compassion, courage, remembrance).</w:t>
            </w:r>
          </w:p>
        </w:tc>
      </w:tr>
      <w:tr w:rsidR="00DF1B5B" w14:paraId="030F45DC" w14:textId="77777777" w:rsidTr="00DF1B5B">
        <w:tc>
          <w:tcPr>
            <w:tcW w:w="2269" w:type="dxa"/>
          </w:tcPr>
          <w:p w14:paraId="28D44208" w14:textId="521E088B" w:rsidR="00DF1B5B" w:rsidRPr="00D77903" w:rsidRDefault="00DF1B5B" w:rsidP="00D77903">
            <w:pPr>
              <w:rPr>
                <w:b/>
                <w:bCs/>
              </w:rPr>
            </w:pPr>
            <w:r w:rsidRPr="00D77903">
              <w:rPr>
                <w:b/>
                <w:bCs/>
              </w:rPr>
              <w:t>Lunar or Solar Rituals</w:t>
            </w:r>
          </w:p>
        </w:tc>
        <w:tc>
          <w:tcPr>
            <w:tcW w:w="8789" w:type="dxa"/>
          </w:tcPr>
          <w:p w14:paraId="71F5F044" w14:textId="4FD768AC" w:rsidR="00DF1B5B" w:rsidRPr="00D77903" w:rsidRDefault="00DF1B5B" w:rsidP="00D77903">
            <w:r w:rsidRPr="00D77903">
              <w:t xml:space="preserve">Held during full moons, new moons, equinoxes, or solstices, these gatherings tap into collective planetary cycles. The group synchronises with celestial archetypes (e.g., divine feminine during a full moon), </w:t>
            </w:r>
            <w:r w:rsidR="00804668">
              <w:t>naturally opening</w:t>
            </w:r>
            <w:r w:rsidRPr="00D77903">
              <w:t xml:space="preserve"> doorways into the fourth level. Symbols, intention-setting, chanting, and </w:t>
            </w:r>
            <w:r w:rsidR="007D062E">
              <w:t xml:space="preserve">elements of fire or water </w:t>
            </w:r>
            <w:r w:rsidRPr="00D77903">
              <w:t>are often used.</w:t>
            </w:r>
          </w:p>
        </w:tc>
      </w:tr>
      <w:tr w:rsidR="00DF1B5B" w14:paraId="54CCB589" w14:textId="77777777" w:rsidTr="00DF1B5B">
        <w:tc>
          <w:tcPr>
            <w:tcW w:w="2269" w:type="dxa"/>
          </w:tcPr>
          <w:p w14:paraId="5228BBDA" w14:textId="0527F951" w:rsidR="00DF1B5B" w:rsidRPr="00D77903" w:rsidRDefault="00DF1B5B" w:rsidP="00D77903">
            <w:pPr>
              <w:rPr>
                <w:b/>
                <w:bCs/>
              </w:rPr>
            </w:pPr>
            <w:r w:rsidRPr="00D77903">
              <w:rPr>
                <w:b/>
                <w:bCs/>
              </w:rPr>
              <w:t>Grid Activation Circles</w:t>
            </w:r>
          </w:p>
        </w:tc>
        <w:tc>
          <w:tcPr>
            <w:tcW w:w="8789" w:type="dxa"/>
          </w:tcPr>
          <w:p w14:paraId="7FBB7036" w14:textId="5B0A37A9" w:rsidR="00DF1B5B" w:rsidRPr="00D77903" w:rsidRDefault="00DF1B5B" w:rsidP="00D77903">
            <w:r w:rsidRPr="00D77903">
              <w:t>Groups gather to anchor light or coherence into the Earth’s grid</w:t>
            </w:r>
            <w:r w:rsidR="00804668">
              <w:t xml:space="preserve">, </w:t>
            </w:r>
            <w:r w:rsidRPr="00D77903">
              <w:t>focusing on ley lines, power points, or sacred sites. These rituals often involve visualising crystalline grids, connecting to the planet’s heart, and calling in star nations or higher intelligences. The shared focus creates a fourth-level field that expands beyond the physical location.</w:t>
            </w:r>
          </w:p>
        </w:tc>
      </w:tr>
      <w:tr w:rsidR="00DF1B5B" w14:paraId="06600897" w14:textId="77777777" w:rsidTr="00DF1B5B">
        <w:tc>
          <w:tcPr>
            <w:tcW w:w="2269" w:type="dxa"/>
          </w:tcPr>
          <w:p w14:paraId="72760BB0" w14:textId="44EB9269" w:rsidR="00DF1B5B" w:rsidRPr="00D77903" w:rsidRDefault="00DF1B5B" w:rsidP="00D77903">
            <w:pPr>
              <w:rPr>
                <w:b/>
                <w:bCs/>
              </w:rPr>
            </w:pPr>
            <w:r w:rsidRPr="00D77903">
              <w:rPr>
                <w:b/>
                <w:bCs/>
              </w:rPr>
              <w:t>Ancestral Healing Rituals</w:t>
            </w:r>
          </w:p>
        </w:tc>
        <w:tc>
          <w:tcPr>
            <w:tcW w:w="8789" w:type="dxa"/>
          </w:tcPr>
          <w:p w14:paraId="35AB4417" w14:textId="7239FB8A" w:rsidR="00DF1B5B" w:rsidRPr="00D77903" w:rsidRDefault="00DF1B5B" w:rsidP="00D77903">
            <w:r w:rsidRPr="00D77903">
              <w:t>The group calls in ancestral lineages and works with shared soul memory. These rituals may include drumming, circle sharing, invocation, and symbolic acts of release or blessing. They often reveal fourth-level imprints—ancestral wounds or gifts—and allow participants to experience ancestral presence directly.</w:t>
            </w:r>
          </w:p>
        </w:tc>
      </w:tr>
      <w:tr w:rsidR="00DF1B5B" w14:paraId="1DC86F25" w14:textId="77777777" w:rsidTr="00DF1B5B">
        <w:tc>
          <w:tcPr>
            <w:tcW w:w="2269" w:type="dxa"/>
          </w:tcPr>
          <w:p w14:paraId="40EEF868" w14:textId="428EE445" w:rsidR="00DF1B5B" w:rsidRPr="00D77903" w:rsidRDefault="00DF1B5B" w:rsidP="00D77903">
            <w:pPr>
              <w:rPr>
                <w:b/>
                <w:bCs/>
              </w:rPr>
            </w:pPr>
            <w:r w:rsidRPr="00D77903">
              <w:rPr>
                <w:b/>
                <w:bCs/>
              </w:rPr>
              <w:t>Sacred Sound &amp; Movement Circles</w:t>
            </w:r>
          </w:p>
        </w:tc>
        <w:tc>
          <w:tcPr>
            <w:tcW w:w="8789" w:type="dxa"/>
          </w:tcPr>
          <w:p w14:paraId="2ABC885F" w14:textId="399C5121" w:rsidR="00DF1B5B" w:rsidRPr="00D77903" w:rsidRDefault="00DF1B5B" w:rsidP="00D77903">
            <w:r w:rsidRPr="00D77903">
              <w:t>Chanting, toning, or dancing in synchrony can shift the group field into an altered state. Vocal resonance and intentional rhythm activate subtle structures</w:t>
            </w:r>
            <w:r w:rsidR="007D062E">
              <w:t>, opening</w:t>
            </w:r>
            <w:r w:rsidRPr="00D77903">
              <w:t xml:space="preserve"> the gateway to shared fourth-level experiences. This is common in shamanic or Sufi traditions</w:t>
            </w:r>
            <w:r w:rsidR="007D062E">
              <w:t>, as well as in modern ecstatic dance and</w:t>
            </w:r>
            <w:r w:rsidRPr="00D77903">
              <w:t xml:space="preserve"> light language sessions.</w:t>
            </w:r>
          </w:p>
        </w:tc>
      </w:tr>
      <w:tr w:rsidR="00DF1B5B" w14:paraId="7A5BA3EE" w14:textId="77777777" w:rsidTr="00DF1B5B">
        <w:tc>
          <w:tcPr>
            <w:tcW w:w="2269" w:type="dxa"/>
          </w:tcPr>
          <w:p w14:paraId="55AF372B" w14:textId="7F9FAA94" w:rsidR="00DF1B5B" w:rsidRPr="00D77903" w:rsidRDefault="00DF1B5B" w:rsidP="00D77903">
            <w:pPr>
              <w:rPr>
                <w:b/>
                <w:bCs/>
              </w:rPr>
            </w:pPr>
            <w:r w:rsidRPr="00D77903">
              <w:rPr>
                <w:b/>
                <w:bCs/>
              </w:rPr>
              <w:t xml:space="preserve">Initiation Rites </w:t>
            </w:r>
            <w:r w:rsidR="009A2980" w:rsidRPr="00D77903">
              <w:rPr>
                <w:b/>
                <w:bCs/>
              </w:rPr>
              <w:t>of</w:t>
            </w:r>
            <w:r w:rsidRPr="00D77903">
              <w:rPr>
                <w:b/>
                <w:bCs/>
              </w:rPr>
              <w:t xml:space="preserve"> Passage Ceremonies</w:t>
            </w:r>
          </w:p>
        </w:tc>
        <w:tc>
          <w:tcPr>
            <w:tcW w:w="8789" w:type="dxa"/>
          </w:tcPr>
          <w:p w14:paraId="3DE44C9B" w14:textId="281165E5" w:rsidR="00DF1B5B" w:rsidRPr="00D77903" w:rsidRDefault="00DF1B5B" w:rsidP="00D77903">
            <w:r w:rsidRPr="00D77903">
              <w:t>These may include symbolic death</w:t>
            </w:r>
            <w:r w:rsidR="007D062E">
              <w:t xml:space="preserve"> and </w:t>
            </w:r>
            <w:r w:rsidRPr="00D77903">
              <w:t xml:space="preserve">rebirth, </w:t>
            </w:r>
            <w:r w:rsidR="00804668">
              <w:t xml:space="preserve">crossing </w:t>
            </w:r>
            <w:r w:rsidRPr="00D77903">
              <w:t xml:space="preserve">thresholds, or initiation into a new role or level of consciousness. Such rituals are designed to intentionally </w:t>
            </w:r>
            <w:r w:rsidRPr="00D77903">
              <w:lastRenderedPageBreak/>
              <w:t>trigger fourth-level engagement, as the participant passes through archetypal terrain guided by symbolic structure.</w:t>
            </w:r>
          </w:p>
        </w:tc>
      </w:tr>
    </w:tbl>
    <w:p w14:paraId="004C9B65" w14:textId="77777777" w:rsidR="00DF1B5B" w:rsidRPr="00D77903" w:rsidRDefault="00DF1B5B" w:rsidP="00D77903">
      <w:pPr>
        <w:rPr>
          <w:b/>
          <w:bCs/>
        </w:rPr>
      </w:pPr>
    </w:p>
    <w:p w14:paraId="2052159B" w14:textId="015E3E80" w:rsidR="00D77903" w:rsidRDefault="00DF1B5B" w:rsidP="00D77903">
      <w:r w:rsidRPr="00DF1B5B">
        <w:t>Group</w:t>
      </w:r>
      <w:r w:rsidR="00D77903" w:rsidRPr="00D77903">
        <w:t xml:space="preserve"> ritual and sacred space create the architecture of access. They form a living bridge between the physical and fourth-level realms, structured by intention and shaped by resonance. When a group acts in coherence, </w:t>
      </w:r>
      <w:r w:rsidR="00804668">
        <w:t>its</w:t>
      </w:r>
      <w:r w:rsidR="00D77903" w:rsidRPr="00D77903">
        <w:t xml:space="preserve"> collective field becomes a temple, a vehicle, and a portal—all at once.</w:t>
      </w:r>
    </w:p>
    <w:p w14:paraId="47B2000E" w14:textId="77777777" w:rsidR="00146094" w:rsidRDefault="00146094" w:rsidP="00D77903"/>
    <w:p w14:paraId="1C70E5ED" w14:textId="77777777" w:rsidR="00DF1B5B" w:rsidRDefault="00DF1B5B" w:rsidP="00146094">
      <w:pPr>
        <w:pStyle w:val="Heading3"/>
      </w:pPr>
      <w:bookmarkStart w:id="66" w:name="_Toc201594664"/>
      <w:r w:rsidRPr="00C8705C">
        <w:t>Entheogens &amp; Visionary Plant Work</w:t>
      </w:r>
      <w:bookmarkEnd w:id="66"/>
      <w:r w:rsidRPr="00C8705C">
        <w:t xml:space="preserve"> </w:t>
      </w:r>
    </w:p>
    <w:p w14:paraId="630CA94C" w14:textId="77777777" w:rsidR="00DF1B5B" w:rsidRDefault="00DF1B5B" w:rsidP="00D77903"/>
    <w:p w14:paraId="2EF4D77D" w14:textId="1203A92A" w:rsidR="00C453D3" w:rsidRPr="00C453D3" w:rsidRDefault="00C453D3" w:rsidP="00C453D3">
      <w:r w:rsidRPr="00C453D3">
        <w:t xml:space="preserve">Entheogens and visionary plant medicines have been used across cultures and epochs as powerful catalysts for entering the fourth-level reality—a realm of energy, symbol, archetype, and soul communication. These substances temporarily thin the veil between dimensions, shifting awareness from physical-bound perception into the </w:t>
      </w:r>
      <w:r w:rsidR="00804668">
        <w:t>fourth level's symbolic, emotive, and energetic language</w:t>
      </w:r>
      <w:r w:rsidRPr="00C453D3">
        <w:t xml:space="preserve">. They do not “create” visions but </w:t>
      </w:r>
      <w:r w:rsidRPr="00C453D3">
        <w:rPr>
          <w:i/>
          <w:iCs/>
        </w:rPr>
        <w:t>amplify inner perception</w:t>
      </w:r>
      <w:r w:rsidR="00804668">
        <w:t xml:space="preserve">, </w:t>
      </w:r>
      <w:r w:rsidRPr="00C453D3">
        <w:t>revealing the already-present architecture of consciousness and energetic fields.</w:t>
      </w:r>
    </w:p>
    <w:p w14:paraId="02F03817" w14:textId="77777777" w:rsidR="00C453D3" w:rsidRPr="00C453D3" w:rsidRDefault="00C453D3" w:rsidP="00C453D3">
      <w:r w:rsidRPr="00C453D3">
        <w:t xml:space="preserve">Entheogens (from Greek </w:t>
      </w:r>
      <w:r w:rsidRPr="00C453D3">
        <w:rPr>
          <w:i/>
          <w:iCs/>
        </w:rPr>
        <w:t>entheos</w:t>
      </w:r>
      <w:r w:rsidRPr="00C453D3">
        <w:t xml:space="preserve"> “divinely inspired” and </w:t>
      </w:r>
      <w:r w:rsidRPr="00C453D3">
        <w:rPr>
          <w:i/>
          <w:iCs/>
        </w:rPr>
        <w:t>genesthai</w:t>
      </w:r>
      <w:r w:rsidRPr="00C453D3">
        <w:t xml:space="preserve"> “to come into being”) alter neurophysiology in a way that:</w:t>
      </w:r>
    </w:p>
    <w:p w14:paraId="54A47926" w14:textId="77777777" w:rsidR="00C453D3" w:rsidRPr="00C453D3" w:rsidRDefault="00C453D3" w:rsidP="007F1AF1">
      <w:pPr>
        <w:numPr>
          <w:ilvl w:val="0"/>
          <w:numId w:val="202"/>
        </w:numPr>
      </w:pPr>
      <w:r w:rsidRPr="00C453D3">
        <w:t>Suppresses the Default Mode Network (DMN), allowing non-linear, intuitive perception to dominate</w:t>
      </w:r>
    </w:p>
    <w:p w14:paraId="44C87E23" w14:textId="326214A8" w:rsidR="00C453D3" w:rsidRPr="00C453D3" w:rsidRDefault="00C453D3" w:rsidP="007F1AF1">
      <w:pPr>
        <w:numPr>
          <w:ilvl w:val="0"/>
          <w:numId w:val="202"/>
        </w:numPr>
      </w:pPr>
      <w:r w:rsidRPr="00C453D3">
        <w:t xml:space="preserve">Activates the pineal gland, heart field, and other subtle energy </w:t>
      </w:r>
      <w:r w:rsidR="009A2980" w:rsidRPr="00C453D3">
        <w:t>centres</w:t>
      </w:r>
    </w:p>
    <w:p w14:paraId="5A9BD6E9" w14:textId="77777777" w:rsidR="00C453D3" w:rsidRPr="00C453D3" w:rsidRDefault="00C453D3" w:rsidP="007F1AF1">
      <w:pPr>
        <w:numPr>
          <w:ilvl w:val="0"/>
          <w:numId w:val="202"/>
        </w:numPr>
      </w:pPr>
      <w:r w:rsidRPr="00C453D3">
        <w:t>Enhances cross-hemispheric brain communication, fostering symbolic insight, non-dual awareness, and spiritual attunement</w:t>
      </w:r>
    </w:p>
    <w:p w14:paraId="27908C73" w14:textId="77777777" w:rsidR="00C453D3" w:rsidRPr="00C453D3" w:rsidRDefault="00C453D3" w:rsidP="007F1AF1">
      <w:pPr>
        <w:numPr>
          <w:ilvl w:val="0"/>
          <w:numId w:val="202"/>
        </w:numPr>
      </w:pPr>
      <w:r w:rsidRPr="00C453D3">
        <w:t>Raises vibrational sensitivity, allowing the user to perceive subtle frequencies, archetypes, lightcodes, and energetic beings</w:t>
      </w:r>
    </w:p>
    <w:p w14:paraId="4460C62F" w14:textId="520E696D" w:rsidR="00F20EE3" w:rsidRDefault="00C453D3" w:rsidP="00C453D3">
      <w:r w:rsidRPr="00C453D3">
        <w:t>Under the influence of these plants, many report direct experience of</w:t>
      </w:r>
      <w:r w:rsidR="00146094" w:rsidRPr="00146094">
        <w:t xml:space="preserve"> a</w:t>
      </w:r>
      <w:r w:rsidRPr="00C453D3">
        <w:t>stral realms, often with guides, temples, and symbolic landscape</w:t>
      </w:r>
      <w:r w:rsidR="00146094" w:rsidRPr="00146094">
        <w:t>s, a</w:t>
      </w:r>
      <w:r w:rsidRPr="00C453D3">
        <w:t>ncestral or karmic memory</w:t>
      </w:r>
      <w:r w:rsidR="00146094" w:rsidRPr="00146094">
        <w:t>, s</w:t>
      </w:r>
      <w:r w:rsidRPr="00C453D3">
        <w:t>oul contracts or life missions</w:t>
      </w:r>
      <w:r w:rsidR="00146094" w:rsidRPr="00146094">
        <w:t>, e</w:t>
      </w:r>
      <w:r w:rsidRPr="00C453D3">
        <w:t>nergetic surgeries, light activations, or inner healing chambers</w:t>
      </w:r>
      <w:r w:rsidR="00146094" w:rsidRPr="00146094">
        <w:t xml:space="preserve"> and e</w:t>
      </w:r>
      <w:r w:rsidRPr="00C453D3">
        <w:t>ncounters with the Divine, or the higher self as a luminous presence</w:t>
      </w:r>
      <w:r w:rsidR="00146094" w:rsidRPr="00146094">
        <w:t xml:space="preserve"> </w:t>
      </w:r>
      <w:r w:rsidRPr="00C453D3">
        <w:t xml:space="preserve">Rather than inducing hallucination, these substances </w:t>
      </w:r>
      <w:r w:rsidRPr="00C453D3">
        <w:rPr>
          <w:i/>
          <w:iCs/>
        </w:rPr>
        <w:t>amplify subtle senses</w:t>
      </w:r>
      <w:r w:rsidRPr="00C453D3">
        <w:t xml:space="preserve"> and help “tune” awareness to the fourth level’s frequen</w:t>
      </w:r>
      <w:r w:rsidR="00D870A3">
        <w:t>cy.</w:t>
      </w:r>
    </w:p>
    <w:p w14:paraId="322DD6DC" w14:textId="77777777" w:rsidR="00D870A3" w:rsidRDefault="00D870A3" w:rsidP="00C453D3"/>
    <w:p w14:paraId="78D666C2" w14:textId="1C11270B" w:rsidR="00C453D3" w:rsidRDefault="00C453D3" w:rsidP="009A2980">
      <w:pPr>
        <w:jc w:val="center"/>
        <w:rPr>
          <w:b/>
          <w:bCs/>
        </w:rPr>
      </w:pPr>
      <w:r w:rsidRPr="00C453D3">
        <w:rPr>
          <w:b/>
          <w:bCs/>
        </w:rPr>
        <w:t>Examples of Entheogenic Plants That Open Fourth-Level Access</w:t>
      </w:r>
    </w:p>
    <w:tbl>
      <w:tblPr>
        <w:tblStyle w:val="TableGrid"/>
        <w:tblW w:w="11058" w:type="dxa"/>
        <w:tblInd w:w="-998" w:type="dxa"/>
        <w:tblLook w:val="04A0" w:firstRow="1" w:lastRow="0" w:firstColumn="1" w:lastColumn="0" w:noHBand="0" w:noVBand="1"/>
      </w:tblPr>
      <w:tblGrid>
        <w:gridCol w:w="2106"/>
        <w:gridCol w:w="2105"/>
        <w:gridCol w:w="1263"/>
        <w:gridCol w:w="1331"/>
        <w:gridCol w:w="843"/>
        <w:gridCol w:w="1300"/>
        <w:gridCol w:w="2110"/>
      </w:tblGrid>
      <w:tr w:rsidR="00E95986" w14:paraId="681AE6CA" w14:textId="28DC2025" w:rsidTr="00811A8A">
        <w:tc>
          <w:tcPr>
            <w:tcW w:w="1321" w:type="dxa"/>
          </w:tcPr>
          <w:p w14:paraId="4BABEA0B" w14:textId="4A14FAFA" w:rsidR="00323C4F" w:rsidRPr="00F20EE3" w:rsidRDefault="00323C4F" w:rsidP="00C453D3">
            <w:pPr>
              <w:rPr>
                <w:b/>
                <w:bCs/>
                <w:sz w:val="20"/>
                <w:szCs w:val="20"/>
              </w:rPr>
            </w:pPr>
            <w:r w:rsidRPr="00323C4F">
              <w:rPr>
                <w:rFonts w:eastAsia="Times New Roman" w:cs="Times New Roman"/>
                <w:color w:val="000000"/>
                <w:kern w:val="0"/>
                <w:sz w:val="20"/>
                <w:szCs w:val="20"/>
                <w:lang w:eastAsia="en-AU"/>
                <w14:ligatures w14:val="none"/>
              </w:rPr>
              <w:lastRenderedPageBreak/>
              <w:t>Entheogen</w:t>
            </w:r>
          </w:p>
        </w:tc>
        <w:tc>
          <w:tcPr>
            <w:tcW w:w="1519" w:type="dxa"/>
          </w:tcPr>
          <w:p w14:paraId="1D3E92EC" w14:textId="1F079636" w:rsidR="00323C4F" w:rsidRPr="00F20EE3" w:rsidRDefault="00323C4F" w:rsidP="00C453D3">
            <w:pPr>
              <w:rPr>
                <w:b/>
                <w:bCs/>
                <w:sz w:val="20"/>
                <w:szCs w:val="20"/>
              </w:rPr>
            </w:pPr>
            <w:r w:rsidRPr="00323C4F">
              <w:rPr>
                <w:rFonts w:eastAsia="Times New Roman" w:cs="Times New Roman"/>
                <w:color w:val="000000"/>
                <w:kern w:val="0"/>
                <w:sz w:val="20"/>
                <w:szCs w:val="20"/>
                <w:lang w:eastAsia="en-AU"/>
                <w14:ligatures w14:val="none"/>
              </w:rPr>
              <w:t>Traditional Use</w:t>
            </w:r>
          </w:p>
        </w:tc>
        <w:tc>
          <w:tcPr>
            <w:tcW w:w="1274" w:type="dxa"/>
          </w:tcPr>
          <w:p w14:paraId="049722EF" w14:textId="28DA81BC" w:rsidR="00323C4F" w:rsidRPr="00F20EE3" w:rsidRDefault="00323C4F" w:rsidP="00C453D3">
            <w:pPr>
              <w:rPr>
                <w:b/>
                <w:bCs/>
                <w:sz w:val="20"/>
                <w:szCs w:val="20"/>
              </w:rPr>
            </w:pPr>
            <w:r w:rsidRPr="00323C4F">
              <w:rPr>
                <w:rFonts w:eastAsia="Times New Roman" w:cs="Times New Roman"/>
                <w:color w:val="000000"/>
                <w:kern w:val="0"/>
                <w:sz w:val="20"/>
                <w:szCs w:val="20"/>
                <w:lang w:eastAsia="en-AU"/>
                <w14:ligatures w14:val="none"/>
              </w:rPr>
              <w:t>Primary Effect</w:t>
            </w:r>
          </w:p>
        </w:tc>
        <w:tc>
          <w:tcPr>
            <w:tcW w:w="1415" w:type="dxa"/>
          </w:tcPr>
          <w:p w14:paraId="3523CAF8" w14:textId="604DA959" w:rsidR="00323C4F" w:rsidRPr="00F20EE3" w:rsidRDefault="00323C4F" w:rsidP="00C453D3">
            <w:pPr>
              <w:rPr>
                <w:b/>
                <w:bCs/>
                <w:sz w:val="20"/>
                <w:szCs w:val="20"/>
              </w:rPr>
            </w:pPr>
            <w:r w:rsidRPr="00323C4F">
              <w:rPr>
                <w:rFonts w:eastAsia="Times New Roman" w:cs="Times New Roman"/>
                <w:color w:val="000000"/>
                <w:kern w:val="0"/>
                <w:sz w:val="20"/>
                <w:szCs w:val="20"/>
                <w:lang w:eastAsia="en-AU"/>
                <w14:ligatures w14:val="none"/>
              </w:rPr>
              <w:t>Fourth-Level Access</w:t>
            </w:r>
          </w:p>
        </w:tc>
        <w:tc>
          <w:tcPr>
            <w:tcW w:w="851" w:type="dxa"/>
          </w:tcPr>
          <w:p w14:paraId="392E6303" w14:textId="7641D33F" w:rsidR="00323C4F" w:rsidRPr="00F20EE3" w:rsidRDefault="00323C4F" w:rsidP="00C453D3">
            <w:pPr>
              <w:rPr>
                <w:b/>
                <w:bCs/>
                <w:sz w:val="20"/>
                <w:szCs w:val="20"/>
              </w:rPr>
            </w:pPr>
            <w:r w:rsidRPr="00323C4F">
              <w:rPr>
                <w:rFonts w:eastAsia="Times New Roman" w:cs="Times New Roman"/>
                <w:color w:val="000000"/>
                <w:kern w:val="0"/>
                <w:sz w:val="20"/>
                <w:szCs w:val="20"/>
                <w:lang w:eastAsia="en-AU"/>
                <w14:ligatures w14:val="none"/>
              </w:rPr>
              <w:t>Chakra Focus</w:t>
            </w:r>
          </w:p>
        </w:tc>
        <w:tc>
          <w:tcPr>
            <w:tcW w:w="1417" w:type="dxa"/>
          </w:tcPr>
          <w:p w14:paraId="4399388A" w14:textId="00D356AE" w:rsidR="00323C4F" w:rsidRPr="00F20EE3" w:rsidRDefault="00323C4F" w:rsidP="00C453D3">
            <w:pPr>
              <w:rPr>
                <w:b/>
                <w:bCs/>
                <w:sz w:val="20"/>
                <w:szCs w:val="20"/>
              </w:rPr>
            </w:pPr>
            <w:r w:rsidRPr="00323C4F">
              <w:rPr>
                <w:rFonts w:eastAsia="Times New Roman" w:cs="Times New Roman"/>
                <w:color w:val="000000"/>
                <w:kern w:val="0"/>
                <w:sz w:val="20"/>
                <w:szCs w:val="20"/>
                <w:lang w:eastAsia="en-AU"/>
                <w14:ligatures w14:val="none"/>
              </w:rPr>
              <w:t>Best Used For</w:t>
            </w:r>
          </w:p>
        </w:tc>
        <w:tc>
          <w:tcPr>
            <w:tcW w:w="3261" w:type="dxa"/>
          </w:tcPr>
          <w:p w14:paraId="1FC9ED75" w14:textId="531D9C0D" w:rsidR="00323C4F" w:rsidRPr="00F20EE3" w:rsidRDefault="00323C4F" w:rsidP="00C453D3">
            <w:pPr>
              <w:rPr>
                <w:rFonts w:eastAsia="Times New Roman" w:cs="Times New Roman"/>
                <w:color w:val="000000"/>
                <w:kern w:val="0"/>
                <w:sz w:val="20"/>
                <w:szCs w:val="20"/>
                <w:lang w:eastAsia="en-AU"/>
                <w14:ligatures w14:val="none"/>
              </w:rPr>
            </w:pPr>
            <w:r w:rsidRPr="00F20EE3">
              <w:rPr>
                <w:rFonts w:eastAsia="Times New Roman" w:cs="Times New Roman"/>
                <w:color w:val="000000"/>
                <w:kern w:val="0"/>
                <w:sz w:val="20"/>
                <w:szCs w:val="20"/>
                <w:lang w:eastAsia="en-AU"/>
                <w14:ligatures w14:val="none"/>
              </w:rPr>
              <w:t>Description</w:t>
            </w:r>
          </w:p>
        </w:tc>
      </w:tr>
      <w:tr w:rsidR="00E95986" w14:paraId="3B54DBD6" w14:textId="6ACBF586" w:rsidTr="00811A8A">
        <w:tc>
          <w:tcPr>
            <w:tcW w:w="1321" w:type="dxa"/>
          </w:tcPr>
          <w:p w14:paraId="6B14B95C" w14:textId="5E202272" w:rsidR="00323C4F" w:rsidRPr="00F20EE3" w:rsidRDefault="00323C4F" w:rsidP="00C453D3">
            <w:pPr>
              <w:rPr>
                <w:sz w:val="20"/>
                <w:szCs w:val="20"/>
              </w:rPr>
            </w:pPr>
            <w:r w:rsidRPr="00323C4F">
              <w:rPr>
                <w:rFonts w:eastAsia="Times New Roman" w:cs="Times New Roman"/>
                <w:color w:val="000000"/>
                <w:kern w:val="0"/>
                <w:sz w:val="20"/>
                <w:szCs w:val="20"/>
                <w:lang w:eastAsia="en-AU"/>
                <w14:ligatures w14:val="none"/>
              </w:rPr>
              <w:t>Ayahuasca</w:t>
            </w:r>
            <w:r w:rsidR="00811A8A" w:rsidRPr="00F20EE3">
              <w:rPr>
                <w:rFonts w:eastAsia="Times New Roman" w:cs="Times New Roman"/>
                <w:color w:val="000000"/>
                <w:kern w:val="0"/>
                <w:sz w:val="20"/>
                <w:szCs w:val="20"/>
                <w:lang w:eastAsia="en-AU"/>
                <w14:ligatures w14:val="none"/>
              </w:rPr>
              <w:t xml:space="preserve"> </w:t>
            </w:r>
            <w:r w:rsidR="00811A8A" w:rsidRPr="00C453D3">
              <w:rPr>
                <w:sz w:val="20"/>
                <w:szCs w:val="20"/>
              </w:rPr>
              <w:t>(Banisteriopsis caapi + Psychotria viridis)</w:t>
            </w:r>
          </w:p>
        </w:tc>
        <w:tc>
          <w:tcPr>
            <w:tcW w:w="1519" w:type="dxa"/>
          </w:tcPr>
          <w:p w14:paraId="1517E06E" w14:textId="29814FFD" w:rsidR="00323C4F" w:rsidRPr="00F20EE3" w:rsidRDefault="00323C4F" w:rsidP="00C453D3">
            <w:pPr>
              <w:rPr>
                <w:b/>
                <w:bCs/>
                <w:sz w:val="20"/>
                <w:szCs w:val="20"/>
              </w:rPr>
            </w:pPr>
            <w:r w:rsidRPr="00323C4F">
              <w:rPr>
                <w:rFonts w:eastAsia="Times New Roman" w:cs="Times New Roman"/>
                <w:color w:val="000000"/>
                <w:kern w:val="0"/>
                <w:sz w:val="20"/>
                <w:szCs w:val="20"/>
                <w:lang w:eastAsia="en-AU"/>
                <w14:ligatures w14:val="none"/>
              </w:rPr>
              <w:t>Amazonian shamanism</w:t>
            </w:r>
          </w:p>
        </w:tc>
        <w:tc>
          <w:tcPr>
            <w:tcW w:w="1274" w:type="dxa"/>
          </w:tcPr>
          <w:p w14:paraId="5009A5EA" w14:textId="623801AC" w:rsidR="00323C4F" w:rsidRPr="00F20EE3" w:rsidRDefault="00323C4F" w:rsidP="00C453D3">
            <w:pPr>
              <w:rPr>
                <w:b/>
                <w:bCs/>
                <w:sz w:val="20"/>
                <w:szCs w:val="20"/>
              </w:rPr>
            </w:pPr>
            <w:r w:rsidRPr="00323C4F">
              <w:rPr>
                <w:rFonts w:eastAsia="Times New Roman" w:cs="Times New Roman"/>
                <w:color w:val="000000"/>
                <w:kern w:val="0"/>
                <w:sz w:val="20"/>
                <w:szCs w:val="20"/>
                <w:lang w:eastAsia="en-AU"/>
                <w14:ligatures w14:val="none"/>
              </w:rPr>
              <w:t>Emotional release, spiritual insight</w:t>
            </w:r>
          </w:p>
        </w:tc>
        <w:tc>
          <w:tcPr>
            <w:tcW w:w="1415" w:type="dxa"/>
          </w:tcPr>
          <w:p w14:paraId="1D2EE690" w14:textId="6AEC95A6" w:rsidR="00323C4F" w:rsidRPr="00F20EE3" w:rsidRDefault="00323C4F" w:rsidP="00C453D3">
            <w:pPr>
              <w:rPr>
                <w:b/>
                <w:bCs/>
                <w:sz w:val="20"/>
                <w:szCs w:val="20"/>
              </w:rPr>
            </w:pPr>
            <w:r w:rsidRPr="00323C4F">
              <w:rPr>
                <w:rFonts w:eastAsia="Times New Roman" w:cs="Times New Roman"/>
                <w:color w:val="000000"/>
                <w:kern w:val="0"/>
                <w:sz w:val="20"/>
                <w:szCs w:val="20"/>
                <w:lang w:eastAsia="en-AU"/>
                <w14:ligatures w14:val="none"/>
              </w:rPr>
              <w:t>Temples, spirit guides, energetic purge</w:t>
            </w:r>
          </w:p>
        </w:tc>
        <w:tc>
          <w:tcPr>
            <w:tcW w:w="851" w:type="dxa"/>
          </w:tcPr>
          <w:p w14:paraId="2B4FF303" w14:textId="22301914" w:rsidR="00323C4F" w:rsidRPr="00F20EE3" w:rsidRDefault="00323C4F" w:rsidP="00C453D3">
            <w:pPr>
              <w:rPr>
                <w:b/>
                <w:bCs/>
                <w:sz w:val="20"/>
                <w:szCs w:val="20"/>
              </w:rPr>
            </w:pPr>
            <w:r w:rsidRPr="00323C4F">
              <w:rPr>
                <w:rFonts w:eastAsia="Times New Roman" w:cs="Times New Roman"/>
                <w:color w:val="000000"/>
                <w:kern w:val="0"/>
                <w:sz w:val="20"/>
                <w:szCs w:val="20"/>
                <w:lang w:eastAsia="en-AU"/>
                <w14:ligatures w14:val="none"/>
              </w:rPr>
              <w:t>Solar Plexus &amp; Heart</w:t>
            </w:r>
          </w:p>
        </w:tc>
        <w:tc>
          <w:tcPr>
            <w:tcW w:w="1417" w:type="dxa"/>
          </w:tcPr>
          <w:p w14:paraId="352A859E" w14:textId="288A6403" w:rsidR="00323C4F" w:rsidRPr="00F20EE3" w:rsidRDefault="00323C4F" w:rsidP="00C453D3">
            <w:pPr>
              <w:rPr>
                <w:b/>
                <w:bCs/>
                <w:sz w:val="20"/>
                <w:szCs w:val="20"/>
              </w:rPr>
            </w:pPr>
            <w:r w:rsidRPr="00323C4F">
              <w:rPr>
                <w:rFonts w:eastAsia="Times New Roman" w:cs="Times New Roman"/>
                <w:color w:val="000000"/>
                <w:kern w:val="0"/>
                <w:sz w:val="20"/>
                <w:szCs w:val="20"/>
                <w:lang w:eastAsia="en-AU"/>
                <w14:ligatures w14:val="none"/>
              </w:rPr>
              <w:t>Deep healing and karmic clearing</w:t>
            </w:r>
          </w:p>
        </w:tc>
        <w:tc>
          <w:tcPr>
            <w:tcW w:w="3261" w:type="dxa"/>
          </w:tcPr>
          <w:p w14:paraId="2D970F24" w14:textId="21FA4588" w:rsidR="00323C4F" w:rsidRPr="00F20EE3" w:rsidRDefault="00E95986" w:rsidP="00E95986">
            <w:pPr>
              <w:spacing w:after="160" w:line="278" w:lineRule="auto"/>
              <w:rPr>
                <w:sz w:val="20"/>
                <w:szCs w:val="20"/>
              </w:rPr>
            </w:pPr>
            <w:r w:rsidRPr="00C453D3">
              <w:rPr>
                <w:sz w:val="20"/>
                <w:szCs w:val="20"/>
              </w:rPr>
              <w:t xml:space="preserve">Used by Amazonian shamans, Ayahuasca opens vast symbolic realms filled with serpents, jaguars, DNA spirals, and ancestral visions. It facilitates direct contact with </w:t>
            </w:r>
            <w:r w:rsidRPr="00C453D3">
              <w:rPr>
                <w:i/>
                <w:iCs/>
                <w:sz w:val="20"/>
                <w:szCs w:val="20"/>
              </w:rPr>
              <w:t>guides</w:t>
            </w:r>
            <w:r w:rsidRPr="00C453D3">
              <w:rPr>
                <w:sz w:val="20"/>
                <w:szCs w:val="20"/>
              </w:rPr>
              <w:t xml:space="preserve">, </w:t>
            </w:r>
            <w:r w:rsidRPr="00C453D3">
              <w:rPr>
                <w:i/>
                <w:iCs/>
                <w:sz w:val="20"/>
                <w:szCs w:val="20"/>
              </w:rPr>
              <w:t>plant spirits</w:t>
            </w:r>
            <w:r w:rsidRPr="00C453D3">
              <w:rPr>
                <w:sz w:val="20"/>
                <w:szCs w:val="20"/>
              </w:rPr>
              <w:t xml:space="preserve">, and the </w:t>
            </w:r>
            <w:r w:rsidRPr="00C453D3">
              <w:rPr>
                <w:i/>
                <w:iCs/>
                <w:sz w:val="20"/>
                <w:szCs w:val="20"/>
              </w:rPr>
              <w:t>collective unconscious</w:t>
            </w:r>
            <w:r w:rsidRPr="00C453D3">
              <w:rPr>
                <w:sz w:val="20"/>
                <w:szCs w:val="20"/>
              </w:rPr>
              <w:t xml:space="preserve">. The purge acts as </w:t>
            </w:r>
            <w:r w:rsidR="007D062E">
              <w:rPr>
                <w:sz w:val="20"/>
                <w:szCs w:val="20"/>
              </w:rPr>
              <w:t xml:space="preserve">an energetic cleansing, clearing blockages from the lower body to allow for </w:t>
            </w:r>
            <w:r w:rsidRPr="00C453D3">
              <w:rPr>
                <w:sz w:val="20"/>
                <w:szCs w:val="20"/>
              </w:rPr>
              <w:t>fourth-level initiation.</w:t>
            </w:r>
          </w:p>
        </w:tc>
      </w:tr>
      <w:tr w:rsidR="00811A8A" w14:paraId="554DA9F0" w14:textId="77777777" w:rsidTr="00811A8A">
        <w:tc>
          <w:tcPr>
            <w:tcW w:w="1321" w:type="dxa"/>
          </w:tcPr>
          <w:p w14:paraId="2E525E02" w14:textId="26443C66" w:rsidR="00323C4F" w:rsidRPr="00F20EE3" w:rsidRDefault="00323C4F" w:rsidP="00C453D3">
            <w:pPr>
              <w:rPr>
                <w:rFonts w:eastAsia="Times New Roman" w:cs="Times New Roman"/>
                <w:color w:val="000000"/>
                <w:kern w:val="0"/>
                <w:sz w:val="20"/>
                <w:szCs w:val="20"/>
                <w:lang w:eastAsia="en-AU"/>
                <w14:ligatures w14:val="none"/>
              </w:rPr>
            </w:pPr>
            <w:r w:rsidRPr="00323C4F">
              <w:rPr>
                <w:rFonts w:eastAsia="Times New Roman" w:cs="Times New Roman"/>
                <w:color w:val="000000"/>
                <w:kern w:val="0"/>
                <w:sz w:val="20"/>
                <w:szCs w:val="20"/>
                <w:lang w:eastAsia="en-AU"/>
                <w14:ligatures w14:val="none"/>
              </w:rPr>
              <w:t>Psilocybin Mushrooms</w:t>
            </w:r>
            <w:r w:rsidR="00E95986" w:rsidRPr="00F20EE3">
              <w:rPr>
                <w:rFonts w:eastAsia="Times New Roman" w:cs="Times New Roman"/>
                <w:color w:val="000000"/>
                <w:kern w:val="0"/>
                <w:sz w:val="20"/>
                <w:szCs w:val="20"/>
                <w:lang w:eastAsia="en-AU"/>
                <w14:ligatures w14:val="none"/>
              </w:rPr>
              <w:t xml:space="preserve"> </w:t>
            </w:r>
            <w:r w:rsidR="00E95986" w:rsidRPr="00C453D3">
              <w:rPr>
                <w:b/>
                <w:bCs/>
                <w:sz w:val="20"/>
                <w:szCs w:val="20"/>
              </w:rPr>
              <w:t>(Psilocybe species)</w:t>
            </w:r>
          </w:p>
        </w:tc>
        <w:tc>
          <w:tcPr>
            <w:tcW w:w="1519" w:type="dxa"/>
          </w:tcPr>
          <w:p w14:paraId="28ED38F0" w14:textId="01FE9F73" w:rsidR="00323C4F" w:rsidRPr="00F20EE3" w:rsidRDefault="00323C4F" w:rsidP="00C453D3">
            <w:pPr>
              <w:rPr>
                <w:rFonts w:eastAsia="Times New Roman" w:cs="Times New Roman"/>
                <w:color w:val="000000"/>
                <w:kern w:val="0"/>
                <w:sz w:val="20"/>
                <w:szCs w:val="20"/>
                <w:lang w:eastAsia="en-AU"/>
                <w14:ligatures w14:val="none"/>
              </w:rPr>
            </w:pPr>
            <w:r w:rsidRPr="00323C4F">
              <w:rPr>
                <w:rFonts w:eastAsia="Times New Roman" w:cs="Times New Roman"/>
                <w:color w:val="000000"/>
                <w:kern w:val="0"/>
                <w:sz w:val="20"/>
                <w:szCs w:val="20"/>
                <w:lang w:eastAsia="en-AU"/>
                <w14:ligatures w14:val="none"/>
              </w:rPr>
              <w:t>Mesoamerican rituals</w:t>
            </w:r>
          </w:p>
        </w:tc>
        <w:tc>
          <w:tcPr>
            <w:tcW w:w="1274" w:type="dxa"/>
          </w:tcPr>
          <w:p w14:paraId="2FAE0A3B" w14:textId="4CE2FD95" w:rsidR="00323C4F" w:rsidRPr="00F20EE3" w:rsidRDefault="00323C4F" w:rsidP="00C453D3">
            <w:pPr>
              <w:rPr>
                <w:rFonts w:eastAsia="Times New Roman" w:cs="Times New Roman"/>
                <w:color w:val="000000"/>
                <w:kern w:val="0"/>
                <w:sz w:val="20"/>
                <w:szCs w:val="20"/>
                <w:lang w:eastAsia="en-AU"/>
                <w14:ligatures w14:val="none"/>
              </w:rPr>
            </w:pPr>
            <w:r w:rsidRPr="00323C4F">
              <w:rPr>
                <w:rFonts w:eastAsia="Times New Roman" w:cs="Times New Roman"/>
                <w:color w:val="000000"/>
                <w:kern w:val="0"/>
                <w:sz w:val="20"/>
                <w:szCs w:val="20"/>
                <w:lang w:eastAsia="en-AU"/>
                <w14:ligatures w14:val="none"/>
              </w:rPr>
              <w:t>Visual symbolism, empathy</w:t>
            </w:r>
          </w:p>
        </w:tc>
        <w:tc>
          <w:tcPr>
            <w:tcW w:w="1415" w:type="dxa"/>
          </w:tcPr>
          <w:p w14:paraId="42CB585E" w14:textId="454241DB" w:rsidR="00323C4F" w:rsidRPr="00F20EE3" w:rsidRDefault="00323C4F" w:rsidP="00C453D3">
            <w:pPr>
              <w:rPr>
                <w:rFonts w:eastAsia="Times New Roman" w:cs="Times New Roman"/>
                <w:color w:val="000000"/>
                <w:kern w:val="0"/>
                <w:sz w:val="20"/>
                <w:szCs w:val="20"/>
                <w:lang w:eastAsia="en-AU"/>
                <w14:ligatures w14:val="none"/>
              </w:rPr>
            </w:pPr>
            <w:r w:rsidRPr="00323C4F">
              <w:rPr>
                <w:rFonts w:eastAsia="Times New Roman" w:cs="Times New Roman"/>
                <w:color w:val="000000"/>
                <w:kern w:val="0"/>
                <w:sz w:val="20"/>
                <w:szCs w:val="20"/>
                <w:lang w:eastAsia="en-AU"/>
                <w14:ligatures w14:val="none"/>
              </w:rPr>
              <w:t>Archetypal landscapes, guides</w:t>
            </w:r>
          </w:p>
        </w:tc>
        <w:tc>
          <w:tcPr>
            <w:tcW w:w="851" w:type="dxa"/>
          </w:tcPr>
          <w:p w14:paraId="0E09ED50" w14:textId="20995998" w:rsidR="00323C4F" w:rsidRPr="00F20EE3" w:rsidRDefault="00323C4F" w:rsidP="00C453D3">
            <w:pPr>
              <w:rPr>
                <w:rFonts w:eastAsia="Times New Roman" w:cs="Times New Roman"/>
                <w:color w:val="000000"/>
                <w:kern w:val="0"/>
                <w:sz w:val="20"/>
                <w:szCs w:val="20"/>
                <w:lang w:eastAsia="en-AU"/>
                <w14:ligatures w14:val="none"/>
              </w:rPr>
            </w:pPr>
            <w:r w:rsidRPr="00323C4F">
              <w:rPr>
                <w:rFonts w:eastAsia="Times New Roman" w:cs="Times New Roman"/>
                <w:color w:val="000000"/>
                <w:kern w:val="0"/>
                <w:sz w:val="20"/>
                <w:szCs w:val="20"/>
                <w:lang w:eastAsia="en-AU"/>
                <w14:ligatures w14:val="none"/>
              </w:rPr>
              <w:t>Third Eye &amp; Crown</w:t>
            </w:r>
          </w:p>
        </w:tc>
        <w:tc>
          <w:tcPr>
            <w:tcW w:w="1417" w:type="dxa"/>
          </w:tcPr>
          <w:p w14:paraId="2DE1BD67" w14:textId="271953BD" w:rsidR="00323C4F" w:rsidRPr="00F20EE3" w:rsidRDefault="00323C4F" w:rsidP="00C453D3">
            <w:pPr>
              <w:rPr>
                <w:rFonts w:eastAsia="Times New Roman" w:cs="Times New Roman"/>
                <w:color w:val="000000"/>
                <w:kern w:val="0"/>
                <w:sz w:val="20"/>
                <w:szCs w:val="20"/>
                <w:lang w:eastAsia="en-AU"/>
                <w14:ligatures w14:val="none"/>
              </w:rPr>
            </w:pPr>
            <w:r w:rsidRPr="00323C4F">
              <w:rPr>
                <w:rFonts w:eastAsia="Times New Roman" w:cs="Times New Roman"/>
                <w:color w:val="000000"/>
                <w:kern w:val="0"/>
                <w:sz w:val="20"/>
                <w:szCs w:val="20"/>
                <w:lang w:eastAsia="en-AU"/>
                <w14:ligatures w14:val="none"/>
              </w:rPr>
              <w:t>Visionary insight and creativity</w:t>
            </w:r>
          </w:p>
        </w:tc>
        <w:tc>
          <w:tcPr>
            <w:tcW w:w="3261" w:type="dxa"/>
          </w:tcPr>
          <w:p w14:paraId="482BD9C1" w14:textId="48E3F920" w:rsidR="00323C4F" w:rsidRPr="00F20EE3" w:rsidRDefault="00804668" w:rsidP="00E95986">
            <w:pPr>
              <w:spacing w:after="160" w:line="278" w:lineRule="auto"/>
              <w:rPr>
                <w:sz w:val="20"/>
                <w:szCs w:val="20"/>
              </w:rPr>
            </w:pPr>
            <w:r>
              <w:rPr>
                <w:sz w:val="20"/>
                <w:szCs w:val="20"/>
              </w:rPr>
              <w:t>In Mesoamerican traditions, psilocybin is known as “teonanácatl” (flesh of the gods). It</w:t>
            </w:r>
            <w:r w:rsidR="00E95986" w:rsidRPr="00C453D3">
              <w:rPr>
                <w:sz w:val="20"/>
                <w:szCs w:val="20"/>
              </w:rPr>
              <w:t xml:space="preserve"> opens vivid internal architecture, enhances empathy and unity consciousness, and often reveals </w:t>
            </w:r>
            <w:r w:rsidR="00E95986" w:rsidRPr="00C453D3">
              <w:rPr>
                <w:i/>
                <w:iCs/>
                <w:sz w:val="20"/>
                <w:szCs w:val="20"/>
              </w:rPr>
              <w:t>archetypal terrains</w:t>
            </w:r>
            <w:r w:rsidR="00E95986" w:rsidRPr="00C453D3">
              <w:rPr>
                <w:sz w:val="20"/>
                <w:szCs w:val="20"/>
              </w:rPr>
              <w:t xml:space="preserve"> (e.g., celestial cities, organic fractals, beings of light). It also </w:t>
            </w:r>
            <w:r w:rsidR="009A2980" w:rsidRPr="00C453D3">
              <w:rPr>
                <w:sz w:val="20"/>
                <w:szCs w:val="20"/>
              </w:rPr>
              <w:t>catalyses</w:t>
            </w:r>
            <w:r w:rsidR="00E95986" w:rsidRPr="00C453D3">
              <w:rPr>
                <w:sz w:val="20"/>
                <w:szCs w:val="20"/>
              </w:rPr>
              <w:t xml:space="preserve"> emotional release and energetic attunement.</w:t>
            </w:r>
          </w:p>
        </w:tc>
      </w:tr>
      <w:tr w:rsidR="00811A8A" w14:paraId="0C2CA8FE" w14:textId="77777777" w:rsidTr="00811A8A">
        <w:tc>
          <w:tcPr>
            <w:tcW w:w="1321" w:type="dxa"/>
          </w:tcPr>
          <w:p w14:paraId="3B0BB6E7" w14:textId="61BBE4FC" w:rsidR="00323C4F" w:rsidRPr="00F20EE3" w:rsidRDefault="00323C4F" w:rsidP="00C453D3">
            <w:pPr>
              <w:rPr>
                <w:rFonts w:eastAsia="Times New Roman" w:cs="Times New Roman"/>
                <w:color w:val="000000"/>
                <w:kern w:val="0"/>
                <w:sz w:val="20"/>
                <w:szCs w:val="20"/>
                <w:lang w:eastAsia="en-AU"/>
                <w14:ligatures w14:val="none"/>
              </w:rPr>
            </w:pPr>
            <w:r w:rsidRPr="00323C4F">
              <w:rPr>
                <w:rFonts w:eastAsia="Times New Roman" w:cs="Times New Roman"/>
                <w:color w:val="000000"/>
                <w:kern w:val="0"/>
                <w:sz w:val="20"/>
                <w:szCs w:val="20"/>
                <w:lang w:eastAsia="en-AU"/>
                <w14:ligatures w14:val="none"/>
              </w:rPr>
              <w:t>San Pedro (Huachuma)</w:t>
            </w:r>
            <w:r w:rsidR="00E95986" w:rsidRPr="00F20EE3">
              <w:rPr>
                <w:rFonts w:eastAsia="Times New Roman" w:cs="Times New Roman"/>
                <w:color w:val="000000"/>
                <w:kern w:val="0"/>
                <w:sz w:val="20"/>
                <w:szCs w:val="20"/>
                <w:lang w:eastAsia="en-AU"/>
                <w14:ligatures w14:val="none"/>
              </w:rPr>
              <w:t xml:space="preserve"> </w:t>
            </w:r>
            <w:r w:rsidR="00E95986" w:rsidRPr="00C453D3">
              <w:rPr>
                <w:b/>
                <w:bCs/>
                <w:sz w:val="20"/>
                <w:szCs w:val="20"/>
              </w:rPr>
              <w:t>(Echinopsis pachanoi)</w:t>
            </w:r>
          </w:p>
        </w:tc>
        <w:tc>
          <w:tcPr>
            <w:tcW w:w="1519" w:type="dxa"/>
          </w:tcPr>
          <w:p w14:paraId="4B749635" w14:textId="1D582429" w:rsidR="00323C4F" w:rsidRPr="00F20EE3" w:rsidRDefault="00323C4F" w:rsidP="00C453D3">
            <w:pPr>
              <w:rPr>
                <w:rFonts w:eastAsia="Times New Roman" w:cs="Times New Roman"/>
                <w:color w:val="000000"/>
                <w:kern w:val="0"/>
                <w:sz w:val="20"/>
                <w:szCs w:val="20"/>
                <w:lang w:eastAsia="en-AU"/>
                <w14:ligatures w14:val="none"/>
              </w:rPr>
            </w:pPr>
            <w:r w:rsidRPr="00323C4F">
              <w:rPr>
                <w:rFonts w:eastAsia="Times New Roman" w:cs="Times New Roman"/>
                <w:color w:val="000000"/>
                <w:kern w:val="0"/>
                <w:sz w:val="20"/>
                <w:szCs w:val="20"/>
                <w:lang w:eastAsia="en-AU"/>
                <w14:ligatures w14:val="none"/>
              </w:rPr>
              <w:t>Andean ceremonies</w:t>
            </w:r>
          </w:p>
        </w:tc>
        <w:tc>
          <w:tcPr>
            <w:tcW w:w="1274" w:type="dxa"/>
          </w:tcPr>
          <w:p w14:paraId="52B3445F" w14:textId="13A2861B" w:rsidR="00323C4F" w:rsidRPr="00F20EE3" w:rsidRDefault="00323C4F" w:rsidP="00C453D3">
            <w:pPr>
              <w:rPr>
                <w:rFonts w:eastAsia="Times New Roman" w:cs="Times New Roman"/>
                <w:color w:val="000000"/>
                <w:kern w:val="0"/>
                <w:sz w:val="20"/>
                <w:szCs w:val="20"/>
                <w:lang w:eastAsia="en-AU"/>
                <w14:ligatures w14:val="none"/>
              </w:rPr>
            </w:pPr>
            <w:r w:rsidRPr="00323C4F">
              <w:rPr>
                <w:rFonts w:eastAsia="Times New Roman" w:cs="Times New Roman"/>
                <w:color w:val="000000"/>
                <w:kern w:val="0"/>
                <w:sz w:val="20"/>
                <w:szCs w:val="20"/>
                <w:lang w:eastAsia="en-AU"/>
                <w14:ligatures w14:val="none"/>
              </w:rPr>
              <w:t>Heart activation, light communion</w:t>
            </w:r>
          </w:p>
        </w:tc>
        <w:tc>
          <w:tcPr>
            <w:tcW w:w="1415" w:type="dxa"/>
          </w:tcPr>
          <w:p w14:paraId="4252D78A" w14:textId="35220E82" w:rsidR="00323C4F" w:rsidRPr="00F20EE3" w:rsidRDefault="00323C4F" w:rsidP="00C453D3">
            <w:pPr>
              <w:rPr>
                <w:rFonts w:eastAsia="Times New Roman" w:cs="Times New Roman"/>
                <w:color w:val="000000"/>
                <w:kern w:val="0"/>
                <w:sz w:val="20"/>
                <w:szCs w:val="20"/>
                <w:lang w:eastAsia="en-AU"/>
                <w14:ligatures w14:val="none"/>
              </w:rPr>
            </w:pPr>
            <w:r w:rsidRPr="00323C4F">
              <w:rPr>
                <w:rFonts w:eastAsia="Times New Roman" w:cs="Times New Roman"/>
                <w:color w:val="000000"/>
                <w:kern w:val="0"/>
                <w:sz w:val="20"/>
                <w:szCs w:val="20"/>
                <w:lang w:eastAsia="en-AU"/>
                <w14:ligatures w14:val="none"/>
              </w:rPr>
              <w:t>Angelic communion, vibrational alignment</w:t>
            </w:r>
          </w:p>
        </w:tc>
        <w:tc>
          <w:tcPr>
            <w:tcW w:w="851" w:type="dxa"/>
          </w:tcPr>
          <w:p w14:paraId="7F23999A" w14:textId="2009100F" w:rsidR="00323C4F" w:rsidRPr="00F20EE3" w:rsidRDefault="00323C4F" w:rsidP="00C453D3">
            <w:pPr>
              <w:rPr>
                <w:rFonts w:eastAsia="Times New Roman" w:cs="Times New Roman"/>
                <w:color w:val="000000"/>
                <w:kern w:val="0"/>
                <w:sz w:val="20"/>
                <w:szCs w:val="20"/>
                <w:lang w:eastAsia="en-AU"/>
                <w14:ligatures w14:val="none"/>
              </w:rPr>
            </w:pPr>
            <w:r w:rsidRPr="00323C4F">
              <w:rPr>
                <w:rFonts w:eastAsia="Times New Roman" w:cs="Times New Roman"/>
                <w:color w:val="000000"/>
                <w:kern w:val="0"/>
                <w:sz w:val="20"/>
                <w:szCs w:val="20"/>
                <w:lang w:eastAsia="en-AU"/>
                <w14:ligatures w14:val="none"/>
              </w:rPr>
              <w:t>Heart</w:t>
            </w:r>
          </w:p>
        </w:tc>
        <w:tc>
          <w:tcPr>
            <w:tcW w:w="1417" w:type="dxa"/>
          </w:tcPr>
          <w:p w14:paraId="13C8AC4C" w14:textId="74175CC1" w:rsidR="00323C4F" w:rsidRPr="00F20EE3" w:rsidRDefault="00323C4F" w:rsidP="00C453D3">
            <w:pPr>
              <w:rPr>
                <w:rFonts w:eastAsia="Times New Roman" w:cs="Times New Roman"/>
                <w:color w:val="000000"/>
                <w:kern w:val="0"/>
                <w:sz w:val="20"/>
                <w:szCs w:val="20"/>
                <w:lang w:eastAsia="en-AU"/>
                <w14:ligatures w14:val="none"/>
              </w:rPr>
            </w:pPr>
            <w:r w:rsidRPr="00323C4F">
              <w:rPr>
                <w:rFonts w:eastAsia="Times New Roman" w:cs="Times New Roman"/>
                <w:color w:val="000000"/>
                <w:kern w:val="0"/>
                <w:sz w:val="20"/>
                <w:szCs w:val="20"/>
                <w:lang w:eastAsia="en-AU"/>
                <w14:ligatures w14:val="none"/>
              </w:rPr>
              <w:t xml:space="preserve">Opening </w:t>
            </w:r>
            <w:r w:rsidR="00804668">
              <w:rPr>
                <w:rFonts w:eastAsia="Times New Roman" w:cs="Times New Roman"/>
                <w:color w:val="000000"/>
                <w:kern w:val="0"/>
                <w:sz w:val="20"/>
                <w:szCs w:val="20"/>
                <w:lang w:eastAsia="en-AU"/>
                <w14:ligatures w14:val="none"/>
              </w:rPr>
              <w:t xml:space="preserve">the </w:t>
            </w:r>
            <w:r w:rsidRPr="00323C4F">
              <w:rPr>
                <w:rFonts w:eastAsia="Times New Roman" w:cs="Times New Roman"/>
                <w:color w:val="000000"/>
                <w:kern w:val="0"/>
                <w:sz w:val="20"/>
                <w:szCs w:val="20"/>
                <w:lang w:eastAsia="en-AU"/>
                <w14:ligatures w14:val="none"/>
              </w:rPr>
              <w:t>heart and planetary communion</w:t>
            </w:r>
          </w:p>
        </w:tc>
        <w:tc>
          <w:tcPr>
            <w:tcW w:w="3261" w:type="dxa"/>
          </w:tcPr>
          <w:p w14:paraId="1486A31F" w14:textId="7F80B4E1" w:rsidR="00323C4F" w:rsidRPr="00F20EE3" w:rsidRDefault="00E95986" w:rsidP="00E95986">
            <w:pPr>
              <w:spacing w:after="160" w:line="278" w:lineRule="auto"/>
              <w:rPr>
                <w:sz w:val="20"/>
                <w:szCs w:val="20"/>
              </w:rPr>
            </w:pPr>
            <w:r w:rsidRPr="00C453D3">
              <w:rPr>
                <w:sz w:val="20"/>
                <w:szCs w:val="20"/>
              </w:rPr>
              <w:t xml:space="preserve">This Andean cactus </w:t>
            </w:r>
            <w:r w:rsidR="00804668">
              <w:rPr>
                <w:sz w:val="20"/>
                <w:szCs w:val="20"/>
              </w:rPr>
              <w:t>profoundly opens the heart field</w:t>
            </w:r>
            <w:r w:rsidRPr="00C453D3">
              <w:rPr>
                <w:sz w:val="20"/>
                <w:szCs w:val="20"/>
              </w:rPr>
              <w:t xml:space="preserve">. The fourth level is accessed through </w:t>
            </w:r>
            <w:r w:rsidRPr="00C453D3">
              <w:rPr>
                <w:i/>
                <w:iCs/>
                <w:sz w:val="20"/>
                <w:szCs w:val="20"/>
              </w:rPr>
              <w:t>emotional luminosity</w:t>
            </w:r>
            <w:r w:rsidRPr="00C453D3">
              <w:rPr>
                <w:sz w:val="20"/>
                <w:szCs w:val="20"/>
              </w:rPr>
              <w:t xml:space="preserve">, visionary landscapes, and contact with </w:t>
            </w:r>
            <w:r w:rsidRPr="00C453D3">
              <w:rPr>
                <w:i/>
                <w:iCs/>
                <w:sz w:val="20"/>
                <w:szCs w:val="20"/>
              </w:rPr>
              <w:t>angelic intelligences</w:t>
            </w:r>
            <w:r w:rsidRPr="00C453D3">
              <w:rPr>
                <w:sz w:val="20"/>
                <w:szCs w:val="20"/>
              </w:rPr>
              <w:t xml:space="preserve">. San Pedro aligns the </w:t>
            </w:r>
            <w:r w:rsidRPr="00C453D3">
              <w:rPr>
                <w:sz w:val="20"/>
                <w:szCs w:val="20"/>
              </w:rPr>
              <w:lastRenderedPageBreak/>
              <w:t>emotional and spiritual bodies, allowing access to timelines, grids, and inner temples.</w:t>
            </w:r>
          </w:p>
        </w:tc>
      </w:tr>
      <w:tr w:rsidR="00E95986" w14:paraId="61D26458" w14:textId="77777777" w:rsidTr="00811A8A">
        <w:tc>
          <w:tcPr>
            <w:tcW w:w="1321" w:type="dxa"/>
          </w:tcPr>
          <w:p w14:paraId="30596F7E" w14:textId="6E161EBE" w:rsidR="00323C4F" w:rsidRPr="00F20EE3" w:rsidRDefault="00811A8A" w:rsidP="00C453D3">
            <w:pPr>
              <w:rPr>
                <w:rFonts w:eastAsia="Times New Roman" w:cs="Times New Roman"/>
                <w:color w:val="000000"/>
                <w:kern w:val="0"/>
                <w:sz w:val="20"/>
                <w:szCs w:val="20"/>
                <w:lang w:eastAsia="en-AU"/>
                <w14:ligatures w14:val="none"/>
              </w:rPr>
            </w:pPr>
            <w:r w:rsidRPr="00323C4F">
              <w:rPr>
                <w:rFonts w:eastAsia="Times New Roman" w:cs="Times New Roman"/>
                <w:color w:val="000000"/>
                <w:kern w:val="0"/>
                <w:sz w:val="20"/>
                <w:szCs w:val="20"/>
                <w:lang w:eastAsia="en-AU"/>
                <w14:ligatures w14:val="none"/>
              </w:rPr>
              <w:lastRenderedPageBreak/>
              <w:t>Peyote</w:t>
            </w:r>
            <w:r w:rsidR="00E95986" w:rsidRPr="00F20EE3">
              <w:rPr>
                <w:rFonts w:eastAsia="Times New Roman" w:cs="Times New Roman"/>
                <w:color w:val="000000"/>
                <w:kern w:val="0"/>
                <w:sz w:val="20"/>
                <w:szCs w:val="20"/>
                <w:lang w:eastAsia="en-AU"/>
                <w14:ligatures w14:val="none"/>
              </w:rPr>
              <w:t xml:space="preserve"> </w:t>
            </w:r>
            <w:r w:rsidR="00E95986" w:rsidRPr="00C453D3">
              <w:rPr>
                <w:b/>
                <w:bCs/>
                <w:sz w:val="20"/>
                <w:szCs w:val="20"/>
              </w:rPr>
              <w:t>(Lophophora williamsii)</w:t>
            </w:r>
          </w:p>
        </w:tc>
        <w:tc>
          <w:tcPr>
            <w:tcW w:w="1519" w:type="dxa"/>
          </w:tcPr>
          <w:p w14:paraId="72170A57" w14:textId="0FB6F2E2" w:rsidR="00323C4F" w:rsidRPr="00F20EE3" w:rsidRDefault="00811A8A" w:rsidP="00C453D3">
            <w:pPr>
              <w:rPr>
                <w:rFonts w:eastAsia="Times New Roman" w:cs="Times New Roman"/>
                <w:color w:val="000000"/>
                <w:kern w:val="0"/>
                <w:sz w:val="20"/>
                <w:szCs w:val="20"/>
                <w:lang w:eastAsia="en-AU"/>
                <w14:ligatures w14:val="none"/>
              </w:rPr>
            </w:pPr>
            <w:r w:rsidRPr="00323C4F">
              <w:rPr>
                <w:rFonts w:eastAsia="Times New Roman" w:cs="Times New Roman"/>
                <w:color w:val="000000"/>
                <w:kern w:val="0"/>
                <w:sz w:val="20"/>
                <w:szCs w:val="20"/>
                <w:lang w:eastAsia="en-AU"/>
                <w14:ligatures w14:val="none"/>
              </w:rPr>
              <w:t>Native American Church</w:t>
            </w:r>
          </w:p>
        </w:tc>
        <w:tc>
          <w:tcPr>
            <w:tcW w:w="1274" w:type="dxa"/>
          </w:tcPr>
          <w:p w14:paraId="78F49613" w14:textId="317EDA10" w:rsidR="00323C4F" w:rsidRPr="00F20EE3" w:rsidRDefault="00811A8A" w:rsidP="00C453D3">
            <w:pPr>
              <w:rPr>
                <w:rFonts w:eastAsia="Times New Roman" w:cs="Times New Roman"/>
                <w:color w:val="000000"/>
                <w:kern w:val="0"/>
                <w:sz w:val="20"/>
                <w:szCs w:val="20"/>
                <w:lang w:eastAsia="en-AU"/>
                <w14:ligatures w14:val="none"/>
              </w:rPr>
            </w:pPr>
            <w:r w:rsidRPr="00323C4F">
              <w:rPr>
                <w:rFonts w:eastAsia="Times New Roman" w:cs="Times New Roman"/>
                <w:color w:val="000000"/>
                <w:kern w:val="0"/>
                <w:sz w:val="20"/>
                <w:szCs w:val="20"/>
                <w:lang w:eastAsia="en-AU"/>
                <w14:ligatures w14:val="none"/>
              </w:rPr>
              <w:t>Moral clarity, ancestral contact</w:t>
            </w:r>
          </w:p>
        </w:tc>
        <w:tc>
          <w:tcPr>
            <w:tcW w:w="1415" w:type="dxa"/>
          </w:tcPr>
          <w:p w14:paraId="5A2E5B73" w14:textId="2C688289" w:rsidR="00323C4F" w:rsidRPr="00F20EE3" w:rsidRDefault="00811A8A" w:rsidP="00C453D3">
            <w:pPr>
              <w:rPr>
                <w:rFonts w:eastAsia="Times New Roman" w:cs="Times New Roman"/>
                <w:color w:val="000000"/>
                <w:kern w:val="0"/>
                <w:sz w:val="20"/>
                <w:szCs w:val="20"/>
                <w:lang w:eastAsia="en-AU"/>
                <w14:ligatures w14:val="none"/>
              </w:rPr>
            </w:pPr>
            <w:r w:rsidRPr="00323C4F">
              <w:rPr>
                <w:rFonts w:eastAsia="Times New Roman" w:cs="Times New Roman"/>
                <w:color w:val="000000"/>
                <w:kern w:val="0"/>
                <w:sz w:val="20"/>
                <w:szCs w:val="20"/>
                <w:lang w:eastAsia="en-AU"/>
                <w14:ligatures w14:val="none"/>
              </w:rPr>
              <w:t>Sacred sites, memory grids</w:t>
            </w:r>
          </w:p>
        </w:tc>
        <w:tc>
          <w:tcPr>
            <w:tcW w:w="851" w:type="dxa"/>
          </w:tcPr>
          <w:p w14:paraId="3F77310E" w14:textId="4F3AF6B7" w:rsidR="00323C4F" w:rsidRPr="00F20EE3" w:rsidRDefault="00811A8A" w:rsidP="00C453D3">
            <w:pPr>
              <w:rPr>
                <w:rFonts w:eastAsia="Times New Roman" w:cs="Times New Roman"/>
                <w:color w:val="000000"/>
                <w:kern w:val="0"/>
                <w:sz w:val="20"/>
                <w:szCs w:val="20"/>
                <w:lang w:eastAsia="en-AU"/>
                <w14:ligatures w14:val="none"/>
              </w:rPr>
            </w:pPr>
            <w:r w:rsidRPr="00323C4F">
              <w:rPr>
                <w:rFonts w:eastAsia="Times New Roman" w:cs="Times New Roman"/>
                <w:color w:val="000000"/>
                <w:kern w:val="0"/>
                <w:sz w:val="20"/>
                <w:szCs w:val="20"/>
                <w:lang w:eastAsia="en-AU"/>
                <w14:ligatures w14:val="none"/>
              </w:rPr>
              <w:t>Heart &amp; Root</w:t>
            </w:r>
          </w:p>
        </w:tc>
        <w:tc>
          <w:tcPr>
            <w:tcW w:w="1417" w:type="dxa"/>
          </w:tcPr>
          <w:p w14:paraId="5AA1BD9A" w14:textId="4F9B4077" w:rsidR="00323C4F" w:rsidRPr="00F20EE3" w:rsidRDefault="00811A8A" w:rsidP="00C453D3">
            <w:pPr>
              <w:rPr>
                <w:rFonts w:eastAsia="Times New Roman" w:cs="Times New Roman"/>
                <w:color w:val="000000"/>
                <w:kern w:val="0"/>
                <w:sz w:val="20"/>
                <w:szCs w:val="20"/>
                <w:lang w:eastAsia="en-AU"/>
                <w14:ligatures w14:val="none"/>
              </w:rPr>
            </w:pPr>
            <w:r w:rsidRPr="00323C4F">
              <w:rPr>
                <w:rFonts w:eastAsia="Times New Roman" w:cs="Times New Roman"/>
                <w:color w:val="000000"/>
                <w:kern w:val="0"/>
                <w:sz w:val="20"/>
                <w:szCs w:val="20"/>
                <w:lang w:eastAsia="en-AU"/>
                <w14:ligatures w14:val="none"/>
              </w:rPr>
              <w:t>Grounding and moral attunement</w:t>
            </w:r>
          </w:p>
        </w:tc>
        <w:tc>
          <w:tcPr>
            <w:tcW w:w="3261" w:type="dxa"/>
          </w:tcPr>
          <w:p w14:paraId="09F39CC8" w14:textId="7E7FDE07" w:rsidR="00323C4F" w:rsidRPr="00F20EE3" w:rsidRDefault="00E95986" w:rsidP="0040162A">
            <w:pPr>
              <w:spacing w:after="160" w:line="278" w:lineRule="auto"/>
              <w:rPr>
                <w:sz w:val="20"/>
                <w:szCs w:val="20"/>
              </w:rPr>
            </w:pPr>
            <w:r w:rsidRPr="00C453D3">
              <w:rPr>
                <w:sz w:val="20"/>
                <w:szCs w:val="20"/>
              </w:rPr>
              <w:t xml:space="preserve">Used by the Native American Church, Peyote is a slow, </w:t>
            </w:r>
            <w:r w:rsidR="00804668">
              <w:rPr>
                <w:sz w:val="20"/>
                <w:szCs w:val="20"/>
              </w:rPr>
              <w:t>heart-centred</w:t>
            </w:r>
            <w:r w:rsidRPr="00C453D3">
              <w:rPr>
                <w:sz w:val="20"/>
                <w:szCs w:val="20"/>
              </w:rPr>
              <w:t xml:space="preserve"> teacher. It </w:t>
            </w:r>
            <w:r w:rsidR="00804668">
              <w:rPr>
                <w:sz w:val="20"/>
                <w:szCs w:val="20"/>
              </w:rPr>
              <w:t>emphasises</w:t>
            </w:r>
            <w:r w:rsidRPr="00C453D3">
              <w:rPr>
                <w:sz w:val="20"/>
                <w:szCs w:val="20"/>
              </w:rPr>
              <w:t xml:space="preserve"> moral alignment, reverence, and communion with Earth and Spirit. It often leads to encounters with </w:t>
            </w:r>
            <w:r w:rsidRPr="00C453D3">
              <w:rPr>
                <w:i/>
                <w:iCs/>
                <w:sz w:val="20"/>
                <w:szCs w:val="20"/>
              </w:rPr>
              <w:t>ancestral fields</w:t>
            </w:r>
            <w:r w:rsidRPr="00C453D3">
              <w:rPr>
                <w:sz w:val="20"/>
                <w:szCs w:val="20"/>
              </w:rPr>
              <w:t>, planetary memory, and collective healing temples.</w:t>
            </w:r>
          </w:p>
        </w:tc>
      </w:tr>
      <w:tr w:rsidR="00E95986" w14:paraId="6158C86D" w14:textId="77777777" w:rsidTr="00811A8A">
        <w:tc>
          <w:tcPr>
            <w:tcW w:w="1321" w:type="dxa"/>
          </w:tcPr>
          <w:p w14:paraId="18DFA431" w14:textId="125A76FC" w:rsidR="00811A8A" w:rsidRPr="00F20EE3" w:rsidRDefault="00811A8A" w:rsidP="00C453D3">
            <w:pPr>
              <w:rPr>
                <w:rFonts w:eastAsia="Times New Roman" w:cs="Times New Roman"/>
                <w:color w:val="000000"/>
                <w:kern w:val="0"/>
                <w:sz w:val="20"/>
                <w:szCs w:val="20"/>
                <w:lang w:eastAsia="en-AU"/>
                <w14:ligatures w14:val="none"/>
              </w:rPr>
            </w:pPr>
            <w:r w:rsidRPr="00323C4F">
              <w:rPr>
                <w:rFonts w:eastAsia="Times New Roman" w:cs="Times New Roman"/>
                <w:color w:val="000000"/>
                <w:kern w:val="0"/>
                <w:sz w:val="20"/>
                <w:szCs w:val="20"/>
                <w:lang w:eastAsia="en-AU"/>
                <w14:ligatures w14:val="none"/>
              </w:rPr>
              <w:t>Iboga</w:t>
            </w:r>
            <w:r w:rsidR="0040162A" w:rsidRPr="00F20EE3">
              <w:rPr>
                <w:rFonts w:eastAsia="Times New Roman" w:cs="Times New Roman"/>
                <w:color w:val="000000"/>
                <w:kern w:val="0"/>
                <w:sz w:val="20"/>
                <w:szCs w:val="20"/>
                <w:lang w:eastAsia="en-AU"/>
                <w14:ligatures w14:val="none"/>
              </w:rPr>
              <w:t xml:space="preserve"> </w:t>
            </w:r>
            <w:r w:rsidR="0040162A" w:rsidRPr="00C453D3">
              <w:rPr>
                <w:b/>
                <w:bCs/>
                <w:sz w:val="20"/>
                <w:szCs w:val="20"/>
              </w:rPr>
              <w:t>(Tabernanthe iboga)</w:t>
            </w:r>
          </w:p>
        </w:tc>
        <w:tc>
          <w:tcPr>
            <w:tcW w:w="1519" w:type="dxa"/>
          </w:tcPr>
          <w:p w14:paraId="56AAB78D" w14:textId="390584A8" w:rsidR="00811A8A" w:rsidRPr="00F20EE3" w:rsidRDefault="00811A8A" w:rsidP="00C453D3">
            <w:pPr>
              <w:rPr>
                <w:rFonts w:eastAsia="Times New Roman" w:cs="Times New Roman"/>
                <w:color w:val="000000"/>
                <w:kern w:val="0"/>
                <w:sz w:val="20"/>
                <w:szCs w:val="20"/>
                <w:lang w:eastAsia="en-AU"/>
                <w14:ligatures w14:val="none"/>
              </w:rPr>
            </w:pPr>
            <w:r w:rsidRPr="00323C4F">
              <w:rPr>
                <w:rFonts w:eastAsia="Times New Roman" w:cs="Times New Roman"/>
                <w:color w:val="000000"/>
                <w:kern w:val="0"/>
                <w:sz w:val="20"/>
                <w:szCs w:val="20"/>
                <w:lang w:eastAsia="en-AU"/>
                <w14:ligatures w14:val="none"/>
              </w:rPr>
              <w:t>Bwiti initiation</w:t>
            </w:r>
          </w:p>
        </w:tc>
        <w:tc>
          <w:tcPr>
            <w:tcW w:w="1274" w:type="dxa"/>
          </w:tcPr>
          <w:p w14:paraId="6E508E90" w14:textId="0F3533DB" w:rsidR="00811A8A" w:rsidRPr="00F20EE3" w:rsidRDefault="00811A8A" w:rsidP="00C453D3">
            <w:pPr>
              <w:rPr>
                <w:rFonts w:eastAsia="Times New Roman" w:cs="Times New Roman"/>
                <w:color w:val="000000"/>
                <w:kern w:val="0"/>
                <w:sz w:val="20"/>
                <w:szCs w:val="20"/>
                <w:lang w:eastAsia="en-AU"/>
                <w14:ligatures w14:val="none"/>
              </w:rPr>
            </w:pPr>
            <w:r w:rsidRPr="00323C4F">
              <w:rPr>
                <w:rFonts w:eastAsia="Times New Roman" w:cs="Times New Roman"/>
                <w:color w:val="000000"/>
                <w:kern w:val="0"/>
                <w:sz w:val="20"/>
                <w:szCs w:val="20"/>
                <w:lang w:eastAsia="en-AU"/>
                <w14:ligatures w14:val="none"/>
              </w:rPr>
              <w:t>Life review, karmic initiation</w:t>
            </w:r>
          </w:p>
        </w:tc>
        <w:tc>
          <w:tcPr>
            <w:tcW w:w="1415" w:type="dxa"/>
          </w:tcPr>
          <w:p w14:paraId="237A0B32" w14:textId="6C254248" w:rsidR="00811A8A" w:rsidRPr="00F20EE3" w:rsidRDefault="00811A8A" w:rsidP="00C453D3">
            <w:pPr>
              <w:rPr>
                <w:rFonts w:eastAsia="Times New Roman" w:cs="Times New Roman"/>
                <w:color w:val="000000"/>
                <w:kern w:val="0"/>
                <w:sz w:val="20"/>
                <w:szCs w:val="20"/>
                <w:lang w:eastAsia="en-AU"/>
                <w14:ligatures w14:val="none"/>
              </w:rPr>
            </w:pPr>
            <w:r w:rsidRPr="00323C4F">
              <w:rPr>
                <w:rFonts w:eastAsia="Times New Roman" w:cs="Times New Roman"/>
                <w:color w:val="000000"/>
                <w:kern w:val="0"/>
                <w:sz w:val="20"/>
                <w:szCs w:val="20"/>
                <w:lang w:eastAsia="en-AU"/>
                <w14:ligatures w14:val="none"/>
              </w:rPr>
              <w:t>Soul contracts, rebirth</w:t>
            </w:r>
          </w:p>
        </w:tc>
        <w:tc>
          <w:tcPr>
            <w:tcW w:w="851" w:type="dxa"/>
          </w:tcPr>
          <w:p w14:paraId="1C0C51C3" w14:textId="5F15C9AF" w:rsidR="00811A8A" w:rsidRPr="00F20EE3" w:rsidRDefault="00811A8A" w:rsidP="00C453D3">
            <w:pPr>
              <w:rPr>
                <w:rFonts w:eastAsia="Times New Roman" w:cs="Times New Roman"/>
                <w:color w:val="000000"/>
                <w:kern w:val="0"/>
                <w:sz w:val="20"/>
                <w:szCs w:val="20"/>
                <w:lang w:eastAsia="en-AU"/>
                <w14:ligatures w14:val="none"/>
              </w:rPr>
            </w:pPr>
            <w:r w:rsidRPr="00323C4F">
              <w:rPr>
                <w:rFonts w:eastAsia="Times New Roman" w:cs="Times New Roman"/>
                <w:color w:val="000000"/>
                <w:kern w:val="0"/>
                <w:sz w:val="20"/>
                <w:szCs w:val="20"/>
                <w:lang w:eastAsia="en-AU"/>
                <w14:ligatures w14:val="none"/>
              </w:rPr>
              <w:t>Root &amp; Crown</w:t>
            </w:r>
          </w:p>
        </w:tc>
        <w:tc>
          <w:tcPr>
            <w:tcW w:w="1417" w:type="dxa"/>
          </w:tcPr>
          <w:p w14:paraId="1FA95C17" w14:textId="78977F41" w:rsidR="00811A8A" w:rsidRPr="00F20EE3" w:rsidRDefault="00811A8A" w:rsidP="00C453D3">
            <w:pPr>
              <w:rPr>
                <w:rFonts w:eastAsia="Times New Roman" w:cs="Times New Roman"/>
                <w:color w:val="000000"/>
                <w:kern w:val="0"/>
                <w:sz w:val="20"/>
                <w:szCs w:val="20"/>
                <w:lang w:eastAsia="en-AU"/>
                <w14:ligatures w14:val="none"/>
              </w:rPr>
            </w:pPr>
            <w:r w:rsidRPr="00323C4F">
              <w:rPr>
                <w:rFonts w:eastAsia="Times New Roman" w:cs="Times New Roman"/>
                <w:color w:val="000000"/>
                <w:kern w:val="0"/>
                <w:sz w:val="20"/>
                <w:szCs w:val="20"/>
                <w:lang w:eastAsia="en-AU"/>
                <w14:ligatures w14:val="none"/>
              </w:rPr>
              <w:t>Shadow integration and soul alignment</w:t>
            </w:r>
          </w:p>
        </w:tc>
        <w:tc>
          <w:tcPr>
            <w:tcW w:w="3261" w:type="dxa"/>
          </w:tcPr>
          <w:p w14:paraId="3F3EA550" w14:textId="6C530524" w:rsidR="00811A8A" w:rsidRPr="00F20EE3" w:rsidRDefault="0040162A" w:rsidP="0040162A">
            <w:pPr>
              <w:spacing w:after="160" w:line="278" w:lineRule="auto"/>
              <w:rPr>
                <w:sz w:val="20"/>
                <w:szCs w:val="20"/>
              </w:rPr>
            </w:pPr>
            <w:r w:rsidRPr="00C453D3">
              <w:rPr>
                <w:sz w:val="20"/>
                <w:szCs w:val="20"/>
              </w:rPr>
              <w:t xml:space="preserve">Used in the Bwiti tradition, Iboga is a root bark that reveals deep soul structures, life </w:t>
            </w:r>
            <w:r w:rsidR="00804668">
              <w:rPr>
                <w:sz w:val="20"/>
                <w:szCs w:val="20"/>
              </w:rPr>
              <w:t>reviews, and karmic architecture. It catalyses death-rebirth initiation, often showing the soul’s journey and multidimensionality</w:t>
            </w:r>
            <w:r w:rsidRPr="00C453D3">
              <w:rPr>
                <w:sz w:val="20"/>
                <w:szCs w:val="20"/>
              </w:rPr>
              <w:t>. Fourth-level awareness is structured and instructional—Iboga teaches.</w:t>
            </w:r>
          </w:p>
        </w:tc>
      </w:tr>
      <w:tr w:rsidR="00E95986" w14:paraId="51B1A455" w14:textId="77777777" w:rsidTr="00811A8A">
        <w:tc>
          <w:tcPr>
            <w:tcW w:w="1321" w:type="dxa"/>
          </w:tcPr>
          <w:p w14:paraId="0D895452" w14:textId="67E5B527" w:rsidR="00811A8A" w:rsidRPr="00F20EE3" w:rsidRDefault="00811A8A" w:rsidP="00C453D3">
            <w:pPr>
              <w:rPr>
                <w:rFonts w:eastAsia="Times New Roman" w:cs="Times New Roman"/>
                <w:color w:val="000000"/>
                <w:kern w:val="0"/>
                <w:sz w:val="20"/>
                <w:szCs w:val="20"/>
                <w:lang w:eastAsia="en-AU"/>
                <w14:ligatures w14:val="none"/>
              </w:rPr>
            </w:pPr>
            <w:r w:rsidRPr="00323C4F">
              <w:rPr>
                <w:rFonts w:eastAsia="Times New Roman" w:cs="Times New Roman"/>
                <w:color w:val="000000"/>
                <w:kern w:val="0"/>
                <w:sz w:val="20"/>
                <w:szCs w:val="20"/>
                <w:lang w:eastAsia="en-AU"/>
                <w14:ligatures w14:val="none"/>
              </w:rPr>
              <w:t>DMT</w:t>
            </w:r>
            <w:r w:rsidR="0040162A" w:rsidRPr="00F20EE3">
              <w:rPr>
                <w:rFonts w:eastAsia="Times New Roman" w:cs="Times New Roman"/>
                <w:color w:val="000000"/>
                <w:kern w:val="0"/>
                <w:sz w:val="20"/>
                <w:szCs w:val="20"/>
                <w:lang w:eastAsia="en-AU"/>
                <w14:ligatures w14:val="none"/>
              </w:rPr>
              <w:t xml:space="preserve"> </w:t>
            </w:r>
            <w:r w:rsidR="0040162A" w:rsidRPr="00C453D3">
              <w:rPr>
                <w:b/>
                <w:bCs/>
                <w:sz w:val="20"/>
                <w:szCs w:val="20"/>
              </w:rPr>
              <w:t>(N,</w:t>
            </w:r>
            <w:r w:rsidR="00804668">
              <w:rPr>
                <w:b/>
                <w:bCs/>
                <w:sz w:val="20"/>
                <w:szCs w:val="20"/>
              </w:rPr>
              <w:t xml:space="preserve"> </w:t>
            </w:r>
            <w:r w:rsidR="0040162A" w:rsidRPr="00C453D3">
              <w:rPr>
                <w:b/>
                <w:bCs/>
                <w:sz w:val="20"/>
                <w:szCs w:val="20"/>
              </w:rPr>
              <w:t>N-Dimethyltryptamine)</w:t>
            </w:r>
          </w:p>
        </w:tc>
        <w:tc>
          <w:tcPr>
            <w:tcW w:w="1519" w:type="dxa"/>
          </w:tcPr>
          <w:p w14:paraId="68747F8A" w14:textId="45883C26" w:rsidR="00811A8A" w:rsidRPr="00F20EE3" w:rsidRDefault="00811A8A" w:rsidP="00C453D3">
            <w:pPr>
              <w:rPr>
                <w:rFonts w:eastAsia="Times New Roman" w:cs="Times New Roman"/>
                <w:color w:val="000000"/>
                <w:kern w:val="0"/>
                <w:sz w:val="20"/>
                <w:szCs w:val="20"/>
                <w:lang w:eastAsia="en-AU"/>
                <w14:ligatures w14:val="none"/>
              </w:rPr>
            </w:pPr>
            <w:r w:rsidRPr="00323C4F">
              <w:rPr>
                <w:rFonts w:eastAsia="Times New Roman" w:cs="Times New Roman"/>
                <w:color w:val="000000"/>
                <w:kern w:val="0"/>
                <w:sz w:val="20"/>
                <w:szCs w:val="20"/>
                <w:lang w:eastAsia="en-AU"/>
                <w14:ligatures w14:val="none"/>
              </w:rPr>
              <w:t xml:space="preserve">Global </w:t>
            </w:r>
            <w:r w:rsidR="00804668">
              <w:rPr>
                <w:rFonts w:eastAsia="Times New Roman" w:cs="Times New Roman"/>
                <w:color w:val="000000"/>
                <w:kern w:val="0"/>
                <w:sz w:val="20"/>
                <w:szCs w:val="20"/>
                <w:lang w:eastAsia="en-AU"/>
                <w14:ligatures w14:val="none"/>
              </w:rPr>
              <w:t>underground/spiritual</w:t>
            </w:r>
          </w:p>
        </w:tc>
        <w:tc>
          <w:tcPr>
            <w:tcW w:w="1274" w:type="dxa"/>
          </w:tcPr>
          <w:p w14:paraId="584DC259" w14:textId="6C55B826" w:rsidR="00811A8A" w:rsidRPr="00F20EE3" w:rsidRDefault="00811A8A" w:rsidP="00C453D3">
            <w:pPr>
              <w:rPr>
                <w:rFonts w:eastAsia="Times New Roman" w:cs="Times New Roman"/>
                <w:color w:val="000000"/>
                <w:kern w:val="0"/>
                <w:sz w:val="20"/>
                <w:szCs w:val="20"/>
                <w:lang w:eastAsia="en-AU"/>
                <w14:ligatures w14:val="none"/>
              </w:rPr>
            </w:pPr>
            <w:r w:rsidRPr="00323C4F">
              <w:rPr>
                <w:rFonts w:eastAsia="Times New Roman" w:cs="Times New Roman"/>
                <w:color w:val="000000"/>
                <w:kern w:val="0"/>
                <w:sz w:val="20"/>
                <w:szCs w:val="20"/>
                <w:lang w:eastAsia="en-AU"/>
                <w14:ligatures w14:val="none"/>
              </w:rPr>
              <w:t>Geometric immersion, astral contact</w:t>
            </w:r>
          </w:p>
        </w:tc>
        <w:tc>
          <w:tcPr>
            <w:tcW w:w="1415" w:type="dxa"/>
          </w:tcPr>
          <w:p w14:paraId="3A25BBC8" w14:textId="4D761B4A" w:rsidR="00811A8A" w:rsidRPr="00F20EE3" w:rsidRDefault="00811A8A" w:rsidP="00C453D3">
            <w:pPr>
              <w:rPr>
                <w:rFonts w:eastAsia="Times New Roman" w:cs="Times New Roman"/>
                <w:color w:val="000000"/>
                <w:kern w:val="0"/>
                <w:sz w:val="20"/>
                <w:szCs w:val="20"/>
                <w:lang w:eastAsia="en-AU"/>
                <w14:ligatures w14:val="none"/>
              </w:rPr>
            </w:pPr>
            <w:r w:rsidRPr="00323C4F">
              <w:rPr>
                <w:rFonts w:eastAsia="Times New Roman" w:cs="Times New Roman"/>
                <w:color w:val="000000"/>
                <w:kern w:val="0"/>
                <w:sz w:val="20"/>
                <w:szCs w:val="20"/>
                <w:lang w:eastAsia="en-AU"/>
                <w14:ligatures w14:val="none"/>
              </w:rPr>
              <w:t>Dimensional cities, crystalline structures</w:t>
            </w:r>
          </w:p>
        </w:tc>
        <w:tc>
          <w:tcPr>
            <w:tcW w:w="851" w:type="dxa"/>
          </w:tcPr>
          <w:p w14:paraId="54A1AD44" w14:textId="539EE2A3" w:rsidR="00811A8A" w:rsidRPr="00F20EE3" w:rsidRDefault="00811A8A" w:rsidP="00C453D3">
            <w:pPr>
              <w:rPr>
                <w:rFonts w:eastAsia="Times New Roman" w:cs="Times New Roman"/>
                <w:color w:val="000000"/>
                <w:kern w:val="0"/>
                <w:sz w:val="20"/>
                <w:szCs w:val="20"/>
                <w:lang w:eastAsia="en-AU"/>
                <w14:ligatures w14:val="none"/>
              </w:rPr>
            </w:pPr>
            <w:r w:rsidRPr="00323C4F">
              <w:rPr>
                <w:rFonts w:eastAsia="Times New Roman" w:cs="Times New Roman"/>
                <w:color w:val="000000"/>
                <w:kern w:val="0"/>
                <w:sz w:val="20"/>
                <w:szCs w:val="20"/>
                <w:lang w:eastAsia="en-AU"/>
                <w14:ligatures w14:val="none"/>
              </w:rPr>
              <w:t>Third Eye &amp; Crown</w:t>
            </w:r>
          </w:p>
        </w:tc>
        <w:tc>
          <w:tcPr>
            <w:tcW w:w="1417" w:type="dxa"/>
          </w:tcPr>
          <w:p w14:paraId="5980D9BA" w14:textId="7801058D" w:rsidR="00811A8A" w:rsidRPr="00F20EE3" w:rsidRDefault="00811A8A" w:rsidP="00C453D3">
            <w:pPr>
              <w:rPr>
                <w:rFonts w:eastAsia="Times New Roman" w:cs="Times New Roman"/>
                <w:color w:val="000000"/>
                <w:kern w:val="0"/>
                <w:sz w:val="20"/>
                <w:szCs w:val="20"/>
                <w:lang w:eastAsia="en-AU"/>
                <w14:ligatures w14:val="none"/>
              </w:rPr>
            </w:pPr>
            <w:r w:rsidRPr="00323C4F">
              <w:rPr>
                <w:rFonts w:eastAsia="Times New Roman" w:cs="Times New Roman"/>
                <w:color w:val="000000"/>
                <w:kern w:val="0"/>
                <w:sz w:val="20"/>
                <w:szCs w:val="20"/>
                <w:lang w:eastAsia="en-AU"/>
                <w14:ligatures w14:val="none"/>
              </w:rPr>
              <w:t>Rapid dimensional exploration</w:t>
            </w:r>
          </w:p>
        </w:tc>
        <w:tc>
          <w:tcPr>
            <w:tcW w:w="3261" w:type="dxa"/>
          </w:tcPr>
          <w:p w14:paraId="3F2D8E1C" w14:textId="271D3192" w:rsidR="00811A8A" w:rsidRPr="00F20EE3" w:rsidRDefault="00F20EE3" w:rsidP="00F20EE3">
            <w:pPr>
              <w:spacing w:after="160" w:line="278" w:lineRule="auto"/>
              <w:rPr>
                <w:sz w:val="20"/>
                <w:szCs w:val="20"/>
              </w:rPr>
            </w:pPr>
            <w:r w:rsidRPr="00C453D3">
              <w:rPr>
                <w:sz w:val="20"/>
                <w:szCs w:val="20"/>
              </w:rPr>
              <w:t xml:space="preserve">Sometimes dubbed the “spirit molecule,” DMT produces rapid entry into geometrically rich realms, with crystalline structures, sentient beings, and encoded light language. It often mirrors </w:t>
            </w:r>
            <w:r w:rsidRPr="00C453D3">
              <w:rPr>
                <w:i/>
                <w:iCs/>
                <w:sz w:val="20"/>
                <w:szCs w:val="20"/>
              </w:rPr>
              <w:t xml:space="preserve">fourth-level </w:t>
            </w:r>
            <w:r w:rsidRPr="00C453D3">
              <w:rPr>
                <w:i/>
                <w:iCs/>
                <w:sz w:val="20"/>
                <w:szCs w:val="20"/>
              </w:rPr>
              <w:lastRenderedPageBreak/>
              <w:t>temples</w:t>
            </w:r>
            <w:r w:rsidRPr="00C453D3">
              <w:rPr>
                <w:sz w:val="20"/>
                <w:szCs w:val="20"/>
              </w:rPr>
              <w:t xml:space="preserve">, initiatory gates, or dimensional cities. The user is </w:t>
            </w:r>
            <w:r w:rsidR="007D062E">
              <w:rPr>
                <w:sz w:val="20"/>
                <w:szCs w:val="20"/>
              </w:rPr>
              <w:t>typically immersed in information fields, although integration can be challenging without a solid foundation</w:t>
            </w:r>
            <w:r w:rsidRPr="00C453D3">
              <w:rPr>
                <w:sz w:val="20"/>
                <w:szCs w:val="20"/>
              </w:rPr>
              <w:t>.</w:t>
            </w:r>
          </w:p>
        </w:tc>
      </w:tr>
      <w:tr w:rsidR="00F20EE3" w14:paraId="4B5A6DCD" w14:textId="77777777" w:rsidTr="00811A8A">
        <w:tc>
          <w:tcPr>
            <w:tcW w:w="1321" w:type="dxa"/>
          </w:tcPr>
          <w:p w14:paraId="52A3CA55" w14:textId="11FD51FD" w:rsidR="00811A8A" w:rsidRPr="00F20EE3" w:rsidRDefault="00811A8A" w:rsidP="00C453D3">
            <w:pPr>
              <w:rPr>
                <w:rFonts w:eastAsia="Times New Roman" w:cs="Times New Roman"/>
                <w:color w:val="000000"/>
                <w:kern w:val="0"/>
                <w:sz w:val="20"/>
                <w:szCs w:val="20"/>
                <w:lang w:eastAsia="en-AU"/>
                <w14:ligatures w14:val="none"/>
              </w:rPr>
            </w:pPr>
            <w:r w:rsidRPr="00323C4F">
              <w:rPr>
                <w:rFonts w:eastAsia="Times New Roman" w:cs="Times New Roman"/>
                <w:color w:val="000000"/>
                <w:kern w:val="0"/>
                <w:sz w:val="20"/>
                <w:szCs w:val="20"/>
                <w:lang w:eastAsia="en-AU"/>
                <w14:ligatures w14:val="none"/>
              </w:rPr>
              <w:lastRenderedPageBreak/>
              <w:t>Blue Lotus</w:t>
            </w:r>
            <w:r w:rsidR="00F20EE3" w:rsidRPr="00F20EE3">
              <w:rPr>
                <w:rFonts w:eastAsia="Times New Roman" w:cs="Times New Roman"/>
                <w:color w:val="000000"/>
                <w:kern w:val="0"/>
                <w:sz w:val="20"/>
                <w:szCs w:val="20"/>
                <w:lang w:eastAsia="en-AU"/>
                <w14:ligatures w14:val="none"/>
              </w:rPr>
              <w:t xml:space="preserve"> </w:t>
            </w:r>
            <w:r w:rsidR="00F20EE3" w:rsidRPr="00C453D3">
              <w:rPr>
                <w:b/>
                <w:bCs/>
                <w:sz w:val="20"/>
                <w:szCs w:val="20"/>
              </w:rPr>
              <w:t>(Nymphaea caerulea)</w:t>
            </w:r>
          </w:p>
        </w:tc>
        <w:tc>
          <w:tcPr>
            <w:tcW w:w="1519" w:type="dxa"/>
          </w:tcPr>
          <w:p w14:paraId="7095EF6D" w14:textId="488BA4AD" w:rsidR="00811A8A" w:rsidRPr="00F20EE3" w:rsidRDefault="00811A8A" w:rsidP="00C453D3">
            <w:pPr>
              <w:rPr>
                <w:rFonts w:eastAsia="Times New Roman" w:cs="Times New Roman"/>
                <w:color w:val="000000"/>
                <w:kern w:val="0"/>
                <w:sz w:val="20"/>
                <w:szCs w:val="20"/>
                <w:lang w:eastAsia="en-AU"/>
                <w14:ligatures w14:val="none"/>
              </w:rPr>
            </w:pPr>
            <w:r w:rsidRPr="00323C4F">
              <w:rPr>
                <w:rFonts w:eastAsia="Times New Roman" w:cs="Times New Roman"/>
                <w:color w:val="000000"/>
                <w:kern w:val="0"/>
                <w:sz w:val="20"/>
                <w:szCs w:val="20"/>
                <w:lang w:eastAsia="en-AU"/>
                <w14:ligatures w14:val="none"/>
              </w:rPr>
              <w:t>Ancient Egyptian temple rites</w:t>
            </w:r>
          </w:p>
        </w:tc>
        <w:tc>
          <w:tcPr>
            <w:tcW w:w="1274" w:type="dxa"/>
          </w:tcPr>
          <w:p w14:paraId="430F0C8D" w14:textId="0738CFA9" w:rsidR="00811A8A" w:rsidRPr="00F20EE3" w:rsidRDefault="00811A8A" w:rsidP="00C453D3">
            <w:pPr>
              <w:rPr>
                <w:rFonts w:eastAsia="Times New Roman" w:cs="Times New Roman"/>
                <w:color w:val="000000"/>
                <w:kern w:val="0"/>
                <w:sz w:val="20"/>
                <w:szCs w:val="20"/>
                <w:lang w:eastAsia="en-AU"/>
                <w14:ligatures w14:val="none"/>
              </w:rPr>
            </w:pPr>
            <w:r w:rsidRPr="00323C4F">
              <w:rPr>
                <w:rFonts w:eastAsia="Times New Roman" w:cs="Times New Roman"/>
                <w:color w:val="000000"/>
                <w:kern w:val="0"/>
                <w:sz w:val="20"/>
                <w:szCs w:val="20"/>
                <w:lang w:eastAsia="en-AU"/>
                <w14:ligatures w14:val="none"/>
              </w:rPr>
              <w:t>Gentle lucid journeying</w:t>
            </w:r>
          </w:p>
        </w:tc>
        <w:tc>
          <w:tcPr>
            <w:tcW w:w="1415" w:type="dxa"/>
          </w:tcPr>
          <w:p w14:paraId="3361630D" w14:textId="4FDFED3B" w:rsidR="00811A8A" w:rsidRPr="00F20EE3" w:rsidRDefault="00811A8A" w:rsidP="00C453D3">
            <w:pPr>
              <w:rPr>
                <w:rFonts w:eastAsia="Times New Roman" w:cs="Times New Roman"/>
                <w:color w:val="000000"/>
                <w:kern w:val="0"/>
                <w:sz w:val="20"/>
                <w:szCs w:val="20"/>
                <w:lang w:eastAsia="en-AU"/>
                <w14:ligatures w14:val="none"/>
              </w:rPr>
            </w:pPr>
            <w:r w:rsidRPr="00323C4F">
              <w:rPr>
                <w:rFonts w:eastAsia="Times New Roman" w:cs="Times New Roman"/>
                <w:color w:val="000000"/>
                <w:kern w:val="0"/>
                <w:sz w:val="20"/>
                <w:szCs w:val="20"/>
                <w:lang w:eastAsia="en-AU"/>
                <w14:ligatures w14:val="none"/>
              </w:rPr>
              <w:t>Dream incubation, inner vision</w:t>
            </w:r>
          </w:p>
        </w:tc>
        <w:tc>
          <w:tcPr>
            <w:tcW w:w="851" w:type="dxa"/>
          </w:tcPr>
          <w:p w14:paraId="3A21BDCB" w14:textId="1C3205E7" w:rsidR="00811A8A" w:rsidRPr="00F20EE3" w:rsidRDefault="00811A8A" w:rsidP="00C453D3">
            <w:pPr>
              <w:rPr>
                <w:rFonts w:eastAsia="Times New Roman" w:cs="Times New Roman"/>
                <w:color w:val="000000"/>
                <w:kern w:val="0"/>
                <w:sz w:val="20"/>
                <w:szCs w:val="20"/>
                <w:lang w:eastAsia="en-AU"/>
                <w14:ligatures w14:val="none"/>
              </w:rPr>
            </w:pPr>
            <w:r w:rsidRPr="00323C4F">
              <w:rPr>
                <w:rFonts w:eastAsia="Times New Roman" w:cs="Times New Roman"/>
                <w:color w:val="000000"/>
                <w:kern w:val="0"/>
                <w:sz w:val="20"/>
                <w:szCs w:val="20"/>
                <w:lang w:eastAsia="en-AU"/>
                <w14:ligatures w14:val="none"/>
              </w:rPr>
              <w:t>Heart &amp; Third Eye</w:t>
            </w:r>
          </w:p>
        </w:tc>
        <w:tc>
          <w:tcPr>
            <w:tcW w:w="1417" w:type="dxa"/>
          </w:tcPr>
          <w:p w14:paraId="3B7AE6F1" w14:textId="79FA1061" w:rsidR="00811A8A" w:rsidRPr="00F20EE3" w:rsidRDefault="00811A8A" w:rsidP="00C453D3">
            <w:pPr>
              <w:rPr>
                <w:rFonts w:eastAsia="Times New Roman" w:cs="Times New Roman"/>
                <w:color w:val="000000"/>
                <w:kern w:val="0"/>
                <w:sz w:val="20"/>
                <w:szCs w:val="20"/>
                <w:lang w:eastAsia="en-AU"/>
                <w14:ligatures w14:val="none"/>
              </w:rPr>
            </w:pPr>
            <w:r w:rsidRPr="00323C4F">
              <w:rPr>
                <w:rFonts w:eastAsia="Times New Roman" w:cs="Times New Roman"/>
                <w:color w:val="000000"/>
                <w:kern w:val="0"/>
                <w:sz w:val="20"/>
                <w:szCs w:val="20"/>
                <w:lang w:eastAsia="en-AU"/>
                <w14:ligatures w14:val="none"/>
              </w:rPr>
              <w:t>Dreamwork and subtle initiation</w:t>
            </w:r>
          </w:p>
        </w:tc>
        <w:tc>
          <w:tcPr>
            <w:tcW w:w="3261" w:type="dxa"/>
          </w:tcPr>
          <w:p w14:paraId="74FA8F5A" w14:textId="10CD04EB" w:rsidR="00811A8A" w:rsidRPr="00F20EE3" w:rsidRDefault="00F20EE3" w:rsidP="00F20EE3">
            <w:pPr>
              <w:spacing w:after="160" w:line="278" w:lineRule="auto"/>
              <w:rPr>
                <w:sz w:val="20"/>
                <w:szCs w:val="20"/>
              </w:rPr>
            </w:pPr>
            <w:r w:rsidRPr="00C453D3">
              <w:rPr>
                <w:sz w:val="20"/>
                <w:szCs w:val="20"/>
              </w:rPr>
              <w:t xml:space="preserve">Historically used in Egypt, this subtle entheogen supports gentle astral travel, lucid dreaming, and fourth-level attunement through </w:t>
            </w:r>
            <w:r w:rsidRPr="00C453D3">
              <w:rPr>
                <w:i/>
                <w:iCs/>
                <w:sz w:val="20"/>
                <w:szCs w:val="20"/>
              </w:rPr>
              <w:t>soft, heart-based imagery</w:t>
            </w:r>
            <w:r w:rsidRPr="00C453D3">
              <w:rPr>
                <w:sz w:val="20"/>
                <w:szCs w:val="20"/>
              </w:rPr>
              <w:t xml:space="preserve">. Blue Lotus </w:t>
            </w:r>
            <w:r w:rsidR="00804668">
              <w:rPr>
                <w:sz w:val="20"/>
                <w:szCs w:val="20"/>
              </w:rPr>
              <w:t>harmonises</w:t>
            </w:r>
            <w:r w:rsidRPr="00C453D3">
              <w:rPr>
                <w:sz w:val="20"/>
                <w:szCs w:val="20"/>
              </w:rPr>
              <w:t xml:space="preserve"> the emotional and cognitive body, making it ideal for dream incubation and temple access.</w:t>
            </w:r>
          </w:p>
        </w:tc>
      </w:tr>
      <w:tr w:rsidR="00F20EE3" w14:paraId="781FCD79" w14:textId="77777777" w:rsidTr="00811A8A">
        <w:tc>
          <w:tcPr>
            <w:tcW w:w="1321" w:type="dxa"/>
          </w:tcPr>
          <w:p w14:paraId="03490060" w14:textId="7B7661E9" w:rsidR="00811A8A" w:rsidRPr="00F20EE3" w:rsidRDefault="00811A8A" w:rsidP="00C453D3">
            <w:pPr>
              <w:rPr>
                <w:rFonts w:eastAsia="Times New Roman" w:cs="Times New Roman"/>
                <w:color w:val="000000"/>
                <w:kern w:val="0"/>
                <w:sz w:val="20"/>
                <w:szCs w:val="20"/>
                <w:lang w:eastAsia="en-AU"/>
                <w14:ligatures w14:val="none"/>
              </w:rPr>
            </w:pPr>
            <w:r w:rsidRPr="00323C4F">
              <w:rPr>
                <w:rFonts w:eastAsia="Times New Roman" w:cs="Times New Roman"/>
                <w:color w:val="000000"/>
                <w:kern w:val="0"/>
                <w:sz w:val="20"/>
                <w:szCs w:val="20"/>
                <w:lang w:eastAsia="en-AU"/>
                <w14:ligatures w14:val="none"/>
              </w:rPr>
              <w:t>Cacao</w:t>
            </w:r>
            <w:r w:rsidR="00F20EE3" w:rsidRPr="00F20EE3">
              <w:rPr>
                <w:rFonts w:eastAsia="Times New Roman" w:cs="Times New Roman"/>
                <w:color w:val="000000"/>
                <w:kern w:val="0"/>
                <w:sz w:val="20"/>
                <w:szCs w:val="20"/>
                <w:lang w:eastAsia="en-AU"/>
                <w14:ligatures w14:val="none"/>
              </w:rPr>
              <w:t xml:space="preserve"> </w:t>
            </w:r>
            <w:r w:rsidR="00F20EE3" w:rsidRPr="00C453D3">
              <w:rPr>
                <w:b/>
                <w:bCs/>
                <w:sz w:val="20"/>
                <w:szCs w:val="20"/>
              </w:rPr>
              <w:t>(Theobroma cacao, ceremonial grade)</w:t>
            </w:r>
          </w:p>
        </w:tc>
        <w:tc>
          <w:tcPr>
            <w:tcW w:w="1519" w:type="dxa"/>
          </w:tcPr>
          <w:p w14:paraId="22A01DFF" w14:textId="7B472CF3" w:rsidR="00811A8A" w:rsidRPr="00F20EE3" w:rsidRDefault="00811A8A" w:rsidP="00C453D3">
            <w:pPr>
              <w:rPr>
                <w:rFonts w:eastAsia="Times New Roman" w:cs="Times New Roman"/>
                <w:color w:val="000000"/>
                <w:kern w:val="0"/>
                <w:sz w:val="20"/>
                <w:szCs w:val="20"/>
                <w:lang w:eastAsia="en-AU"/>
                <w14:ligatures w14:val="none"/>
              </w:rPr>
            </w:pPr>
            <w:r w:rsidRPr="00323C4F">
              <w:rPr>
                <w:rFonts w:eastAsia="Times New Roman" w:cs="Times New Roman"/>
                <w:color w:val="000000"/>
                <w:kern w:val="0"/>
                <w:sz w:val="20"/>
                <w:szCs w:val="20"/>
                <w:lang w:eastAsia="en-AU"/>
                <w14:ligatures w14:val="none"/>
              </w:rPr>
              <w:t>Mayan and Aztec heart ceremonies</w:t>
            </w:r>
          </w:p>
        </w:tc>
        <w:tc>
          <w:tcPr>
            <w:tcW w:w="1274" w:type="dxa"/>
          </w:tcPr>
          <w:p w14:paraId="73AB7F2D" w14:textId="13813F91" w:rsidR="00811A8A" w:rsidRPr="00F20EE3" w:rsidRDefault="00811A8A" w:rsidP="00C453D3">
            <w:pPr>
              <w:rPr>
                <w:rFonts w:eastAsia="Times New Roman" w:cs="Times New Roman"/>
                <w:color w:val="000000"/>
                <w:kern w:val="0"/>
                <w:sz w:val="20"/>
                <w:szCs w:val="20"/>
                <w:lang w:eastAsia="en-AU"/>
                <w14:ligatures w14:val="none"/>
              </w:rPr>
            </w:pPr>
            <w:r w:rsidRPr="00323C4F">
              <w:rPr>
                <w:rFonts w:eastAsia="Times New Roman" w:cs="Times New Roman"/>
                <w:color w:val="000000"/>
                <w:kern w:val="0"/>
                <w:sz w:val="20"/>
                <w:szCs w:val="20"/>
                <w:lang w:eastAsia="en-AU"/>
                <w14:ligatures w14:val="none"/>
              </w:rPr>
              <w:t>Emotional openness, group coherence</w:t>
            </w:r>
          </w:p>
        </w:tc>
        <w:tc>
          <w:tcPr>
            <w:tcW w:w="1415" w:type="dxa"/>
          </w:tcPr>
          <w:p w14:paraId="153AD364" w14:textId="36C35996" w:rsidR="00811A8A" w:rsidRPr="00F20EE3" w:rsidRDefault="00811A8A" w:rsidP="00C453D3">
            <w:pPr>
              <w:rPr>
                <w:rFonts w:eastAsia="Times New Roman" w:cs="Times New Roman"/>
                <w:color w:val="000000"/>
                <w:kern w:val="0"/>
                <w:sz w:val="20"/>
                <w:szCs w:val="20"/>
                <w:lang w:eastAsia="en-AU"/>
                <w14:ligatures w14:val="none"/>
              </w:rPr>
            </w:pPr>
            <w:r w:rsidRPr="00323C4F">
              <w:rPr>
                <w:rFonts w:eastAsia="Times New Roman" w:cs="Times New Roman"/>
                <w:color w:val="000000"/>
                <w:kern w:val="0"/>
                <w:sz w:val="20"/>
                <w:szCs w:val="20"/>
                <w:lang w:eastAsia="en-AU"/>
                <w14:ligatures w14:val="none"/>
              </w:rPr>
              <w:t>Heart-field expansion, emotional resonance</w:t>
            </w:r>
          </w:p>
        </w:tc>
        <w:tc>
          <w:tcPr>
            <w:tcW w:w="851" w:type="dxa"/>
          </w:tcPr>
          <w:p w14:paraId="0CCC687E" w14:textId="339DA832" w:rsidR="00811A8A" w:rsidRPr="00F20EE3" w:rsidRDefault="00811A8A" w:rsidP="00C453D3">
            <w:pPr>
              <w:rPr>
                <w:rFonts w:eastAsia="Times New Roman" w:cs="Times New Roman"/>
                <w:color w:val="000000"/>
                <w:kern w:val="0"/>
                <w:sz w:val="20"/>
                <w:szCs w:val="20"/>
                <w:lang w:eastAsia="en-AU"/>
                <w14:ligatures w14:val="none"/>
              </w:rPr>
            </w:pPr>
            <w:r w:rsidRPr="00323C4F">
              <w:rPr>
                <w:rFonts w:eastAsia="Times New Roman" w:cs="Times New Roman"/>
                <w:color w:val="000000"/>
                <w:kern w:val="0"/>
                <w:sz w:val="20"/>
                <w:szCs w:val="20"/>
                <w:lang w:eastAsia="en-AU"/>
                <w14:ligatures w14:val="none"/>
              </w:rPr>
              <w:t>Heart</w:t>
            </w:r>
          </w:p>
        </w:tc>
        <w:tc>
          <w:tcPr>
            <w:tcW w:w="1417" w:type="dxa"/>
          </w:tcPr>
          <w:p w14:paraId="18D14FFD" w14:textId="4DD1F22E" w:rsidR="00811A8A" w:rsidRPr="00F20EE3" w:rsidRDefault="00811A8A" w:rsidP="00C453D3">
            <w:pPr>
              <w:rPr>
                <w:rFonts w:eastAsia="Times New Roman" w:cs="Times New Roman"/>
                <w:color w:val="000000"/>
                <w:kern w:val="0"/>
                <w:sz w:val="20"/>
                <w:szCs w:val="20"/>
                <w:lang w:eastAsia="en-AU"/>
                <w14:ligatures w14:val="none"/>
              </w:rPr>
            </w:pPr>
            <w:r w:rsidRPr="00323C4F">
              <w:rPr>
                <w:rFonts w:eastAsia="Times New Roman" w:cs="Times New Roman"/>
                <w:color w:val="000000"/>
                <w:kern w:val="0"/>
                <w:sz w:val="20"/>
                <w:szCs w:val="20"/>
                <w:lang w:eastAsia="en-AU"/>
                <w14:ligatures w14:val="none"/>
              </w:rPr>
              <w:t>Coherence and emotional bonding</w:t>
            </w:r>
          </w:p>
        </w:tc>
        <w:tc>
          <w:tcPr>
            <w:tcW w:w="3261" w:type="dxa"/>
          </w:tcPr>
          <w:p w14:paraId="30F668D0" w14:textId="21B422C7" w:rsidR="00811A8A" w:rsidRPr="00F20EE3" w:rsidRDefault="00F20EE3" w:rsidP="00F20EE3">
            <w:pPr>
              <w:spacing w:after="160" w:line="278" w:lineRule="auto"/>
              <w:rPr>
                <w:sz w:val="20"/>
                <w:szCs w:val="20"/>
              </w:rPr>
            </w:pPr>
            <w:r w:rsidRPr="00C453D3">
              <w:rPr>
                <w:sz w:val="20"/>
                <w:szCs w:val="20"/>
              </w:rPr>
              <w:t xml:space="preserve">When used ritually, cacao opens the heart field, stabilises group coherence, and supports mild fourth-level entry through emotional vulnerability and relational awareness. </w:t>
            </w:r>
            <w:r w:rsidR="00E55324">
              <w:rPr>
                <w:sz w:val="20"/>
                <w:szCs w:val="20"/>
              </w:rPr>
              <w:t>Combining with meditation or music</w:t>
            </w:r>
            <w:r w:rsidR="00804668">
              <w:rPr>
                <w:sz w:val="20"/>
                <w:szCs w:val="20"/>
              </w:rPr>
              <w:t xml:space="preserve"> can amplify empathic clairvoyance and access to inner symbolic landscapes</w:t>
            </w:r>
            <w:r w:rsidRPr="00C453D3">
              <w:rPr>
                <w:sz w:val="20"/>
                <w:szCs w:val="20"/>
              </w:rPr>
              <w:t>.</w:t>
            </w:r>
          </w:p>
        </w:tc>
      </w:tr>
    </w:tbl>
    <w:p w14:paraId="14F1AC94" w14:textId="77777777" w:rsidR="00804668" w:rsidRPr="00C453D3" w:rsidRDefault="00804668" w:rsidP="00C453D3">
      <w:pPr>
        <w:rPr>
          <w:b/>
          <w:bCs/>
        </w:rPr>
      </w:pPr>
    </w:p>
    <w:p w14:paraId="7C7F0DA5" w14:textId="77777777" w:rsidR="00E63848" w:rsidRDefault="00E63848" w:rsidP="00804668">
      <w:pPr>
        <w:pStyle w:val="Heading3"/>
      </w:pPr>
      <w:bookmarkStart w:id="67" w:name="_Toc201594665"/>
      <w:r w:rsidRPr="00C8705C">
        <w:t>Symbol Work &amp; Sacred Geometry</w:t>
      </w:r>
      <w:bookmarkEnd w:id="67"/>
    </w:p>
    <w:p w14:paraId="7EFAF701" w14:textId="77777777" w:rsidR="00416E0C" w:rsidRDefault="00416E0C" w:rsidP="00E82290"/>
    <w:p w14:paraId="10FEC9E1" w14:textId="5BE63FDD" w:rsidR="00E82290" w:rsidRPr="00E82290" w:rsidRDefault="00E82290" w:rsidP="00E82290">
      <w:r w:rsidRPr="00E82290">
        <w:t xml:space="preserve">Symbol work and sacred geometry </w:t>
      </w:r>
      <w:r w:rsidR="00C01B8C">
        <w:t>are</w:t>
      </w:r>
      <w:r w:rsidRPr="00E82290">
        <w:t xml:space="preserve"> </w:t>
      </w:r>
      <w:r w:rsidRPr="00E82290">
        <w:rPr>
          <w:i/>
          <w:iCs/>
        </w:rPr>
        <w:t>gateways</w:t>
      </w:r>
      <w:r w:rsidRPr="00E82290">
        <w:t xml:space="preserve"> to the fourth-level reality</w:t>
      </w:r>
      <w:r w:rsidR="00C01B8C">
        <w:t>. They imprint</w:t>
      </w:r>
      <w:r w:rsidRPr="00E82290">
        <w:t xml:space="preserve"> consciousness with vibrational codes that align the subtle body with specific </w:t>
      </w:r>
      <w:r w:rsidRPr="00E82290">
        <w:lastRenderedPageBreak/>
        <w:t xml:space="preserve">frequencies, archetypes, and spiritual truths. Because the </w:t>
      </w:r>
      <w:r w:rsidR="00CD5C02" w:rsidRPr="00E82290">
        <w:t>fourth level</w:t>
      </w:r>
      <w:r w:rsidRPr="00E82290">
        <w:t xml:space="preserve"> operates through </w:t>
      </w:r>
      <w:r w:rsidRPr="00E82290">
        <w:rPr>
          <w:i/>
          <w:iCs/>
        </w:rPr>
        <w:t>symbolic logic</w:t>
      </w:r>
      <w:r w:rsidRPr="00E82290">
        <w:t xml:space="preserve">, visual language, and emotional resonance, consciously engaging with these patterns can elevate perception and open access to </w:t>
      </w:r>
      <w:r w:rsidR="00804668">
        <w:t>higher-dimensional</w:t>
      </w:r>
      <w:r w:rsidRPr="00E82290">
        <w:t xml:space="preserve"> awareness.</w:t>
      </w:r>
    </w:p>
    <w:p w14:paraId="5792169D" w14:textId="59F75640" w:rsidR="00E82290" w:rsidRPr="00E82290" w:rsidRDefault="00E82290" w:rsidP="00502A6D">
      <w:r w:rsidRPr="00E82290">
        <w:t>Symbols are concentrated packets of meaning—energetic signatures encoded in visual form. When you engage with a symbol intentionally (through meditation, ritual, or creative expression), you resonate with its field. This resonance can</w:t>
      </w:r>
      <w:r w:rsidR="00502A6D">
        <w:t xml:space="preserve"> a</w:t>
      </w:r>
      <w:r w:rsidRPr="00E82290">
        <w:t>lign your energy body to specific qualities (e.g., courage, truth, forgiveness)</w:t>
      </w:r>
      <w:r w:rsidR="00502A6D">
        <w:t>, a</w:t>
      </w:r>
      <w:r w:rsidRPr="00E82290">
        <w:t>ctivate memories or soul codes</w:t>
      </w:r>
      <w:r w:rsidR="00502A6D">
        <w:t>, c</w:t>
      </w:r>
      <w:r w:rsidRPr="00E82290">
        <w:t>reate coherence within the Human Information Field (HIF)</w:t>
      </w:r>
      <w:r w:rsidR="00502A6D">
        <w:t xml:space="preserve"> and s</w:t>
      </w:r>
      <w:r w:rsidRPr="00E82290">
        <w:t xml:space="preserve">erve as portals into </w:t>
      </w:r>
      <w:r w:rsidR="00804668">
        <w:t xml:space="preserve">the </w:t>
      </w:r>
      <w:r w:rsidRPr="00E82290">
        <w:t>fourth-level landscape</w:t>
      </w:r>
      <w:r w:rsidR="00502A6D">
        <w:t xml:space="preserve">. </w:t>
      </w:r>
      <w:r w:rsidRPr="00E82290">
        <w:t xml:space="preserve">Sacred geometries (such as the Flower of Life, Metatron’s Cube, the Golden Spiral, or the Sri Yantra) are universal structures that underlie the energetic architecture of the universe and the </w:t>
      </w:r>
      <w:r w:rsidR="00CD5C02" w:rsidRPr="00E82290">
        <w:t>fourth level</w:t>
      </w:r>
      <w:r w:rsidRPr="00E82290">
        <w:t xml:space="preserve">. When </w:t>
      </w:r>
      <w:r w:rsidR="00804668">
        <w:t>visualised</w:t>
      </w:r>
      <w:r w:rsidRPr="00E82290">
        <w:t>, drawn, walked (in labyrinths), or used as gridding templates, they:</w:t>
      </w:r>
    </w:p>
    <w:p w14:paraId="1A7A5C8E" w14:textId="2D2FFFDF" w:rsidR="00E82290" w:rsidRPr="00E82290" w:rsidRDefault="00804668" w:rsidP="007F1AF1">
      <w:pPr>
        <w:numPr>
          <w:ilvl w:val="0"/>
          <w:numId w:val="203"/>
        </w:numPr>
      </w:pPr>
      <w:r>
        <w:t>Stabilise</w:t>
      </w:r>
      <w:r w:rsidR="00E82290" w:rsidRPr="00E82290">
        <w:t xml:space="preserve"> your field for higher perception</w:t>
      </w:r>
    </w:p>
    <w:p w14:paraId="633D6D0E" w14:textId="7F4B5880" w:rsidR="00E82290" w:rsidRPr="00E82290" w:rsidRDefault="00804668" w:rsidP="007F1AF1">
      <w:pPr>
        <w:numPr>
          <w:ilvl w:val="0"/>
          <w:numId w:val="203"/>
        </w:numPr>
      </w:pPr>
      <w:r>
        <w:t>Organise</w:t>
      </w:r>
      <w:r w:rsidR="00E82290" w:rsidRPr="00E82290">
        <w:t xml:space="preserve"> subtle energy flows</w:t>
      </w:r>
    </w:p>
    <w:p w14:paraId="468D9823" w14:textId="77777777" w:rsidR="00E82290" w:rsidRPr="00E82290" w:rsidRDefault="00E82290" w:rsidP="007F1AF1">
      <w:pPr>
        <w:numPr>
          <w:ilvl w:val="0"/>
          <w:numId w:val="203"/>
        </w:numPr>
      </w:pPr>
      <w:r w:rsidRPr="00E82290">
        <w:t>Facilitate entry into crystalline dimensions or symbolic temples</w:t>
      </w:r>
    </w:p>
    <w:p w14:paraId="3DC5B531" w14:textId="1722EA63" w:rsidR="00416E0C" w:rsidRDefault="00E82290" w:rsidP="00416E0C">
      <w:pPr>
        <w:numPr>
          <w:ilvl w:val="0"/>
          <w:numId w:val="203"/>
        </w:numPr>
      </w:pPr>
      <w:r w:rsidRPr="00E82290">
        <w:t>Transmit teachings without word</w:t>
      </w:r>
    </w:p>
    <w:p w14:paraId="14C51B84" w14:textId="77777777" w:rsidR="0041183D" w:rsidRPr="00E82290" w:rsidRDefault="0041183D" w:rsidP="0041183D">
      <w:pPr>
        <w:ind w:left="720"/>
      </w:pPr>
    </w:p>
    <w:p w14:paraId="56303047" w14:textId="4AB409C8" w:rsidR="00E82290" w:rsidRPr="00E82290" w:rsidRDefault="00E82290" w:rsidP="00CD5C02">
      <w:pPr>
        <w:jc w:val="center"/>
        <w:rPr>
          <w:b/>
          <w:bCs/>
        </w:rPr>
      </w:pPr>
      <w:r w:rsidRPr="00E82290">
        <w:rPr>
          <w:b/>
          <w:bCs/>
        </w:rPr>
        <w:t>Common Practices for Accessing the Fourth Level via Symbol &amp; Geometry</w:t>
      </w:r>
    </w:p>
    <w:tbl>
      <w:tblPr>
        <w:tblStyle w:val="TableGrid"/>
        <w:tblW w:w="11058" w:type="dxa"/>
        <w:tblInd w:w="-998" w:type="dxa"/>
        <w:tblLook w:val="04A0" w:firstRow="1" w:lastRow="0" w:firstColumn="1" w:lastColumn="0" w:noHBand="0" w:noVBand="1"/>
      </w:tblPr>
      <w:tblGrid>
        <w:gridCol w:w="2553"/>
        <w:gridCol w:w="8505"/>
      </w:tblGrid>
      <w:tr w:rsidR="000F75BE" w14:paraId="2E5298FE" w14:textId="77777777" w:rsidTr="000F75BE">
        <w:tc>
          <w:tcPr>
            <w:tcW w:w="2553" w:type="dxa"/>
          </w:tcPr>
          <w:p w14:paraId="17AFC3C9" w14:textId="7880E7E8" w:rsidR="000F75BE" w:rsidRPr="00CD5C02" w:rsidRDefault="000F75BE" w:rsidP="00E82290">
            <w:r w:rsidRPr="00CD5C02">
              <w:t>Symbol or Geometry Practice</w:t>
            </w:r>
          </w:p>
        </w:tc>
        <w:tc>
          <w:tcPr>
            <w:tcW w:w="8505" w:type="dxa"/>
          </w:tcPr>
          <w:p w14:paraId="4CF6ACDE" w14:textId="0AEF2E14" w:rsidR="000F75BE" w:rsidRPr="00CD5C02" w:rsidRDefault="000F75BE" w:rsidP="00E82290">
            <w:r w:rsidRPr="00CD5C02">
              <w:t>Description</w:t>
            </w:r>
          </w:p>
        </w:tc>
      </w:tr>
      <w:tr w:rsidR="000F75BE" w14:paraId="358CA3FD" w14:textId="77777777" w:rsidTr="000F75BE">
        <w:tc>
          <w:tcPr>
            <w:tcW w:w="2553" w:type="dxa"/>
          </w:tcPr>
          <w:p w14:paraId="31C401AB" w14:textId="64FF0454" w:rsidR="000F75BE" w:rsidRPr="00CD5C02" w:rsidRDefault="000F75BE" w:rsidP="00E82290">
            <w:r w:rsidRPr="00E82290">
              <w:t>Mandala Creation or Meditation</w:t>
            </w:r>
          </w:p>
        </w:tc>
        <w:tc>
          <w:tcPr>
            <w:tcW w:w="8505" w:type="dxa"/>
          </w:tcPr>
          <w:p w14:paraId="4780DC34" w14:textId="5C50DB01" w:rsidR="000F75BE" w:rsidRPr="00CD5C02" w:rsidRDefault="000F75BE" w:rsidP="00E82290">
            <w:r w:rsidRPr="00E82290">
              <w:t xml:space="preserve">Drawing or gazing upon a mandala </w:t>
            </w:r>
            <w:r w:rsidR="00CD5C02" w:rsidRPr="00CD5C02">
              <w:t>harmonises</w:t>
            </w:r>
            <w:r w:rsidRPr="00E82290">
              <w:t xml:space="preserve"> your inner and outer energies. The symmetry invites stillness, while the imagery </w:t>
            </w:r>
            <w:r w:rsidR="00CD5C02" w:rsidRPr="00CD5C02">
              <w:t>is</w:t>
            </w:r>
            <w:r w:rsidRPr="00E82290">
              <w:t xml:space="preserve"> an energetic map to a realm or quality. Used in Tibetan Buddhism, Hinduism, and modern visioning.</w:t>
            </w:r>
          </w:p>
        </w:tc>
      </w:tr>
      <w:tr w:rsidR="000F75BE" w14:paraId="04669D0B" w14:textId="77777777" w:rsidTr="000F75BE">
        <w:tc>
          <w:tcPr>
            <w:tcW w:w="2553" w:type="dxa"/>
          </w:tcPr>
          <w:p w14:paraId="67ED47C5" w14:textId="18AABB62" w:rsidR="000F75BE" w:rsidRPr="00CD5C02" w:rsidRDefault="000F75BE" w:rsidP="00E82290">
            <w:r w:rsidRPr="00E82290">
              <w:t>Sigil Activation</w:t>
            </w:r>
          </w:p>
        </w:tc>
        <w:tc>
          <w:tcPr>
            <w:tcW w:w="8505" w:type="dxa"/>
          </w:tcPr>
          <w:p w14:paraId="14E7319A" w14:textId="22F776D3" w:rsidR="000F75BE" w:rsidRPr="00CD5C02" w:rsidRDefault="000F75BE" w:rsidP="00E82290">
            <w:r w:rsidRPr="00E82290">
              <w:t>Create or receive personal sigils (symbols charged with intent). By meditating upon or wearing them, you engage a fourth-level code that communicates with your lightbody and guides experience.</w:t>
            </w:r>
          </w:p>
        </w:tc>
      </w:tr>
      <w:tr w:rsidR="000F75BE" w14:paraId="0D54C43A" w14:textId="77777777" w:rsidTr="000F75BE">
        <w:tc>
          <w:tcPr>
            <w:tcW w:w="2553" w:type="dxa"/>
          </w:tcPr>
          <w:p w14:paraId="18D49905" w14:textId="72523DCE" w:rsidR="000F75BE" w:rsidRPr="00CD5C02" w:rsidRDefault="000F75BE" w:rsidP="00E82290">
            <w:r w:rsidRPr="00E82290">
              <w:t xml:space="preserve">Sacred Geometry </w:t>
            </w:r>
            <w:r w:rsidR="00CD5C02" w:rsidRPr="00CD5C02">
              <w:t>Visualisation</w:t>
            </w:r>
          </w:p>
        </w:tc>
        <w:tc>
          <w:tcPr>
            <w:tcW w:w="8505" w:type="dxa"/>
          </w:tcPr>
          <w:p w14:paraId="2EFF25AA" w14:textId="18F78A4D" w:rsidR="000F75BE" w:rsidRPr="00CD5C02" w:rsidRDefault="000F75BE" w:rsidP="00E82290">
            <w:r w:rsidRPr="00E82290">
              <w:t xml:space="preserve">Close your eyes and </w:t>
            </w:r>
            <w:r w:rsidR="00CD5C02" w:rsidRPr="00CD5C02">
              <w:t>visualise</w:t>
            </w:r>
            <w:r w:rsidRPr="00E82290">
              <w:t xml:space="preserve"> stepping into a structure (e.g., a sphere, Merkaba, tetrahedron). These geometries become energetic “vehicles” for astral movement or communion with guides.</w:t>
            </w:r>
          </w:p>
        </w:tc>
      </w:tr>
      <w:tr w:rsidR="000F75BE" w14:paraId="64EADE58" w14:textId="77777777" w:rsidTr="000F75BE">
        <w:tc>
          <w:tcPr>
            <w:tcW w:w="2553" w:type="dxa"/>
          </w:tcPr>
          <w:p w14:paraId="2155FB76" w14:textId="01D430A0" w:rsidR="000F75BE" w:rsidRPr="00CD5C02" w:rsidRDefault="000F75BE" w:rsidP="00E82290">
            <w:r w:rsidRPr="00E82290">
              <w:t>Drawing Light Codes</w:t>
            </w:r>
          </w:p>
        </w:tc>
        <w:tc>
          <w:tcPr>
            <w:tcW w:w="8505" w:type="dxa"/>
          </w:tcPr>
          <w:p w14:paraId="7A9C9AC8" w14:textId="01CB3483" w:rsidR="000F75BE" w:rsidRPr="00CD5C02" w:rsidRDefault="000F75BE" w:rsidP="00E82290">
            <w:r w:rsidRPr="00E82290">
              <w:t xml:space="preserve">Some receive intuitive downloads of symbols during meditation or dreams. Sketching these “light codes” opens new </w:t>
            </w:r>
            <w:r w:rsidRPr="00CD5C02">
              <w:t>HIF and fourth-level grid pathways</w:t>
            </w:r>
            <w:r w:rsidRPr="00E82290">
              <w:t>.</w:t>
            </w:r>
          </w:p>
        </w:tc>
      </w:tr>
      <w:tr w:rsidR="000F75BE" w14:paraId="3AD56D11" w14:textId="77777777" w:rsidTr="000F75BE">
        <w:tc>
          <w:tcPr>
            <w:tcW w:w="2553" w:type="dxa"/>
          </w:tcPr>
          <w:p w14:paraId="5C9F1493" w14:textId="68633A4F" w:rsidR="000F75BE" w:rsidRPr="00CD5C02" w:rsidRDefault="000F75BE" w:rsidP="00E82290">
            <w:r w:rsidRPr="00E82290">
              <w:t>Temple Journeying with Symbolic Keys</w:t>
            </w:r>
          </w:p>
        </w:tc>
        <w:tc>
          <w:tcPr>
            <w:tcW w:w="8505" w:type="dxa"/>
          </w:tcPr>
          <w:p w14:paraId="5DE52551" w14:textId="025546E2" w:rsidR="000F75BE" w:rsidRPr="00CD5C02" w:rsidRDefault="000F75BE" w:rsidP="00E82290">
            <w:r w:rsidRPr="00E82290">
              <w:t xml:space="preserve">In guided meditation or astral work, certain symbols or </w:t>
            </w:r>
            <w:r w:rsidRPr="00CD5C02">
              <w:t>geometries</w:t>
            </w:r>
            <w:r w:rsidRPr="00E82290">
              <w:t xml:space="preserve"> act as </w:t>
            </w:r>
            <w:r w:rsidRPr="00E82290">
              <w:rPr>
                <w:i/>
                <w:iCs/>
              </w:rPr>
              <w:t>keys</w:t>
            </w:r>
            <w:r w:rsidRPr="00E82290">
              <w:t xml:space="preserve"> to enter higher chambers—e.g., a rose for heart temples, an octahedron for balance, or a spiral for memory activation.</w:t>
            </w:r>
          </w:p>
        </w:tc>
      </w:tr>
      <w:tr w:rsidR="000F75BE" w14:paraId="05D8C90D" w14:textId="77777777" w:rsidTr="000F75BE">
        <w:tc>
          <w:tcPr>
            <w:tcW w:w="2553" w:type="dxa"/>
          </w:tcPr>
          <w:p w14:paraId="760D7A2D" w14:textId="1CE640A8" w:rsidR="000F75BE" w:rsidRPr="00CD5C02" w:rsidRDefault="000F75BE" w:rsidP="00E82290">
            <w:r w:rsidRPr="00E82290">
              <w:t>Tattooing or Wearing Geometry</w:t>
            </w:r>
          </w:p>
        </w:tc>
        <w:tc>
          <w:tcPr>
            <w:tcW w:w="8505" w:type="dxa"/>
          </w:tcPr>
          <w:p w14:paraId="7E14FA71" w14:textId="38308A92" w:rsidR="000F75BE" w:rsidRPr="00CD5C02" w:rsidRDefault="000F75BE" w:rsidP="00E82290">
            <w:r w:rsidRPr="00CD5C02">
              <w:t>The temporary or permanent application of sacred symbols (especially over chakras or energy centres) creates resonance fields that facilitate attunement to the fourth level</w:t>
            </w:r>
            <w:r w:rsidRPr="00E82290">
              <w:t>.</w:t>
            </w:r>
          </w:p>
        </w:tc>
      </w:tr>
      <w:tr w:rsidR="000F75BE" w14:paraId="6D9A6BC7" w14:textId="77777777" w:rsidTr="000F75BE">
        <w:tc>
          <w:tcPr>
            <w:tcW w:w="2553" w:type="dxa"/>
          </w:tcPr>
          <w:p w14:paraId="044CAC66" w14:textId="2257142A" w:rsidR="000F75BE" w:rsidRPr="00CD5C02" w:rsidRDefault="000F75BE" w:rsidP="00E82290">
            <w:r w:rsidRPr="00E82290">
              <w:lastRenderedPageBreak/>
              <w:t>Labyrinth Walking</w:t>
            </w:r>
          </w:p>
        </w:tc>
        <w:tc>
          <w:tcPr>
            <w:tcW w:w="8505" w:type="dxa"/>
          </w:tcPr>
          <w:p w14:paraId="0C7E8AAB" w14:textId="388558E8" w:rsidR="000F75BE" w:rsidRPr="00CD5C02" w:rsidRDefault="000F75BE" w:rsidP="00E82290">
            <w:r w:rsidRPr="00E82290">
              <w:t>Engaging with physical or visual labyrinths mirrors the inner journey through layers of consciousness—symbolic travel that culminates in inner alignment and astral coherence.</w:t>
            </w:r>
          </w:p>
        </w:tc>
      </w:tr>
    </w:tbl>
    <w:p w14:paraId="45B97886" w14:textId="5F902918" w:rsidR="00E82290" w:rsidRPr="00E82290" w:rsidRDefault="00E82290" w:rsidP="00E82290">
      <w:r w:rsidRPr="00E82290">
        <w:br/>
      </w:r>
    </w:p>
    <w:p w14:paraId="0A72FB53" w14:textId="77777777" w:rsidR="00C01B8C" w:rsidRDefault="00C01B8C" w:rsidP="00B01762">
      <w:pPr>
        <w:pStyle w:val="Heading3"/>
      </w:pPr>
      <w:bookmarkStart w:id="68" w:name="_Toc201594666"/>
      <w:r w:rsidRPr="00C8705C">
        <w:t>Astral Travel Techniques</w:t>
      </w:r>
      <w:bookmarkEnd w:id="68"/>
      <w:r w:rsidRPr="00C8705C">
        <w:t xml:space="preserve">  </w:t>
      </w:r>
    </w:p>
    <w:p w14:paraId="52963831" w14:textId="77777777" w:rsidR="00355D81" w:rsidRDefault="00355D81"/>
    <w:p w14:paraId="0C04A73F" w14:textId="4390B5FE" w:rsidR="00520B15" w:rsidRPr="00520B15" w:rsidRDefault="00520B15" w:rsidP="00520B15">
      <w:r w:rsidRPr="00520B15">
        <w:t xml:space="preserve">Astral travel techniques help access the fourth-level reality by allowing the consciousness to intentionally separate from the physical body and </w:t>
      </w:r>
      <w:r w:rsidRPr="00520B15">
        <w:rPr>
          <w:i/>
          <w:iCs/>
        </w:rPr>
        <w:t>navigate the energetic and symbolic realms</w:t>
      </w:r>
      <w:r w:rsidRPr="00520B15">
        <w:t xml:space="preserve"> that exist beyond </w:t>
      </w:r>
      <w:r w:rsidR="00E55324">
        <w:t>physical space and time constraints</w:t>
      </w:r>
      <w:r w:rsidRPr="00520B15">
        <w:t>. The fourth-level reality—emotionally responsive, symbolically structured, and vibrationally governed—becomes directly perceptible when consciousness is freed from material fixation and attuned to its subtle bodies.</w:t>
      </w:r>
    </w:p>
    <w:p w14:paraId="32423908" w14:textId="0E93AC35" w:rsidR="00520B15" w:rsidRPr="00520B15" w:rsidRDefault="00520B15" w:rsidP="00520B15">
      <w:r w:rsidRPr="00520B15">
        <w:t xml:space="preserve">The astral body is already active during dreams, deep meditation, and visionary states. Astral travel techniques make this process conscious, </w:t>
      </w:r>
      <w:r w:rsidR="00E55324">
        <w:t>allowing the traveller</w:t>
      </w:r>
      <w:r w:rsidRPr="00520B15">
        <w:t xml:space="preserve"> to explore inner realms, encounter guides, retrieve knowledge, and experience healing or transformation. The fourth level is </w:t>
      </w:r>
      <w:r w:rsidRPr="00520B15">
        <w:rPr>
          <w:i/>
          <w:iCs/>
        </w:rPr>
        <w:t>home</w:t>
      </w:r>
      <w:r w:rsidRPr="00520B15">
        <w:t xml:space="preserve"> to much of this activity—it is the landscape through which astral </w:t>
      </w:r>
      <w:r w:rsidR="00537B8E" w:rsidRPr="00520B15">
        <w:t>travellers</w:t>
      </w:r>
      <w:r w:rsidRPr="00520B15">
        <w:t xml:space="preserve"> move.</w:t>
      </w:r>
    </w:p>
    <w:p w14:paraId="79957FB6" w14:textId="77777777" w:rsidR="0097006B" w:rsidRDefault="0097006B" w:rsidP="00520B15"/>
    <w:p w14:paraId="50588EF5" w14:textId="77777777" w:rsidR="00D870A3" w:rsidRDefault="00D870A3" w:rsidP="00520B15"/>
    <w:p w14:paraId="658F1617" w14:textId="57566518" w:rsidR="0097006B" w:rsidRPr="00D870A3" w:rsidRDefault="00520B15" w:rsidP="00D870A3">
      <w:pPr>
        <w:jc w:val="center"/>
        <w:rPr>
          <w:b/>
          <w:bCs/>
        </w:rPr>
      </w:pPr>
      <w:r w:rsidRPr="00520B15">
        <w:rPr>
          <w:b/>
          <w:bCs/>
        </w:rPr>
        <w:t>Core Astral Travel Techniques for Accessing the Fourth-Level Reality</w:t>
      </w:r>
    </w:p>
    <w:tbl>
      <w:tblPr>
        <w:tblStyle w:val="TableGrid"/>
        <w:tblW w:w="11058" w:type="dxa"/>
        <w:tblInd w:w="-998" w:type="dxa"/>
        <w:tblLook w:val="04A0" w:firstRow="1" w:lastRow="0" w:firstColumn="1" w:lastColumn="0" w:noHBand="0" w:noVBand="1"/>
      </w:tblPr>
      <w:tblGrid>
        <w:gridCol w:w="2694"/>
        <w:gridCol w:w="8364"/>
      </w:tblGrid>
      <w:tr w:rsidR="0097006B" w14:paraId="4F91B118" w14:textId="77777777" w:rsidTr="0097006B">
        <w:tc>
          <w:tcPr>
            <w:tcW w:w="2694" w:type="dxa"/>
          </w:tcPr>
          <w:p w14:paraId="0615D134" w14:textId="0276A7F5" w:rsidR="0097006B" w:rsidRDefault="0097006B" w:rsidP="00520B15">
            <w:r>
              <w:t>Astral Travel Technique</w:t>
            </w:r>
          </w:p>
        </w:tc>
        <w:tc>
          <w:tcPr>
            <w:tcW w:w="8364" w:type="dxa"/>
          </w:tcPr>
          <w:p w14:paraId="0E0777F5" w14:textId="39A946A8" w:rsidR="0097006B" w:rsidRDefault="0097006B" w:rsidP="00520B15">
            <w:r>
              <w:t>Description</w:t>
            </w:r>
          </w:p>
        </w:tc>
      </w:tr>
      <w:tr w:rsidR="0097006B" w14:paraId="54E31E6E" w14:textId="77777777" w:rsidTr="0097006B">
        <w:tc>
          <w:tcPr>
            <w:tcW w:w="2694" w:type="dxa"/>
          </w:tcPr>
          <w:p w14:paraId="2343BD50" w14:textId="5F1BE395" w:rsidR="0097006B" w:rsidRDefault="0097006B" w:rsidP="0097006B">
            <w:pPr>
              <w:spacing w:after="160" w:line="278" w:lineRule="auto"/>
            </w:pPr>
            <w:r w:rsidRPr="00520B15">
              <w:t>The Vibrational State Technique</w:t>
            </w:r>
          </w:p>
        </w:tc>
        <w:tc>
          <w:tcPr>
            <w:tcW w:w="8364" w:type="dxa"/>
          </w:tcPr>
          <w:p w14:paraId="2C41D8B1" w14:textId="77777777" w:rsidR="0097006B" w:rsidRPr="00520B15" w:rsidRDefault="0097006B" w:rsidP="0097006B">
            <w:pPr>
              <w:spacing w:after="160" w:line="278" w:lineRule="auto"/>
            </w:pPr>
            <w:r w:rsidRPr="00520B15">
              <w:t>This technique involves entering a deep state of bodily relaxation and inducing vibrations in the energy body—a precursor to separation from the physical form.</w:t>
            </w:r>
          </w:p>
          <w:p w14:paraId="7522C388" w14:textId="77777777" w:rsidR="0097006B" w:rsidRPr="00520B15" w:rsidRDefault="0097006B" w:rsidP="007F1AF1">
            <w:pPr>
              <w:numPr>
                <w:ilvl w:val="0"/>
                <w:numId w:val="204"/>
              </w:numPr>
              <w:spacing w:after="160" w:line="278" w:lineRule="auto"/>
            </w:pPr>
            <w:r w:rsidRPr="00520B15">
              <w:t>Begin with full-body relaxation (Yoga Nidra, progressive muscle release)</w:t>
            </w:r>
          </w:p>
          <w:p w14:paraId="51B43250" w14:textId="76AD510C" w:rsidR="0097006B" w:rsidRPr="00520B15" w:rsidRDefault="0097006B" w:rsidP="007F1AF1">
            <w:pPr>
              <w:numPr>
                <w:ilvl w:val="0"/>
                <w:numId w:val="204"/>
              </w:numPr>
              <w:spacing w:after="160" w:line="278" w:lineRule="auto"/>
            </w:pPr>
            <w:r>
              <w:t>Visualise</w:t>
            </w:r>
            <w:r w:rsidRPr="00520B15">
              <w:t xml:space="preserve"> energy surging up and down the spine or out through the limbs</w:t>
            </w:r>
          </w:p>
          <w:p w14:paraId="08FB1549" w14:textId="77777777" w:rsidR="0097006B" w:rsidRPr="00520B15" w:rsidRDefault="0097006B" w:rsidP="007F1AF1">
            <w:pPr>
              <w:numPr>
                <w:ilvl w:val="0"/>
                <w:numId w:val="204"/>
              </w:numPr>
              <w:spacing w:after="160" w:line="278" w:lineRule="auto"/>
            </w:pPr>
            <w:r w:rsidRPr="00520B15">
              <w:t>Wait for the “buzzing” or “vibrating” sensation (common at the moment of transition)</w:t>
            </w:r>
          </w:p>
          <w:p w14:paraId="78C2667F" w14:textId="027DF04A" w:rsidR="0097006B" w:rsidRDefault="0097006B" w:rsidP="007F1AF1">
            <w:pPr>
              <w:numPr>
                <w:ilvl w:val="0"/>
                <w:numId w:val="204"/>
              </w:numPr>
              <w:spacing w:after="160" w:line="278" w:lineRule="auto"/>
            </w:pPr>
            <w:r w:rsidRPr="00520B15">
              <w:t>Use intention to rise, float, or exit your body</w:t>
            </w:r>
          </w:p>
        </w:tc>
      </w:tr>
      <w:tr w:rsidR="0097006B" w14:paraId="383DE317" w14:textId="77777777" w:rsidTr="0097006B">
        <w:tc>
          <w:tcPr>
            <w:tcW w:w="2694" w:type="dxa"/>
          </w:tcPr>
          <w:p w14:paraId="28134B63" w14:textId="5BE1367C" w:rsidR="0097006B" w:rsidRDefault="0097006B" w:rsidP="00520B15">
            <w:r w:rsidRPr="00520B15">
              <w:t>The Rope Technique (by Robert Bruce)</w:t>
            </w:r>
          </w:p>
        </w:tc>
        <w:tc>
          <w:tcPr>
            <w:tcW w:w="8364" w:type="dxa"/>
          </w:tcPr>
          <w:p w14:paraId="0A3BBF87" w14:textId="77777777" w:rsidR="0097006B" w:rsidRPr="00520B15" w:rsidRDefault="0097006B" w:rsidP="0097006B">
            <w:pPr>
              <w:spacing w:after="160" w:line="278" w:lineRule="auto"/>
            </w:pPr>
            <w:r w:rsidRPr="00520B15">
              <w:t>Imagine an invisible rope hanging from the ceiling. Without moving your physical body:</w:t>
            </w:r>
          </w:p>
          <w:p w14:paraId="312F5651" w14:textId="2147BC04" w:rsidR="0097006B" w:rsidRPr="00520B15" w:rsidRDefault="00E55324" w:rsidP="007F1AF1">
            <w:pPr>
              <w:numPr>
                <w:ilvl w:val="0"/>
                <w:numId w:val="205"/>
              </w:numPr>
              <w:spacing w:after="160" w:line="278" w:lineRule="auto"/>
            </w:pPr>
            <w:r>
              <w:t>Visualise</w:t>
            </w:r>
            <w:r w:rsidR="0097006B" w:rsidRPr="00520B15">
              <w:t xml:space="preserve"> your energetic arms reaching up and pulling you up</w:t>
            </w:r>
          </w:p>
          <w:p w14:paraId="000F24B7" w14:textId="77777777" w:rsidR="0097006B" w:rsidRPr="00520B15" w:rsidRDefault="0097006B" w:rsidP="007F1AF1">
            <w:pPr>
              <w:numPr>
                <w:ilvl w:val="0"/>
                <w:numId w:val="205"/>
              </w:numPr>
              <w:spacing w:after="160" w:line="278" w:lineRule="auto"/>
            </w:pPr>
            <w:r w:rsidRPr="00520B15">
              <w:t>Focus entirely on the tactile sensation of climbing</w:t>
            </w:r>
          </w:p>
          <w:p w14:paraId="073FDE40" w14:textId="68644A5C" w:rsidR="0097006B" w:rsidRDefault="0097006B" w:rsidP="007F1AF1">
            <w:pPr>
              <w:numPr>
                <w:ilvl w:val="0"/>
                <w:numId w:val="205"/>
              </w:numPr>
              <w:spacing w:after="160" w:line="278" w:lineRule="auto"/>
            </w:pPr>
            <w:r w:rsidRPr="00520B15">
              <w:lastRenderedPageBreak/>
              <w:t xml:space="preserve">Soon, a shift in perception will occur—your astral body will separate, entering the </w:t>
            </w:r>
            <w:r w:rsidR="00537B8E" w:rsidRPr="00520B15">
              <w:t>fourth level</w:t>
            </w:r>
          </w:p>
        </w:tc>
      </w:tr>
      <w:tr w:rsidR="0097006B" w14:paraId="5079B274" w14:textId="77777777" w:rsidTr="0097006B">
        <w:tc>
          <w:tcPr>
            <w:tcW w:w="2694" w:type="dxa"/>
          </w:tcPr>
          <w:p w14:paraId="21D6ECBA" w14:textId="6C713A3E" w:rsidR="0097006B" w:rsidRPr="00520B15" w:rsidRDefault="0097006B" w:rsidP="00520B15">
            <w:r w:rsidRPr="00520B15">
              <w:lastRenderedPageBreak/>
              <w:t xml:space="preserve">Mental Projection / Astral </w:t>
            </w:r>
            <w:r w:rsidR="00E55324">
              <w:t>Visualisation</w:t>
            </w:r>
          </w:p>
        </w:tc>
        <w:tc>
          <w:tcPr>
            <w:tcW w:w="8364" w:type="dxa"/>
          </w:tcPr>
          <w:p w14:paraId="291BAF67" w14:textId="77777777" w:rsidR="0097006B" w:rsidRPr="00520B15" w:rsidRDefault="0097006B" w:rsidP="0097006B">
            <w:pPr>
              <w:spacing w:after="160" w:line="278" w:lineRule="auto"/>
            </w:pPr>
            <w:r w:rsidRPr="00520B15">
              <w:t>This method works especially well for fourth-level access, since it uses symbolic imagination to align vibrational resonance.</w:t>
            </w:r>
          </w:p>
          <w:p w14:paraId="2624C27C" w14:textId="1D91372F" w:rsidR="0097006B" w:rsidRPr="00520B15" w:rsidRDefault="00E55324" w:rsidP="007F1AF1">
            <w:pPr>
              <w:numPr>
                <w:ilvl w:val="0"/>
                <w:numId w:val="206"/>
              </w:numPr>
              <w:spacing w:after="160" w:line="278" w:lineRule="auto"/>
            </w:pPr>
            <w:r>
              <w:t>Visualise</w:t>
            </w:r>
            <w:r w:rsidR="0097006B" w:rsidRPr="00520B15">
              <w:t xml:space="preserve"> a safe and meaningful location (e.g., a temple, grove, chamber)</w:t>
            </w:r>
          </w:p>
          <w:p w14:paraId="6B45CE22" w14:textId="77777777" w:rsidR="0097006B" w:rsidRPr="00520B15" w:rsidRDefault="0097006B" w:rsidP="007F1AF1">
            <w:pPr>
              <w:numPr>
                <w:ilvl w:val="0"/>
                <w:numId w:val="206"/>
              </w:numPr>
              <w:spacing w:after="160" w:line="278" w:lineRule="auto"/>
            </w:pPr>
            <w:r w:rsidRPr="00520B15">
              <w:t xml:space="preserve">Focus on sensory details until you feel </w:t>
            </w:r>
            <w:r w:rsidRPr="00520B15">
              <w:rPr>
                <w:i/>
                <w:iCs/>
              </w:rPr>
              <w:t>immersed</w:t>
            </w:r>
            <w:r w:rsidRPr="00520B15">
              <w:t xml:space="preserve"> in the environment</w:t>
            </w:r>
          </w:p>
          <w:p w14:paraId="7001EC4E" w14:textId="03BE699D" w:rsidR="0097006B" w:rsidRPr="00520B15" w:rsidRDefault="0097006B" w:rsidP="007F1AF1">
            <w:pPr>
              <w:numPr>
                <w:ilvl w:val="0"/>
                <w:numId w:val="206"/>
              </w:numPr>
              <w:spacing w:after="160" w:line="278" w:lineRule="auto"/>
            </w:pPr>
            <w:r w:rsidRPr="00520B15">
              <w:t xml:space="preserve">Allow your consciousness </w:t>
            </w:r>
            <w:r>
              <w:t>to inhabit the scene fully</w:t>
            </w:r>
          </w:p>
          <w:p w14:paraId="4D444E39" w14:textId="452670B5" w:rsidR="0097006B" w:rsidRPr="00520B15" w:rsidRDefault="0097006B" w:rsidP="007F1AF1">
            <w:pPr>
              <w:numPr>
                <w:ilvl w:val="0"/>
                <w:numId w:val="206"/>
              </w:numPr>
              <w:spacing w:after="160" w:line="278" w:lineRule="auto"/>
            </w:pPr>
            <w:r w:rsidRPr="00520B15">
              <w:t>With practice, the scene becomes real—this is direct entry into the fourth level</w:t>
            </w:r>
          </w:p>
        </w:tc>
      </w:tr>
      <w:tr w:rsidR="0097006B" w14:paraId="31D7C35D" w14:textId="77777777" w:rsidTr="0097006B">
        <w:tc>
          <w:tcPr>
            <w:tcW w:w="2694" w:type="dxa"/>
          </w:tcPr>
          <w:p w14:paraId="2CAB3447" w14:textId="0EC32D7A" w:rsidR="0097006B" w:rsidRPr="00520B15" w:rsidRDefault="0097006B" w:rsidP="00520B15">
            <w:r w:rsidRPr="00520B15">
              <w:t>Third Eye Activation and Focus</w:t>
            </w:r>
          </w:p>
        </w:tc>
        <w:tc>
          <w:tcPr>
            <w:tcW w:w="8364" w:type="dxa"/>
          </w:tcPr>
          <w:p w14:paraId="7B9EE2F8" w14:textId="77777777" w:rsidR="0097006B" w:rsidRPr="00520B15" w:rsidRDefault="0097006B" w:rsidP="0097006B">
            <w:pPr>
              <w:spacing w:after="160" w:line="278" w:lineRule="auto"/>
            </w:pPr>
            <w:r w:rsidRPr="00520B15">
              <w:t>The third eye is the lens through which fourth-level reality is perceived.</w:t>
            </w:r>
          </w:p>
          <w:p w14:paraId="197633BD" w14:textId="4268C0E7" w:rsidR="0097006B" w:rsidRPr="00520B15" w:rsidRDefault="0097006B" w:rsidP="007F1AF1">
            <w:pPr>
              <w:numPr>
                <w:ilvl w:val="0"/>
                <w:numId w:val="207"/>
              </w:numPr>
              <w:spacing w:after="160" w:line="278" w:lineRule="auto"/>
            </w:pPr>
            <w:r w:rsidRPr="00520B15">
              <w:t xml:space="preserve">Meditate with your awareness </w:t>
            </w:r>
            <w:r>
              <w:t>centred</w:t>
            </w:r>
            <w:r w:rsidRPr="00520B15">
              <w:t xml:space="preserve"> between the eyebrows</w:t>
            </w:r>
          </w:p>
          <w:p w14:paraId="66ABA603" w14:textId="0BDA7F4B" w:rsidR="0097006B" w:rsidRPr="00520B15" w:rsidRDefault="0097006B" w:rsidP="007F1AF1">
            <w:pPr>
              <w:numPr>
                <w:ilvl w:val="0"/>
                <w:numId w:val="207"/>
              </w:numPr>
              <w:spacing w:after="160" w:line="278" w:lineRule="auto"/>
            </w:pPr>
            <w:r>
              <w:t>Visualise</w:t>
            </w:r>
            <w:r w:rsidRPr="00520B15">
              <w:t xml:space="preserve"> an indigo flame or a spiral tunnel</w:t>
            </w:r>
          </w:p>
          <w:p w14:paraId="620C9E73" w14:textId="77777777" w:rsidR="0097006B" w:rsidRPr="00520B15" w:rsidRDefault="0097006B" w:rsidP="007F1AF1">
            <w:pPr>
              <w:numPr>
                <w:ilvl w:val="0"/>
                <w:numId w:val="207"/>
              </w:numPr>
              <w:spacing w:after="160" w:line="278" w:lineRule="auto"/>
            </w:pPr>
            <w:r w:rsidRPr="00520B15">
              <w:t>Intend to project through the tunnel into a symbolic or energetic space</w:t>
            </w:r>
          </w:p>
          <w:p w14:paraId="3F01599D" w14:textId="54887FBD" w:rsidR="0097006B" w:rsidRPr="00520B15" w:rsidRDefault="0097006B" w:rsidP="007F1AF1">
            <w:pPr>
              <w:numPr>
                <w:ilvl w:val="0"/>
                <w:numId w:val="207"/>
              </w:numPr>
              <w:spacing w:after="160" w:line="278" w:lineRule="auto"/>
            </w:pPr>
            <w:r w:rsidRPr="00520B15">
              <w:t>Upon feeling the “shift” (expansion, movement, lightness), begin to explore</w:t>
            </w:r>
          </w:p>
        </w:tc>
      </w:tr>
      <w:tr w:rsidR="0097006B" w14:paraId="73FF14EF" w14:textId="77777777" w:rsidTr="0097006B">
        <w:tc>
          <w:tcPr>
            <w:tcW w:w="2694" w:type="dxa"/>
          </w:tcPr>
          <w:p w14:paraId="4CA89B3A" w14:textId="7EDA1B42" w:rsidR="0097006B" w:rsidRPr="00520B15" w:rsidRDefault="0097006B" w:rsidP="00520B15">
            <w:r w:rsidRPr="00520B15">
              <w:t>Portal or Sigil Travel</w:t>
            </w:r>
          </w:p>
        </w:tc>
        <w:tc>
          <w:tcPr>
            <w:tcW w:w="8364" w:type="dxa"/>
          </w:tcPr>
          <w:p w14:paraId="63882F05" w14:textId="77777777" w:rsidR="0097006B" w:rsidRPr="00520B15" w:rsidRDefault="0097006B" w:rsidP="0097006B">
            <w:pPr>
              <w:spacing w:after="160" w:line="278" w:lineRule="auto"/>
            </w:pPr>
            <w:r w:rsidRPr="00520B15">
              <w:t>Use a sacred symbol or light code as a portal:</w:t>
            </w:r>
          </w:p>
          <w:p w14:paraId="7A80CFA5" w14:textId="1119EE50" w:rsidR="0097006B" w:rsidRPr="00520B15" w:rsidRDefault="0097006B" w:rsidP="007F1AF1">
            <w:pPr>
              <w:numPr>
                <w:ilvl w:val="0"/>
                <w:numId w:val="208"/>
              </w:numPr>
              <w:spacing w:after="160" w:line="278" w:lineRule="auto"/>
            </w:pPr>
            <w:r w:rsidRPr="00520B15">
              <w:t xml:space="preserve">Draw or </w:t>
            </w:r>
            <w:r w:rsidR="00E55324">
              <w:t>visualise</w:t>
            </w:r>
            <w:r w:rsidRPr="00520B15">
              <w:t xml:space="preserve"> the symbol with reverence</w:t>
            </w:r>
          </w:p>
          <w:p w14:paraId="3AAADE4F" w14:textId="77777777" w:rsidR="0097006B" w:rsidRPr="00520B15" w:rsidRDefault="0097006B" w:rsidP="007F1AF1">
            <w:pPr>
              <w:numPr>
                <w:ilvl w:val="0"/>
                <w:numId w:val="208"/>
              </w:numPr>
              <w:spacing w:after="160" w:line="278" w:lineRule="auto"/>
            </w:pPr>
            <w:r w:rsidRPr="00520B15">
              <w:t>Intend to enter through it like a doorway</w:t>
            </w:r>
          </w:p>
          <w:p w14:paraId="481F4FCB" w14:textId="77777777" w:rsidR="0097006B" w:rsidRPr="00520B15" w:rsidRDefault="0097006B" w:rsidP="007F1AF1">
            <w:pPr>
              <w:numPr>
                <w:ilvl w:val="0"/>
                <w:numId w:val="208"/>
              </w:numPr>
              <w:spacing w:after="160" w:line="278" w:lineRule="auto"/>
            </w:pPr>
            <w:r w:rsidRPr="00520B15">
              <w:t>Let it “unfold” into a realm or vibrational zone</w:t>
            </w:r>
          </w:p>
          <w:p w14:paraId="7B57D7CF" w14:textId="4E80830D" w:rsidR="0097006B" w:rsidRPr="00520B15" w:rsidRDefault="0097006B" w:rsidP="007F1AF1">
            <w:pPr>
              <w:numPr>
                <w:ilvl w:val="0"/>
                <w:numId w:val="208"/>
              </w:numPr>
              <w:spacing w:after="160" w:line="278" w:lineRule="auto"/>
            </w:pPr>
            <w:r w:rsidRPr="00520B15">
              <w:t>These portals often lead to temples, healing chambers, or guides</w:t>
            </w:r>
          </w:p>
        </w:tc>
      </w:tr>
      <w:tr w:rsidR="0097006B" w14:paraId="67DDCC4E" w14:textId="77777777" w:rsidTr="0097006B">
        <w:tc>
          <w:tcPr>
            <w:tcW w:w="2694" w:type="dxa"/>
          </w:tcPr>
          <w:p w14:paraId="6690B9CF" w14:textId="7B2460D5" w:rsidR="0097006B" w:rsidRPr="00520B15" w:rsidRDefault="0097006B" w:rsidP="00520B15">
            <w:r w:rsidRPr="00520B15">
              <w:t>Conscious Exit from Lucid Dream</w:t>
            </w:r>
          </w:p>
        </w:tc>
        <w:tc>
          <w:tcPr>
            <w:tcW w:w="8364" w:type="dxa"/>
          </w:tcPr>
          <w:p w14:paraId="3C22C363" w14:textId="77777777" w:rsidR="0097006B" w:rsidRPr="00520B15" w:rsidRDefault="0097006B" w:rsidP="0097006B">
            <w:pPr>
              <w:spacing w:after="160" w:line="278" w:lineRule="auto"/>
            </w:pPr>
            <w:r w:rsidRPr="00520B15">
              <w:t>A lucid dream can be converted into a fully conscious astral state:</w:t>
            </w:r>
          </w:p>
          <w:p w14:paraId="1CAE7101" w14:textId="77777777" w:rsidR="0097006B" w:rsidRPr="00520B15" w:rsidRDefault="0097006B" w:rsidP="007F1AF1">
            <w:pPr>
              <w:numPr>
                <w:ilvl w:val="0"/>
                <w:numId w:val="209"/>
              </w:numPr>
              <w:spacing w:after="160" w:line="278" w:lineRule="auto"/>
            </w:pPr>
            <w:r w:rsidRPr="00520B15">
              <w:t>Upon becoming lucid, affirm: “I now rise into the astral realm.”</w:t>
            </w:r>
          </w:p>
          <w:p w14:paraId="6B31E424" w14:textId="77777777" w:rsidR="0097006B" w:rsidRPr="00520B15" w:rsidRDefault="0097006B" w:rsidP="007F1AF1">
            <w:pPr>
              <w:numPr>
                <w:ilvl w:val="0"/>
                <w:numId w:val="209"/>
              </w:numPr>
              <w:spacing w:after="160" w:line="278" w:lineRule="auto"/>
            </w:pPr>
            <w:r w:rsidRPr="00520B15">
              <w:t>Spin or fly upward to shift into fourth-level perception</w:t>
            </w:r>
          </w:p>
          <w:p w14:paraId="59352BCA" w14:textId="69E8FEB1" w:rsidR="0097006B" w:rsidRPr="00520B15" w:rsidRDefault="0097006B" w:rsidP="007F1AF1">
            <w:pPr>
              <w:numPr>
                <w:ilvl w:val="0"/>
                <w:numId w:val="209"/>
              </w:numPr>
              <w:spacing w:after="160" w:line="278" w:lineRule="auto"/>
            </w:pPr>
            <w:r w:rsidRPr="00520B15">
              <w:t xml:space="preserve">Observe </w:t>
            </w:r>
            <w:r w:rsidR="00E55324">
              <w:t xml:space="preserve">how </w:t>
            </w:r>
            <w:r w:rsidRPr="00520B15">
              <w:t>your surroundings transform into more archetypal and symbolic environments</w:t>
            </w:r>
          </w:p>
        </w:tc>
      </w:tr>
      <w:tr w:rsidR="0097006B" w14:paraId="520FED18" w14:textId="77777777" w:rsidTr="0097006B">
        <w:tc>
          <w:tcPr>
            <w:tcW w:w="2694" w:type="dxa"/>
          </w:tcPr>
          <w:p w14:paraId="0C9E630D" w14:textId="2D53F1FF" w:rsidR="0097006B" w:rsidRPr="00520B15" w:rsidRDefault="0097006B" w:rsidP="00520B15">
            <w:r w:rsidRPr="00520B15">
              <w:t>Sound and Breath-Induced Exit</w:t>
            </w:r>
          </w:p>
        </w:tc>
        <w:tc>
          <w:tcPr>
            <w:tcW w:w="8364" w:type="dxa"/>
          </w:tcPr>
          <w:p w14:paraId="1B21C41F" w14:textId="77777777" w:rsidR="0097006B" w:rsidRPr="00520B15" w:rsidRDefault="0097006B" w:rsidP="0097006B">
            <w:pPr>
              <w:spacing w:after="160" w:line="278" w:lineRule="auto"/>
            </w:pPr>
            <w:r w:rsidRPr="00520B15">
              <w:t>Use rhythmic breathing and auditory stimulation (binaural beats, drumming):</w:t>
            </w:r>
          </w:p>
          <w:p w14:paraId="796D87A4" w14:textId="77777777" w:rsidR="0097006B" w:rsidRPr="00520B15" w:rsidRDefault="0097006B" w:rsidP="007F1AF1">
            <w:pPr>
              <w:numPr>
                <w:ilvl w:val="0"/>
                <w:numId w:val="210"/>
              </w:numPr>
              <w:spacing w:after="160" w:line="278" w:lineRule="auto"/>
            </w:pPr>
            <w:r w:rsidRPr="00520B15">
              <w:t>4-4-8 or circular breathwork to deepen trance</w:t>
            </w:r>
          </w:p>
          <w:p w14:paraId="79F9891F" w14:textId="77777777" w:rsidR="0097006B" w:rsidRPr="00520B15" w:rsidRDefault="0097006B" w:rsidP="007F1AF1">
            <w:pPr>
              <w:numPr>
                <w:ilvl w:val="0"/>
                <w:numId w:val="210"/>
              </w:numPr>
              <w:spacing w:after="160" w:line="278" w:lineRule="auto"/>
            </w:pPr>
            <w:r w:rsidRPr="00520B15">
              <w:t>Overlay with theta or delta brainwave music</w:t>
            </w:r>
          </w:p>
          <w:p w14:paraId="334AA7B1" w14:textId="255ED145" w:rsidR="0097006B" w:rsidRPr="00520B15" w:rsidRDefault="0097006B" w:rsidP="007F1AF1">
            <w:pPr>
              <w:numPr>
                <w:ilvl w:val="0"/>
                <w:numId w:val="210"/>
              </w:numPr>
              <w:spacing w:after="160" w:line="278" w:lineRule="auto"/>
            </w:pPr>
            <w:r w:rsidRPr="00520B15">
              <w:lastRenderedPageBreak/>
              <w:t>Use sound as a “carrier” wave to leave the body and enter the fourth level</w:t>
            </w:r>
          </w:p>
        </w:tc>
      </w:tr>
    </w:tbl>
    <w:p w14:paraId="50DF12B9" w14:textId="77777777" w:rsidR="00B01762" w:rsidRDefault="00B01762" w:rsidP="00520B15"/>
    <w:p w14:paraId="6D422B1F" w14:textId="32546384" w:rsidR="00520B15" w:rsidRPr="00520B15" w:rsidRDefault="00520B15" w:rsidP="00520B15">
      <w:r w:rsidRPr="00520B15">
        <w:t xml:space="preserve">Once separated from the body and entered into the </w:t>
      </w:r>
      <w:r w:rsidR="00E55324">
        <w:t>fourth level</w:t>
      </w:r>
      <w:r w:rsidRPr="00520B15">
        <w:t xml:space="preserve">, </w:t>
      </w:r>
      <w:r w:rsidR="00537B8E" w:rsidRPr="00520B15">
        <w:t>travellers</w:t>
      </w:r>
      <w:r w:rsidRPr="00520B15">
        <w:t xml:space="preserve"> often report:</w:t>
      </w:r>
    </w:p>
    <w:p w14:paraId="1E7D2A77" w14:textId="77777777" w:rsidR="00520B15" w:rsidRPr="00520B15" w:rsidRDefault="00520B15" w:rsidP="007F1AF1">
      <w:pPr>
        <w:numPr>
          <w:ilvl w:val="0"/>
          <w:numId w:val="211"/>
        </w:numPr>
      </w:pPr>
      <w:r w:rsidRPr="00520B15">
        <w:t xml:space="preserve">Encountering </w:t>
      </w:r>
      <w:r w:rsidRPr="00520B15">
        <w:rPr>
          <w:i/>
          <w:iCs/>
        </w:rPr>
        <w:t>temples of light</w:t>
      </w:r>
      <w:r w:rsidRPr="00520B15">
        <w:t xml:space="preserve"> or </w:t>
      </w:r>
      <w:r w:rsidRPr="00520B15">
        <w:rPr>
          <w:i/>
          <w:iCs/>
        </w:rPr>
        <w:t>symbolic landscapes</w:t>
      </w:r>
    </w:p>
    <w:p w14:paraId="42D2E7C7" w14:textId="77777777" w:rsidR="00520B15" w:rsidRPr="00520B15" w:rsidRDefault="00520B15" w:rsidP="007F1AF1">
      <w:pPr>
        <w:numPr>
          <w:ilvl w:val="0"/>
          <w:numId w:val="211"/>
        </w:numPr>
      </w:pPr>
      <w:r w:rsidRPr="00520B15">
        <w:t xml:space="preserve">Seeing their </w:t>
      </w:r>
      <w:r w:rsidRPr="00520B15">
        <w:rPr>
          <w:i/>
          <w:iCs/>
        </w:rPr>
        <w:t>emotions reflected</w:t>
      </w:r>
      <w:r w:rsidRPr="00520B15">
        <w:t xml:space="preserve"> in the environment</w:t>
      </w:r>
    </w:p>
    <w:p w14:paraId="3012A140" w14:textId="77777777" w:rsidR="00520B15" w:rsidRPr="00520B15" w:rsidRDefault="00520B15" w:rsidP="007F1AF1">
      <w:pPr>
        <w:numPr>
          <w:ilvl w:val="0"/>
          <w:numId w:val="211"/>
        </w:numPr>
      </w:pPr>
      <w:r w:rsidRPr="00520B15">
        <w:t xml:space="preserve">Meeting </w:t>
      </w:r>
      <w:r w:rsidRPr="00520B15">
        <w:rPr>
          <w:i/>
          <w:iCs/>
        </w:rPr>
        <w:t>spiritual guides, ancestors, or archetypes</w:t>
      </w:r>
    </w:p>
    <w:p w14:paraId="55C0D390" w14:textId="77777777" w:rsidR="00520B15" w:rsidRPr="00520B15" w:rsidRDefault="00520B15" w:rsidP="007F1AF1">
      <w:pPr>
        <w:numPr>
          <w:ilvl w:val="0"/>
          <w:numId w:val="211"/>
        </w:numPr>
      </w:pPr>
      <w:r w:rsidRPr="00520B15">
        <w:t xml:space="preserve">Receiving </w:t>
      </w:r>
      <w:r w:rsidRPr="00520B15">
        <w:rPr>
          <w:i/>
          <w:iCs/>
        </w:rPr>
        <w:t>healing</w:t>
      </w:r>
      <w:r w:rsidRPr="00520B15">
        <w:t xml:space="preserve">, </w:t>
      </w:r>
      <w:r w:rsidRPr="00520B15">
        <w:rPr>
          <w:i/>
          <w:iCs/>
        </w:rPr>
        <w:t>insight</w:t>
      </w:r>
      <w:r w:rsidRPr="00520B15">
        <w:t xml:space="preserve">, or </w:t>
      </w:r>
      <w:r w:rsidRPr="00520B15">
        <w:rPr>
          <w:i/>
          <w:iCs/>
        </w:rPr>
        <w:t>teachings</w:t>
      </w:r>
    </w:p>
    <w:p w14:paraId="618127CF" w14:textId="77777777" w:rsidR="00520B15" w:rsidRPr="00520B15" w:rsidRDefault="00520B15" w:rsidP="007F1AF1">
      <w:pPr>
        <w:numPr>
          <w:ilvl w:val="0"/>
          <w:numId w:val="211"/>
        </w:numPr>
      </w:pPr>
      <w:r w:rsidRPr="00520B15">
        <w:t xml:space="preserve">Navigating </w:t>
      </w:r>
      <w:r w:rsidRPr="00520B15">
        <w:rPr>
          <w:i/>
          <w:iCs/>
        </w:rPr>
        <w:t>vibrational zones</w:t>
      </w:r>
      <w:r w:rsidRPr="00520B15">
        <w:t xml:space="preserve"> or </w:t>
      </w:r>
      <w:r w:rsidRPr="00520B15">
        <w:rPr>
          <w:i/>
          <w:iCs/>
        </w:rPr>
        <w:t>portals</w:t>
      </w:r>
      <w:r w:rsidRPr="00520B15">
        <w:t xml:space="preserve"> between realms</w:t>
      </w:r>
    </w:p>
    <w:p w14:paraId="026E6573" w14:textId="77777777" w:rsidR="00520B15" w:rsidRDefault="00520B15"/>
    <w:p w14:paraId="761ACC27" w14:textId="7DFE69D2" w:rsidR="004A623B" w:rsidRDefault="004A623B" w:rsidP="00567BE7">
      <w:pPr>
        <w:pStyle w:val="Heading3"/>
      </w:pPr>
      <w:bookmarkStart w:id="69" w:name="_Toc201594667"/>
      <w:r>
        <w:t>Sound and Light Activation</w:t>
      </w:r>
      <w:bookmarkEnd w:id="69"/>
    </w:p>
    <w:p w14:paraId="64D9A2CC" w14:textId="77777777" w:rsidR="00567BE7" w:rsidRDefault="00567BE7"/>
    <w:p w14:paraId="3D367CB2" w14:textId="0C1F24E9" w:rsidR="00567BE7" w:rsidRPr="00567BE7" w:rsidRDefault="00567BE7" w:rsidP="00567BE7">
      <w:r w:rsidRPr="00567BE7">
        <w:t xml:space="preserve">Sound and light activation are powerful methods for accessing the fourth-level reality because they directly engage with </w:t>
      </w:r>
      <w:r w:rsidR="00E55324">
        <w:t>this realm's vibrational and energetic nature</w:t>
      </w:r>
      <w:r w:rsidRPr="00567BE7">
        <w:t xml:space="preserve">. The </w:t>
      </w:r>
      <w:r>
        <w:t xml:space="preserve">fourth level is structured by frequency, resonance, and symbolic perception, </w:t>
      </w:r>
      <w:r w:rsidRPr="00567BE7">
        <w:t>making sound and light not just sensory inputs, but gateways into expanded consciousness and multidimensional experience. In the fourth-level reality:</w:t>
      </w:r>
    </w:p>
    <w:p w14:paraId="6E5A841D" w14:textId="77777777" w:rsidR="00567BE7" w:rsidRPr="00567BE7" w:rsidRDefault="00567BE7" w:rsidP="007F1AF1">
      <w:pPr>
        <w:numPr>
          <w:ilvl w:val="0"/>
          <w:numId w:val="212"/>
        </w:numPr>
      </w:pPr>
      <w:r w:rsidRPr="00567BE7">
        <w:rPr>
          <w:b/>
          <w:bCs/>
        </w:rPr>
        <w:t>Sound</w:t>
      </w:r>
      <w:r w:rsidRPr="00567BE7">
        <w:t xml:space="preserve"> acts as a carrier of intention, a vibrational code that restructures energy fields, opens portals, and summons higher guidance.</w:t>
      </w:r>
    </w:p>
    <w:p w14:paraId="218B495E" w14:textId="37999E58" w:rsidR="00567BE7" w:rsidRPr="00567BE7" w:rsidRDefault="00567BE7" w:rsidP="007F1AF1">
      <w:pPr>
        <w:numPr>
          <w:ilvl w:val="0"/>
          <w:numId w:val="212"/>
        </w:numPr>
      </w:pPr>
      <w:r w:rsidRPr="00567BE7">
        <w:rPr>
          <w:b/>
          <w:bCs/>
        </w:rPr>
        <w:t>Light</w:t>
      </w:r>
      <w:r w:rsidRPr="00567BE7">
        <w:t xml:space="preserve"> is more than illumination—it is </w:t>
      </w:r>
      <w:r w:rsidRPr="00567BE7">
        <w:rPr>
          <w:i/>
          <w:iCs/>
        </w:rPr>
        <w:t>consciousness expressed geometrically</w:t>
      </w:r>
      <w:r w:rsidRPr="00567BE7">
        <w:t>, often appearing as colour, radiance, or encoded symbols that trigger recognition, healing, and dimensional shifts.</w:t>
      </w:r>
    </w:p>
    <w:p w14:paraId="778A664C" w14:textId="319319B7" w:rsidR="00567BE7" w:rsidRPr="00567BE7" w:rsidRDefault="00567BE7" w:rsidP="00567BE7">
      <w:r>
        <w:t>Sound</w:t>
      </w:r>
      <w:r w:rsidRPr="00567BE7">
        <w:t xml:space="preserve"> and light </w:t>
      </w:r>
      <w:r>
        <w:t>synchronise your subtle energy fields and harmonise</w:t>
      </w:r>
      <w:r w:rsidRPr="00567BE7">
        <w:t xml:space="preserve"> your frequency with the astral plane, making you perceptually and vibrationally available to enter.</w:t>
      </w:r>
    </w:p>
    <w:p w14:paraId="76BCEA58" w14:textId="77777777" w:rsidR="004C1AE4" w:rsidRDefault="004C1AE4" w:rsidP="00567BE7"/>
    <w:p w14:paraId="35C31E19" w14:textId="2844E975" w:rsidR="00567BE7" w:rsidRDefault="00567BE7" w:rsidP="00C7205D">
      <w:pPr>
        <w:jc w:val="center"/>
        <w:rPr>
          <w:b/>
          <w:bCs/>
        </w:rPr>
      </w:pPr>
      <w:r w:rsidRPr="00567BE7">
        <w:rPr>
          <w:b/>
          <w:bCs/>
        </w:rPr>
        <w:t>Sound Activation Practices</w:t>
      </w:r>
    </w:p>
    <w:tbl>
      <w:tblPr>
        <w:tblStyle w:val="TableGrid"/>
        <w:tblW w:w="11058" w:type="dxa"/>
        <w:tblInd w:w="-998" w:type="dxa"/>
        <w:tblLook w:val="04A0" w:firstRow="1" w:lastRow="0" w:firstColumn="1" w:lastColumn="0" w:noHBand="0" w:noVBand="1"/>
      </w:tblPr>
      <w:tblGrid>
        <w:gridCol w:w="2411"/>
        <w:gridCol w:w="8647"/>
      </w:tblGrid>
      <w:tr w:rsidR="004C1AE4" w14:paraId="2657D8C8" w14:textId="77777777" w:rsidTr="006D0185">
        <w:tc>
          <w:tcPr>
            <w:tcW w:w="2411" w:type="dxa"/>
          </w:tcPr>
          <w:p w14:paraId="1DA29E05" w14:textId="2A5E95E1" w:rsidR="004C1AE4" w:rsidRDefault="004C1AE4" w:rsidP="00567BE7">
            <w:pPr>
              <w:rPr>
                <w:b/>
                <w:bCs/>
              </w:rPr>
            </w:pPr>
            <w:r>
              <w:rPr>
                <w:b/>
                <w:bCs/>
              </w:rPr>
              <w:t>Sound Activation Practic</w:t>
            </w:r>
            <w:r w:rsidR="006D0185">
              <w:rPr>
                <w:b/>
                <w:bCs/>
              </w:rPr>
              <w:t>e</w:t>
            </w:r>
          </w:p>
        </w:tc>
        <w:tc>
          <w:tcPr>
            <w:tcW w:w="8647" w:type="dxa"/>
          </w:tcPr>
          <w:p w14:paraId="0294ED14" w14:textId="262CB886" w:rsidR="004C1AE4" w:rsidRDefault="004C1AE4" w:rsidP="00567BE7">
            <w:pPr>
              <w:rPr>
                <w:b/>
                <w:bCs/>
              </w:rPr>
            </w:pPr>
            <w:r>
              <w:rPr>
                <w:b/>
                <w:bCs/>
              </w:rPr>
              <w:t>Description</w:t>
            </w:r>
          </w:p>
        </w:tc>
      </w:tr>
      <w:tr w:rsidR="004C1AE4" w14:paraId="43FBA1E4" w14:textId="77777777" w:rsidTr="006D0185">
        <w:tc>
          <w:tcPr>
            <w:tcW w:w="2411" w:type="dxa"/>
          </w:tcPr>
          <w:p w14:paraId="13243333" w14:textId="7612F048" w:rsidR="004C1AE4" w:rsidRDefault="004C1AE4" w:rsidP="00567BE7">
            <w:pPr>
              <w:rPr>
                <w:b/>
                <w:bCs/>
              </w:rPr>
            </w:pPr>
            <w:r w:rsidRPr="00567BE7">
              <w:rPr>
                <w:b/>
                <w:bCs/>
              </w:rPr>
              <w:t>Mantra Chanting</w:t>
            </w:r>
          </w:p>
        </w:tc>
        <w:tc>
          <w:tcPr>
            <w:tcW w:w="8647" w:type="dxa"/>
          </w:tcPr>
          <w:p w14:paraId="6ECCDB08" w14:textId="70CC19D8" w:rsidR="004C1AE4" w:rsidRPr="006D0185" w:rsidRDefault="004C1AE4" w:rsidP="006D0185">
            <w:pPr>
              <w:spacing w:after="160" w:line="278" w:lineRule="auto"/>
            </w:pPr>
            <w:r w:rsidRPr="00567BE7">
              <w:t xml:space="preserve">Repeating sacred syllables (like </w:t>
            </w:r>
            <w:r w:rsidRPr="00567BE7">
              <w:rPr>
                <w:i/>
                <w:iCs/>
              </w:rPr>
              <w:t>Om</w:t>
            </w:r>
            <w:r w:rsidRPr="00567BE7">
              <w:t xml:space="preserve">, </w:t>
            </w:r>
            <w:r w:rsidRPr="00567BE7">
              <w:rPr>
                <w:i/>
                <w:iCs/>
              </w:rPr>
              <w:t>Aham Prema</w:t>
            </w:r>
            <w:r w:rsidRPr="00567BE7">
              <w:t xml:space="preserve">, </w:t>
            </w:r>
            <w:r w:rsidRPr="00567BE7">
              <w:rPr>
                <w:i/>
                <w:iCs/>
              </w:rPr>
              <w:t>Ra Ma Da Sa</w:t>
            </w:r>
            <w:r w:rsidRPr="00567BE7">
              <w:t xml:space="preserve">) </w:t>
            </w:r>
            <w:r w:rsidR="00E55324">
              <w:t>harmonises</w:t>
            </w:r>
            <w:r w:rsidRPr="00567BE7">
              <w:t xml:space="preserve"> internal frequencies and aligns chakras. Each mantra acts like a key, unlocking access to vibrational states associated with specific astral domains.</w:t>
            </w:r>
          </w:p>
        </w:tc>
      </w:tr>
      <w:tr w:rsidR="004C1AE4" w14:paraId="0AE998DA" w14:textId="77777777" w:rsidTr="006D0185">
        <w:tc>
          <w:tcPr>
            <w:tcW w:w="2411" w:type="dxa"/>
          </w:tcPr>
          <w:p w14:paraId="277E7588" w14:textId="1E2F6771" w:rsidR="004C1AE4" w:rsidRDefault="006D0185" w:rsidP="00567BE7">
            <w:pPr>
              <w:rPr>
                <w:b/>
                <w:bCs/>
              </w:rPr>
            </w:pPr>
            <w:r w:rsidRPr="00567BE7">
              <w:rPr>
                <w:b/>
                <w:bCs/>
              </w:rPr>
              <w:lastRenderedPageBreak/>
              <w:t>Toning and Vocal Harmonics</w:t>
            </w:r>
          </w:p>
        </w:tc>
        <w:tc>
          <w:tcPr>
            <w:tcW w:w="8647" w:type="dxa"/>
          </w:tcPr>
          <w:p w14:paraId="396FA3BF" w14:textId="409D218B" w:rsidR="004C1AE4" w:rsidRPr="006D0185" w:rsidRDefault="006D0185" w:rsidP="006D0185">
            <w:pPr>
              <w:spacing w:after="160" w:line="278" w:lineRule="auto"/>
            </w:pPr>
            <w:r w:rsidRPr="00567BE7">
              <w:t xml:space="preserve">Using your voice to tone (e.g., long vowel sounds) can stimulate specific energy </w:t>
            </w:r>
            <w:r w:rsidR="009A66E2">
              <w:t>centres</w:t>
            </w:r>
            <w:r w:rsidRPr="00567BE7">
              <w:t>, especially the third eye, throat, and heart. Overtone singing can create standing waves in the energy field, opening portals or activating temples in the fourth level.</w:t>
            </w:r>
          </w:p>
        </w:tc>
      </w:tr>
      <w:tr w:rsidR="006D0185" w14:paraId="60F1F475" w14:textId="77777777" w:rsidTr="006D0185">
        <w:tc>
          <w:tcPr>
            <w:tcW w:w="2411" w:type="dxa"/>
          </w:tcPr>
          <w:p w14:paraId="7B76E383" w14:textId="2C084496" w:rsidR="006D0185" w:rsidRPr="00567BE7" w:rsidRDefault="006D0185" w:rsidP="00567BE7">
            <w:pPr>
              <w:rPr>
                <w:b/>
                <w:bCs/>
              </w:rPr>
            </w:pPr>
            <w:r w:rsidRPr="00567BE7">
              <w:rPr>
                <w:b/>
                <w:bCs/>
              </w:rPr>
              <w:t>Crystal Bowls &amp; Tuning Forks</w:t>
            </w:r>
          </w:p>
        </w:tc>
        <w:tc>
          <w:tcPr>
            <w:tcW w:w="8647" w:type="dxa"/>
          </w:tcPr>
          <w:p w14:paraId="1B031965" w14:textId="331527B3" w:rsidR="006D0185" w:rsidRPr="00567BE7" w:rsidRDefault="006D0185" w:rsidP="006D0185">
            <w:pPr>
              <w:spacing w:after="160" w:line="278" w:lineRule="auto"/>
            </w:pPr>
            <w:r w:rsidRPr="00567BE7">
              <w:t>These tools emit pure tones that entrain the brain and body to theta and delta frequencies, ideal for astral travel. Each note or fork can target specific chakras or lightbody structures, creating an internal resonance field that unlocks fourth-level access.</w:t>
            </w:r>
          </w:p>
        </w:tc>
      </w:tr>
      <w:tr w:rsidR="009A66E2" w14:paraId="019AAA1B" w14:textId="77777777" w:rsidTr="006D0185">
        <w:tc>
          <w:tcPr>
            <w:tcW w:w="2411" w:type="dxa"/>
          </w:tcPr>
          <w:p w14:paraId="7C06B0F6" w14:textId="4CD1CFE2" w:rsidR="009A66E2" w:rsidRPr="00567BE7" w:rsidRDefault="009A66E2" w:rsidP="00567BE7">
            <w:pPr>
              <w:rPr>
                <w:b/>
                <w:bCs/>
              </w:rPr>
            </w:pPr>
            <w:r w:rsidRPr="00567BE7">
              <w:rPr>
                <w:b/>
                <w:bCs/>
              </w:rPr>
              <w:t>Drumming &amp; Rhythmic Percussion</w:t>
            </w:r>
          </w:p>
        </w:tc>
        <w:tc>
          <w:tcPr>
            <w:tcW w:w="8647" w:type="dxa"/>
          </w:tcPr>
          <w:p w14:paraId="27BFBBF7" w14:textId="03D0A8DF" w:rsidR="009A66E2" w:rsidRPr="00567BE7" w:rsidRDefault="009A66E2" w:rsidP="009A66E2">
            <w:pPr>
              <w:spacing w:after="160" w:line="278" w:lineRule="auto"/>
            </w:pPr>
            <w:r w:rsidRPr="00567BE7">
              <w:t>Shamanic drumming at 4–7 beats per second induces a trance state and helps navigate the middle world or fourth-level zones. This rhythm mimics brainwave activity and pulls consciousness out of the linear time field.</w:t>
            </w:r>
          </w:p>
        </w:tc>
      </w:tr>
      <w:tr w:rsidR="009A66E2" w14:paraId="7A947821" w14:textId="77777777" w:rsidTr="006D0185">
        <w:tc>
          <w:tcPr>
            <w:tcW w:w="2411" w:type="dxa"/>
          </w:tcPr>
          <w:p w14:paraId="4366B647" w14:textId="29A1257A" w:rsidR="009A66E2" w:rsidRPr="00567BE7" w:rsidRDefault="009A66E2" w:rsidP="00567BE7">
            <w:pPr>
              <w:rPr>
                <w:b/>
                <w:bCs/>
              </w:rPr>
            </w:pPr>
            <w:r w:rsidRPr="00567BE7">
              <w:rPr>
                <w:b/>
                <w:bCs/>
              </w:rPr>
              <w:t>Solfeggio Frequencies &amp; Binaural Beats</w:t>
            </w:r>
          </w:p>
        </w:tc>
        <w:tc>
          <w:tcPr>
            <w:tcW w:w="8647" w:type="dxa"/>
          </w:tcPr>
          <w:p w14:paraId="566BA48C" w14:textId="45432ADE" w:rsidR="009A66E2" w:rsidRPr="00567BE7" w:rsidRDefault="009A66E2" w:rsidP="009A66E2">
            <w:pPr>
              <w:spacing w:after="160" w:line="278" w:lineRule="auto"/>
            </w:pPr>
            <w:r w:rsidRPr="00567BE7">
              <w:t xml:space="preserve">Listening to tones like 528Hz (love), 432Hz (natural resonance), or binaural theta beats shifts brainwaves and opens energetic gateways. These sounds often </w:t>
            </w:r>
            <w:r>
              <w:t>catalyse</w:t>
            </w:r>
            <w:r w:rsidRPr="00567BE7">
              <w:t xml:space="preserve"> visual downloads, light body activation, or astral emergence.</w:t>
            </w:r>
          </w:p>
        </w:tc>
      </w:tr>
    </w:tbl>
    <w:p w14:paraId="58E97EE6" w14:textId="77777777" w:rsidR="00B235D5" w:rsidRDefault="00B235D5" w:rsidP="00567BE7">
      <w:pPr>
        <w:rPr>
          <w:b/>
          <w:bCs/>
        </w:rPr>
      </w:pPr>
    </w:p>
    <w:p w14:paraId="242FC52A" w14:textId="1403F64A" w:rsidR="00567BE7" w:rsidRDefault="00567BE7" w:rsidP="00C7205D">
      <w:pPr>
        <w:jc w:val="center"/>
        <w:rPr>
          <w:b/>
          <w:bCs/>
        </w:rPr>
      </w:pPr>
      <w:r w:rsidRPr="00567BE7">
        <w:rPr>
          <w:b/>
          <w:bCs/>
        </w:rPr>
        <w:t>Light Activation Practices</w:t>
      </w:r>
    </w:p>
    <w:tbl>
      <w:tblPr>
        <w:tblStyle w:val="TableGrid"/>
        <w:tblW w:w="11058" w:type="dxa"/>
        <w:tblInd w:w="-998" w:type="dxa"/>
        <w:tblLook w:val="04A0" w:firstRow="1" w:lastRow="0" w:firstColumn="1" w:lastColumn="0" w:noHBand="0" w:noVBand="1"/>
      </w:tblPr>
      <w:tblGrid>
        <w:gridCol w:w="2411"/>
        <w:gridCol w:w="8647"/>
      </w:tblGrid>
      <w:tr w:rsidR="009A66E2" w14:paraId="590DA0FB" w14:textId="77777777" w:rsidTr="009A66E2">
        <w:tc>
          <w:tcPr>
            <w:tcW w:w="2411" w:type="dxa"/>
          </w:tcPr>
          <w:p w14:paraId="2FC01571" w14:textId="2AF486FE" w:rsidR="009A66E2" w:rsidRPr="00537B8E" w:rsidRDefault="009A66E2" w:rsidP="00567BE7">
            <w:r w:rsidRPr="00537B8E">
              <w:t>Light Activation Practice</w:t>
            </w:r>
          </w:p>
        </w:tc>
        <w:tc>
          <w:tcPr>
            <w:tcW w:w="8647" w:type="dxa"/>
          </w:tcPr>
          <w:p w14:paraId="77036A30" w14:textId="5517F028" w:rsidR="009A66E2" w:rsidRPr="00537B8E" w:rsidRDefault="009A66E2" w:rsidP="00567BE7">
            <w:r w:rsidRPr="00537B8E">
              <w:t>Description</w:t>
            </w:r>
          </w:p>
        </w:tc>
      </w:tr>
      <w:tr w:rsidR="009A66E2" w14:paraId="2F48AF3F" w14:textId="77777777" w:rsidTr="009A66E2">
        <w:tc>
          <w:tcPr>
            <w:tcW w:w="2411" w:type="dxa"/>
          </w:tcPr>
          <w:p w14:paraId="7AE5AC99" w14:textId="7008841D" w:rsidR="009A66E2" w:rsidRPr="00537B8E" w:rsidRDefault="009A66E2" w:rsidP="00567BE7">
            <w:r w:rsidRPr="00567BE7">
              <w:t>Light Code Meditation</w:t>
            </w:r>
          </w:p>
        </w:tc>
        <w:tc>
          <w:tcPr>
            <w:tcW w:w="8647" w:type="dxa"/>
          </w:tcPr>
          <w:p w14:paraId="581B6D9B" w14:textId="27E15A66" w:rsidR="009A66E2" w:rsidRPr="00537B8E" w:rsidRDefault="00E55324" w:rsidP="00B235D5">
            <w:pPr>
              <w:spacing w:after="160" w:line="278" w:lineRule="auto"/>
            </w:pPr>
            <w:r>
              <w:t>Visualise</w:t>
            </w:r>
            <w:r w:rsidR="009A66E2" w:rsidRPr="00567BE7">
              <w:t xml:space="preserve"> or trace sacred geometries or symbolic codes (e.g., Metatron’s Cube, light-language scripts). These shapes often act as keys to enter vibrational domains, opening specific gates within the </w:t>
            </w:r>
            <w:r w:rsidR="00537B8E" w:rsidRPr="00537B8E">
              <w:t>fourth level</w:t>
            </w:r>
            <w:r w:rsidR="009A66E2" w:rsidRPr="00567BE7">
              <w:t>.</w:t>
            </w:r>
          </w:p>
        </w:tc>
      </w:tr>
      <w:tr w:rsidR="00B235D5" w14:paraId="26AFCD5F" w14:textId="77777777" w:rsidTr="009A66E2">
        <w:tc>
          <w:tcPr>
            <w:tcW w:w="2411" w:type="dxa"/>
          </w:tcPr>
          <w:p w14:paraId="761A1881" w14:textId="6642E625" w:rsidR="00B235D5" w:rsidRPr="00537B8E" w:rsidRDefault="00B235D5" w:rsidP="00567BE7">
            <w:r w:rsidRPr="00567BE7">
              <w:t>Color Visualization</w:t>
            </w:r>
          </w:p>
        </w:tc>
        <w:tc>
          <w:tcPr>
            <w:tcW w:w="8647" w:type="dxa"/>
          </w:tcPr>
          <w:p w14:paraId="622B001A" w14:textId="70F9AF79" w:rsidR="00B235D5" w:rsidRPr="00537B8E" w:rsidRDefault="00B235D5" w:rsidP="00B235D5">
            <w:pPr>
              <w:spacing w:after="160" w:line="278" w:lineRule="auto"/>
            </w:pPr>
            <w:r w:rsidRPr="00567BE7">
              <w:t xml:space="preserve">Meditating on pure </w:t>
            </w:r>
            <w:r w:rsidR="00537B8E" w:rsidRPr="00537B8E">
              <w:t>colours</w:t>
            </w:r>
            <w:r w:rsidRPr="00567BE7">
              <w:t xml:space="preserve"> (e.g., violet for crown, indigo for third eye, emerald for heart) helps charge energy </w:t>
            </w:r>
            <w:r w:rsidR="00537B8E" w:rsidRPr="00537B8E">
              <w:t>centres</w:t>
            </w:r>
            <w:r w:rsidRPr="00567BE7">
              <w:t xml:space="preserve">. </w:t>
            </w:r>
            <w:r w:rsidR="00537B8E">
              <w:t>Aligning with their colour frequency may access specific astral environments</w:t>
            </w:r>
            <w:r w:rsidRPr="00567BE7">
              <w:t>.</w:t>
            </w:r>
          </w:p>
        </w:tc>
      </w:tr>
      <w:tr w:rsidR="00B235D5" w14:paraId="1F279A35" w14:textId="77777777" w:rsidTr="009A66E2">
        <w:tc>
          <w:tcPr>
            <w:tcW w:w="2411" w:type="dxa"/>
          </w:tcPr>
          <w:p w14:paraId="00039758" w14:textId="0BEACC83" w:rsidR="00B235D5" w:rsidRPr="00537B8E" w:rsidRDefault="00B235D5" w:rsidP="00567BE7">
            <w:r w:rsidRPr="00567BE7">
              <w:t>Photon &amp; Plasma Light Technologies</w:t>
            </w:r>
          </w:p>
        </w:tc>
        <w:tc>
          <w:tcPr>
            <w:tcW w:w="8647" w:type="dxa"/>
          </w:tcPr>
          <w:p w14:paraId="24D1C963" w14:textId="0DFB7C26" w:rsidR="00B235D5" w:rsidRPr="00537B8E" w:rsidRDefault="00B235D5" w:rsidP="00B235D5">
            <w:pPr>
              <w:spacing w:after="160" w:line="278" w:lineRule="auto"/>
            </w:pPr>
            <w:r w:rsidRPr="00567BE7">
              <w:t>Devices like plasma light beds or photon wave therapy project therapeutic light that aligns the human biofield, elevating perception and facilitating access to inner planes. Used alongside intention, they act as dimensional amplifiers.</w:t>
            </w:r>
          </w:p>
        </w:tc>
      </w:tr>
      <w:tr w:rsidR="00B235D5" w14:paraId="3D916182" w14:textId="77777777" w:rsidTr="009A66E2">
        <w:tc>
          <w:tcPr>
            <w:tcW w:w="2411" w:type="dxa"/>
          </w:tcPr>
          <w:p w14:paraId="5455F8FD" w14:textId="5CD6BAAE" w:rsidR="00B235D5" w:rsidRPr="00537B8E" w:rsidRDefault="00B235D5" w:rsidP="00567BE7">
            <w:r w:rsidRPr="00567BE7">
              <w:t>Auric Field Light Infusion</w:t>
            </w:r>
          </w:p>
        </w:tc>
        <w:tc>
          <w:tcPr>
            <w:tcW w:w="8647" w:type="dxa"/>
          </w:tcPr>
          <w:p w14:paraId="013DDE9A" w14:textId="399C8305" w:rsidR="00B235D5" w:rsidRPr="00537B8E" w:rsidRDefault="00B235D5" w:rsidP="00B235D5">
            <w:pPr>
              <w:spacing w:after="160" w:line="278" w:lineRule="auto"/>
            </w:pPr>
            <w:r w:rsidRPr="00567BE7">
              <w:t xml:space="preserve">During meditations or energy sessions, you may invoke </w:t>
            </w:r>
            <w:r w:rsidR="00537B8E">
              <w:t>light beams</w:t>
            </w:r>
            <w:r w:rsidRPr="00567BE7">
              <w:t xml:space="preserve"> (e.g., golden light for divine will, white for purification) to move through the chakras and activate your astral architecture.</w:t>
            </w:r>
          </w:p>
        </w:tc>
      </w:tr>
      <w:tr w:rsidR="00B235D5" w14:paraId="28B35274" w14:textId="77777777" w:rsidTr="009A66E2">
        <w:tc>
          <w:tcPr>
            <w:tcW w:w="2411" w:type="dxa"/>
          </w:tcPr>
          <w:p w14:paraId="5594E2E2" w14:textId="35D767A4" w:rsidR="00B235D5" w:rsidRPr="00537B8E" w:rsidRDefault="00B235D5" w:rsidP="00567BE7">
            <w:r w:rsidRPr="00567BE7">
              <w:t>Encoded Visuals</w:t>
            </w:r>
          </w:p>
        </w:tc>
        <w:tc>
          <w:tcPr>
            <w:tcW w:w="8647" w:type="dxa"/>
          </w:tcPr>
          <w:p w14:paraId="4BD0EA24" w14:textId="7FF7BBED" w:rsidR="00B235D5" w:rsidRPr="00537B8E" w:rsidRDefault="00B235D5" w:rsidP="00B235D5">
            <w:pPr>
              <w:spacing w:after="160" w:line="278" w:lineRule="auto"/>
            </w:pPr>
            <w:r w:rsidRPr="00567BE7">
              <w:t>Staring at animated sacred geometry (e.g., light-encoded mandalas or animated fractals) entrains the visual cortex and bypasses rational thought. This practice triggers inner visions, spontaneous symbol contact, and energetic alignment.</w:t>
            </w:r>
          </w:p>
        </w:tc>
      </w:tr>
    </w:tbl>
    <w:p w14:paraId="3A146337" w14:textId="77777777" w:rsidR="009A66E2" w:rsidRPr="00567BE7" w:rsidRDefault="009A66E2" w:rsidP="00567BE7">
      <w:pPr>
        <w:rPr>
          <w:b/>
          <w:bCs/>
        </w:rPr>
      </w:pPr>
    </w:p>
    <w:p w14:paraId="1CCDBC7F" w14:textId="0B393C29" w:rsidR="00567BE7" w:rsidRPr="00567BE7" w:rsidRDefault="00567BE7" w:rsidP="00567BE7">
      <w:r w:rsidRPr="00567BE7">
        <w:lastRenderedPageBreak/>
        <w:t xml:space="preserve">When combined—such as chanting while </w:t>
      </w:r>
      <w:r w:rsidR="00537B8E">
        <w:t>visualising</w:t>
      </w:r>
      <w:r w:rsidRPr="00567BE7">
        <w:t xml:space="preserve"> a light </w:t>
      </w:r>
      <w:r w:rsidR="00537B8E" w:rsidRPr="00567BE7">
        <w:t>temple or</w:t>
      </w:r>
      <w:r w:rsidRPr="00567BE7">
        <w:t xml:space="preserve"> playing crystal tones while bathing in golden light—the effects multiply. These practices:</w:t>
      </w:r>
    </w:p>
    <w:p w14:paraId="1BC51C5F" w14:textId="02967E65" w:rsidR="00567BE7" w:rsidRPr="00567BE7" w:rsidRDefault="00537B8E" w:rsidP="007F1AF1">
      <w:pPr>
        <w:numPr>
          <w:ilvl w:val="0"/>
          <w:numId w:val="213"/>
        </w:numPr>
      </w:pPr>
      <w:r>
        <w:t>Stabilise</w:t>
      </w:r>
      <w:r w:rsidR="00567BE7" w:rsidRPr="00567BE7">
        <w:t xml:space="preserve"> </w:t>
      </w:r>
      <w:r w:rsidR="00567BE7" w:rsidRPr="00567BE7">
        <w:rPr>
          <w:b/>
          <w:bCs/>
        </w:rPr>
        <w:t>vibrational fields</w:t>
      </w:r>
      <w:r w:rsidR="00567BE7" w:rsidRPr="00567BE7">
        <w:t xml:space="preserve"> for astral immersion</w:t>
      </w:r>
    </w:p>
    <w:p w14:paraId="73DE1FE2" w14:textId="77777777" w:rsidR="00567BE7" w:rsidRPr="00567BE7" w:rsidRDefault="00567BE7" w:rsidP="007F1AF1">
      <w:pPr>
        <w:numPr>
          <w:ilvl w:val="0"/>
          <w:numId w:val="213"/>
        </w:numPr>
      </w:pPr>
      <w:r w:rsidRPr="00567BE7">
        <w:t xml:space="preserve">Trigger </w:t>
      </w:r>
      <w:r w:rsidRPr="00567BE7">
        <w:rPr>
          <w:b/>
          <w:bCs/>
        </w:rPr>
        <w:t>lightbody ignition</w:t>
      </w:r>
      <w:r w:rsidRPr="00567BE7">
        <w:t xml:space="preserve"> and chakra opening</w:t>
      </w:r>
    </w:p>
    <w:p w14:paraId="2B7A03DC" w14:textId="77777777" w:rsidR="00567BE7" w:rsidRPr="00567BE7" w:rsidRDefault="00567BE7" w:rsidP="007F1AF1">
      <w:pPr>
        <w:numPr>
          <w:ilvl w:val="0"/>
          <w:numId w:val="213"/>
        </w:numPr>
      </w:pPr>
      <w:r w:rsidRPr="00567BE7">
        <w:t xml:space="preserve">Facilitate </w:t>
      </w:r>
      <w:r w:rsidRPr="00567BE7">
        <w:rPr>
          <w:b/>
          <w:bCs/>
        </w:rPr>
        <w:t>contact with guides</w:t>
      </w:r>
      <w:r w:rsidRPr="00567BE7">
        <w:t xml:space="preserve">, </w:t>
      </w:r>
      <w:r w:rsidRPr="00567BE7">
        <w:rPr>
          <w:b/>
          <w:bCs/>
        </w:rPr>
        <w:t>temples</w:t>
      </w:r>
      <w:r w:rsidRPr="00567BE7">
        <w:t xml:space="preserve">, and </w:t>
      </w:r>
      <w:r w:rsidRPr="00567BE7">
        <w:rPr>
          <w:b/>
          <w:bCs/>
        </w:rPr>
        <w:t>dream realms</w:t>
      </w:r>
    </w:p>
    <w:p w14:paraId="02F2D1FD" w14:textId="77777777" w:rsidR="00567BE7" w:rsidRPr="00567BE7" w:rsidRDefault="00567BE7" w:rsidP="007F1AF1">
      <w:pPr>
        <w:numPr>
          <w:ilvl w:val="0"/>
          <w:numId w:val="213"/>
        </w:numPr>
      </w:pPr>
      <w:r w:rsidRPr="00567BE7">
        <w:t xml:space="preserve">Awaken </w:t>
      </w:r>
      <w:r w:rsidRPr="00567BE7">
        <w:rPr>
          <w:b/>
          <w:bCs/>
        </w:rPr>
        <w:t>symbolic architecture</w:t>
      </w:r>
      <w:r w:rsidRPr="00567BE7">
        <w:t xml:space="preserve"> and </w:t>
      </w:r>
      <w:r w:rsidRPr="00567BE7">
        <w:rPr>
          <w:b/>
          <w:bCs/>
        </w:rPr>
        <w:t>memory grids</w:t>
      </w:r>
    </w:p>
    <w:p w14:paraId="29B73A62" w14:textId="77777777" w:rsidR="00567BE7" w:rsidRDefault="00567BE7"/>
    <w:p w14:paraId="1E79F932" w14:textId="77777777" w:rsidR="00F825A8" w:rsidRDefault="00F825A8" w:rsidP="002D3428">
      <w:pPr>
        <w:pStyle w:val="Heading3"/>
      </w:pPr>
      <w:bookmarkStart w:id="70" w:name="_Toc201594668"/>
      <w:r w:rsidRPr="00C8705C">
        <w:t>Movement &amp; Gesture</w:t>
      </w:r>
      <w:bookmarkEnd w:id="70"/>
    </w:p>
    <w:p w14:paraId="20277335" w14:textId="77777777" w:rsidR="002D3428" w:rsidRDefault="002D3428" w:rsidP="002B7BDB"/>
    <w:p w14:paraId="1071CCB8" w14:textId="0F59EBD9" w:rsidR="002B7BDB" w:rsidRPr="002B7BDB" w:rsidRDefault="002B7BDB" w:rsidP="002B7BDB">
      <w:r w:rsidRPr="002B7BDB">
        <w:t xml:space="preserve">Movement and gesture can </w:t>
      </w:r>
      <w:r w:rsidR="00E55324">
        <w:t>be</w:t>
      </w:r>
      <w:r w:rsidRPr="002B7BDB">
        <w:t xml:space="preserve"> powerful gateways into the fourth-level reality by aligning the body with subtle energy currents and symbolic intent. Unlike physical exercise aimed at strength or fitness, these practices use intentional, often </w:t>
      </w:r>
      <w:r w:rsidR="00E55324">
        <w:t>ritualised</w:t>
      </w:r>
      <w:r w:rsidRPr="002B7BDB">
        <w:t xml:space="preserve"> motion to unlock spiritual perception, activate the lightbody, and enter altered states of consciousness.</w:t>
      </w:r>
    </w:p>
    <w:p w14:paraId="7E3405BA" w14:textId="051C0F58" w:rsidR="002B7BDB" w:rsidRPr="002B7BDB" w:rsidRDefault="00E55324" w:rsidP="002B7BDB">
      <w:r>
        <w:t>Movement becomes a sacred language in the fourth-level realm, where emotion, vibration, and archetype are causal</w:t>
      </w:r>
      <w:r w:rsidR="002D3428" w:rsidRPr="002D3428">
        <w:t>. This living ritual</w:t>
      </w:r>
      <w:r w:rsidR="002B7BDB" w:rsidRPr="002B7BDB">
        <w:t xml:space="preserve"> expresses frequencies your soul is trying to embody or transmit.</w:t>
      </w:r>
      <w:r w:rsidR="002D3428" w:rsidRPr="002D3428">
        <w:t xml:space="preserve"> </w:t>
      </w:r>
      <w:r w:rsidR="002B7BDB" w:rsidRPr="002B7BDB">
        <w:t xml:space="preserve">Movement </w:t>
      </w:r>
      <w:r w:rsidR="002D3428" w:rsidRPr="002D3428">
        <w:t>a</w:t>
      </w:r>
      <w:r w:rsidR="002B7BDB" w:rsidRPr="002B7BDB">
        <w:t xml:space="preserve">ccesses the </w:t>
      </w:r>
      <w:r w:rsidR="00537B8E" w:rsidRPr="002B7BDB">
        <w:t>Fourth Level</w:t>
      </w:r>
      <w:r w:rsidR="002D3428" w:rsidRPr="002D3428">
        <w:t xml:space="preserve"> because:</w:t>
      </w:r>
    </w:p>
    <w:p w14:paraId="2CCCB3FF" w14:textId="77777777" w:rsidR="002B7BDB" w:rsidRPr="002B7BDB" w:rsidRDefault="002B7BDB" w:rsidP="007F1AF1">
      <w:pPr>
        <w:numPr>
          <w:ilvl w:val="0"/>
          <w:numId w:val="214"/>
        </w:numPr>
      </w:pPr>
      <w:r w:rsidRPr="002B7BDB">
        <w:rPr>
          <w:b/>
          <w:bCs/>
        </w:rPr>
        <w:t>The body is an instrument of energetic expression.</w:t>
      </w:r>
      <w:r w:rsidRPr="002B7BDB">
        <w:t xml:space="preserve"> Every gesture imprints the subtle field and invites resonance with corresponding realms.</w:t>
      </w:r>
    </w:p>
    <w:p w14:paraId="44220831" w14:textId="77777777" w:rsidR="002B7BDB" w:rsidRPr="002B7BDB" w:rsidRDefault="002B7BDB" w:rsidP="007F1AF1">
      <w:pPr>
        <w:numPr>
          <w:ilvl w:val="0"/>
          <w:numId w:val="214"/>
        </w:numPr>
      </w:pPr>
      <w:r w:rsidRPr="002B7BDB">
        <w:rPr>
          <w:b/>
          <w:bCs/>
        </w:rPr>
        <w:t>Movement unbinds energy.</w:t>
      </w:r>
      <w:r w:rsidRPr="002B7BDB">
        <w:t xml:space="preserve"> Gentle or powerful motion frees stuck emotion or life-force energy (qi/prana), making your field more permeable to astral experiences.</w:t>
      </w:r>
    </w:p>
    <w:p w14:paraId="68A10F5F" w14:textId="77777777" w:rsidR="002B7BDB" w:rsidRPr="002B7BDB" w:rsidRDefault="002B7BDB" w:rsidP="007F1AF1">
      <w:pPr>
        <w:numPr>
          <w:ilvl w:val="0"/>
          <w:numId w:val="214"/>
        </w:numPr>
      </w:pPr>
      <w:r w:rsidRPr="002B7BDB">
        <w:rPr>
          <w:b/>
          <w:bCs/>
        </w:rPr>
        <w:t>Gestures encode intention.</w:t>
      </w:r>
      <w:r w:rsidRPr="002B7BDB">
        <w:t xml:space="preserve"> Like symbols drawn in space, gestures communicate with beings and structures on the fourth level.</w:t>
      </w:r>
    </w:p>
    <w:p w14:paraId="05D7ABF9" w14:textId="77777777" w:rsidR="002B7BDB" w:rsidRPr="002B7BDB" w:rsidRDefault="002B7BDB" w:rsidP="007F1AF1">
      <w:pPr>
        <w:numPr>
          <w:ilvl w:val="0"/>
          <w:numId w:val="214"/>
        </w:numPr>
      </w:pPr>
      <w:r w:rsidRPr="002B7BDB">
        <w:rPr>
          <w:b/>
          <w:bCs/>
        </w:rPr>
        <w:t>Motion induces trance.</w:t>
      </w:r>
      <w:r w:rsidRPr="002B7BDB">
        <w:t xml:space="preserve"> Repetitive, flowing sequences alter brainwave states and disengage the logical mind, opening inner sight.</w:t>
      </w:r>
    </w:p>
    <w:p w14:paraId="004A3CC0" w14:textId="77777777" w:rsidR="003558D1" w:rsidRDefault="003558D1" w:rsidP="00537B8E">
      <w:pPr>
        <w:jc w:val="center"/>
      </w:pPr>
    </w:p>
    <w:p w14:paraId="6AAC5688" w14:textId="77777777" w:rsidR="003558D1" w:rsidRDefault="003558D1" w:rsidP="00537B8E">
      <w:pPr>
        <w:jc w:val="center"/>
      </w:pPr>
    </w:p>
    <w:p w14:paraId="0D36865D" w14:textId="77777777" w:rsidR="003558D1" w:rsidRDefault="003558D1" w:rsidP="00537B8E">
      <w:pPr>
        <w:jc w:val="center"/>
      </w:pPr>
    </w:p>
    <w:p w14:paraId="00FE5CAC" w14:textId="77777777" w:rsidR="003558D1" w:rsidRDefault="003558D1" w:rsidP="00537B8E">
      <w:pPr>
        <w:jc w:val="center"/>
      </w:pPr>
    </w:p>
    <w:p w14:paraId="659B4AD4" w14:textId="77777777" w:rsidR="003558D1" w:rsidRDefault="003558D1" w:rsidP="00537B8E">
      <w:pPr>
        <w:jc w:val="center"/>
      </w:pPr>
    </w:p>
    <w:p w14:paraId="404016DF" w14:textId="77777777" w:rsidR="003558D1" w:rsidRDefault="003558D1" w:rsidP="00537B8E">
      <w:pPr>
        <w:jc w:val="center"/>
      </w:pPr>
    </w:p>
    <w:p w14:paraId="4BAFF006" w14:textId="11929A8F" w:rsidR="002B7BDB" w:rsidRDefault="002D3428" w:rsidP="00537B8E">
      <w:pPr>
        <w:jc w:val="center"/>
        <w:rPr>
          <w:b/>
          <w:bCs/>
        </w:rPr>
      </w:pPr>
      <w:r>
        <w:lastRenderedPageBreak/>
        <w:br/>
      </w:r>
      <w:r w:rsidR="002B7BDB" w:rsidRPr="002B7BDB">
        <w:rPr>
          <w:b/>
          <w:bCs/>
        </w:rPr>
        <w:t>Movement &amp; Gesture Practices for Fourth-Level Access</w:t>
      </w:r>
    </w:p>
    <w:tbl>
      <w:tblPr>
        <w:tblStyle w:val="TableGrid"/>
        <w:tblW w:w="11058" w:type="dxa"/>
        <w:tblInd w:w="-998" w:type="dxa"/>
        <w:tblLook w:val="04A0" w:firstRow="1" w:lastRow="0" w:firstColumn="1" w:lastColumn="0" w:noHBand="0" w:noVBand="1"/>
      </w:tblPr>
      <w:tblGrid>
        <w:gridCol w:w="2553"/>
        <w:gridCol w:w="8505"/>
      </w:tblGrid>
      <w:tr w:rsidR="002D3428" w14:paraId="4EE05735" w14:textId="77777777" w:rsidTr="00D40392">
        <w:tc>
          <w:tcPr>
            <w:tcW w:w="2553" w:type="dxa"/>
          </w:tcPr>
          <w:p w14:paraId="5C39E59A" w14:textId="29F09DE6" w:rsidR="002D3428" w:rsidRPr="00537B8E" w:rsidRDefault="00AB6ACA" w:rsidP="002B7BDB">
            <w:r w:rsidRPr="00537B8E">
              <w:t>Movement and Gesture Practice</w:t>
            </w:r>
          </w:p>
        </w:tc>
        <w:tc>
          <w:tcPr>
            <w:tcW w:w="8505" w:type="dxa"/>
          </w:tcPr>
          <w:p w14:paraId="342A1E7C" w14:textId="6A0896A8" w:rsidR="002D3428" w:rsidRPr="00537B8E" w:rsidRDefault="00AB6ACA" w:rsidP="002B7BDB">
            <w:r w:rsidRPr="00537B8E">
              <w:t>Description</w:t>
            </w:r>
          </w:p>
        </w:tc>
      </w:tr>
      <w:tr w:rsidR="002D3428" w14:paraId="2436F252" w14:textId="77777777" w:rsidTr="00D40392">
        <w:tc>
          <w:tcPr>
            <w:tcW w:w="2553" w:type="dxa"/>
          </w:tcPr>
          <w:p w14:paraId="0F7E7622" w14:textId="7BC776E1" w:rsidR="002D3428" w:rsidRPr="00537B8E" w:rsidRDefault="00AB6ACA" w:rsidP="002B7BDB">
            <w:r w:rsidRPr="002B7BDB">
              <w:t>Qi Gong and Tai Chi</w:t>
            </w:r>
          </w:p>
        </w:tc>
        <w:tc>
          <w:tcPr>
            <w:tcW w:w="8505" w:type="dxa"/>
          </w:tcPr>
          <w:p w14:paraId="01869CB8" w14:textId="073D2184" w:rsidR="002D3428" w:rsidRPr="00537B8E" w:rsidRDefault="0014251C" w:rsidP="0014251C">
            <w:pPr>
              <w:spacing w:after="160" w:line="278" w:lineRule="auto"/>
            </w:pPr>
            <w:r w:rsidRPr="002B7BDB">
              <w:t xml:space="preserve">These ancient Taoist movement forms flow energy through meridians, awaken the dantian (energy </w:t>
            </w:r>
            <w:r w:rsidR="00537B8E" w:rsidRPr="002B7BDB">
              <w:t>centres</w:t>
            </w:r>
            <w:r w:rsidRPr="002B7BDB">
              <w:t xml:space="preserve">), and align body, breath, and spirit. </w:t>
            </w:r>
            <w:r w:rsidR="00E55324">
              <w:t>Practised</w:t>
            </w:r>
            <w:r w:rsidRPr="002B7BDB">
              <w:t xml:space="preserve"> mindfully, they attune you to inner landscapes and cosmic rhythm, preparing the subtle body for astral expansion.</w:t>
            </w:r>
          </w:p>
        </w:tc>
      </w:tr>
      <w:tr w:rsidR="0014251C" w14:paraId="50BFF4EC" w14:textId="77777777" w:rsidTr="00D40392">
        <w:tc>
          <w:tcPr>
            <w:tcW w:w="2553" w:type="dxa"/>
          </w:tcPr>
          <w:p w14:paraId="3B3BD5AD" w14:textId="4357284D" w:rsidR="0014251C" w:rsidRPr="00537B8E" w:rsidRDefault="0014251C" w:rsidP="002B7BDB">
            <w:r w:rsidRPr="002B7BDB">
              <w:t>Mudras (Sacred Hand Gestures)</w:t>
            </w:r>
          </w:p>
        </w:tc>
        <w:tc>
          <w:tcPr>
            <w:tcW w:w="8505" w:type="dxa"/>
          </w:tcPr>
          <w:p w14:paraId="7CDB24AD" w14:textId="77777777" w:rsidR="0014251C" w:rsidRPr="002B7BDB" w:rsidRDefault="0014251C" w:rsidP="0014251C">
            <w:pPr>
              <w:spacing w:after="160" w:line="278" w:lineRule="auto"/>
            </w:pPr>
            <w:r w:rsidRPr="002B7BDB">
              <w:t>Mudras are energetic seals that activate specific psychic circuits and spiritual faculties.</w:t>
            </w:r>
          </w:p>
          <w:p w14:paraId="7E1AF01D" w14:textId="77777777" w:rsidR="0014251C" w:rsidRPr="002B7BDB" w:rsidRDefault="0014251C" w:rsidP="007F1AF1">
            <w:pPr>
              <w:numPr>
                <w:ilvl w:val="0"/>
                <w:numId w:val="215"/>
              </w:numPr>
              <w:spacing w:after="160" w:line="278" w:lineRule="auto"/>
            </w:pPr>
            <w:r w:rsidRPr="002B7BDB">
              <w:rPr>
                <w:i/>
                <w:iCs/>
              </w:rPr>
              <w:t>Gyan Mudra</w:t>
            </w:r>
            <w:r w:rsidRPr="002B7BDB">
              <w:t xml:space="preserve"> (thumb + index) awakens wisdom and clarity.</w:t>
            </w:r>
          </w:p>
          <w:p w14:paraId="0181199B" w14:textId="5D8AC16A" w:rsidR="0014251C" w:rsidRPr="00537B8E" w:rsidRDefault="0014251C" w:rsidP="007F1AF1">
            <w:pPr>
              <w:numPr>
                <w:ilvl w:val="0"/>
                <w:numId w:val="215"/>
              </w:numPr>
              <w:spacing w:after="160" w:line="278" w:lineRule="auto"/>
            </w:pPr>
            <w:r w:rsidRPr="002B7BDB">
              <w:rPr>
                <w:i/>
                <w:iCs/>
              </w:rPr>
              <w:t>Hridaya Mudra</w:t>
            </w:r>
            <w:r w:rsidRPr="002B7BDB">
              <w:t xml:space="preserve"> connects to heart coherence, </w:t>
            </w:r>
            <w:r w:rsidR="00E55324">
              <w:t xml:space="preserve">which is </w:t>
            </w:r>
            <w:r w:rsidRPr="002B7BDB">
              <w:t>vital for astral navigation.</w:t>
            </w:r>
            <w:r w:rsidRPr="002B7BDB">
              <w:br/>
              <w:t>Each mudra can be used during meditation to open a portal, anchor a specific frequency, or call in beings of light.</w:t>
            </w:r>
          </w:p>
        </w:tc>
      </w:tr>
      <w:tr w:rsidR="0014251C" w14:paraId="523B635A" w14:textId="77777777" w:rsidTr="00D40392">
        <w:tc>
          <w:tcPr>
            <w:tcW w:w="2553" w:type="dxa"/>
          </w:tcPr>
          <w:p w14:paraId="7D54F3F7" w14:textId="3EFBBB33" w:rsidR="0014251C" w:rsidRPr="00537B8E" w:rsidRDefault="0014251C" w:rsidP="002B7BDB">
            <w:r w:rsidRPr="002B7BDB">
              <w:t>Ritual Dance and Sacred Movement</w:t>
            </w:r>
          </w:p>
        </w:tc>
        <w:tc>
          <w:tcPr>
            <w:tcW w:w="8505" w:type="dxa"/>
          </w:tcPr>
          <w:p w14:paraId="3F20391A" w14:textId="15D88FEF" w:rsidR="0014251C" w:rsidRPr="00537B8E" w:rsidRDefault="0014251C" w:rsidP="0014251C">
            <w:pPr>
              <w:spacing w:after="160" w:line="278" w:lineRule="auto"/>
            </w:pPr>
            <w:r w:rsidRPr="002B7BDB">
              <w:t>Movement performed as prayer—such as Sufi whirling, devotional temple dance (e.g., Bharatanatyam), or spontaneous ecstatic dance—creates energetic spirals that align the personal field with universal archetypes and planetary grids.</w:t>
            </w:r>
          </w:p>
        </w:tc>
      </w:tr>
      <w:tr w:rsidR="00D40392" w14:paraId="0D212DA3" w14:textId="77777777" w:rsidTr="00D40392">
        <w:tc>
          <w:tcPr>
            <w:tcW w:w="2553" w:type="dxa"/>
          </w:tcPr>
          <w:p w14:paraId="1AE58ED1" w14:textId="78D404B0" w:rsidR="00D40392" w:rsidRPr="00537B8E" w:rsidRDefault="00D40392" w:rsidP="002B7BDB">
            <w:r w:rsidRPr="002B7BDB">
              <w:t>Lightbody Gestures / Energy Coding</w:t>
            </w:r>
          </w:p>
        </w:tc>
        <w:tc>
          <w:tcPr>
            <w:tcW w:w="8505" w:type="dxa"/>
          </w:tcPr>
          <w:p w14:paraId="7E90A0B0" w14:textId="77777777" w:rsidR="00D40392" w:rsidRPr="002B7BDB" w:rsidRDefault="00D40392" w:rsidP="00D40392">
            <w:pPr>
              <w:spacing w:after="160" w:line="278" w:lineRule="auto"/>
            </w:pPr>
            <w:r w:rsidRPr="002B7BDB">
              <w:t>Some advanced practitioners engage in movement sequences designed to activate the lightbody matrix. These include:</w:t>
            </w:r>
          </w:p>
          <w:p w14:paraId="0D7188FC" w14:textId="77777777" w:rsidR="00D40392" w:rsidRPr="002B7BDB" w:rsidRDefault="00D40392" w:rsidP="007F1AF1">
            <w:pPr>
              <w:numPr>
                <w:ilvl w:val="0"/>
                <w:numId w:val="216"/>
              </w:numPr>
              <w:spacing w:after="160" w:line="278" w:lineRule="auto"/>
            </w:pPr>
            <w:r w:rsidRPr="002B7BDB">
              <w:t>Tracing sacred geometry with the arms</w:t>
            </w:r>
          </w:p>
          <w:p w14:paraId="57A0E790" w14:textId="3802E3ED" w:rsidR="00D40392" w:rsidRPr="002B7BDB" w:rsidRDefault="00537B8E" w:rsidP="007F1AF1">
            <w:pPr>
              <w:numPr>
                <w:ilvl w:val="0"/>
                <w:numId w:val="216"/>
              </w:numPr>
              <w:spacing w:after="160" w:line="278" w:lineRule="auto"/>
            </w:pPr>
            <w:r w:rsidRPr="002B7BDB">
              <w:t>Channelling</w:t>
            </w:r>
            <w:r w:rsidR="00D40392" w:rsidRPr="002B7BDB">
              <w:t xml:space="preserve"> “light language” gestures</w:t>
            </w:r>
          </w:p>
          <w:p w14:paraId="73A49CD3" w14:textId="05511C28" w:rsidR="00D40392" w:rsidRPr="00537B8E" w:rsidRDefault="00D40392" w:rsidP="007F1AF1">
            <w:pPr>
              <w:numPr>
                <w:ilvl w:val="0"/>
                <w:numId w:val="216"/>
              </w:numPr>
              <w:spacing w:after="160" w:line="278" w:lineRule="auto"/>
            </w:pPr>
            <w:r w:rsidRPr="002B7BDB">
              <w:t>Drawing symbols in space (e.g., spirals, crosses, infinity signs)</w:t>
            </w:r>
            <w:r w:rsidRPr="002B7BDB">
              <w:br/>
            </w:r>
            <w:r w:rsidR="00E55324">
              <w:t>These imprints encode intention into your aura and act</w:t>
            </w:r>
            <w:r w:rsidRPr="002B7BDB">
              <w:t xml:space="preserve"> as a beacon to specific fourth-level zones.</w:t>
            </w:r>
          </w:p>
        </w:tc>
      </w:tr>
      <w:tr w:rsidR="00D40392" w14:paraId="01D36088" w14:textId="77777777" w:rsidTr="00D40392">
        <w:tc>
          <w:tcPr>
            <w:tcW w:w="2553" w:type="dxa"/>
          </w:tcPr>
          <w:p w14:paraId="3269170F" w14:textId="6BB1596E" w:rsidR="00D40392" w:rsidRPr="00537B8E" w:rsidRDefault="00D40392" w:rsidP="002B7BDB">
            <w:r w:rsidRPr="002B7BDB">
              <w:t>Labyrinth Walking</w:t>
            </w:r>
          </w:p>
        </w:tc>
        <w:tc>
          <w:tcPr>
            <w:tcW w:w="8505" w:type="dxa"/>
          </w:tcPr>
          <w:p w14:paraId="04A67B43" w14:textId="190F889B" w:rsidR="00D40392" w:rsidRPr="00537B8E" w:rsidRDefault="00E55324" w:rsidP="00D40392">
            <w:pPr>
              <w:spacing w:after="160" w:line="278" w:lineRule="auto"/>
            </w:pPr>
            <w:r>
              <w:t>Whether physical or visualised, walking a spiral or labyrinth</w:t>
            </w:r>
            <w:r w:rsidR="00D40392" w:rsidRPr="002B7BDB">
              <w:t xml:space="preserve"> mirrors the soul’s journey inward and upward. This ancient practice facilitates inner alignment, visionary access, and symbolic unfolding. You may begin </w:t>
            </w:r>
            <w:r>
              <w:t>with ordinary awareness and exit with</w:t>
            </w:r>
            <w:r w:rsidR="00D40392" w:rsidRPr="002B7BDB">
              <w:t xml:space="preserve"> altered perception.</w:t>
            </w:r>
          </w:p>
        </w:tc>
      </w:tr>
      <w:tr w:rsidR="00D40392" w14:paraId="07F5DD27" w14:textId="77777777" w:rsidTr="00D40392">
        <w:tc>
          <w:tcPr>
            <w:tcW w:w="2553" w:type="dxa"/>
          </w:tcPr>
          <w:p w14:paraId="0443EB11" w14:textId="447D741D" w:rsidR="00D40392" w:rsidRPr="00537B8E" w:rsidRDefault="00D40392" w:rsidP="002B7BDB">
            <w:r w:rsidRPr="002B7BDB">
              <w:t>Chakra Activation Sequences</w:t>
            </w:r>
          </w:p>
        </w:tc>
        <w:tc>
          <w:tcPr>
            <w:tcW w:w="8505" w:type="dxa"/>
          </w:tcPr>
          <w:p w14:paraId="3C9DACAA" w14:textId="7A06D156" w:rsidR="00D40392" w:rsidRPr="00537B8E" w:rsidRDefault="00D40392" w:rsidP="00D40392">
            <w:pPr>
              <w:spacing w:after="160" w:line="278" w:lineRule="auto"/>
            </w:pPr>
            <w:r w:rsidRPr="002B7BDB">
              <w:t>Specific poses or micro-movements aimed at the chakras—like undulating the spine at the heart, rolling the hips for sacral flow, or gently tapping the third eye—stimulate the energetic body to release blocks and activate higher senses.</w:t>
            </w:r>
          </w:p>
        </w:tc>
      </w:tr>
      <w:tr w:rsidR="00D40392" w14:paraId="308663AC" w14:textId="77777777" w:rsidTr="00D40392">
        <w:tc>
          <w:tcPr>
            <w:tcW w:w="2553" w:type="dxa"/>
          </w:tcPr>
          <w:p w14:paraId="22F515C0" w14:textId="3A761AC2" w:rsidR="00D40392" w:rsidRPr="00537B8E" w:rsidRDefault="00D40392" w:rsidP="002B7BDB">
            <w:r w:rsidRPr="002B7BDB">
              <w:t>Astral Projection Movement</w:t>
            </w:r>
          </w:p>
        </w:tc>
        <w:tc>
          <w:tcPr>
            <w:tcW w:w="8505" w:type="dxa"/>
          </w:tcPr>
          <w:p w14:paraId="2F50241E" w14:textId="719FB5BF" w:rsidR="00D40392" w:rsidRPr="00537B8E" w:rsidRDefault="00D40392" w:rsidP="00D40392">
            <w:pPr>
              <w:spacing w:after="160" w:line="278" w:lineRule="auto"/>
            </w:pPr>
            <w:r w:rsidRPr="002B7BDB">
              <w:t xml:space="preserve">Some practitioners use physical gestures (like rolling out of the body, rocking, or “swaying the soul”) to initiate </w:t>
            </w:r>
            <w:r w:rsidR="00537B8E" w:rsidRPr="00537B8E">
              <w:t xml:space="preserve">the </w:t>
            </w:r>
            <w:r w:rsidRPr="002B7BDB">
              <w:t>separation of the astral body from the physical. These mimic the sensation of lifting, dissolving, or sliding between dimensions.</w:t>
            </w:r>
          </w:p>
        </w:tc>
      </w:tr>
    </w:tbl>
    <w:p w14:paraId="19DF4795" w14:textId="77777777" w:rsidR="002D3428" w:rsidRPr="002B7BDB" w:rsidRDefault="002D3428" w:rsidP="002B7BDB"/>
    <w:p w14:paraId="5D62ECD4" w14:textId="189D9D14" w:rsidR="002B7BDB" w:rsidRPr="002B7BDB" w:rsidRDefault="002B7BDB" w:rsidP="00537B8E">
      <w:r w:rsidRPr="002B7BDB">
        <w:t>Once you access the fourth level, movement is no longer just physical—it become</w:t>
      </w:r>
      <w:r w:rsidR="00D40392" w:rsidRPr="008C4627">
        <w:t>s a</w:t>
      </w:r>
      <w:r w:rsidRPr="002B7BDB">
        <w:t xml:space="preserve"> ritual language used to shape your surroundings</w:t>
      </w:r>
      <w:r w:rsidR="00537B8E" w:rsidRPr="008C4627">
        <w:t>, a</w:t>
      </w:r>
      <w:r w:rsidRPr="002B7BDB">
        <w:t xml:space="preserve"> resonance signal that identifies your intent and frequency</w:t>
      </w:r>
      <w:r w:rsidR="00537B8E" w:rsidRPr="008C4627">
        <w:t>, a</w:t>
      </w:r>
      <w:r w:rsidRPr="002B7BDB">
        <w:t xml:space="preserve"> form of healing, creating harmony in your field or space</w:t>
      </w:r>
      <w:r w:rsidR="00537B8E" w:rsidRPr="008C4627">
        <w:t xml:space="preserve"> and a</w:t>
      </w:r>
      <w:r w:rsidRPr="002B7BDB">
        <w:t xml:space="preserve"> communication tool, especially with guides or archetypes who respond to symbolic motion</w:t>
      </w:r>
      <w:r w:rsidR="00537B8E" w:rsidRPr="008C4627">
        <w:t>.</w:t>
      </w:r>
    </w:p>
    <w:p w14:paraId="7B836249" w14:textId="77777777" w:rsidR="00355D81" w:rsidRDefault="00355D81"/>
    <w:p w14:paraId="70492727" w14:textId="77777777" w:rsidR="008C4627" w:rsidRDefault="008C4627" w:rsidP="00571C2B">
      <w:pPr>
        <w:pStyle w:val="Heading3"/>
      </w:pPr>
      <w:bookmarkStart w:id="71" w:name="_Toc201594669"/>
      <w:r w:rsidRPr="00C8705C">
        <w:t xml:space="preserve">Drawing &amp; </w:t>
      </w:r>
      <w:r>
        <w:t>Modelling</w:t>
      </w:r>
      <w:bookmarkEnd w:id="71"/>
      <w:r w:rsidRPr="00C8705C">
        <w:t xml:space="preserve"> </w:t>
      </w:r>
    </w:p>
    <w:p w14:paraId="3816164C" w14:textId="77777777" w:rsidR="00571C2B" w:rsidRDefault="00571C2B" w:rsidP="002177E9"/>
    <w:p w14:paraId="26355C21" w14:textId="265215A1" w:rsidR="002177E9" w:rsidRPr="00571C2B" w:rsidRDefault="008C4627" w:rsidP="002177E9">
      <w:r w:rsidRPr="00C8705C">
        <w:t>Visual representations—symbolic sketches or three-dimensional models—anchor inner visions into tangible maps for return journeys.</w:t>
      </w:r>
      <w:r w:rsidR="002177E9" w:rsidRPr="00571C2B">
        <w:t xml:space="preserve"> Drawing and </w:t>
      </w:r>
      <w:r w:rsidR="00571C2B" w:rsidRPr="00571C2B">
        <w:t xml:space="preserve">modelling </w:t>
      </w:r>
      <w:r w:rsidR="00E55324">
        <w:t>are</w:t>
      </w:r>
      <w:r w:rsidR="00571C2B" w:rsidRPr="00571C2B">
        <w:t xml:space="preserve"> powerful gateways to the fourth-level reality by externalising</w:t>
      </w:r>
      <w:r w:rsidR="002177E9" w:rsidRPr="00571C2B">
        <w:t xml:space="preserve"> inner perception into form. In this dimension</w:t>
      </w:r>
      <w:r w:rsidR="00636FA5">
        <w:t xml:space="preserve">, where thought, symbol, and energy converge, </w:t>
      </w:r>
      <w:r w:rsidR="002177E9" w:rsidRPr="00571C2B">
        <w:t xml:space="preserve">translating your inner vision into art </w:t>
      </w:r>
      <w:r w:rsidR="00E55324">
        <w:t>reinforces your access to the realm. It becomes</w:t>
      </w:r>
      <w:r w:rsidR="002177E9" w:rsidRPr="00571C2B">
        <w:t xml:space="preserve"> a bridge that </w:t>
      </w:r>
      <w:r w:rsidR="00636FA5">
        <w:t xml:space="preserve">facilitates </w:t>
      </w:r>
      <w:r w:rsidR="00804AF0">
        <w:t xml:space="preserve">an </w:t>
      </w:r>
      <w:r w:rsidR="00636FA5">
        <w:t>easier and more coherent return entry</w:t>
      </w:r>
      <w:r w:rsidR="002177E9" w:rsidRPr="00571C2B">
        <w:t>.</w:t>
      </w:r>
    </w:p>
    <w:p w14:paraId="30D0586A" w14:textId="4BCD0BD3" w:rsidR="002177E9" w:rsidRPr="002177E9" w:rsidRDefault="002177E9" w:rsidP="002177E9">
      <w:r w:rsidRPr="002177E9">
        <w:t>This is not mere imagination or creativity. It is a sacred technology of manifestation. When you draw a vision, map a symbolic structure, or sculpt an energetic form, you ground astral phenomena into the material plane, allowing for integration, return access, and deeper understanding.</w:t>
      </w:r>
      <w:r w:rsidR="00571C2B" w:rsidRPr="00571C2B">
        <w:t xml:space="preserve"> </w:t>
      </w:r>
      <w:r w:rsidRPr="002177E9">
        <w:t xml:space="preserve">Drawing &amp; </w:t>
      </w:r>
      <w:r w:rsidR="00571C2B" w:rsidRPr="00571C2B">
        <w:t>Modelling</w:t>
      </w:r>
      <w:r w:rsidRPr="002177E9">
        <w:t xml:space="preserve"> Facilitates Fourth-Level Access</w:t>
      </w:r>
      <w:r w:rsidR="00571C2B" w:rsidRPr="00571C2B">
        <w:t xml:space="preserve"> through:</w:t>
      </w:r>
    </w:p>
    <w:p w14:paraId="43DCA9C8" w14:textId="12BF252F" w:rsidR="002177E9" w:rsidRPr="002177E9" w:rsidRDefault="002177E9" w:rsidP="007F1AF1">
      <w:pPr>
        <w:numPr>
          <w:ilvl w:val="0"/>
          <w:numId w:val="217"/>
        </w:numPr>
      </w:pPr>
      <w:r w:rsidRPr="002177E9">
        <w:rPr>
          <w:b/>
          <w:bCs/>
        </w:rPr>
        <w:t>Stabili</w:t>
      </w:r>
      <w:r w:rsidR="00571C2B">
        <w:rPr>
          <w:b/>
          <w:bCs/>
        </w:rPr>
        <w:t>sing</w:t>
      </w:r>
      <w:r w:rsidRPr="002177E9">
        <w:rPr>
          <w:b/>
          <w:bCs/>
        </w:rPr>
        <w:t xml:space="preserve"> inner perception</w:t>
      </w:r>
      <w:r w:rsidRPr="002177E9">
        <w:t xml:space="preserve">: Drawing helps translate the </w:t>
      </w:r>
      <w:r w:rsidR="00AB388D">
        <w:t>often fluid and symbolic experiences of the fourth level</w:t>
      </w:r>
      <w:r w:rsidRPr="002177E9">
        <w:t xml:space="preserve"> into defined forms.</w:t>
      </w:r>
    </w:p>
    <w:p w14:paraId="036A3E3E" w14:textId="5F1717A2" w:rsidR="002177E9" w:rsidRPr="002177E9" w:rsidRDefault="002177E9" w:rsidP="007F1AF1">
      <w:pPr>
        <w:numPr>
          <w:ilvl w:val="0"/>
          <w:numId w:val="217"/>
        </w:numPr>
      </w:pPr>
      <w:r w:rsidRPr="002177E9">
        <w:rPr>
          <w:b/>
          <w:bCs/>
        </w:rPr>
        <w:t>Creat</w:t>
      </w:r>
      <w:r w:rsidR="00571C2B">
        <w:rPr>
          <w:b/>
          <w:bCs/>
        </w:rPr>
        <w:t>ing</w:t>
      </w:r>
      <w:r w:rsidRPr="002177E9">
        <w:rPr>
          <w:b/>
          <w:bCs/>
        </w:rPr>
        <w:t xml:space="preserve"> </w:t>
      </w:r>
      <w:r w:rsidR="00571C2B" w:rsidRPr="002177E9">
        <w:rPr>
          <w:b/>
          <w:bCs/>
        </w:rPr>
        <w:t>re-entry</w:t>
      </w:r>
      <w:r w:rsidRPr="002177E9">
        <w:rPr>
          <w:b/>
          <w:bCs/>
        </w:rPr>
        <w:t xml:space="preserve"> portals</w:t>
      </w:r>
      <w:r w:rsidRPr="002177E9">
        <w:t xml:space="preserve">: Sketching or </w:t>
      </w:r>
      <w:r w:rsidR="00571C2B">
        <w:t>modelling</w:t>
      </w:r>
      <w:r w:rsidRPr="002177E9">
        <w:t xml:space="preserve"> a temple, guide, or grid allows you to return to that place or being in future meditations.</w:t>
      </w:r>
    </w:p>
    <w:p w14:paraId="1DE2892C" w14:textId="5D503EE6" w:rsidR="002177E9" w:rsidRPr="002177E9" w:rsidRDefault="002177E9" w:rsidP="007F1AF1">
      <w:pPr>
        <w:numPr>
          <w:ilvl w:val="0"/>
          <w:numId w:val="217"/>
        </w:numPr>
      </w:pPr>
      <w:r w:rsidRPr="002177E9">
        <w:rPr>
          <w:b/>
          <w:bCs/>
        </w:rPr>
        <w:t>Clarif</w:t>
      </w:r>
      <w:r w:rsidR="00571C2B">
        <w:rPr>
          <w:b/>
          <w:bCs/>
        </w:rPr>
        <w:t>ying</w:t>
      </w:r>
      <w:r w:rsidRPr="002177E9">
        <w:rPr>
          <w:b/>
          <w:bCs/>
        </w:rPr>
        <w:t xml:space="preserve"> symbolic meaning</w:t>
      </w:r>
      <w:r w:rsidRPr="002177E9">
        <w:t xml:space="preserve">: </w:t>
      </w:r>
      <w:r w:rsidR="00AB388D">
        <w:t>Rendering</w:t>
      </w:r>
      <w:r w:rsidRPr="002177E9">
        <w:t xml:space="preserve"> a vision helps decode its frequency or message by working with its shape, texture, </w:t>
      </w:r>
      <w:r w:rsidR="00571C2B">
        <w:t>colour</w:t>
      </w:r>
      <w:r w:rsidRPr="002177E9">
        <w:t>, and relation to known archetypes.</w:t>
      </w:r>
    </w:p>
    <w:p w14:paraId="16B51CC0" w14:textId="2C79C299" w:rsidR="002177E9" w:rsidRPr="002177E9" w:rsidRDefault="002177E9" w:rsidP="007F1AF1">
      <w:pPr>
        <w:numPr>
          <w:ilvl w:val="0"/>
          <w:numId w:val="217"/>
        </w:numPr>
      </w:pPr>
      <w:r w:rsidRPr="002177E9">
        <w:rPr>
          <w:b/>
          <w:bCs/>
        </w:rPr>
        <w:t>Encod</w:t>
      </w:r>
      <w:r w:rsidR="00571C2B">
        <w:rPr>
          <w:b/>
          <w:bCs/>
        </w:rPr>
        <w:t>ing</w:t>
      </w:r>
      <w:r w:rsidRPr="002177E9">
        <w:rPr>
          <w:b/>
          <w:bCs/>
        </w:rPr>
        <w:t xml:space="preserve"> intention</w:t>
      </w:r>
      <w:r w:rsidRPr="002177E9">
        <w:t xml:space="preserve">: </w:t>
      </w:r>
      <w:r w:rsidR="00571C2B">
        <w:t>Modelling</w:t>
      </w:r>
      <w:r w:rsidRPr="002177E9">
        <w:t xml:space="preserve"> becomes an alchemical act, embedding sacred geometry, sigils, or vibrational harmonics into the physical world.</w:t>
      </w:r>
    </w:p>
    <w:p w14:paraId="3D1CBB55" w14:textId="5F921401" w:rsidR="002177E9" w:rsidRPr="002177E9" w:rsidRDefault="002177E9" w:rsidP="007F1AF1">
      <w:pPr>
        <w:numPr>
          <w:ilvl w:val="0"/>
          <w:numId w:val="217"/>
        </w:numPr>
      </w:pPr>
      <w:r w:rsidRPr="002177E9">
        <w:rPr>
          <w:b/>
          <w:bCs/>
        </w:rPr>
        <w:t>Bridg</w:t>
      </w:r>
      <w:r w:rsidR="00571C2B">
        <w:rPr>
          <w:b/>
          <w:bCs/>
        </w:rPr>
        <w:t>ing</w:t>
      </w:r>
      <w:r w:rsidRPr="002177E9">
        <w:rPr>
          <w:b/>
          <w:bCs/>
        </w:rPr>
        <w:t xml:space="preserve"> imagination and subtle vision</w:t>
      </w:r>
      <w:r w:rsidRPr="002177E9">
        <w:t>: This practice refines the difference between fantasy and authentic spiritual perception through repetition and feedback.</w:t>
      </w:r>
    </w:p>
    <w:p w14:paraId="52051F50" w14:textId="77777777" w:rsidR="00571C2B" w:rsidRDefault="00571C2B" w:rsidP="002177E9"/>
    <w:p w14:paraId="06754D6E" w14:textId="77777777" w:rsidR="003558D1" w:rsidRDefault="003558D1" w:rsidP="002177E9"/>
    <w:p w14:paraId="72B81F28" w14:textId="00121D92" w:rsidR="002177E9" w:rsidRDefault="002177E9" w:rsidP="006148E4">
      <w:pPr>
        <w:jc w:val="center"/>
        <w:rPr>
          <w:b/>
          <w:bCs/>
        </w:rPr>
      </w:pPr>
      <w:r w:rsidRPr="002177E9">
        <w:rPr>
          <w:b/>
          <w:bCs/>
        </w:rPr>
        <w:lastRenderedPageBreak/>
        <w:t>Drawing Practices for Fourth-Level Work</w:t>
      </w:r>
    </w:p>
    <w:tbl>
      <w:tblPr>
        <w:tblStyle w:val="TableGrid"/>
        <w:tblW w:w="11058" w:type="dxa"/>
        <w:tblInd w:w="-998" w:type="dxa"/>
        <w:tblLook w:val="04A0" w:firstRow="1" w:lastRow="0" w:firstColumn="1" w:lastColumn="0" w:noHBand="0" w:noVBand="1"/>
      </w:tblPr>
      <w:tblGrid>
        <w:gridCol w:w="2269"/>
        <w:gridCol w:w="8789"/>
      </w:tblGrid>
      <w:tr w:rsidR="00AB388D" w14:paraId="59F71003" w14:textId="77777777" w:rsidTr="00AB388D">
        <w:tc>
          <w:tcPr>
            <w:tcW w:w="2269" w:type="dxa"/>
          </w:tcPr>
          <w:p w14:paraId="105E1B88" w14:textId="64EA17B1" w:rsidR="00AB388D" w:rsidRPr="00A02FDB" w:rsidRDefault="00AB388D" w:rsidP="002177E9">
            <w:r w:rsidRPr="00A02FDB">
              <w:t>Drawing Practice</w:t>
            </w:r>
          </w:p>
        </w:tc>
        <w:tc>
          <w:tcPr>
            <w:tcW w:w="8789" w:type="dxa"/>
          </w:tcPr>
          <w:p w14:paraId="0552F113" w14:textId="2E45160C" w:rsidR="00AB388D" w:rsidRPr="00A02FDB" w:rsidRDefault="00AB388D" w:rsidP="002177E9">
            <w:r w:rsidRPr="00A02FDB">
              <w:t>Description</w:t>
            </w:r>
          </w:p>
        </w:tc>
      </w:tr>
      <w:tr w:rsidR="00AB388D" w:rsidRPr="006148E4" w14:paraId="7E845925" w14:textId="77777777" w:rsidTr="00AB388D">
        <w:tc>
          <w:tcPr>
            <w:tcW w:w="2269" w:type="dxa"/>
          </w:tcPr>
          <w:p w14:paraId="762E2013" w14:textId="6D7D0CF1" w:rsidR="00AB388D" w:rsidRPr="006148E4" w:rsidRDefault="00AB388D" w:rsidP="002177E9">
            <w:r w:rsidRPr="002177E9">
              <w:t>Vision Sketching</w:t>
            </w:r>
          </w:p>
        </w:tc>
        <w:tc>
          <w:tcPr>
            <w:tcW w:w="8789" w:type="dxa"/>
          </w:tcPr>
          <w:p w14:paraId="629162B3" w14:textId="4F91F772" w:rsidR="00AB388D" w:rsidRPr="006148E4" w:rsidRDefault="00AB388D" w:rsidP="002177E9">
            <w:r w:rsidRPr="002177E9">
              <w:t xml:space="preserve">Immediately after meditation, dream, or astral travel, sketch any structures, symbols, or beings you encountered. These don’t need to be artistic—just clear enough to imprint the memory into the subconscious. You may later realise that what you drew corresponds to temples, grids, or </w:t>
            </w:r>
            <w:r w:rsidR="00804AF0">
              <w:t>beings that</w:t>
            </w:r>
            <w:r w:rsidR="00E55324">
              <w:t xml:space="preserve"> </w:t>
            </w:r>
            <w:r w:rsidRPr="002177E9">
              <w:t>others have also encountered.</w:t>
            </w:r>
          </w:p>
        </w:tc>
      </w:tr>
      <w:tr w:rsidR="00AB388D" w:rsidRPr="006148E4" w14:paraId="300173DA" w14:textId="77777777" w:rsidTr="00AB388D">
        <w:tc>
          <w:tcPr>
            <w:tcW w:w="2269" w:type="dxa"/>
          </w:tcPr>
          <w:p w14:paraId="6744C6D4" w14:textId="15EC2F85" w:rsidR="00AB388D" w:rsidRPr="006148E4" w:rsidRDefault="00AB388D" w:rsidP="002177E9">
            <w:r w:rsidRPr="002177E9">
              <w:t>Energetic Mapping</w:t>
            </w:r>
          </w:p>
        </w:tc>
        <w:tc>
          <w:tcPr>
            <w:tcW w:w="8789" w:type="dxa"/>
          </w:tcPr>
          <w:p w14:paraId="0AE0F40B" w14:textId="23F99284" w:rsidR="00AB388D" w:rsidRPr="002177E9" w:rsidRDefault="00AB388D" w:rsidP="00AB388D">
            <w:pPr>
              <w:spacing w:after="160" w:line="278" w:lineRule="auto"/>
            </w:pPr>
            <w:r w:rsidRPr="002177E9">
              <w:t xml:space="preserve">Use </w:t>
            </w:r>
            <w:r w:rsidRPr="006148E4">
              <w:t>colour</w:t>
            </w:r>
            <w:r w:rsidRPr="002177E9">
              <w:t xml:space="preserve">, shape, and line to represent </w:t>
            </w:r>
            <w:r w:rsidRPr="006148E4">
              <w:t>a space or vision's emotional topography, frequency patterns, or symbolic terrain</w:t>
            </w:r>
            <w:r w:rsidRPr="002177E9">
              <w:t>. You might map:</w:t>
            </w:r>
          </w:p>
          <w:p w14:paraId="72FEF8F9" w14:textId="77777777" w:rsidR="00AB388D" w:rsidRPr="002177E9" w:rsidRDefault="00AB388D" w:rsidP="007F1AF1">
            <w:pPr>
              <w:numPr>
                <w:ilvl w:val="0"/>
                <w:numId w:val="218"/>
              </w:numPr>
              <w:spacing w:after="160" w:line="278" w:lineRule="auto"/>
            </w:pPr>
            <w:r w:rsidRPr="002177E9">
              <w:t>A crystalline city’s layout</w:t>
            </w:r>
          </w:p>
          <w:p w14:paraId="3AA26464" w14:textId="77777777" w:rsidR="00AB388D" w:rsidRPr="002177E9" w:rsidRDefault="00AB388D" w:rsidP="007F1AF1">
            <w:pPr>
              <w:numPr>
                <w:ilvl w:val="0"/>
                <w:numId w:val="218"/>
              </w:numPr>
              <w:spacing w:after="160" w:line="278" w:lineRule="auto"/>
            </w:pPr>
            <w:r w:rsidRPr="002177E9">
              <w:t>A dream temple’s inner chambers</w:t>
            </w:r>
          </w:p>
          <w:p w14:paraId="02F21498" w14:textId="77777777" w:rsidR="00AB388D" w:rsidRPr="002177E9" w:rsidRDefault="00AB388D" w:rsidP="007F1AF1">
            <w:pPr>
              <w:numPr>
                <w:ilvl w:val="0"/>
                <w:numId w:val="218"/>
              </w:numPr>
              <w:spacing w:after="160" w:line="278" w:lineRule="auto"/>
            </w:pPr>
            <w:r w:rsidRPr="002177E9">
              <w:t>The emotional “weather” of an astral journey</w:t>
            </w:r>
          </w:p>
          <w:p w14:paraId="548C9373" w14:textId="37CA8723" w:rsidR="00AB388D" w:rsidRPr="006148E4" w:rsidRDefault="00AB388D" w:rsidP="007F1AF1">
            <w:pPr>
              <w:numPr>
                <w:ilvl w:val="0"/>
                <w:numId w:val="218"/>
              </w:numPr>
              <w:spacing w:after="160" w:line="278" w:lineRule="auto"/>
            </w:pPr>
            <w:r w:rsidRPr="002177E9">
              <w:t>The layers of your auric field post-healing</w:t>
            </w:r>
          </w:p>
        </w:tc>
      </w:tr>
      <w:tr w:rsidR="00872974" w:rsidRPr="006148E4" w14:paraId="34CE2593" w14:textId="77777777" w:rsidTr="00AB388D">
        <w:tc>
          <w:tcPr>
            <w:tcW w:w="2269" w:type="dxa"/>
          </w:tcPr>
          <w:p w14:paraId="03FAF62A" w14:textId="462E42BA" w:rsidR="00872974" w:rsidRPr="006148E4" w:rsidRDefault="00872974" w:rsidP="002177E9">
            <w:r w:rsidRPr="002177E9">
              <w:t>Channelled Symbol Art</w:t>
            </w:r>
          </w:p>
        </w:tc>
        <w:tc>
          <w:tcPr>
            <w:tcW w:w="8789" w:type="dxa"/>
          </w:tcPr>
          <w:p w14:paraId="4DC25F48" w14:textId="7875F644" w:rsidR="00872974" w:rsidRPr="006148E4" w:rsidRDefault="00872974" w:rsidP="00AB388D">
            <w:r w:rsidRPr="002177E9">
              <w:t>Allow your hand to move freely while meditating or attuned to a guide or sacred site. Let symbols, sigils, or geometric forms emerge spontaneously. These codes may be personal, ancestral, or cosmic</w:t>
            </w:r>
            <w:r w:rsidR="007D0F28" w:rsidRPr="006148E4">
              <w:t xml:space="preserve"> </w:t>
            </w:r>
            <w:r w:rsidRPr="002177E9">
              <w:t>and act as energetic keys to access certain fourth-level states</w:t>
            </w:r>
            <w:r w:rsidR="00E55324">
              <w:t>.</w:t>
            </w:r>
          </w:p>
        </w:tc>
      </w:tr>
      <w:tr w:rsidR="00872974" w:rsidRPr="006148E4" w14:paraId="2A048584" w14:textId="77777777" w:rsidTr="00AB388D">
        <w:tc>
          <w:tcPr>
            <w:tcW w:w="2269" w:type="dxa"/>
          </w:tcPr>
          <w:p w14:paraId="26FDED29" w14:textId="473F8705" w:rsidR="00872974" w:rsidRPr="006148E4" w:rsidRDefault="00872974" w:rsidP="002177E9">
            <w:r w:rsidRPr="002177E9">
              <w:t>Light Language Glyphs</w:t>
            </w:r>
          </w:p>
        </w:tc>
        <w:tc>
          <w:tcPr>
            <w:tcW w:w="8789" w:type="dxa"/>
          </w:tcPr>
          <w:p w14:paraId="76801076" w14:textId="6D9143D5" w:rsidR="00872974" w:rsidRPr="006148E4" w:rsidRDefault="00872974" w:rsidP="00AB388D">
            <w:r w:rsidRPr="002177E9">
              <w:t xml:space="preserve">Some practitioners draw or paint light language—symbolic transmissions received from guides or </w:t>
            </w:r>
            <w:r w:rsidR="00E55324">
              <w:t>the higher self. These are not interpreted logically</w:t>
            </w:r>
            <w:r w:rsidR="00804AF0">
              <w:t>, but rather felt energetically,</w:t>
            </w:r>
            <w:r w:rsidRPr="002177E9">
              <w:t xml:space="preserve"> and can be activated through touch, voice, or meditation.</w:t>
            </w:r>
          </w:p>
        </w:tc>
      </w:tr>
    </w:tbl>
    <w:p w14:paraId="616AB1EF" w14:textId="40EEEB7F" w:rsidR="00872974" w:rsidRPr="003558D1" w:rsidRDefault="00872974" w:rsidP="002177E9"/>
    <w:p w14:paraId="62FE6F3A" w14:textId="0F21D5E3" w:rsidR="002177E9" w:rsidRDefault="00872974" w:rsidP="00A02FDB">
      <w:pPr>
        <w:jc w:val="center"/>
        <w:rPr>
          <w:b/>
          <w:bCs/>
        </w:rPr>
      </w:pPr>
      <w:r>
        <w:rPr>
          <w:b/>
          <w:bCs/>
        </w:rPr>
        <w:t>Modelling</w:t>
      </w:r>
      <w:r w:rsidR="002177E9" w:rsidRPr="002177E9">
        <w:rPr>
          <w:b/>
          <w:bCs/>
        </w:rPr>
        <w:t xml:space="preserve"> Practices for Fourth-Level Anchoring</w:t>
      </w:r>
    </w:p>
    <w:tbl>
      <w:tblPr>
        <w:tblStyle w:val="TableGrid"/>
        <w:tblW w:w="11058" w:type="dxa"/>
        <w:tblInd w:w="-998" w:type="dxa"/>
        <w:tblLook w:val="04A0" w:firstRow="1" w:lastRow="0" w:firstColumn="1" w:lastColumn="0" w:noHBand="0" w:noVBand="1"/>
      </w:tblPr>
      <w:tblGrid>
        <w:gridCol w:w="2269"/>
        <w:gridCol w:w="8789"/>
      </w:tblGrid>
      <w:tr w:rsidR="00872974" w14:paraId="636C2CA2" w14:textId="77777777" w:rsidTr="00872974">
        <w:tc>
          <w:tcPr>
            <w:tcW w:w="2269" w:type="dxa"/>
          </w:tcPr>
          <w:p w14:paraId="072478DF" w14:textId="2F0A18CA" w:rsidR="00872974" w:rsidRPr="00A02FDB" w:rsidRDefault="00872974" w:rsidP="002177E9">
            <w:r w:rsidRPr="00A02FDB">
              <w:t>Modelling Practice</w:t>
            </w:r>
          </w:p>
        </w:tc>
        <w:tc>
          <w:tcPr>
            <w:tcW w:w="8789" w:type="dxa"/>
          </w:tcPr>
          <w:p w14:paraId="1D3DB597" w14:textId="343D17BB" w:rsidR="00872974" w:rsidRPr="00A02FDB" w:rsidRDefault="007D0F28" w:rsidP="002177E9">
            <w:r w:rsidRPr="00A02FDB">
              <w:t>Description</w:t>
            </w:r>
          </w:p>
        </w:tc>
      </w:tr>
      <w:tr w:rsidR="00872974" w14:paraId="4AB87D52" w14:textId="77777777" w:rsidTr="00872974">
        <w:tc>
          <w:tcPr>
            <w:tcW w:w="2269" w:type="dxa"/>
          </w:tcPr>
          <w:p w14:paraId="47F92755" w14:textId="208AB9F3" w:rsidR="00872974" w:rsidRPr="00A02FDB" w:rsidRDefault="007D0F28" w:rsidP="002177E9">
            <w:r w:rsidRPr="002177E9">
              <w:t>Clay or Wax Sculpting</w:t>
            </w:r>
          </w:p>
        </w:tc>
        <w:tc>
          <w:tcPr>
            <w:tcW w:w="8789" w:type="dxa"/>
          </w:tcPr>
          <w:p w14:paraId="3C66B19C" w14:textId="78E43B89" w:rsidR="00872974" w:rsidRPr="00A02FDB" w:rsidRDefault="007D0F28" w:rsidP="002177E9">
            <w:r w:rsidRPr="002177E9">
              <w:t xml:space="preserve">Model temples, entities, or energy structures you’ve seen in journeywork. Even simple forms anchor their presence in your field and invite further </w:t>
            </w:r>
            <w:r w:rsidR="00A02FDB">
              <w:t>relationships</w:t>
            </w:r>
            <w:r w:rsidRPr="002177E9">
              <w:t>. These become sacred objects that can be placed on altars or used in rituals</w:t>
            </w:r>
            <w:r w:rsidR="00804AF0">
              <w:t xml:space="preserve"> and ceremonies</w:t>
            </w:r>
            <w:r w:rsidRPr="002177E9">
              <w:t>.</w:t>
            </w:r>
          </w:p>
        </w:tc>
      </w:tr>
      <w:tr w:rsidR="007D0F28" w14:paraId="58F7EAB0" w14:textId="77777777" w:rsidTr="00872974">
        <w:tc>
          <w:tcPr>
            <w:tcW w:w="2269" w:type="dxa"/>
          </w:tcPr>
          <w:p w14:paraId="33350356" w14:textId="2E659E95" w:rsidR="007D0F28" w:rsidRPr="00A02FDB" w:rsidRDefault="007D0F28" w:rsidP="002177E9">
            <w:r w:rsidRPr="002177E9">
              <w:t>Geometric Grids</w:t>
            </w:r>
          </w:p>
        </w:tc>
        <w:tc>
          <w:tcPr>
            <w:tcW w:w="8789" w:type="dxa"/>
          </w:tcPr>
          <w:p w14:paraId="13CDCB2B" w14:textId="7FF3F274" w:rsidR="007D0F28" w:rsidRPr="00A02FDB" w:rsidRDefault="00A02FDB" w:rsidP="002177E9">
            <w:r>
              <w:t>Recreate grids or energetic maps you've sensed using string, sticks, crystals, or 3D design software</w:t>
            </w:r>
            <w:r w:rsidR="007D0F28" w:rsidRPr="002177E9">
              <w:t>. Some may resemble Merkaba patterns, light grids, or planetary energy nodes. By physically building them, you charge a space with the same frequency you encountered in the fourth level.</w:t>
            </w:r>
          </w:p>
        </w:tc>
      </w:tr>
      <w:tr w:rsidR="007D0F28" w14:paraId="3B511D98" w14:textId="77777777" w:rsidTr="00872974">
        <w:tc>
          <w:tcPr>
            <w:tcW w:w="2269" w:type="dxa"/>
          </w:tcPr>
          <w:p w14:paraId="10875426" w14:textId="56285552" w:rsidR="007D0F28" w:rsidRPr="00A02FDB" w:rsidRDefault="007D0F28" w:rsidP="002177E9">
            <w:r w:rsidRPr="002177E9">
              <w:t>Astral Architecture</w:t>
            </w:r>
          </w:p>
        </w:tc>
        <w:tc>
          <w:tcPr>
            <w:tcW w:w="8789" w:type="dxa"/>
          </w:tcPr>
          <w:p w14:paraId="32B3EB28" w14:textId="4E629C87" w:rsidR="007D0F28" w:rsidRPr="00A02FDB" w:rsidRDefault="007D0F28" w:rsidP="002177E9">
            <w:r w:rsidRPr="002177E9">
              <w:t xml:space="preserve">Design a private astral temple or portal room in 3D </w:t>
            </w:r>
            <w:r w:rsidR="00A02FDB">
              <w:t>modelling</w:t>
            </w:r>
            <w:r w:rsidRPr="002177E9">
              <w:t xml:space="preserve"> software, drawing programs, or physically. Each return visit strengthens your conscious access to it, and </w:t>
            </w:r>
            <w:r w:rsidR="00A02FDB">
              <w:t>modelling</w:t>
            </w:r>
            <w:r w:rsidRPr="002177E9">
              <w:t xml:space="preserve"> it </w:t>
            </w:r>
            <w:r w:rsidR="00A02FDB">
              <w:t>clarifies</w:t>
            </w:r>
            <w:r w:rsidRPr="002177E9">
              <w:t xml:space="preserve"> its form and function.</w:t>
            </w:r>
          </w:p>
        </w:tc>
      </w:tr>
    </w:tbl>
    <w:p w14:paraId="4BA78969" w14:textId="77777777" w:rsidR="00872974" w:rsidRPr="002177E9" w:rsidRDefault="00872974" w:rsidP="002177E9">
      <w:pPr>
        <w:rPr>
          <w:b/>
          <w:bCs/>
        </w:rPr>
      </w:pPr>
    </w:p>
    <w:p w14:paraId="3BA66DAA" w14:textId="43F09097" w:rsidR="00C86ADC" w:rsidRPr="00FB2676" w:rsidRDefault="00C86ADC" w:rsidP="00C86ADC">
      <w:r w:rsidRPr="00C86ADC">
        <w:t xml:space="preserve">A Fourth-Level Journal becomes much more than a sketchbook or dream diary—it evolves into a </w:t>
      </w:r>
      <w:r w:rsidRPr="00C86ADC">
        <w:rPr>
          <w:i/>
          <w:iCs/>
        </w:rPr>
        <w:t>living</w:t>
      </w:r>
      <w:r w:rsidR="00A02FDB" w:rsidRPr="00FB2676">
        <w:rPr>
          <w:i/>
          <w:iCs/>
        </w:rPr>
        <w:t>,</w:t>
      </w:r>
      <w:r w:rsidRPr="00C86ADC">
        <w:rPr>
          <w:i/>
          <w:iCs/>
        </w:rPr>
        <w:t xml:space="preserve"> energetic map</w:t>
      </w:r>
      <w:r w:rsidRPr="00C86ADC">
        <w:t xml:space="preserve"> of your relationship with the astral and symbolic dimensions. This is your grimoire of multidimensional experience—subtle yet structured, fluid yet foundational.</w:t>
      </w:r>
      <w:r w:rsidRPr="00FB2676">
        <w:t xml:space="preserve"> </w:t>
      </w:r>
      <w:r w:rsidRPr="00C86ADC">
        <w:t xml:space="preserve">When you draw, you ground a perception; when you place it in your space, you anchor its frequency; when you return to it in ritual or </w:t>
      </w:r>
      <w:r w:rsidRPr="00C86ADC">
        <w:lastRenderedPageBreak/>
        <w:t xml:space="preserve">meditation, you re-enter the same vibrational doorway. Each line, form, and pattern </w:t>
      </w:r>
      <w:proofErr w:type="gramStart"/>
      <w:r w:rsidR="00636FA5">
        <w:t>becomes</w:t>
      </w:r>
      <w:proofErr w:type="gramEnd"/>
      <w:r w:rsidRPr="00C86ADC">
        <w:t xml:space="preserve"> a memory trace, a portal, and a guide.</w:t>
      </w:r>
      <w:r w:rsidRPr="00FB2676">
        <w:t xml:space="preserve"> </w:t>
      </w:r>
      <w:r w:rsidRPr="00C86ADC">
        <w:t xml:space="preserve">By combining these drawings with chanting or mudras, you activate multiple layers of the energy body—sound (vibration), movement (etheric encoding), and vision (symbolic attunement). This multi-sensory activation turns simple art into </w:t>
      </w:r>
      <w:r w:rsidRPr="00C86ADC">
        <w:rPr>
          <w:i/>
          <w:iCs/>
        </w:rPr>
        <w:t>functional spiritual technology</w:t>
      </w:r>
      <w:r w:rsidRPr="00C86ADC">
        <w:t>.</w:t>
      </w:r>
    </w:p>
    <w:p w14:paraId="065A4394" w14:textId="77777777" w:rsidR="008529EA" w:rsidRDefault="008529EA" w:rsidP="00C86ADC"/>
    <w:p w14:paraId="499D8F98" w14:textId="77777777" w:rsidR="008529EA" w:rsidRDefault="008529EA" w:rsidP="00C62CE7">
      <w:pPr>
        <w:pStyle w:val="Heading2"/>
      </w:pPr>
      <w:bookmarkStart w:id="72" w:name="_Toc201594670"/>
      <w:r w:rsidRPr="00C8705C">
        <w:t>Intentional Construction</w:t>
      </w:r>
      <w:bookmarkEnd w:id="72"/>
    </w:p>
    <w:p w14:paraId="430DC61B" w14:textId="77777777" w:rsidR="00C62CE7" w:rsidRPr="00C62CE7" w:rsidRDefault="00C62CE7" w:rsidP="00C62CE7"/>
    <w:p w14:paraId="76631FC2" w14:textId="74399B4F" w:rsidR="00285EE9" w:rsidRPr="00285EE9" w:rsidRDefault="00285EE9" w:rsidP="00285EE9">
      <w:r w:rsidRPr="00285EE9">
        <w:t xml:space="preserve">Intentional Construction in the fourth-level reality </w:t>
      </w:r>
      <w:r w:rsidR="00804AF0">
        <w:t xml:space="preserve">involves the conscious creation of inner structures—such as </w:t>
      </w:r>
      <w:r w:rsidRPr="00285EE9">
        <w:t xml:space="preserve">temples, landscapes, chambers, or sanctuaries—through focused imagination, energetic design, and symbolic coherence. These constructs act as consistent “bases of operation” within the fourth-level field, allowing practitioners to return, deepen, and evolve their work </w:t>
      </w:r>
      <w:proofErr w:type="gramStart"/>
      <w:r w:rsidR="00804AF0">
        <w:t>over time</w:t>
      </w:r>
      <w:proofErr w:type="gramEnd"/>
      <w:r w:rsidRPr="00285EE9">
        <w:t>. Unlike fleeting dreamscapes, intentionally constructed spaces are anchored by intention, emotional resonance, and symbolic logic. They become stable energetic loci within the astral realm, just as physical altars ground energy in the material world.</w:t>
      </w:r>
    </w:p>
    <w:p w14:paraId="7B89BDAD" w14:textId="7735BC8D" w:rsidR="00285EE9" w:rsidRPr="00285EE9" w:rsidRDefault="00285EE9" w:rsidP="00285EE9">
      <w:r w:rsidRPr="00285EE9">
        <w:t xml:space="preserve">The fourth-level reality responds to thought, emotion, and symbol as causal forces. Repeated </w:t>
      </w:r>
      <w:r w:rsidR="00C62CE7">
        <w:t>visualisation</w:t>
      </w:r>
      <w:r w:rsidRPr="00285EE9">
        <w:t xml:space="preserve"> combined with coherent emotional states and ritual reinforcement causes these forms to </w:t>
      </w:r>
      <w:r w:rsidR="00C62CE7">
        <w:t>crystallise</w:t>
      </w:r>
      <w:r w:rsidRPr="00285EE9">
        <w:t xml:space="preserve"> in the subtle field. Over time, they become more vivid, functional, and easier to access</w:t>
      </w:r>
      <w:r w:rsidR="00C62CE7">
        <w:t xml:space="preserve">, </w:t>
      </w:r>
      <w:r w:rsidR="00FB2676">
        <w:t>like</w:t>
      </w:r>
      <w:r w:rsidRPr="00285EE9">
        <w:t xml:space="preserve"> dream recall improving with attention.</w:t>
      </w:r>
    </w:p>
    <w:p w14:paraId="73C14F03" w14:textId="77777777" w:rsidR="00285EE9" w:rsidRDefault="00285EE9" w:rsidP="00285EE9">
      <w:r w:rsidRPr="00285EE9">
        <w:t>Practices for Intentional Construction</w:t>
      </w:r>
    </w:p>
    <w:tbl>
      <w:tblPr>
        <w:tblStyle w:val="TableGrid"/>
        <w:tblW w:w="11058" w:type="dxa"/>
        <w:tblInd w:w="-998" w:type="dxa"/>
        <w:tblLook w:val="04A0" w:firstRow="1" w:lastRow="0" w:firstColumn="1" w:lastColumn="0" w:noHBand="0" w:noVBand="1"/>
      </w:tblPr>
      <w:tblGrid>
        <w:gridCol w:w="2553"/>
        <w:gridCol w:w="8505"/>
      </w:tblGrid>
      <w:tr w:rsidR="00F064FC" w14:paraId="56E4F15A" w14:textId="77777777" w:rsidTr="001C11EF">
        <w:tc>
          <w:tcPr>
            <w:tcW w:w="2553" w:type="dxa"/>
          </w:tcPr>
          <w:p w14:paraId="61ED6342" w14:textId="3A5ADC99" w:rsidR="00F064FC" w:rsidRDefault="001C11EF" w:rsidP="00285EE9">
            <w:r>
              <w:t>Intentional Construction Practice</w:t>
            </w:r>
          </w:p>
        </w:tc>
        <w:tc>
          <w:tcPr>
            <w:tcW w:w="8505" w:type="dxa"/>
          </w:tcPr>
          <w:p w14:paraId="6B05C1B3" w14:textId="6EFDA122" w:rsidR="00F064FC" w:rsidRDefault="001C11EF" w:rsidP="00285EE9">
            <w:r>
              <w:t>Des</w:t>
            </w:r>
            <w:r w:rsidR="00645BD3">
              <w:t>c</w:t>
            </w:r>
            <w:r>
              <w:t>rip</w:t>
            </w:r>
            <w:r w:rsidR="00645BD3">
              <w:t>t</w:t>
            </w:r>
            <w:r>
              <w:t>ion</w:t>
            </w:r>
          </w:p>
        </w:tc>
      </w:tr>
      <w:tr w:rsidR="00F064FC" w14:paraId="36FA8B94" w14:textId="77777777" w:rsidTr="001C11EF">
        <w:tc>
          <w:tcPr>
            <w:tcW w:w="2553" w:type="dxa"/>
          </w:tcPr>
          <w:p w14:paraId="280BF751" w14:textId="462A8C6C" w:rsidR="00F064FC" w:rsidRDefault="00F064FC" w:rsidP="00285EE9">
            <w:r w:rsidRPr="00285EE9">
              <w:t xml:space="preserve">Astral Architecture </w:t>
            </w:r>
            <w:r w:rsidR="001C11EF">
              <w:t>Visualisation</w:t>
            </w:r>
          </w:p>
        </w:tc>
        <w:tc>
          <w:tcPr>
            <w:tcW w:w="8505" w:type="dxa"/>
          </w:tcPr>
          <w:p w14:paraId="6E1BAE4C" w14:textId="14486555" w:rsidR="00F064FC" w:rsidRDefault="00F064FC" w:rsidP="00285EE9">
            <w:r w:rsidRPr="00285EE9">
              <w:t xml:space="preserve">In meditation or lucid dream states, </w:t>
            </w:r>
            <w:r w:rsidR="00645BD3">
              <w:t>visualise</w:t>
            </w:r>
            <w:r w:rsidRPr="00285EE9">
              <w:t xml:space="preserve"> a sanctuary, temple, or space designed for a specific purpose (e.g., healing, communion, study). Begin with walls, light sources, </w:t>
            </w:r>
            <w:r w:rsidR="00E55324">
              <w:t xml:space="preserve">and </w:t>
            </w:r>
            <w:r w:rsidRPr="00285EE9">
              <w:t>a central altar or seat. Infuse it with colour, symbols, and meaning. Return to this structure regularly, adding details, guardians, or encoded objects.</w:t>
            </w:r>
          </w:p>
        </w:tc>
      </w:tr>
      <w:tr w:rsidR="00F064FC" w14:paraId="43700455" w14:textId="77777777" w:rsidTr="001C11EF">
        <w:tc>
          <w:tcPr>
            <w:tcW w:w="2553" w:type="dxa"/>
          </w:tcPr>
          <w:p w14:paraId="3119209A" w14:textId="7417576A" w:rsidR="00F064FC" w:rsidRPr="00285EE9" w:rsidRDefault="00F064FC" w:rsidP="00285EE9">
            <w:r w:rsidRPr="00285EE9">
              <w:t>Symbolic Grounding</w:t>
            </w:r>
          </w:p>
        </w:tc>
        <w:tc>
          <w:tcPr>
            <w:tcW w:w="8505" w:type="dxa"/>
          </w:tcPr>
          <w:p w14:paraId="2C047E5A" w14:textId="505EA494" w:rsidR="00F064FC" w:rsidRPr="00285EE9" w:rsidRDefault="00F064FC" w:rsidP="00285EE9">
            <w:r w:rsidRPr="00285EE9">
              <w:t xml:space="preserve">Use sacred symbols, sigils, mandalas, or grids as foundational designs for the space. For example, </w:t>
            </w:r>
            <w:r w:rsidR="00645BD3">
              <w:t>place a Sri Yantra at the centre of a healing chamber or build</w:t>
            </w:r>
            <w:r w:rsidRPr="00285EE9">
              <w:t xml:space="preserve"> a gateway with a flower-of-life pattern. These symbols act as </w:t>
            </w:r>
            <w:r w:rsidRPr="00285EE9">
              <w:rPr>
                <w:i/>
                <w:iCs/>
              </w:rPr>
              <w:t>frequency anchors</w:t>
            </w:r>
            <w:r w:rsidRPr="00285EE9">
              <w:t>, drawing energy into coherence and functionality.</w:t>
            </w:r>
          </w:p>
        </w:tc>
      </w:tr>
      <w:tr w:rsidR="00645BD3" w14:paraId="134B6EBD" w14:textId="77777777" w:rsidTr="001C11EF">
        <w:tc>
          <w:tcPr>
            <w:tcW w:w="2553" w:type="dxa"/>
          </w:tcPr>
          <w:p w14:paraId="6C2331A8" w14:textId="4DD5DD9D" w:rsidR="00645BD3" w:rsidRPr="00285EE9" w:rsidRDefault="00645BD3" w:rsidP="00285EE9">
            <w:r w:rsidRPr="00285EE9">
              <w:t>Emotional Encoding</w:t>
            </w:r>
          </w:p>
        </w:tc>
        <w:tc>
          <w:tcPr>
            <w:tcW w:w="8505" w:type="dxa"/>
          </w:tcPr>
          <w:p w14:paraId="1D34F298" w14:textId="36DB02AB" w:rsidR="00645BD3" w:rsidRPr="00285EE9" w:rsidRDefault="00645BD3" w:rsidP="00285EE9">
            <w:r w:rsidRPr="00285EE9">
              <w:t xml:space="preserve">Charge the space with clear intention and emotional resonance (e.g., peace, strength, love, clarity). </w:t>
            </w:r>
            <w:r w:rsidR="00E55324">
              <w:t>Call in this feeling each time you enter the space</w:t>
            </w:r>
            <w:r w:rsidRPr="00285EE9">
              <w:t xml:space="preserve"> to reinforce its energetic structure. This imprints the vibrational frequency that defines how the space “feels” and functions.</w:t>
            </w:r>
          </w:p>
        </w:tc>
      </w:tr>
      <w:tr w:rsidR="00645BD3" w14:paraId="7966422E" w14:textId="77777777" w:rsidTr="001C11EF">
        <w:tc>
          <w:tcPr>
            <w:tcW w:w="2553" w:type="dxa"/>
          </w:tcPr>
          <w:p w14:paraId="3EB45EA1" w14:textId="49380ABA" w:rsidR="00645BD3" w:rsidRPr="00285EE9" w:rsidRDefault="00645BD3" w:rsidP="00285EE9">
            <w:r w:rsidRPr="00285EE9">
              <w:t>Energetic Anchoring via Ritual</w:t>
            </w:r>
          </w:p>
        </w:tc>
        <w:tc>
          <w:tcPr>
            <w:tcW w:w="8505" w:type="dxa"/>
          </w:tcPr>
          <w:p w14:paraId="289F1145" w14:textId="71563729" w:rsidR="00645BD3" w:rsidRPr="00285EE9" w:rsidRDefault="00645BD3" w:rsidP="00285EE9">
            <w:r w:rsidRPr="00285EE9">
              <w:t xml:space="preserve">In the physical realm, create a ritual space (altar, crystal grid, drawing) that mirrors or represents the astral construction. Perform ceremonies, meditations, </w:t>
            </w:r>
            <w:r w:rsidRPr="00285EE9">
              <w:lastRenderedPageBreak/>
              <w:t>or intention-setting there to link the physical and fourth-level environments</w:t>
            </w:r>
            <w:r w:rsidR="00E55324">
              <w:t>, strengthening</w:t>
            </w:r>
            <w:r w:rsidRPr="00285EE9">
              <w:t xml:space="preserve"> the portal connection.</w:t>
            </w:r>
          </w:p>
        </w:tc>
      </w:tr>
      <w:tr w:rsidR="00645BD3" w14:paraId="7F33E1D0" w14:textId="77777777" w:rsidTr="001C11EF">
        <w:tc>
          <w:tcPr>
            <w:tcW w:w="2553" w:type="dxa"/>
          </w:tcPr>
          <w:p w14:paraId="4E49898E" w14:textId="05E8B416" w:rsidR="00645BD3" w:rsidRPr="00285EE9" w:rsidRDefault="00645BD3" w:rsidP="00285EE9">
            <w:r w:rsidRPr="00285EE9">
              <w:lastRenderedPageBreak/>
              <w:t>Guided Audio Journeys</w:t>
            </w:r>
          </w:p>
        </w:tc>
        <w:tc>
          <w:tcPr>
            <w:tcW w:w="8505" w:type="dxa"/>
          </w:tcPr>
          <w:p w14:paraId="762EDF27" w14:textId="692082DC" w:rsidR="00645BD3" w:rsidRPr="00285EE9" w:rsidRDefault="00645BD3" w:rsidP="00285EE9">
            <w:r w:rsidRPr="00285EE9">
              <w:t>Record or follow guided meditations that take you into your intentional space. Include specific “entry cues” (a gate, a bell, a spiral staircase), symbolic landmarks, and instructions for arriving and anchoring. Repetition makes access easier and more vivid.</w:t>
            </w:r>
          </w:p>
        </w:tc>
      </w:tr>
      <w:tr w:rsidR="00645BD3" w14:paraId="11A18353" w14:textId="77777777" w:rsidTr="001C11EF">
        <w:tc>
          <w:tcPr>
            <w:tcW w:w="2553" w:type="dxa"/>
          </w:tcPr>
          <w:p w14:paraId="6DC2AEDE" w14:textId="19DE4F21" w:rsidR="00645BD3" w:rsidRPr="00285EE9" w:rsidRDefault="00645BD3" w:rsidP="00285EE9">
            <w:r w:rsidRPr="00285EE9">
              <w:t>Journaling &amp; Mapping</w:t>
            </w:r>
          </w:p>
        </w:tc>
        <w:tc>
          <w:tcPr>
            <w:tcW w:w="8505" w:type="dxa"/>
          </w:tcPr>
          <w:p w14:paraId="60BB6F16" w14:textId="7DF06BD8" w:rsidR="00645BD3" w:rsidRPr="00285EE9" w:rsidRDefault="00645BD3" w:rsidP="00285EE9">
            <w:r w:rsidRPr="00285EE9">
              <w:t>After each journey, journal your experience</w:t>
            </w:r>
            <w:r w:rsidR="00E55324">
              <w:t>, sketch the structure, record any beings, messages, or symbols encountered, and note shifts or expansions. This will make</w:t>
            </w:r>
            <w:r w:rsidRPr="00285EE9">
              <w:t xml:space="preserve"> the space progressively clearer and more functional in your consciousness.</w:t>
            </w:r>
          </w:p>
        </w:tc>
      </w:tr>
    </w:tbl>
    <w:p w14:paraId="46DEBD86" w14:textId="77777777" w:rsidR="00645BD3" w:rsidRDefault="00645BD3" w:rsidP="00285EE9"/>
    <w:p w14:paraId="37D9D439" w14:textId="142E14C0" w:rsidR="00285EE9" w:rsidRDefault="00285EE9" w:rsidP="00285EE9">
      <w:r w:rsidRPr="00285EE9">
        <w:t>Examples of Intentional Fourth-Level Constructions</w:t>
      </w:r>
    </w:p>
    <w:tbl>
      <w:tblPr>
        <w:tblStyle w:val="TableGrid"/>
        <w:tblW w:w="0" w:type="auto"/>
        <w:tblLook w:val="04A0" w:firstRow="1" w:lastRow="0" w:firstColumn="1" w:lastColumn="0" w:noHBand="0" w:noVBand="1"/>
      </w:tblPr>
      <w:tblGrid>
        <w:gridCol w:w="2254"/>
        <w:gridCol w:w="2254"/>
        <w:gridCol w:w="2254"/>
        <w:gridCol w:w="2254"/>
      </w:tblGrid>
      <w:tr w:rsidR="002A229E" w14:paraId="0B2FD590" w14:textId="77777777">
        <w:tc>
          <w:tcPr>
            <w:tcW w:w="2254" w:type="dxa"/>
          </w:tcPr>
          <w:p w14:paraId="2A61EFED" w14:textId="118FEE5E" w:rsidR="002A229E" w:rsidRDefault="002A229E" w:rsidP="00285EE9">
            <w:r w:rsidRPr="00285EE9">
              <w:t>The Temple of Integration</w:t>
            </w:r>
          </w:p>
        </w:tc>
        <w:tc>
          <w:tcPr>
            <w:tcW w:w="2254" w:type="dxa"/>
          </w:tcPr>
          <w:p w14:paraId="0A3E32E3" w14:textId="0F943E6F" w:rsidR="002A229E" w:rsidRDefault="002A229E" w:rsidP="00285EE9">
            <w:r w:rsidRPr="00285EE9">
              <w:t>The Council Hall</w:t>
            </w:r>
          </w:p>
        </w:tc>
        <w:tc>
          <w:tcPr>
            <w:tcW w:w="2254" w:type="dxa"/>
          </w:tcPr>
          <w:p w14:paraId="0F32F580" w14:textId="6F54F8D2" w:rsidR="002A229E" w:rsidRDefault="002A229E" w:rsidP="00285EE9">
            <w:r w:rsidRPr="00285EE9">
              <w:t>The Chamber of Healing Light</w:t>
            </w:r>
          </w:p>
        </w:tc>
        <w:tc>
          <w:tcPr>
            <w:tcW w:w="2254" w:type="dxa"/>
          </w:tcPr>
          <w:p w14:paraId="3100EA78" w14:textId="0CD77392" w:rsidR="002A229E" w:rsidRDefault="002A229E" w:rsidP="00285EE9">
            <w:r w:rsidRPr="00285EE9">
              <w:t>The Library of Soul Memory</w:t>
            </w:r>
          </w:p>
        </w:tc>
      </w:tr>
      <w:tr w:rsidR="002A229E" w14:paraId="6551621A" w14:textId="77777777">
        <w:tc>
          <w:tcPr>
            <w:tcW w:w="2254" w:type="dxa"/>
          </w:tcPr>
          <w:p w14:paraId="4520B23B" w14:textId="1FB00C22" w:rsidR="002A229E" w:rsidRDefault="002A229E" w:rsidP="00285EE9">
            <w:r>
              <w:t>A</w:t>
            </w:r>
            <w:r w:rsidRPr="00285EE9">
              <w:t xml:space="preserve"> chamber where different aspects of your soul meet to </w:t>
            </w:r>
            <w:r w:rsidR="00E55324">
              <w:t>harmonise</w:t>
            </w:r>
            <w:r w:rsidRPr="00285EE9">
              <w:t xml:space="preserve"> and unify.</w:t>
            </w:r>
          </w:p>
        </w:tc>
        <w:tc>
          <w:tcPr>
            <w:tcW w:w="2254" w:type="dxa"/>
          </w:tcPr>
          <w:p w14:paraId="12624EC3" w14:textId="75E231F9" w:rsidR="002A229E" w:rsidRDefault="002A229E" w:rsidP="00285EE9">
            <w:r>
              <w:t>W</w:t>
            </w:r>
            <w:r w:rsidRPr="00285EE9">
              <w:t>here you meet guides, ancestors, or archetypes for wisdom and direction.</w:t>
            </w:r>
          </w:p>
        </w:tc>
        <w:tc>
          <w:tcPr>
            <w:tcW w:w="2254" w:type="dxa"/>
          </w:tcPr>
          <w:p w14:paraId="607453B3" w14:textId="438E148C" w:rsidR="002A229E" w:rsidRDefault="002A229E" w:rsidP="00285EE9">
            <w:r>
              <w:t>W</w:t>
            </w:r>
            <w:r w:rsidRPr="00285EE9">
              <w:t>here crystalline energies, sound codes, or etheric healers work on your subtle body.</w:t>
            </w:r>
          </w:p>
        </w:tc>
        <w:tc>
          <w:tcPr>
            <w:tcW w:w="2254" w:type="dxa"/>
          </w:tcPr>
          <w:p w14:paraId="69BBD118" w14:textId="76BA6896" w:rsidR="002A229E" w:rsidRDefault="002A229E" w:rsidP="00285EE9">
            <w:r>
              <w:t xml:space="preserve">A </w:t>
            </w:r>
            <w:r w:rsidRPr="00285EE9">
              <w:t xml:space="preserve">structure that holds scrolls, books, or </w:t>
            </w:r>
            <w:r w:rsidR="00E55324">
              <w:t>light records</w:t>
            </w:r>
            <w:r w:rsidRPr="00285EE9">
              <w:t xml:space="preserve"> of your soul’s path and contracts.</w:t>
            </w:r>
          </w:p>
        </w:tc>
      </w:tr>
    </w:tbl>
    <w:p w14:paraId="02E721A3" w14:textId="77777777" w:rsidR="002A229E" w:rsidRPr="00285EE9" w:rsidRDefault="002A229E" w:rsidP="00285EE9"/>
    <w:p w14:paraId="008DCC10" w14:textId="042D6817" w:rsidR="00285EE9" w:rsidRPr="00285EE9" w:rsidRDefault="00285EE9" w:rsidP="00285EE9">
      <w:r w:rsidRPr="00285EE9">
        <w:t xml:space="preserve">Intentional construction is not mere </w:t>
      </w:r>
      <w:r w:rsidR="00BD0E61" w:rsidRPr="00285EE9">
        <w:t>fantasy,</w:t>
      </w:r>
      <w:r w:rsidR="00E55324">
        <w:t xml:space="preserve"> but</w:t>
      </w:r>
      <w:r w:rsidRPr="00285EE9">
        <w:t xml:space="preserve"> a precise spiritual practice aligned with ancient mystery school traditions and modern energy work. Over time, these constructed spaces become inner temples as real and impactful as physical sacred sites</w:t>
      </w:r>
      <w:r w:rsidR="00E55324">
        <w:t>.</w:t>
      </w:r>
    </w:p>
    <w:p w14:paraId="3FD6E735" w14:textId="72D38D31" w:rsidR="008529EA" w:rsidRPr="00792D27" w:rsidRDefault="00B80E37" w:rsidP="00792D27">
      <w:pPr>
        <w:jc w:val="center"/>
        <w:rPr>
          <w:b/>
          <w:bCs/>
        </w:rPr>
      </w:pPr>
      <w:r w:rsidRPr="00792D27">
        <w:rPr>
          <w:b/>
          <w:bCs/>
        </w:rPr>
        <w:t xml:space="preserve">Strategies to Access </w:t>
      </w:r>
      <w:r w:rsidR="00792D27" w:rsidRPr="00792D27">
        <w:rPr>
          <w:b/>
          <w:bCs/>
        </w:rPr>
        <w:t>the</w:t>
      </w:r>
      <w:r w:rsidRPr="00792D27">
        <w:rPr>
          <w:b/>
          <w:bCs/>
        </w:rPr>
        <w:t xml:space="preserve"> Fourth Level</w:t>
      </w:r>
    </w:p>
    <w:tbl>
      <w:tblPr>
        <w:tblStyle w:val="TableGrid"/>
        <w:tblW w:w="11058" w:type="dxa"/>
        <w:tblInd w:w="-998" w:type="dxa"/>
        <w:tblLook w:val="04A0" w:firstRow="1" w:lastRow="0" w:firstColumn="1" w:lastColumn="0" w:noHBand="0" w:noVBand="1"/>
      </w:tblPr>
      <w:tblGrid>
        <w:gridCol w:w="2127"/>
        <w:gridCol w:w="8931"/>
      </w:tblGrid>
      <w:tr w:rsidR="00B80E37" w14:paraId="307FDAF9" w14:textId="77777777" w:rsidTr="00B80E37">
        <w:tc>
          <w:tcPr>
            <w:tcW w:w="2127" w:type="dxa"/>
          </w:tcPr>
          <w:p w14:paraId="71D73A4F" w14:textId="21DF1603" w:rsidR="00B80E37" w:rsidRDefault="00B80E37" w:rsidP="00C86ADC">
            <w:r w:rsidRPr="00B80E37">
              <w:rPr>
                <w:rFonts w:ascii="Aptos Narrow" w:eastAsia="Times New Roman" w:hAnsi="Aptos Narrow" w:cs="Times New Roman"/>
                <w:color w:val="000000"/>
                <w:kern w:val="0"/>
                <w:sz w:val="22"/>
                <w:szCs w:val="22"/>
                <w:lang w:eastAsia="en-AU"/>
                <w14:ligatures w14:val="none"/>
              </w:rPr>
              <w:t>Strategy</w:t>
            </w:r>
          </w:p>
        </w:tc>
        <w:tc>
          <w:tcPr>
            <w:tcW w:w="8931" w:type="dxa"/>
          </w:tcPr>
          <w:p w14:paraId="68E4E707" w14:textId="7054B265" w:rsidR="00B80E37" w:rsidRDefault="00B80E37" w:rsidP="00C86ADC">
            <w:r w:rsidRPr="00B80E37">
              <w:rPr>
                <w:rFonts w:ascii="Aptos Narrow" w:eastAsia="Times New Roman" w:hAnsi="Aptos Narrow" w:cs="Times New Roman"/>
                <w:color w:val="000000"/>
                <w:kern w:val="0"/>
                <w:sz w:val="22"/>
                <w:szCs w:val="22"/>
                <w:lang w:eastAsia="en-AU"/>
                <w14:ligatures w14:val="none"/>
              </w:rPr>
              <w:t>Description</w:t>
            </w:r>
          </w:p>
        </w:tc>
      </w:tr>
      <w:tr w:rsidR="00B80E37" w14:paraId="762EFC77" w14:textId="77777777" w:rsidTr="00B80E37">
        <w:tc>
          <w:tcPr>
            <w:tcW w:w="2127" w:type="dxa"/>
          </w:tcPr>
          <w:p w14:paraId="34005DB9" w14:textId="63F59E68" w:rsidR="00B80E37" w:rsidRDefault="00B80E37" w:rsidP="00C86ADC">
            <w:r w:rsidRPr="00B80E37">
              <w:rPr>
                <w:rFonts w:ascii="Aptos Narrow" w:eastAsia="Times New Roman" w:hAnsi="Aptos Narrow" w:cs="Times New Roman"/>
                <w:color w:val="000000"/>
                <w:kern w:val="0"/>
                <w:sz w:val="22"/>
                <w:szCs w:val="22"/>
                <w:lang w:eastAsia="en-AU"/>
                <w14:ligatures w14:val="none"/>
              </w:rPr>
              <w:t>Dreamwork</w:t>
            </w:r>
          </w:p>
        </w:tc>
        <w:tc>
          <w:tcPr>
            <w:tcW w:w="8931" w:type="dxa"/>
          </w:tcPr>
          <w:p w14:paraId="0D183ED4" w14:textId="2B77A4D7" w:rsidR="00B80E37" w:rsidRDefault="00B80E37" w:rsidP="00C86ADC">
            <w:r w:rsidRPr="00B80E37">
              <w:rPr>
                <w:rFonts w:ascii="Aptos Narrow" w:eastAsia="Times New Roman" w:hAnsi="Aptos Narrow" w:cs="Times New Roman"/>
                <w:color w:val="000000"/>
                <w:kern w:val="0"/>
                <w:sz w:val="22"/>
                <w:szCs w:val="22"/>
                <w:lang w:eastAsia="en-AU"/>
                <w14:ligatures w14:val="none"/>
              </w:rPr>
              <w:t>Lucid dreaming, dream recall, and symbolic incubation to access astral landscapes and guides.</w:t>
            </w:r>
          </w:p>
        </w:tc>
      </w:tr>
      <w:tr w:rsidR="00B80E37" w14:paraId="6159FE2C" w14:textId="77777777" w:rsidTr="00B80E37">
        <w:tc>
          <w:tcPr>
            <w:tcW w:w="2127" w:type="dxa"/>
          </w:tcPr>
          <w:p w14:paraId="5E9EFD47" w14:textId="51327BCA" w:rsidR="00B80E37" w:rsidRPr="00B80E37" w:rsidRDefault="00B80E37" w:rsidP="00C86ADC">
            <w:pPr>
              <w:rPr>
                <w:rFonts w:ascii="Aptos Narrow" w:eastAsia="Times New Roman" w:hAnsi="Aptos Narrow" w:cs="Times New Roman"/>
                <w:color w:val="000000"/>
                <w:kern w:val="0"/>
                <w:sz w:val="22"/>
                <w:szCs w:val="22"/>
                <w:lang w:eastAsia="en-AU"/>
                <w14:ligatures w14:val="none"/>
              </w:rPr>
            </w:pPr>
            <w:r w:rsidRPr="00B80E37">
              <w:rPr>
                <w:rFonts w:ascii="Aptos Narrow" w:eastAsia="Times New Roman" w:hAnsi="Aptos Narrow" w:cs="Times New Roman"/>
                <w:color w:val="000000"/>
                <w:kern w:val="0"/>
                <w:sz w:val="22"/>
                <w:szCs w:val="22"/>
                <w:lang w:eastAsia="en-AU"/>
                <w14:ligatures w14:val="none"/>
              </w:rPr>
              <w:t>Meditation &amp; Astral Visualisation</w:t>
            </w:r>
          </w:p>
        </w:tc>
        <w:tc>
          <w:tcPr>
            <w:tcW w:w="8931" w:type="dxa"/>
          </w:tcPr>
          <w:p w14:paraId="14677E03" w14:textId="62B2EBB5" w:rsidR="00B80E37" w:rsidRPr="00B80E37" w:rsidRDefault="00B80E37" w:rsidP="00C86ADC">
            <w:pPr>
              <w:rPr>
                <w:rFonts w:ascii="Aptos Narrow" w:eastAsia="Times New Roman" w:hAnsi="Aptos Narrow" w:cs="Times New Roman"/>
                <w:color w:val="000000"/>
                <w:kern w:val="0"/>
                <w:sz w:val="22"/>
                <w:szCs w:val="22"/>
                <w:lang w:eastAsia="en-AU"/>
                <w14:ligatures w14:val="none"/>
              </w:rPr>
            </w:pPr>
            <w:r>
              <w:rPr>
                <w:rFonts w:ascii="Aptos Narrow" w:eastAsia="Times New Roman" w:hAnsi="Aptos Narrow" w:cs="Times New Roman"/>
                <w:color w:val="000000"/>
                <w:kern w:val="0"/>
                <w:sz w:val="22"/>
                <w:szCs w:val="22"/>
                <w:lang w:eastAsia="en-AU"/>
                <w14:ligatures w14:val="none"/>
              </w:rPr>
              <w:t xml:space="preserve">Deep meditation and visualisation are used </w:t>
            </w:r>
            <w:r w:rsidRPr="00B80E37">
              <w:rPr>
                <w:rFonts w:ascii="Aptos Narrow" w:eastAsia="Times New Roman" w:hAnsi="Aptos Narrow" w:cs="Times New Roman"/>
                <w:color w:val="000000"/>
                <w:kern w:val="0"/>
                <w:sz w:val="22"/>
                <w:szCs w:val="22"/>
                <w:lang w:eastAsia="en-AU"/>
                <w14:ligatures w14:val="none"/>
              </w:rPr>
              <w:t>to open perception and journey into symbolic realms.</w:t>
            </w:r>
          </w:p>
        </w:tc>
      </w:tr>
      <w:tr w:rsidR="00B80E37" w14:paraId="3E1FC70D" w14:textId="77777777" w:rsidTr="00B80E37">
        <w:tc>
          <w:tcPr>
            <w:tcW w:w="2127" w:type="dxa"/>
          </w:tcPr>
          <w:p w14:paraId="14893F41" w14:textId="0191A7A6" w:rsidR="00B80E37" w:rsidRPr="00B80E37" w:rsidRDefault="00B80E37" w:rsidP="00C86ADC">
            <w:pPr>
              <w:rPr>
                <w:rFonts w:ascii="Aptos Narrow" w:eastAsia="Times New Roman" w:hAnsi="Aptos Narrow" w:cs="Times New Roman"/>
                <w:color w:val="000000"/>
                <w:kern w:val="0"/>
                <w:sz w:val="22"/>
                <w:szCs w:val="22"/>
                <w:lang w:eastAsia="en-AU"/>
                <w14:ligatures w14:val="none"/>
              </w:rPr>
            </w:pPr>
            <w:r w:rsidRPr="00B80E37">
              <w:rPr>
                <w:rFonts w:ascii="Aptos Narrow" w:eastAsia="Times New Roman" w:hAnsi="Aptos Narrow" w:cs="Times New Roman"/>
                <w:color w:val="000000"/>
                <w:kern w:val="0"/>
                <w:sz w:val="22"/>
                <w:szCs w:val="22"/>
                <w:lang w:eastAsia="en-AU"/>
                <w14:ligatures w14:val="none"/>
              </w:rPr>
              <w:t>Breathwork</w:t>
            </w:r>
          </w:p>
        </w:tc>
        <w:tc>
          <w:tcPr>
            <w:tcW w:w="8931" w:type="dxa"/>
          </w:tcPr>
          <w:p w14:paraId="704C6731" w14:textId="27463246" w:rsidR="00B80E37" w:rsidRDefault="00B80E37" w:rsidP="00C86ADC">
            <w:pPr>
              <w:rPr>
                <w:rFonts w:ascii="Aptos Narrow" w:eastAsia="Times New Roman" w:hAnsi="Aptos Narrow" w:cs="Times New Roman"/>
                <w:color w:val="000000"/>
                <w:kern w:val="0"/>
                <w:sz w:val="22"/>
                <w:szCs w:val="22"/>
                <w:lang w:eastAsia="en-AU"/>
                <w14:ligatures w14:val="none"/>
              </w:rPr>
            </w:pPr>
            <w:r w:rsidRPr="00B80E37">
              <w:rPr>
                <w:rFonts w:ascii="Aptos Narrow" w:eastAsia="Times New Roman" w:hAnsi="Aptos Narrow" w:cs="Times New Roman"/>
                <w:color w:val="000000"/>
                <w:kern w:val="0"/>
                <w:sz w:val="22"/>
                <w:szCs w:val="22"/>
                <w:lang w:eastAsia="en-AU"/>
                <w14:ligatures w14:val="none"/>
              </w:rPr>
              <w:t>Regulating prana or qi through breath to energise subtle bodies and align frequencies.</w:t>
            </w:r>
          </w:p>
        </w:tc>
      </w:tr>
      <w:tr w:rsidR="00B80E37" w14:paraId="44A8CB25" w14:textId="77777777" w:rsidTr="00B80E37">
        <w:tc>
          <w:tcPr>
            <w:tcW w:w="2127" w:type="dxa"/>
          </w:tcPr>
          <w:p w14:paraId="0A1DBD18" w14:textId="286E2C2E" w:rsidR="00B80E37" w:rsidRPr="00B80E37" w:rsidRDefault="00B80E37" w:rsidP="00C86ADC">
            <w:pPr>
              <w:rPr>
                <w:rFonts w:ascii="Aptos Narrow" w:eastAsia="Times New Roman" w:hAnsi="Aptos Narrow" w:cs="Times New Roman"/>
                <w:color w:val="000000"/>
                <w:kern w:val="0"/>
                <w:sz w:val="22"/>
                <w:szCs w:val="22"/>
                <w:lang w:eastAsia="en-AU"/>
                <w14:ligatures w14:val="none"/>
              </w:rPr>
            </w:pPr>
            <w:r w:rsidRPr="00B80E37">
              <w:rPr>
                <w:rFonts w:ascii="Aptos Narrow" w:eastAsia="Times New Roman" w:hAnsi="Aptos Narrow" w:cs="Times New Roman"/>
                <w:color w:val="000000"/>
                <w:kern w:val="0"/>
                <w:sz w:val="22"/>
                <w:szCs w:val="22"/>
                <w:lang w:eastAsia="en-AU"/>
                <w14:ligatures w14:val="none"/>
              </w:rPr>
              <w:t>Energy Healing &amp; Lightbody Activation</w:t>
            </w:r>
          </w:p>
        </w:tc>
        <w:tc>
          <w:tcPr>
            <w:tcW w:w="8931" w:type="dxa"/>
          </w:tcPr>
          <w:p w14:paraId="31EBF87E" w14:textId="6257E302" w:rsidR="00B80E37" w:rsidRPr="00B80E37" w:rsidRDefault="00B80E37" w:rsidP="00C86ADC">
            <w:pPr>
              <w:rPr>
                <w:rFonts w:ascii="Aptos Narrow" w:eastAsia="Times New Roman" w:hAnsi="Aptos Narrow" w:cs="Times New Roman"/>
                <w:color w:val="000000"/>
                <w:kern w:val="0"/>
                <w:sz w:val="22"/>
                <w:szCs w:val="22"/>
                <w:lang w:eastAsia="en-AU"/>
                <w14:ligatures w14:val="none"/>
              </w:rPr>
            </w:pPr>
            <w:r w:rsidRPr="00B80E37">
              <w:rPr>
                <w:rFonts w:ascii="Aptos Narrow" w:eastAsia="Times New Roman" w:hAnsi="Aptos Narrow" w:cs="Times New Roman"/>
                <w:color w:val="000000"/>
                <w:kern w:val="0"/>
                <w:sz w:val="22"/>
                <w:szCs w:val="22"/>
                <w:lang w:eastAsia="en-AU"/>
                <w14:ligatures w14:val="none"/>
              </w:rPr>
              <w:t>Clearing energy blockages and activating the lightbody to sustain higher-dimensional awareness.</w:t>
            </w:r>
          </w:p>
        </w:tc>
      </w:tr>
      <w:tr w:rsidR="00B80E37" w14:paraId="7012103D" w14:textId="77777777" w:rsidTr="00B80E37">
        <w:tc>
          <w:tcPr>
            <w:tcW w:w="2127" w:type="dxa"/>
          </w:tcPr>
          <w:p w14:paraId="19B91B32" w14:textId="7C9C8D88" w:rsidR="00B80E37" w:rsidRPr="00B80E37" w:rsidRDefault="00B80E37" w:rsidP="00C86ADC">
            <w:pPr>
              <w:rPr>
                <w:rFonts w:ascii="Aptos Narrow" w:eastAsia="Times New Roman" w:hAnsi="Aptos Narrow" w:cs="Times New Roman"/>
                <w:color w:val="000000"/>
                <w:kern w:val="0"/>
                <w:sz w:val="22"/>
                <w:szCs w:val="22"/>
                <w:lang w:eastAsia="en-AU"/>
                <w14:ligatures w14:val="none"/>
              </w:rPr>
            </w:pPr>
            <w:r w:rsidRPr="00B80E37">
              <w:rPr>
                <w:rFonts w:ascii="Aptos Narrow" w:eastAsia="Times New Roman" w:hAnsi="Aptos Narrow" w:cs="Times New Roman"/>
                <w:color w:val="000000"/>
                <w:kern w:val="0"/>
                <w:sz w:val="22"/>
                <w:szCs w:val="22"/>
                <w:lang w:eastAsia="en-AU"/>
                <w14:ligatures w14:val="none"/>
              </w:rPr>
              <w:t>Group Ritual &amp; Sacred Space</w:t>
            </w:r>
          </w:p>
        </w:tc>
        <w:tc>
          <w:tcPr>
            <w:tcW w:w="8931" w:type="dxa"/>
          </w:tcPr>
          <w:p w14:paraId="6D54FA45" w14:textId="35574E8F" w:rsidR="00B80E37" w:rsidRPr="00B80E37" w:rsidRDefault="00B80E37" w:rsidP="00C86ADC">
            <w:pPr>
              <w:rPr>
                <w:rFonts w:ascii="Aptos Narrow" w:eastAsia="Times New Roman" w:hAnsi="Aptos Narrow" w:cs="Times New Roman"/>
                <w:color w:val="000000"/>
                <w:kern w:val="0"/>
                <w:sz w:val="22"/>
                <w:szCs w:val="22"/>
                <w:lang w:eastAsia="en-AU"/>
                <w14:ligatures w14:val="none"/>
              </w:rPr>
            </w:pPr>
            <w:r w:rsidRPr="00B80E37">
              <w:rPr>
                <w:rFonts w:ascii="Aptos Narrow" w:eastAsia="Times New Roman" w:hAnsi="Aptos Narrow" w:cs="Times New Roman"/>
                <w:color w:val="000000"/>
                <w:kern w:val="0"/>
                <w:sz w:val="22"/>
                <w:szCs w:val="22"/>
                <w:lang w:eastAsia="en-AU"/>
                <w14:ligatures w14:val="none"/>
              </w:rPr>
              <w:t>Creating coherent energetic fields through sacred space and ritual to amplify access.</w:t>
            </w:r>
          </w:p>
        </w:tc>
      </w:tr>
      <w:tr w:rsidR="00B80E37" w14:paraId="2E0BD740" w14:textId="77777777" w:rsidTr="00B80E37">
        <w:tc>
          <w:tcPr>
            <w:tcW w:w="2127" w:type="dxa"/>
          </w:tcPr>
          <w:p w14:paraId="6F018F25" w14:textId="755351FB" w:rsidR="00B80E37" w:rsidRPr="00B80E37" w:rsidRDefault="00B80E37" w:rsidP="00C86ADC">
            <w:pPr>
              <w:rPr>
                <w:rFonts w:ascii="Aptos Narrow" w:eastAsia="Times New Roman" w:hAnsi="Aptos Narrow" w:cs="Times New Roman"/>
                <w:color w:val="000000"/>
                <w:kern w:val="0"/>
                <w:sz w:val="22"/>
                <w:szCs w:val="22"/>
                <w:lang w:eastAsia="en-AU"/>
                <w14:ligatures w14:val="none"/>
              </w:rPr>
            </w:pPr>
            <w:r w:rsidRPr="00B80E37">
              <w:rPr>
                <w:rFonts w:ascii="Aptos Narrow" w:eastAsia="Times New Roman" w:hAnsi="Aptos Narrow" w:cs="Times New Roman"/>
                <w:color w:val="000000"/>
                <w:kern w:val="0"/>
                <w:sz w:val="22"/>
                <w:szCs w:val="22"/>
                <w:lang w:eastAsia="en-AU"/>
                <w14:ligatures w14:val="none"/>
              </w:rPr>
              <w:t>Entheogens &amp; Visionary Plant Work</w:t>
            </w:r>
          </w:p>
        </w:tc>
        <w:tc>
          <w:tcPr>
            <w:tcW w:w="8931" w:type="dxa"/>
          </w:tcPr>
          <w:p w14:paraId="29DD68D7" w14:textId="362C1B39" w:rsidR="00B80E37" w:rsidRPr="00B80E37" w:rsidRDefault="00B80E37" w:rsidP="00C86ADC">
            <w:pPr>
              <w:rPr>
                <w:rFonts w:ascii="Aptos Narrow" w:eastAsia="Times New Roman" w:hAnsi="Aptos Narrow" w:cs="Times New Roman"/>
                <w:color w:val="000000"/>
                <w:kern w:val="0"/>
                <w:sz w:val="22"/>
                <w:szCs w:val="22"/>
                <w:lang w:eastAsia="en-AU"/>
                <w14:ligatures w14:val="none"/>
              </w:rPr>
            </w:pPr>
            <w:r w:rsidRPr="00B80E37">
              <w:rPr>
                <w:rFonts w:ascii="Aptos Narrow" w:eastAsia="Times New Roman" w:hAnsi="Aptos Narrow" w:cs="Times New Roman"/>
                <w:color w:val="000000"/>
                <w:kern w:val="0"/>
                <w:sz w:val="22"/>
                <w:szCs w:val="22"/>
                <w:lang w:eastAsia="en-AU"/>
                <w14:ligatures w14:val="none"/>
              </w:rPr>
              <w:t>Using plant medicines to dissolve perceptual boundaries and catalyse spiritual insight.</w:t>
            </w:r>
          </w:p>
        </w:tc>
      </w:tr>
      <w:tr w:rsidR="00B80E37" w14:paraId="07A20D01" w14:textId="77777777" w:rsidTr="00B80E37">
        <w:tc>
          <w:tcPr>
            <w:tcW w:w="2127" w:type="dxa"/>
          </w:tcPr>
          <w:p w14:paraId="3B29A2FB" w14:textId="7A19C852" w:rsidR="00B80E37" w:rsidRPr="00B80E37" w:rsidRDefault="00B80E37" w:rsidP="00C86ADC">
            <w:pPr>
              <w:rPr>
                <w:rFonts w:ascii="Aptos Narrow" w:eastAsia="Times New Roman" w:hAnsi="Aptos Narrow" w:cs="Times New Roman"/>
                <w:color w:val="000000"/>
                <w:kern w:val="0"/>
                <w:sz w:val="22"/>
                <w:szCs w:val="22"/>
                <w:lang w:eastAsia="en-AU"/>
                <w14:ligatures w14:val="none"/>
              </w:rPr>
            </w:pPr>
            <w:r w:rsidRPr="00B80E37">
              <w:rPr>
                <w:rFonts w:ascii="Aptos Narrow" w:eastAsia="Times New Roman" w:hAnsi="Aptos Narrow" w:cs="Times New Roman"/>
                <w:color w:val="000000"/>
                <w:kern w:val="0"/>
                <w:sz w:val="22"/>
                <w:szCs w:val="22"/>
                <w:lang w:eastAsia="en-AU"/>
                <w14:ligatures w14:val="none"/>
              </w:rPr>
              <w:t>Symbol Work &amp; Sacred Geometry</w:t>
            </w:r>
          </w:p>
        </w:tc>
        <w:tc>
          <w:tcPr>
            <w:tcW w:w="8931" w:type="dxa"/>
          </w:tcPr>
          <w:p w14:paraId="475E4C4D" w14:textId="009ECF75" w:rsidR="00B80E37" w:rsidRPr="00B80E37" w:rsidRDefault="00B80E37" w:rsidP="00C86ADC">
            <w:pPr>
              <w:rPr>
                <w:rFonts w:ascii="Aptos Narrow" w:eastAsia="Times New Roman" w:hAnsi="Aptos Narrow" w:cs="Times New Roman"/>
                <w:color w:val="000000"/>
                <w:kern w:val="0"/>
                <w:sz w:val="22"/>
                <w:szCs w:val="22"/>
                <w:lang w:eastAsia="en-AU"/>
                <w14:ligatures w14:val="none"/>
              </w:rPr>
            </w:pPr>
            <w:r w:rsidRPr="00B80E37">
              <w:rPr>
                <w:rFonts w:ascii="Aptos Narrow" w:eastAsia="Times New Roman" w:hAnsi="Aptos Narrow" w:cs="Times New Roman"/>
                <w:color w:val="000000"/>
                <w:kern w:val="0"/>
                <w:sz w:val="22"/>
                <w:szCs w:val="22"/>
                <w:lang w:eastAsia="en-AU"/>
                <w14:ligatures w14:val="none"/>
              </w:rPr>
              <w:t>Engaging with sacred forms to align consciousness with vibrational archetypes.</w:t>
            </w:r>
          </w:p>
        </w:tc>
      </w:tr>
      <w:tr w:rsidR="00B80E37" w14:paraId="032A3B84" w14:textId="77777777" w:rsidTr="00B80E37">
        <w:tc>
          <w:tcPr>
            <w:tcW w:w="2127" w:type="dxa"/>
          </w:tcPr>
          <w:p w14:paraId="779B586B" w14:textId="3559512F" w:rsidR="00B80E37" w:rsidRPr="00B80E37" w:rsidRDefault="00B80E37" w:rsidP="00C86ADC">
            <w:pPr>
              <w:rPr>
                <w:rFonts w:ascii="Aptos Narrow" w:eastAsia="Times New Roman" w:hAnsi="Aptos Narrow" w:cs="Times New Roman"/>
                <w:color w:val="000000"/>
                <w:kern w:val="0"/>
                <w:sz w:val="22"/>
                <w:szCs w:val="22"/>
                <w:lang w:eastAsia="en-AU"/>
                <w14:ligatures w14:val="none"/>
              </w:rPr>
            </w:pPr>
            <w:r w:rsidRPr="00B80E37">
              <w:rPr>
                <w:rFonts w:ascii="Aptos Narrow" w:eastAsia="Times New Roman" w:hAnsi="Aptos Narrow" w:cs="Times New Roman"/>
                <w:color w:val="000000"/>
                <w:kern w:val="0"/>
                <w:sz w:val="22"/>
                <w:szCs w:val="22"/>
                <w:lang w:eastAsia="en-AU"/>
                <w14:ligatures w14:val="none"/>
              </w:rPr>
              <w:t>Astral Travel Techniques</w:t>
            </w:r>
          </w:p>
        </w:tc>
        <w:tc>
          <w:tcPr>
            <w:tcW w:w="8931" w:type="dxa"/>
          </w:tcPr>
          <w:p w14:paraId="1D9BF59D" w14:textId="30EB4655" w:rsidR="00B80E37" w:rsidRPr="00B80E37" w:rsidRDefault="00B80E37" w:rsidP="00C86ADC">
            <w:pPr>
              <w:rPr>
                <w:rFonts w:ascii="Aptos Narrow" w:eastAsia="Times New Roman" w:hAnsi="Aptos Narrow" w:cs="Times New Roman"/>
                <w:color w:val="000000"/>
                <w:kern w:val="0"/>
                <w:sz w:val="22"/>
                <w:szCs w:val="22"/>
                <w:lang w:eastAsia="en-AU"/>
                <w14:ligatures w14:val="none"/>
              </w:rPr>
            </w:pPr>
            <w:r w:rsidRPr="00B80E37">
              <w:rPr>
                <w:rFonts w:ascii="Aptos Narrow" w:eastAsia="Times New Roman" w:hAnsi="Aptos Narrow" w:cs="Times New Roman"/>
                <w:color w:val="000000"/>
                <w:kern w:val="0"/>
                <w:sz w:val="22"/>
                <w:szCs w:val="22"/>
                <w:lang w:eastAsia="en-AU"/>
                <w14:ligatures w14:val="none"/>
              </w:rPr>
              <w:t>Techniques like phasing, rope method, or trance induction to consciously exit the body.</w:t>
            </w:r>
          </w:p>
        </w:tc>
      </w:tr>
      <w:tr w:rsidR="00B80E37" w14:paraId="7DEE5D49" w14:textId="77777777" w:rsidTr="00B80E37">
        <w:tc>
          <w:tcPr>
            <w:tcW w:w="2127" w:type="dxa"/>
          </w:tcPr>
          <w:p w14:paraId="40EDC46B" w14:textId="5CDEE4D0" w:rsidR="00B80E37" w:rsidRPr="00B80E37" w:rsidRDefault="00B80E37" w:rsidP="00C86ADC">
            <w:pPr>
              <w:rPr>
                <w:rFonts w:ascii="Aptos Narrow" w:eastAsia="Times New Roman" w:hAnsi="Aptos Narrow" w:cs="Times New Roman"/>
                <w:color w:val="000000"/>
                <w:kern w:val="0"/>
                <w:sz w:val="22"/>
                <w:szCs w:val="22"/>
                <w:lang w:eastAsia="en-AU"/>
                <w14:ligatures w14:val="none"/>
              </w:rPr>
            </w:pPr>
            <w:r w:rsidRPr="00B80E37">
              <w:rPr>
                <w:rFonts w:ascii="Aptos Narrow" w:eastAsia="Times New Roman" w:hAnsi="Aptos Narrow" w:cs="Times New Roman"/>
                <w:color w:val="000000"/>
                <w:kern w:val="0"/>
                <w:sz w:val="22"/>
                <w:szCs w:val="22"/>
                <w:lang w:eastAsia="en-AU"/>
                <w14:ligatures w14:val="none"/>
              </w:rPr>
              <w:t>Sound &amp; Light Activation</w:t>
            </w:r>
          </w:p>
        </w:tc>
        <w:tc>
          <w:tcPr>
            <w:tcW w:w="8931" w:type="dxa"/>
          </w:tcPr>
          <w:p w14:paraId="7C95125C" w14:textId="6C03C7FE" w:rsidR="00B80E37" w:rsidRPr="00B80E37" w:rsidRDefault="00B80E37" w:rsidP="00C86ADC">
            <w:pPr>
              <w:rPr>
                <w:rFonts w:ascii="Aptos Narrow" w:eastAsia="Times New Roman" w:hAnsi="Aptos Narrow" w:cs="Times New Roman"/>
                <w:color w:val="000000"/>
                <w:kern w:val="0"/>
                <w:sz w:val="22"/>
                <w:szCs w:val="22"/>
                <w:lang w:eastAsia="en-AU"/>
                <w14:ligatures w14:val="none"/>
              </w:rPr>
            </w:pPr>
            <w:r w:rsidRPr="00B80E37">
              <w:rPr>
                <w:rFonts w:ascii="Aptos Narrow" w:eastAsia="Times New Roman" w:hAnsi="Aptos Narrow" w:cs="Times New Roman"/>
                <w:color w:val="000000"/>
                <w:kern w:val="0"/>
                <w:sz w:val="22"/>
                <w:szCs w:val="22"/>
                <w:lang w:eastAsia="en-AU"/>
                <w14:ligatures w14:val="none"/>
              </w:rPr>
              <w:t>Chanting, tuning forks, binaural beats, and light pulses to raise vibration and awaken subtle anatomy.</w:t>
            </w:r>
          </w:p>
        </w:tc>
      </w:tr>
      <w:tr w:rsidR="004171A8" w14:paraId="2E401352" w14:textId="77777777" w:rsidTr="00B80E37">
        <w:tc>
          <w:tcPr>
            <w:tcW w:w="2127" w:type="dxa"/>
          </w:tcPr>
          <w:p w14:paraId="1CD81838" w14:textId="5D5D7A1C" w:rsidR="004171A8" w:rsidRPr="00B80E37" w:rsidRDefault="004171A8" w:rsidP="00C86ADC">
            <w:pPr>
              <w:rPr>
                <w:rFonts w:ascii="Aptos Narrow" w:eastAsia="Times New Roman" w:hAnsi="Aptos Narrow" w:cs="Times New Roman"/>
                <w:color w:val="000000"/>
                <w:kern w:val="0"/>
                <w:sz w:val="22"/>
                <w:szCs w:val="22"/>
                <w:lang w:eastAsia="en-AU"/>
                <w14:ligatures w14:val="none"/>
              </w:rPr>
            </w:pPr>
            <w:r w:rsidRPr="00B80E37">
              <w:rPr>
                <w:rFonts w:ascii="Aptos Narrow" w:eastAsia="Times New Roman" w:hAnsi="Aptos Narrow" w:cs="Times New Roman"/>
                <w:color w:val="000000"/>
                <w:kern w:val="0"/>
                <w:sz w:val="22"/>
                <w:szCs w:val="22"/>
                <w:lang w:eastAsia="en-AU"/>
                <w14:ligatures w14:val="none"/>
              </w:rPr>
              <w:t>Movement &amp; Gesture</w:t>
            </w:r>
          </w:p>
        </w:tc>
        <w:tc>
          <w:tcPr>
            <w:tcW w:w="8931" w:type="dxa"/>
          </w:tcPr>
          <w:p w14:paraId="2925E7F3" w14:textId="059902C8" w:rsidR="004171A8" w:rsidRPr="00B80E37" w:rsidRDefault="004171A8" w:rsidP="00C86ADC">
            <w:pPr>
              <w:rPr>
                <w:rFonts w:ascii="Aptos Narrow" w:eastAsia="Times New Roman" w:hAnsi="Aptos Narrow" w:cs="Times New Roman"/>
                <w:color w:val="000000"/>
                <w:kern w:val="0"/>
                <w:sz w:val="22"/>
                <w:szCs w:val="22"/>
                <w:lang w:eastAsia="en-AU"/>
                <w14:ligatures w14:val="none"/>
              </w:rPr>
            </w:pPr>
            <w:r w:rsidRPr="00B80E37">
              <w:rPr>
                <w:rFonts w:ascii="Aptos Narrow" w:eastAsia="Times New Roman" w:hAnsi="Aptos Narrow" w:cs="Times New Roman"/>
                <w:color w:val="000000"/>
                <w:kern w:val="0"/>
                <w:sz w:val="22"/>
                <w:szCs w:val="22"/>
                <w:lang w:eastAsia="en-AU"/>
                <w14:ligatures w14:val="none"/>
              </w:rPr>
              <w:t>Mudras, tai chi, or intuitive movement to shape energetic flow and open spiritual portals.</w:t>
            </w:r>
          </w:p>
        </w:tc>
      </w:tr>
      <w:tr w:rsidR="004171A8" w14:paraId="13CA6F28" w14:textId="77777777" w:rsidTr="00B80E37">
        <w:tc>
          <w:tcPr>
            <w:tcW w:w="2127" w:type="dxa"/>
          </w:tcPr>
          <w:p w14:paraId="3B6A9537" w14:textId="25481B66" w:rsidR="004171A8" w:rsidRPr="00B80E37" w:rsidRDefault="004171A8" w:rsidP="00C86ADC">
            <w:pPr>
              <w:rPr>
                <w:rFonts w:ascii="Aptos Narrow" w:eastAsia="Times New Roman" w:hAnsi="Aptos Narrow" w:cs="Times New Roman"/>
                <w:color w:val="000000"/>
                <w:kern w:val="0"/>
                <w:sz w:val="22"/>
                <w:szCs w:val="22"/>
                <w:lang w:eastAsia="en-AU"/>
                <w14:ligatures w14:val="none"/>
              </w:rPr>
            </w:pPr>
            <w:r w:rsidRPr="00B80E37">
              <w:rPr>
                <w:rFonts w:ascii="Aptos Narrow" w:eastAsia="Times New Roman" w:hAnsi="Aptos Narrow" w:cs="Times New Roman"/>
                <w:color w:val="000000"/>
                <w:kern w:val="0"/>
                <w:sz w:val="22"/>
                <w:szCs w:val="22"/>
                <w:lang w:eastAsia="en-AU"/>
                <w14:ligatures w14:val="none"/>
              </w:rPr>
              <w:lastRenderedPageBreak/>
              <w:t>Drawing &amp; Modelling</w:t>
            </w:r>
          </w:p>
        </w:tc>
        <w:tc>
          <w:tcPr>
            <w:tcW w:w="8931" w:type="dxa"/>
          </w:tcPr>
          <w:p w14:paraId="02EB312E" w14:textId="658ABA24" w:rsidR="004171A8" w:rsidRPr="00B80E37" w:rsidRDefault="004171A8" w:rsidP="00C86ADC">
            <w:pPr>
              <w:rPr>
                <w:rFonts w:ascii="Aptos Narrow" w:eastAsia="Times New Roman" w:hAnsi="Aptos Narrow" w:cs="Times New Roman"/>
                <w:color w:val="000000"/>
                <w:kern w:val="0"/>
                <w:sz w:val="22"/>
                <w:szCs w:val="22"/>
                <w:lang w:eastAsia="en-AU"/>
                <w14:ligatures w14:val="none"/>
              </w:rPr>
            </w:pPr>
            <w:r w:rsidRPr="00B80E37">
              <w:rPr>
                <w:rFonts w:ascii="Aptos Narrow" w:eastAsia="Times New Roman" w:hAnsi="Aptos Narrow" w:cs="Times New Roman"/>
                <w:color w:val="000000"/>
                <w:kern w:val="0"/>
                <w:sz w:val="22"/>
                <w:szCs w:val="22"/>
                <w:lang w:eastAsia="en-AU"/>
                <w14:ligatures w14:val="none"/>
              </w:rPr>
              <w:t>Creating visual representations of inner experiences to anchor and revisit subtle realms.</w:t>
            </w:r>
          </w:p>
        </w:tc>
      </w:tr>
      <w:tr w:rsidR="004171A8" w14:paraId="11679DE4" w14:textId="77777777" w:rsidTr="00B80E37">
        <w:tc>
          <w:tcPr>
            <w:tcW w:w="2127" w:type="dxa"/>
          </w:tcPr>
          <w:p w14:paraId="42379AEC" w14:textId="4F20F730" w:rsidR="004171A8" w:rsidRPr="00B80E37" w:rsidRDefault="004171A8" w:rsidP="00C86ADC">
            <w:pPr>
              <w:rPr>
                <w:rFonts w:ascii="Aptos Narrow" w:eastAsia="Times New Roman" w:hAnsi="Aptos Narrow" w:cs="Times New Roman"/>
                <w:color w:val="000000"/>
                <w:kern w:val="0"/>
                <w:sz w:val="22"/>
                <w:szCs w:val="22"/>
                <w:lang w:eastAsia="en-AU"/>
                <w14:ligatures w14:val="none"/>
              </w:rPr>
            </w:pPr>
            <w:r w:rsidRPr="00B80E37">
              <w:rPr>
                <w:rFonts w:ascii="Aptos Narrow" w:eastAsia="Times New Roman" w:hAnsi="Aptos Narrow" w:cs="Times New Roman"/>
                <w:color w:val="000000"/>
                <w:kern w:val="0"/>
                <w:sz w:val="22"/>
                <w:szCs w:val="22"/>
                <w:lang w:eastAsia="en-AU"/>
                <w14:ligatures w14:val="none"/>
              </w:rPr>
              <w:t>Intentional Construction</w:t>
            </w:r>
          </w:p>
        </w:tc>
        <w:tc>
          <w:tcPr>
            <w:tcW w:w="8931" w:type="dxa"/>
          </w:tcPr>
          <w:p w14:paraId="6A3F1724" w14:textId="14B130BB" w:rsidR="004171A8" w:rsidRPr="00B80E37" w:rsidRDefault="004171A8" w:rsidP="00C86ADC">
            <w:pPr>
              <w:rPr>
                <w:rFonts w:ascii="Aptos Narrow" w:eastAsia="Times New Roman" w:hAnsi="Aptos Narrow" w:cs="Times New Roman"/>
                <w:color w:val="000000"/>
                <w:kern w:val="0"/>
                <w:sz w:val="22"/>
                <w:szCs w:val="22"/>
                <w:lang w:eastAsia="en-AU"/>
                <w14:ligatures w14:val="none"/>
              </w:rPr>
            </w:pPr>
            <w:r w:rsidRPr="00B80E37">
              <w:rPr>
                <w:rFonts w:ascii="Aptos Narrow" w:eastAsia="Times New Roman" w:hAnsi="Aptos Narrow" w:cs="Times New Roman"/>
                <w:color w:val="000000"/>
                <w:kern w:val="0"/>
                <w:sz w:val="22"/>
                <w:szCs w:val="22"/>
                <w:lang w:eastAsia="en-AU"/>
                <w14:ligatures w14:val="none"/>
              </w:rPr>
              <w:t xml:space="preserve">Designing and stabilising inner </w:t>
            </w:r>
            <w:r w:rsidR="00792D27" w:rsidRPr="00B80E37">
              <w:rPr>
                <w:rFonts w:ascii="Aptos Narrow" w:eastAsia="Times New Roman" w:hAnsi="Aptos Narrow" w:cs="Times New Roman"/>
                <w:color w:val="000000"/>
                <w:kern w:val="0"/>
                <w:sz w:val="22"/>
                <w:szCs w:val="22"/>
                <w:lang w:eastAsia="en-AU"/>
                <w14:ligatures w14:val="none"/>
              </w:rPr>
              <w:t>structures</w:t>
            </w:r>
            <w:r w:rsidRPr="00B80E37">
              <w:rPr>
                <w:rFonts w:ascii="Aptos Narrow" w:eastAsia="Times New Roman" w:hAnsi="Aptos Narrow" w:cs="Times New Roman"/>
                <w:color w:val="000000"/>
                <w:kern w:val="0"/>
                <w:sz w:val="22"/>
                <w:szCs w:val="22"/>
                <w:lang w:eastAsia="en-AU"/>
                <w14:ligatures w14:val="none"/>
              </w:rPr>
              <w:t>€</w:t>
            </w:r>
            <w:r w:rsidR="00792D27">
              <w:rPr>
                <w:rFonts w:ascii="Aptos Narrow" w:eastAsia="Times New Roman" w:hAnsi="Aptos Narrow" w:cs="Times New Roman"/>
                <w:color w:val="000000"/>
                <w:kern w:val="0"/>
                <w:sz w:val="22"/>
                <w:szCs w:val="22"/>
                <w:lang w:eastAsia="en-AU"/>
                <w14:ligatures w14:val="none"/>
              </w:rPr>
              <w:t xml:space="preserve">- temples, chambers€- </w:t>
            </w:r>
            <w:r w:rsidRPr="00B80E37">
              <w:rPr>
                <w:rFonts w:ascii="Aptos Narrow" w:eastAsia="Times New Roman" w:hAnsi="Aptos Narrow" w:cs="Times New Roman"/>
                <w:color w:val="000000"/>
                <w:kern w:val="0"/>
                <w:sz w:val="22"/>
                <w:szCs w:val="22"/>
                <w:lang w:eastAsia="en-AU"/>
                <w14:ligatures w14:val="none"/>
              </w:rPr>
              <w:t>for recurring spiritual work.</w:t>
            </w:r>
          </w:p>
        </w:tc>
      </w:tr>
    </w:tbl>
    <w:p w14:paraId="329D55A7" w14:textId="77777777" w:rsidR="009A2980" w:rsidRDefault="009A2980"/>
    <w:p w14:paraId="65F16AE7" w14:textId="3FDFE80B" w:rsidR="009A2980" w:rsidRDefault="00E07A57" w:rsidP="00B44A0F">
      <w:pPr>
        <w:pStyle w:val="Heading2"/>
      </w:pPr>
      <w:bookmarkStart w:id="73" w:name="_Toc201594671"/>
      <w:r>
        <w:t xml:space="preserve">Navigating </w:t>
      </w:r>
      <w:r w:rsidR="00B44A0F">
        <w:t>the Fourth Level</w:t>
      </w:r>
      <w:bookmarkEnd w:id="73"/>
    </w:p>
    <w:p w14:paraId="01FF4492" w14:textId="77777777" w:rsidR="00B44A0F" w:rsidRDefault="00B44A0F" w:rsidP="00B44A0F"/>
    <w:p w14:paraId="71560C62" w14:textId="66CCEC08" w:rsidR="00D870A3" w:rsidRDefault="00E55324" w:rsidP="00B44A0F">
      <w:r>
        <w:t xml:space="preserve">Aligning your energy, refining your awareness, and adopting practices that ground, protect, and guide you are essential to </w:t>
      </w:r>
      <w:r w:rsidR="00636FA5">
        <w:t>navigating the fourth-level reality successfully and safely</w:t>
      </w:r>
      <w:r>
        <w:t xml:space="preserve">. Unlike the physical realm, the fourth level responds instantly to vibration, emotion, intention, and symbolic logic, </w:t>
      </w:r>
      <w:r w:rsidR="00B44A0F" w:rsidRPr="00B44A0F">
        <w:t>so navigation must be intuitive, coherent, and energetically attuned</w:t>
      </w:r>
      <w:r w:rsidR="00804AF0">
        <w:t>.</w:t>
      </w:r>
    </w:p>
    <w:p w14:paraId="0169F27E" w14:textId="48F27BA8" w:rsidR="00A91C2B" w:rsidRPr="00D870A3" w:rsidRDefault="00B44A0F" w:rsidP="00D870A3">
      <w:pPr>
        <w:jc w:val="center"/>
        <w:rPr>
          <w:b/>
          <w:bCs/>
        </w:rPr>
      </w:pPr>
      <w:r w:rsidRPr="00B44A0F">
        <w:rPr>
          <w:b/>
          <w:bCs/>
        </w:rPr>
        <w:t>Core Strategies for Navigating the Fourth-Level Reality</w:t>
      </w:r>
    </w:p>
    <w:tbl>
      <w:tblPr>
        <w:tblStyle w:val="TableGrid"/>
        <w:tblW w:w="11058" w:type="dxa"/>
        <w:tblInd w:w="-998" w:type="dxa"/>
        <w:tblLook w:val="04A0" w:firstRow="1" w:lastRow="0" w:firstColumn="1" w:lastColumn="0" w:noHBand="0" w:noVBand="1"/>
      </w:tblPr>
      <w:tblGrid>
        <w:gridCol w:w="1986"/>
        <w:gridCol w:w="3118"/>
        <w:gridCol w:w="5954"/>
      </w:tblGrid>
      <w:tr w:rsidR="00A91C2B" w14:paraId="72A95782" w14:textId="77777777" w:rsidTr="00A91C2B">
        <w:tc>
          <w:tcPr>
            <w:tcW w:w="1986" w:type="dxa"/>
          </w:tcPr>
          <w:p w14:paraId="242FCC21" w14:textId="209E9521" w:rsidR="00A91C2B" w:rsidRDefault="00A91C2B" w:rsidP="00B44A0F">
            <w:pPr>
              <w:rPr>
                <w:b/>
                <w:bCs/>
              </w:rPr>
            </w:pPr>
            <w:r>
              <w:rPr>
                <w:b/>
                <w:bCs/>
              </w:rPr>
              <w:t>Strategy</w:t>
            </w:r>
          </w:p>
        </w:tc>
        <w:tc>
          <w:tcPr>
            <w:tcW w:w="3118" w:type="dxa"/>
          </w:tcPr>
          <w:p w14:paraId="58B6E188" w14:textId="31213412" w:rsidR="00A91C2B" w:rsidRDefault="00A91C2B" w:rsidP="00B44A0F">
            <w:pPr>
              <w:rPr>
                <w:b/>
                <w:bCs/>
              </w:rPr>
            </w:pPr>
            <w:r>
              <w:rPr>
                <w:b/>
                <w:bCs/>
              </w:rPr>
              <w:t>Description</w:t>
            </w:r>
          </w:p>
        </w:tc>
        <w:tc>
          <w:tcPr>
            <w:tcW w:w="5954" w:type="dxa"/>
          </w:tcPr>
          <w:p w14:paraId="7AF70C8C" w14:textId="00128B59" w:rsidR="00A91C2B" w:rsidRDefault="00A91C2B" w:rsidP="00B44A0F">
            <w:pPr>
              <w:rPr>
                <w:b/>
                <w:bCs/>
              </w:rPr>
            </w:pPr>
            <w:r>
              <w:rPr>
                <w:b/>
                <w:bCs/>
              </w:rPr>
              <w:t>Practices</w:t>
            </w:r>
          </w:p>
        </w:tc>
      </w:tr>
      <w:tr w:rsidR="00A91C2B" w14:paraId="61F39911" w14:textId="77777777" w:rsidTr="00A91C2B">
        <w:tc>
          <w:tcPr>
            <w:tcW w:w="1986" w:type="dxa"/>
          </w:tcPr>
          <w:p w14:paraId="658F11C8" w14:textId="3CBB8BDB" w:rsidR="00A91C2B" w:rsidRDefault="00A91C2B" w:rsidP="00A91C2B">
            <w:pPr>
              <w:spacing w:after="160" w:line="278" w:lineRule="auto"/>
              <w:rPr>
                <w:b/>
                <w:bCs/>
              </w:rPr>
            </w:pPr>
            <w:r w:rsidRPr="00B44A0F">
              <w:rPr>
                <w:b/>
                <w:bCs/>
              </w:rPr>
              <w:t>Energetic Hygiene and Protection</w:t>
            </w:r>
          </w:p>
        </w:tc>
        <w:tc>
          <w:tcPr>
            <w:tcW w:w="3118" w:type="dxa"/>
          </w:tcPr>
          <w:p w14:paraId="3CAA13BA" w14:textId="36A3F409" w:rsidR="00A91C2B" w:rsidRPr="00A91C2B" w:rsidRDefault="00A91C2B" w:rsidP="00A91C2B">
            <w:pPr>
              <w:spacing w:after="160" w:line="278" w:lineRule="auto"/>
            </w:pPr>
            <w:r>
              <w:t>Clear and seal your energetic field before and after entering the fourth-level space. This prevents entanglements, confusion, and</w:t>
            </w:r>
            <w:r w:rsidRPr="00B44A0F">
              <w:t xml:space="preserve"> intrusion.</w:t>
            </w:r>
          </w:p>
        </w:tc>
        <w:tc>
          <w:tcPr>
            <w:tcW w:w="5954" w:type="dxa"/>
          </w:tcPr>
          <w:p w14:paraId="7B667CB6" w14:textId="77777777" w:rsidR="00A91C2B" w:rsidRPr="00B44A0F" w:rsidRDefault="00A91C2B" w:rsidP="007F1AF1">
            <w:pPr>
              <w:numPr>
                <w:ilvl w:val="0"/>
                <w:numId w:val="219"/>
              </w:numPr>
              <w:spacing w:after="160" w:line="278" w:lineRule="auto"/>
            </w:pPr>
            <w:r w:rsidRPr="00B44A0F">
              <w:t>Visualising golden or violet light shields</w:t>
            </w:r>
          </w:p>
          <w:p w14:paraId="25CB4EE0" w14:textId="77777777" w:rsidR="00A91C2B" w:rsidRPr="00B44A0F" w:rsidRDefault="00A91C2B" w:rsidP="007F1AF1">
            <w:pPr>
              <w:numPr>
                <w:ilvl w:val="0"/>
                <w:numId w:val="219"/>
              </w:numPr>
              <w:spacing w:after="160" w:line="278" w:lineRule="auto"/>
            </w:pPr>
            <w:r w:rsidRPr="00B44A0F">
              <w:t>Using herbs, crystals, or sound (e.g., palo santo, obsidian, bells)</w:t>
            </w:r>
          </w:p>
          <w:p w14:paraId="039DAB7D" w14:textId="77777777" w:rsidR="00A91C2B" w:rsidRPr="00B44A0F" w:rsidRDefault="00A91C2B" w:rsidP="007F1AF1">
            <w:pPr>
              <w:numPr>
                <w:ilvl w:val="0"/>
                <w:numId w:val="219"/>
              </w:numPr>
              <w:spacing w:after="160" w:line="278" w:lineRule="auto"/>
            </w:pPr>
            <w:r w:rsidRPr="00B44A0F">
              <w:t>Setting intentions such as “Only beings of light may enter this space”</w:t>
            </w:r>
          </w:p>
          <w:p w14:paraId="63C399E4" w14:textId="228EA504" w:rsidR="00A91C2B" w:rsidRPr="00A91C2B" w:rsidRDefault="00A91C2B" w:rsidP="007F1AF1">
            <w:pPr>
              <w:numPr>
                <w:ilvl w:val="0"/>
                <w:numId w:val="219"/>
              </w:numPr>
              <w:spacing w:after="160" w:line="278" w:lineRule="auto"/>
            </w:pPr>
            <w:r w:rsidRPr="00B44A0F">
              <w:t>Calling upon guides or angelic protectors</w:t>
            </w:r>
          </w:p>
        </w:tc>
      </w:tr>
      <w:tr w:rsidR="00A91C2B" w14:paraId="3073044F" w14:textId="77777777" w:rsidTr="00A91C2B">
        <w:tc>
          <w:tcPr>
            <w:tcW w:w="1986" w:type="dxa"/>
          </w:tcPr>
          <w:p w14:paraId="32A39D42" w14:textId="13D42015" w:rsidR="00A91C2B" w:rsidRPr="00B44A0F" w:rsidRDefault="00A91C2B" w:rsidP="00A91C2B">
            <w:pPr>
              <w:rPr>
                <w:b/>
                <w:bCs/>
              </w:rPr>
            </w:pPr>
            <w:r w:rsidRPr="00B44A0F">
              <w:rPr>
                <w:b/>
                <w:bCs/>
              </w:rPr>
              <w:t>Heart-Centered Navigation</w:t>
            </w:r>
          </w:p>
        </w:tc>
        <w:tc>
          <w:tcPr>
            <w:tcW w:w="3118" w:type="dxa"/>
          </w:tcPr>
          <w:p w14:paraId="49D4B8E1" w14:textId="06EC40CA" w:rsidR="00A91C2B" w:rsidRDefault="00A91C2B" w:rsidP="00A91C2B">
            <w:pPr>
              <w:spacing w:after="160" w:line="278" w:lineRule="auto"/>
            </w:pPr>
            <w:r w:rsidRPr="00B44A0F">
              <w:t xml:space="preserve">Your </w:t>
            </w:r>
            <w:r w:rsidRPr="00B44A0F">
              <w:rPr>
                <w:b/>
                <w:bCs/>
              </w:rPr>
              <w:t>heart field</w:t>
            </w:r>
            <w:r w:rsidRPr="00B44A0F">
              <w:t xml:space="preserve"> acts as the compass. Stay emotionally coherent and rooted in love or gratitude. The </w:t>
            </w:r>
            <w:r w:rsidR="00E55324">
              <w:t>fourth level</w:t>
            </w:r>
            <w:r w:rsidRPr="00B44A0F">
              <w:t xml:space="preserve"> is </w:t>
            </w:r>
            <w:r w:rsidRPr="00B44A0F">
              <w:rPr>
                <w:b/>
                <w:bCs/>
              </w:rPr>
              <w:t xml:space="preserve">emotionally </w:t>
            </w:r>
            <w:r w:rsidR="00BD0E61" w:rsidRPr="00B44A0F">
              <w:rPr>
                <w:b/>
                <w:bCs/>
              </w:rPr>
              <w:t>responsive</w:t>
            </w:r>
            <w:r w:rsidR="00BD0E61" w:rsidRPr="00B44A0F">
              <w:t xml:space="preserve"> fear</w:t>
            </w:r>
            <w:r w:rsidRPr="00B44A0F">
              <w:t xml:space="preserve"> distorts, while compassion clarifies.</w:t>
            </w:r>
          </w:p>
        </w:tc>
        <w:tc>
          <w:tcPr>
            <w:tcW w:w="5954" w:type="dxa"/>
          </w:tcPr>
          <w:p w14:paraId="0AF711EF" w14:textId="77777777" w:rsidR="00A91C2B" w:rsidRPr="00B44A0F" w:rsidRDefault="00A91C2B" w:rsidP="007F1AF1">
            <w:pPr>
              <w:numPr>
                <w:ilvl w:val="0"/>
                <w:numId w:val="219"/>
              </w:numPr>
              <w:spacing w:after="160" w:line="278" w:lineRule="auto"/>
            </w:pPr>
            <w:r w:rsidRPr="00B44A0F">
              <w:t>Pause regularly to check your emotional tone</w:t>
            </w:r>
          </w:p>
          <w:p w14:paraId="4377ACF4" w14:textId="77777777" w:rsidR="00A91C2B" w:rsidRPr="00B44A0F" w:rsidRDefault="00A91C2B" w:rsidP="007F1AF1">
            <w:pPr>
              <w:numPr>
                <w:ilvl w:val="0"/>
                <w:numId w:val="219"/>
              </w:numPr>
              <w:spacing w:after="160" w:line="278" w:lineRule="auto"/>
            </w:pPr>
            <w:r w:rsidRPr="00B44A0F">
              <w:t>Focus on your heart or breath to recalibrate</w:t>
            </w:r>
          </w:p>
          <w:p w14:paraId="6132F025" w14:textId="77777777" w:rsidR="00A91C2B" w:rsidRPr="00B44A0F" w:rsidRDefault="00A91C2B" w:rsidP="007F1AF1">
            <w:pPr>
              <w:numPr>
                <w:ilvl w:val="0"/>
                <w:numId w:val="219"/>
              </w:numPr>
              <w:spacing w:after="160" w:line="278" w:lineRule="auto"/>
            </w:pPr>
            <w:r w:rsidRPr="00B44A0F">
              <w:t>Use affirmations: “I align with truth and light”</w:t>
            </w:r>
          </w:p>
          <w:p w14:paraId="00C569A8" w14:textId="77777777" w:rsidR="00A91C2B" w:rsidRPr="00B44A0F" w:rsidRDefault="00A91C2B" w:rsidP="00A91C2B">
            <w:pPr>
              <w:ind w:left="360"/>
            </w:pPr>
          </w:p>
        </w:tc>
      </w:tr>
      <w:tr w:rsidR="00A91C2B" w14:paraId="23BD4CC8" w14:textId="77777777" w:rsidTr="00A91C2B">
        <w:tc>
          <w:tcPr>
            <w:tcW w:w="1986" w:type="dxa"/>
          </w:tcPr>
          <w:p w14:paraId="5A4A2B5C" w14:textId="6F30451D" w:rsidR="00A91C2B" w:rsidRPr="00B44A0F" w:rsidRDefault="00A91C2B" w:rsidP="00A91C2B">
            <w:pPr>
              <w:rPr>
                <w:b/>
                <w:bCs/>
              </w:rPr>
            </w:pPr>
            <w:r w:rsidRPr="00B44A0F">
              <w:rPr>
                <w:b/>
                <w:bCs/>
              </w:rPr>
              <w:t>Symbolic Decoding</w:t>
            </w:r>
          </w:p>
        </w:tc>
        <w:tc>
          <w:tcPr>
            <w:tcW w:w="3118" w:type="dxa"/>
          </w:tcPr>
          <w:p w14:paraId="6A6E4A47" w14:textId="1EA7A069" w:rsidR="00A91C2B" w:rsidRPr="00B44A0F" w:rsidRDefault="00A91C2B" w:rsidP="00A91C2B">
            <w:pPr>
              <w:spacing w:after="160" w:line="278" w:lineRule="auto"/>
            </w:pPr>
            <w:r w:rsidRPr="00B44A0F">
              <w:t xml:space="preserve">Symbols and archetypes are the </w:t>
            </w:r>
            <w:r w:rsidRPr="00B44A0F">
              <w:rPr>
                <w:b/>
                <w:bCs/>
              </w:rPr>
              <w:t>primary language</w:t>
            </w:r>
            <w:r w:rsidRPr="00B44A0F">
              <w:t xml:space="preserve"> here. Learn to read landscapes, beings, and structures as meaningful reflections of inner or collective states.</w:t>
            </w:r>
          </w:p>
        </w:tc>
        <w:tc>
          <w:tcPr>
            <w:tcW w:w="5954" w:type="dxa"/>
          </w:tcPr>
          <w:p w14:paraId="74E71FCE" w14:textId="77777777" w:rsidR="00A91C2B" w:rsidRPr="00B44A0F" w:rsidRDefault="00A91C2B" w:rsidP="007F1AF1">
            <w:pPr>
              <w:numPr>
                <w:ilvl w:val="0"/>
                <w:numId w:val="219"/>
              </w:numPr>
              <w:spacing w:after="160" w:line="278" w:lineRule="auto"/>
            </w:pPr>
            <w:r w:rsidRPr="00B44A0F">
              <w:t>Keep a symbolic dictionary (personal or traditional)</w:t>
            </w:r>
          </w:p>
          <w:p w14:paraId="61BC282E" w14:textId="156D241C" w:rsidR="00A91C2B" w:rsidRPr="00B44A0F" w:rsidRDefault="00A91C2B" w:rsidP="007F1AF1">
            <w:pPr>
              <w:numPr>
                <w:ilvl w:val="0"/>
                <w:numId w:val="219"/>
              </w:numPr>
              <w:spacing w:after="160" w:line="278" w:lineRule="auto"/>
            </w:pPr>
            <w:r w:rsidRPr="00B44A0F">
              <w:t xml:space="preserve">Ask </w:t>
            </w:r>
            <w:r w:rsidR="00E55324">
              <w:t>symbolic</w:t>
            </w:r>
            <w:r w:rsidRPr="00B44A0F">
              <w:t xml:space="preserve"> questions in meditation or journaling</w:t>
            </w:r>
          </w:p>
          <w:p w14:paraId="2424682D" w14:textId="7FA91CBD" w:rsidR="00A91C2B" w:rsidRPr="00B44A0F" w:rsidRDefault="00A91C2B" w:rsidP="007F1AF1">
            <w:pPr>
              <w:numPr>
                <w:ilvl w:val="0"/>
                <w:numId w:val="219"/>
              </w:numPr>
              <w:spacing w:after="160" w:line="278" w:lineRule="auto"/>
            </w:pPr>
            <w:r w:rsidRPr="00B44A0F">
              <w:t>Look for emotional or intuitive resonance over literal meanin</w:t>
            </w:r>
            <w:r w:rsidR="00234D58">
              <w:t>g</w:t>
            </w:r>
          </w:p>
        </w:tc>
      </w:tr>
      <w:tr w:rsidR="00234D58" w14:paraId="1457DA4E" w14:textId="77777777" w:rsidTr="00A91C2B">
        <w:tc>
          <w:tcPr>
            <w:tcW w:w="1986" w:type="dxa"/>
          </w:tcPr>
          <w:p w14:paraId="4B898BE6" w14:textId="712BE135" w:rsidR="00234D58" w:rsidRPr="00B44A0F" w:rsidRDefault="00234D58" w:rsidP="00A91C2B">
            <w:pPr>
              <w:rPr>
                <w:b/>
                <w:bCs/>
              </w:rPr>
            </w:pPr>
            <w:r w:rsidRPr="00B44A0F">
              <w:rPr>
                <w:b/>
                <w:bCs/>
              </w:rPr>
              <w:t>Grounding and Integration</w:t>
            </w:r>
          </w:p>
        </w:tc>
        <w:tc>
          <w:tcPr>
            <w:tcW w:w="3118" w:type="dxa"/>
          </w:tcPr>
          <w:p w14:paraId="76C8DC01" w14:textId="18BC5B43" w:rsidR="00234D58" w:rsidRPr="00B44A0F" w:rsidRDefault="00234D58" w:rsidP="00234D58">
            <w:pPr>
              <w:spacing w:after="160" w:line="278" w:lineRule="auto"/>
            </w:pPr>
            <w:r w:rsidRPr="00B44A0F">
              <w:t xml:space="preserve">Always return to the body and Earth after journeying. Fourth-level experiences </w:t>
            </w:r>
            <w:r w:rsidRPr="00B44A0F">
              <w:lastRenderedPageBreak/>
              <w:t>must be integrated for them to support healing or insight.</w:t>
            </w:r>
          </w:p>
        </w:tc>
        <w:tc>
          <w:tcPr>
            <w:tcW w:w="5954" w:type="dxa"/>
          </w:tcPr>
          <w:p w14:paraId="073D7A17" w14:textId="77777777" w:rsidR="00234D58" w:rsidRPr="00B44A0F" w:rsidRDefault="00234D58" w:rsidP="007F1AF1">
            <w:pPr>
              <w:numPr>
                <w:ilvl w:val="0"/>
                <w:numId w:val="219"/>
              </w:numPr>
              <w:spacing w:after="160" w:line="278" w:lineRule="auto"/>
            </w:pPr>
            <w:r w:rsidRPr="00B44A0F">
              <w:lastRenderedPageBreak/>
              <w:t>Eat grounding food (root vegetables, dark chocolate)</w:t>
            </w:r>
          </w:p>
          <w:p w14:paraId="5C818458" w14:textId="77777777" w:rsidR="00234D58" w:rsidRPr="00B44A0F" w:rsidRDefault="00234D58" w:rsidP="007F1AF1">
            <w:pPr>
              <w:numPr>
                <w:ilvl w:val="0"/>
                <w:numId w:val="219"/>
              </w:numPr>
              <w:spacing w:after="160" w:line="278" w:lineRule="auto"/>
            </w:pPr>
            <w:r w:rsidRPr="00B44A0F">
              <w:lastRenderedPageBreak/>
              <w:t>Touch the Earth, walk barefoot, or use grounding stones</w:t>
            </w:r>
          </w:p>
          <w:p w14:paraId="12AD1052" w14:textId="7F717726" w:rsidR="00234D58" w:rsidRPr="00B44A0F" w:rsidRDefault="00234D58" w:rsidP="007F1AF1">
            <w:pPr>
              <w:numPr>
                <w:ilvl w:val="0"/>
                <w:numId w:val="219"/>
              </w:numPr>
              <w:spacing w:after="160" w:line="278" w:lineRule="auto"/>
            </w:pPr>
            <w:r w:rsidRPr="00B44A0F">
              <w:t>Journal, stretch, or do body-based practices after journeys</w:t>
            </w:r>
          </w:p>
        </w:tc>
      </w:tr>
      <w:tr w:rsidR="00234D58" w14:paraId="06C97581" w14:textId="77777777" w:rsidTr="00A91C2B">
        <w:tc>
          <w:tcPr>
            <w:tcW w:w="1986" w:type="dxa"/>
          </w:tcPr>
          <w:p w14:paraId="5B90DD36" w14:textId="3A6B478C" w:rsidR="00234D58" w:rsidRPr="00B44A0F" w:rsidRDefault="00234D58" w:rsidP="00A91C2B">
            <w:pPr>
              <w:rPr>
                <w:b/>
                <w:bCs/>
              </w:rPr>
            </w:pPr>
            <w:r w:rsidRPr="00B44A0F">
              <w:rPr>
                <w:b/>
                <w:bCs/>
              </w:rPr>
              <w:lastRenderedPageBreak/>
              <w:t>Set Clear Intentions</w:t>
            </w:r>
          </w:p>
        </w:tc>
        <w:tc>
          <w:tcPr>
            <w:tcW w:w="3118" w:type="dxa"/>
          </w:tcPr>
          <w:p w14:paraId="5F833522" w14:textId="0CED9021" w:rsidR="00234D58" w:rsidRPr="00B44A0F" w:rsidRDefault="00234D58" w:rsidP="00234D58">
            <w:pPr>
              <w:spacing w:after="160" w:line="278" w:lineRule="auto"/>
            </w:pPr>
            <w:r w:rsidRPr="00B44A0F">
              <w:t xml:space="preserve">Clarity of purpose </w:t>
            </w:r>
            <w:r w:rsidRPr="00B44A0F">
              <w:rPr>
                <w:b/>
                <w:bCs/>
              </w:rPr>
              <w:t>shapes where you go</w:t>
            </w:r>
            <w:r w:rsidRPr="00B44A0F">
              <w:t xml:space="preserve"> and what you encounter. Vague intentions often lead to chaotic or unfocused experiences.</w:t>
            </w:r>
          </w:p>
        </w:tc>
        <w:tc>
          <w:tcPr>
            <w:tcW w:w="5954" w:type="dxa"/>
          </w:tcPr>
          <w:p w14:paraId="3D44517D" w14:textId="77777777" w:rsidR="00234D58" w:rsidRPr="00B44A0F" w:rsidRDefault="00234D58" w:rsidP="007F1AF1">
            <w:pPr>
              <w:numPr>
                <w:ilvl w:val="0"/>
                <w:numId w:val="219"/>
              </w:numPr>
              <w:spacing w:after="160" w:line="278" w:lineRule="auto"/>
            </w:pPr>
            <w:r w:rsidRPr="00B44A0F">
              <w:t>“I wish to explore the Temple of Light for healing insight.”</w:t>
            </w:r>
          </w:p>
          <w:p w14:paraId="00F6FAB9" w14:textId="77777777" w:rsidR="00234D58" w:rsidRPr="00B44A0F" w:rsidRDefault="00234D58" w:rsidP="007F1AF1">
            <w:pPr>
              <w:numPr>
                <w:ilvl w:val="0"/>
                <w:numId w:val="219"/>
              </w:numPr>
              <w:spacing w:after="160" w:line="278" w:lineRule="auto"/>
            </w:pPr>
            <w:r w:rsidRPr="00B44A0F">
              <w:t>“I ask to connect with my ancestral guide for clarity.”</w:t>
            </w:r>
          </w:p>
          <w:p w14:paraId="479A555C" w14:textId="5EBA4BCA" w:rsidR="00234D58" w:rsidRPr="00B44A0F" w:rsidRDefault="00234D58" w:rsidP="007F1AF1">
            <w:pPr>
              <w:numPr>
                <w:ilvl w:val="0"/>
                <w:numId w:val="219"/>
              </w:numPr>
              <w:spacing w:after="160" w:line="278" w:lineRule="auto"/>
            </w:pPr>
            <w:r w:rsidRPr="00B44A0F">
              <w:t>“I seek guidance on a personal decision through dreamwork.”</w:t>
            </w:r>
          </w:p>
        </w:tc>
      </w:tr>
      <w:tr w:rsidR="00234D58" w14:paraId="379AD9B1" w14:textId="77777777" w:rsidTr="00A91C2B">
        <w:tc>
          <w:tcPr>
            <w:tcW w:w="1986" w:type="dxa"/>
          </w:tcPr>
          <w:p w14:paraId="211D99F6" w14:textId="22F68C30" w:rsidR="00234D58" w:rsidRPr="00B44A0F" w:rsidRDefault="00234D58" w:rsidP="00A91C2B">
            <w:pPr>
              <w:rPr>
                <w:b/>
                <w:bCs/>
              </w:rPr>
            </w:pPr>
            <w:r w:rsidRPr="00B44A0F">
              <w:rPr>
                <w:b/>
                <w:bCs/>
              </w:rPr>
              <w:t>Work with Trusted Guides</w:t>
            </w:r>
          </w:p>
        </w:tc>
        <w:tc>
          <w:tcPr>
            <w:tcW w:w="3118" w:type="dxa"/>
          </w:tcPr>
          <w:p w14:paraId="07A82F4A" w14:textId="5AE65D9E" w:rsidR="00234D58" w:rsidRPr="00B44A0F" w:rsidRDefault="00234D58" w:rsidP="00234D58">
            <w:pPr>
              <w:spacing w:after="160" w:line="278" w:lineRule="auto"/>
            </w:pPr>
            <w:r w:rsidRPr="00B44A0F">
              <w:t xml:space="preserve">Call in known spiritual allies (angelic, ancestral, divine, or inner aspects). Guides help </w:t>
            </w:r>
            <w:r w:rsidR="00E55324">
              <w:rPr>
                <w:b/>
                <w:bCs/>
              </w:rPr>
              <w:t>stabilise</w:t>
            </w:r>
            <w:r w:rsidRPr="00B44A0F">
              <w:rPr>
                <w:b/>
                <w:bCs/>
              </w:rPr>
              <w:t xml:space="preserve"> the space</w:t>
            </w:r>
            <w:r w:rsidRPr="00B44A0F">
              <w:t>, offer interpretation, and provide protection.</w:t>
            </w:r>
          </w:p>
        </w:tc>
        <w:tc>
          <w:tcPr>
            <w:tcW w:w="5954" w:type="dxa"/>
          </w:tcPr>
          <w:p w14:paraId="7B0B6DDF" w14:textId="77777777" w:rsidR="00234D58" w:rsidRPr="00B44A0F" w:rsidRDefault="00234D58" w:rsidP="007F1AF1">
            <w:pPr>
              <w:numPr>
                <w:ilvl w:val="0"/>
                <w:numId w:val="219"/>
              </w:numPr>
              <w:spacing w:after="160" w:line="278" w:lineRule="auto"/>
            </w:pPr>
            <w:r w:rsidRPr="00B44A0F">
              <w:t>Ask for names, signs, or energetic signatures</w:t>
            </w:r>
          </w:p>
          <w:p w14:paraId="0082F409" w14:textId="77777777" w:rsidR="00234D58" w:rsidRPr="00B44A0F" w:rsidRDefault="00234D58" w:rsidP="007F1AF1">
            <w:pPr>
              <w:numPr>
                <w:ilvl w:val="0"/>
                <w:numId w:val="219"/>
              </w:numPr>
              <w:spacing w:after="160" w:line="278" w:lineRule="auto"/>
            </w:pPr>
            <w:r w:rsidRPr="00B44A0F">
              <w:t>Discern: Does the being feel calm, loving, and clear?</w:t>
            </w:r>
          </w:p>
          <w:p w14:paraId="5A2AD0D8" w14:textId="204FCCDC" w:rsidR="00234D58" w:rsidRPr="00B44A0F" w:rsidRDefault="00234D58" w:rsidP="007F1AF1">
            <w:pPr>
              <w:numPr>
                <w:ilvl w:val="0"/>
                <w:numId w:val="219"/>
              </w:numPr>
              <w:spacing w:after="160" w:line="278" w:lineRule="auto"/>
            </w:pPr>
            <w:r w:rsidRPr="00B44A0F">
              <w:t>Don’t follow beings who pressure, confuse, or diminish y</w:t>
            </w:r>
            <w:r>
              <w:t>ou</w:t>
            </w:r>
            <w:r w:rsidR="00727945">
              <w:t>.</w:t>
            </w:r>
          </w:p>
        </w:tc>
      </w:tr>
      <w:tr w:rsidR="00727945" w14:paraId="097A5125" w14:textId="77777777" w:rsidTr="00A91C2B">
        <w:tc>
          <w:tcPr>
            <w:tcW w:w="1986" w:type="dxa"/>
          </w:tcPr>
          <w:p w14:paraId="6C4565AD" w14:textId="0F71827A" w:rsidR="00727945" w:rsidRPr="00B44A0F" w:rsidRDefault="00727945" w:rsidP="00A91C2B">
            <w:pPr>
              <w:rPr>
                <w:b/>
                <w:bCs/>
              </w:rPr>
            </w:pPr>
            <w:r w:rsidRPr="00B44A0F">
              <w:rPr>
                <w:b/>
                <w:bCs/>
              </w:rPr>
              <w:t>Maintain Observer Awareness</w:t>
            </w:r>
          </w:p>
        </w:tc>
        <w:tc>
          <w:tcPr>
            <w:tcW w:w="3118" w:type="dxa"/>
          </w:tcPr>
          <w:p w14:paraId="3D5AA159" w14:textId="64966027" w:rsidR="00727945" w:rsidRPr="00B44A0F" w:rsidRDefault="00727945" w:rsidP="00727945">
            <w:pPr>
              <w:spacing w:after="160" w:line="278" w:lineRule="auto"/>
            </w:pPr>
            <w:r w:rsidRPr="00B44A0F">
              <w:t>Stay partly aware of your meditative or dream state so you can observe the experience without being overwhelmed.</w:t>
            </w:r>
          </w:p>
        </w:tc>
        <w:tc>
          <w:tcPr>
            <w:tcW w:w="5954" w:type="dxa"/>
          </w:tcPr>
          <w:p w14:paraId="5DF78F3D" w14:textId="77777777" w:rsidR="00727945" w:rsidRPr="00B44A0F" w:rsidRDefault="00727945" w:rsidP="007F1AF1">
            <w:pPr>
              <w:numPr>
                <w:ilvl w:val="0"/>
                <w:numId w:val="219"/>
              </w:numPr>
              <w:spacing w:after="160" w:line="278" w:lineRule="auto"/>
            </w:pPr>
            <w:r w:rsidRPr="00B44A0F">
              <w:t>Maintain a “witness” mindset</w:t>
            </w:r>
          </w:p>
          <w:p w14:paraId="7D3EF857" w14:textId="77777777" w:rsidR="00727945" w:rsidRPr="00B44A0F" w:rsidRDefault="00727945" w:rsidP="007F1AF1">
            <w:pPr>
              <w:numPr>
                <w:ilvl w:val="0"/>
                <w:numId w:val="219"/>
              </w:numPr>
              <w:spacing w:after="160" w:line="278" w:lineRule="auto"/>
            </w:pPr>
            <w:r w:rsidRPr="00B44A0F">
              <w:t>Use mantras like “I remain aware in all dimensions”</w:t>
            </w:r>
          </w:p>
          <w:p w14:paraId="58ECA4C7" w14:textId="1A29C482" w:rsidR="00727945" w:rsidRPr="00B44A0F" w:rsidRDefault="00727945" w:rsidP="007F1AF1">
            <w:pPr>
              <w:numPr>
                <w:ilvl w:val="0"/>
                <w:numId w:val="219"/>
              </w:numPr>
              <w:spacing w:after="160" w:line="278" w:lineRule="auto"/>
            </w:pPr>
            <w:r w:rsidRPr="00B44A0F">
              <w:t xml:space="preserve">If distressed, pull focus to </w:t>
            </w:r>
            <w:r w:rsidR="00E55324">
              <w:t>breathe</w:t>
            </w:r>
            <w:r w:rsidRPr="00B44A0F">
              <w:t xml:space="preserve"> or light</w:t>
            </w:r>
          </w:p>
        </w:tc>
      </w:tr>
      <w:tr w:rsidR="00B775A8" w14:paraId="2F34454D" w14:textId="77777777" w:rsidTr="00A91C2B">
        <w:tc>
          <w:tcPr>
            <w:tcW w:w="1986" w:type="dxa"/>
          </w:tcPr>
          <w:p w14:paraId="61DD18D3" w14:textId="11DA4C14" w:rsidR="00B775A8" w:rsidRPr="00B44A0F" w:rsidRDefault="00B775A8" w:rsidP="00A91C2B">
            <w:pPr>
              <w:rPr>
                <w:b/>
                <w:bCs/>
              </w:rPr>
            </w:pPr>
            <w:r w:rsidRPr="00B44A0F">
              <w:rPr>
                <w:b/>
                <w:bCs/>
              </w:rPr>
              <w:t>Stay Energetically Sovereign</w:t>
            </w:r>
          </w:p>
        </w:tc>
        <w:tc>
          <w:tcPr>
            <w:tcW w:w="3118" w:type="dxa"/>
          </w:tcPr>
          <w:p w14:paraId="7A0E2F84" w14:textId="2E1D4214" w:rsidR="00B775A8" w:rsidRPr="00B44A0F" w:rsidRDefault="00B775A8" w:rsidP="00B775A8">
            <w:pPr>
              <w:spacing w:after="160" w:line="278" w:lineRule="auto"/>
            </w:pPr>
            <w:r w:rsidRPr="00B44A0F">
              <w:t xml:space="preserve">Avoid giving your power away to beings or forces. Fourth-level reality is full of reflections—some wise, some deceptive. You are always a </w:t>
            </w:r>
            <w:r w:rsidRPr="00B44A0F">
              <w:rPr>
                <w:b/>
                <w:bCs/>
              </w:rPr>
              <w:t>co-creator</w:t>
            </w:r>
            <w:r w:rsidRPr="00B44A0F">
              <w:t>.</w:t>
            </w:r>
          </w:p>
        </w:tc>
        <w:tc>
          <w:tcPr>
            <w:tcW w:w="5954" w:type="dxa"/>
          </w:tcPr>
          <w:p w14:paraId="0AECFFF3" w14:textId="77777777" w:rsidR="00B775A8" w:rsidRPr="00B44A0F" w:rsidRDefault="00B775A8" w:rsidP="007F1AF1">
            <w:pPr>
              <w:numPr>
                <w:ilvl w:val="0"/>
                <w:numId w:val="219"/>
              </w:numPr>
              <w:spacing w:after="160" w:line="278" w:lineRule="auto"/>
            </w:pPr>
            <w:r w:rsidRPr="00B44A0F">
              <w:t>Say mentally: “I reclaim all parts of myself across all timelines.”</w:t>
            </w:r>
          </w:p>
          <w:p w14:paraId="4123D270" w14:textId="77777777" w:rsidR="00B775A8" w:rsidRPr="00B44A0F" w:rsidRDefault="00B775A8" w:rsidP="007F1AF1">
            <w:pPr>
              <w:numPr>
                <w:ilvl w:val="0"/>
                <w:numId w:val="219"/>
              </w:numPr>
              <w:spacing w:after="160" w:line="278" w:lineRule="auto"/>
            </w:pPr>
            <w:r w:rsidRPr="00B44A0F">
              <w:t>Trust your boundaries. If it feels off, it likely is.</w:t>
            </w:r>
          </w:p>
          <w:p w14:paraId="0D41C521" w14:textId="77777777" w:rsidR="00B775A8" w:rsidRPr="00B44A0F" w:rsidRDefault="00B775A8" w:rsidP="00B775A8"/>
        </w:tc>
      </w:tr>
      <w:tr w:rsidR="00FF47C3" w14:paraId="1CA0662A" w14:textId="77777777" w:rsidTr="00A91C2B">
        <w:tc>
          <w:tcPr>
            <w:tcW w:w="1986" w:type="dxa"/>
          </w:tcPr>
          <w:p w14:paraId="60BD8953" w14:textId="4624A8AC" w:rsidR="00FF47C3" w:rsidRPr="00B44A0F" w:rsidRDefault="00FF47C3" w:rsidP="00A91C2B">
            <w:pPr>
              <w:rPr>
                <w:b/>
                <w:bCs/>
              </w:rPr>
            </w:pPr>
            <w:r w:rsidRPr="00B44A0F">
              <w:rPr>
                <w:b/>
                <w:bCs/>
              </w:rPr>
              <w:t>Practice Recurring Entry and Mapping</w:t>
            </w:r>
          </w:p>
        </w:tc>
        <w:tc>
          <w:tcPr>
            <w:tcW w:w="3118" w:type="dxa"/>
          </w:tcPr>
          <w:p w14:paraId="624A2E9C" w14:textId="56EBB675" w:rsidR="00FF47C3" w:rsidRPr="00B44A0F" w:rsidRDefault="00FF47C3" w:rsidP="00FF47C3">
            <w:pPr>
              <w:spacing w:after="160" w:line="278" w:lineRule="auto"/>
            </w:pPr>
            <w:r w:rsidRPr="00B44A0F">
              <w:t xml:space="preserve">Returning repeatedly to the same space allows you to </w:t>
            </w:r>
            <w:r w:rsidRPr="00B44A0F">
              <w:rPr>
                <w:b/>
                <w:bCs/>
              </w:rPr>
              <w:t>build familiarity, safety, and clarity.</w:t>
            </w:r>
            <w:r w:rsidRPr="00B44A0F">
              <w:t xml:space="preserve"> This is the basis of astral architecture and fourth-level mastery.</w:t>
            </w:r>
          </w:p>
        </w:tc>
        <w:tc>
          <w:tcPr>
            <w:tcW w:w="5954" w:type="dxa"/>
          </w:tcPr>
          <w:p w14:paraId="3269328B" w14:textId="77777777" w:rsidR="00FF47C3" w:rsidRPr="00B44A0F" w:rsidRDefault="00FF47C3" w:rsidP="007F1AF1">
            <w:pPr>
              <w:numPr>
                <w:ilvl w:val="0"/>
                <w:numId w:val="219"/>
              </w:numPr>
              <w:spacing w:after="160" w:line="278" w:lineRule="auto"/>
            </w:pPr>
            <w:r w:rsidRPr="00B44A0F">
              <w:t>Maintain a Fourth-Level Map or Journal</w:t>
            </w:r>
          </w:p>
          <w:p w14:paraId="08C4C4EF" w14:textId="77777777" w:rsidR="00FF47C3" w:rsidRPr="00B44A0F" w:rsidRDefault="00FF47C3" w:rsidP="007F1AF1">
            <w:pPr>
              <w:numPr>
                <w:ilvl w:val="0"/>
                <w:numId w:val="219"/>
              </w:numPr>
              <w:spacing w:after="160" w:line="278" w:lineRule="auto"/>
            </w:pPr>
            <w:r w:rsidRPr="00B44A0F">
              <w:t>Return to personal temples, guides, or inner sanctuaries</w:t>
            </w:r>
          </w:p>
          <w:p w14:paraId="7FC3AE68" w14:textId="2A2ADFFF" w:rsidR="00FF47C3" w:rsidRPr="00B44A0F" w:rsidRDefault="00FF47C3" w:rsidP="007F1AF1">
            <w:pPr>
              <w:numPr>
                <w:ilvl w:val="0"/>
                <w:numId w:val="219"/>
              </w:numPr>
              <w:spacing w:after="160" w:line="278" w:lineRule="auto"/>
            </w:pPr>
            <w:r w:rsidRPr="00B44A0F">
              <w:t xml:space="preserve">Use drawing, music, or objects to anchor </w:t>
            </w:r>
            <w:r w:rsidR="00E55324">
              <w:t xml:space="preserve">the </w:t>
            </w:r>
            <w:r w:rsidRPr="00B44A0F">
              <w:t>return</w:t>
            </w:r>
          </w:p>
          <w:p w14:paraId="52EB015E" w14:textId="77777777" w:rsidR="00FF47C3" w:rsidRPr="00B44A0F" w:rsidRDefault="00FF47C3" w:rsidP="00FF47C3"/>
        </w:tc>
      </w:tr>
      <w:tr w:rsidR="00FF47C3" w14:paraId="00BBB58B" w14:textId="77777777" w:rsidTr="00A91C2B">
        <w:tc>
          <w:tcPr>
            <w:tcW w:w="1986" w:type="dxa"/>
          </w:tcPr>
          <w:p w14:paraId="68C0A542" w14:textId="0877D39C" w:rsidR="00FF47C3" w:rsidRPr="00B44A0F" w:rsidRDefault="00FF47C3" w:rsidP="00A91C2B">
            <w:pPr>
              <w:rPr>
                <w:b/>
                <w:bCs/>
              </w:rPr>
            </w:pPr>
            <w:r w:rsidRPr="00B44A0F">
              <w:rPr>
                <w:b/>
                <w:bCs/>
              </w:rPr>
              <w:t>Work in Coherent Groups</w:t>
            </w:r>
          </w:p>
        </w:tc>
        <w:tc>
          <w:tcPr>
            <w:tcW w:w="3118" w:type="dxa"/>
          </w:tcPr>
          <w:p w14:paraId="4190B8B5" w14:textId="775D8A50" w:rsidR="00FF47C3" w:rsidRPr="00B44A0F" w:rsidRDefault="00FF47C3" w:rsidP="00FF47C3">
            <w:pPr>
              <w:spacing w:after="160" w:line="278" w:lineRule="auto"/>
            </w:pPr>
            <w:r w:rsidRPr="00B44A0F">
              <w:t xml:space="preserve">Group energy amplifies </w:t>
            </w:r>
            <w:r w:rsidR="00BD0E61" w:rsidRPr="00B44A0F">
              <w:t>access but</w:t>
            </w:r>
            <w:r w:rsidRPr="00B44A0F">
              <w:t xml:space="preserve"> also requires </w:t>
            </w:r>
            <w:r w:rsidRPr="00B44A0F">
              <w:lastRenderedPageBreak/>
              <w:t>strong containment. Shared intention, safety agreements, and post-ritual grounding are essential.</w:t>
            </w:r>
          </w:p>
        </w:tc>
        <w:tc>
          <w:tcPr>
            <w:tcW w:w="5954" w:type="dxa"/>
          </w:tcPr>
          <w:p w14:paraId="0B750FA4" w14:textId="77777777" w:rsidR="00FF47C3" w:rsidRPr="00B44A0F" w:rsidRDefault="00FF47C3" w:rsidP="007F1AF1">
            <w:pPr>
              <w:numPr>
                <w:ilvl w:val="0"/>
                <w:numId w:val="219"/>
              </w:numPr>
              <w:spacing w:after="160" w:line="278" w:lineRule="auto"/>
            </w:pPr>
            <w:r w:rsidRPr="00B44A0F">
              <w:lastRenderedPageBreak/>
              <w:t>Meditate or journey in a trusted small group</w:t>
            </w:r>
          </w:p>
          <w:p w14:paraId="24E5B58F" w14:textId="01AA3883" w:rsidR="00FF47C3" w:rsidRPr="00B44A0F" w:rsidRDefault="00FF47C3" w:rsidP="007F1AF1">
            <w:pPr>
              <w:numPr>
                <w:ilvl w:val="0"/>
                <w:numId w:val="219"/>
              </w:numPr>
              <w:spacing w:after="160" w:line="278" w:lineRule="auto"/>
            </w:pPr>
            <w:r w:rsidRPr="00B44A0F">
              <w:lastRenderedPageBreak/>
              <w:t xml:space="preserve">Use </w:t>
            </w:r>
            <w:r w:rsidR="00E55324">
              <w:t>synchronised</w:t>
            </w:r>
            <w:r w:rsidRPr="00B44A0F">
              <w:t xml:space="preserve"> breathing or chanting</w:t>
            </w:r>
          </w:p>
          <w:p w14:paraId="680AC886" w14:textId="757D9995" w:rsidR="00FF47C3" w:rsidRPr="00B44A0F" w:rsidRDefault="00FF47C3" w:rsidP="007F1AF1">
            <w:pPr>
              <w:numPr>
                <w:ilvl w:val="0"/>
                <w:numId w:val="219"/>
              </w:numPr>
              <w:spacing w:after="160" w:line="278" w:lineRule="auto"/>
            </w:pPr>
            <w:r w:rsidRPr="00B44A0F">
              <w:t xml:space="preserve">Debrief and share insights respectfully </w:t>
            </w:r>
            <w:r w:rsidR="00E55324">
              <w:t>afterwards</w:t>
            </w:r>
          </w:p>
        </w:tc>
      </w:tr>
      <w:tr w:rsidR="009F6525" w14:paraId="105A9BF0" w14:textId="77777777" w:rsidTr="00A91C2B">
        <w:tc>
          <w:tcPr>
            <w:tcW w:w="1986" w:type="dxa"/>
          </w:tcPr>
          <w:p w14:paraId="632D365E" w14:textId="7FAB3CDA" w:rsidR="009F6525" w:rsidRPr="00B44A0F" w:rsidRDefault="009F6525" w:rsidP="009F6525">
            <w:pPr>
              <w:spacing w:after="160" w:line="278" w:lineRule="auto"/>
              <w:rPr>
                <w:b/>
                <w:bCs/>
              </w:rPr>
            </w:pPr>
            <w:r w:rsidRPr="00CB062D">
              <w:rPr>
                <w:b/>
                <w:bCs/>
              </w:rPr>
              <w:lastRenderedPageBreak/>
              <w:t>Anchor Through Rhythmic Practices</w:t>
            </w:r>
          </w:p>
        </w:tc>
        <w:tc>
          <w:tcPr>
            <w:tcW w:w="3118" w:type="dxa"/>
          </w:tcPr>
          <w:p w14:paraId="588B9F85" w14:textId="0607F2D5" w:rsidR="009F6525" w:rsidRPr="00B44A0F" w:rsidRDefault="009F6525" w:rsidP="009F6525">
            <w:pPr>
              <w:spacing w:after="160" w:line="278" w:lineRule="auto"/>
            </w:pPr>
            <w:r w:rsidRPr="00CB062D">
              <w:t xml:space="preserve">Repetition creates structure. Just as rituals create sacred time, rhythmic practices like chanting, drumming, breath cycles, or mantra repetition build </w:t>
            </w:r>
            <w:r w:rsidRPr="00CB062D">
              <w:rPr>
                <w:b/>
                <w:bCs/>
              </w:rPr>
              <w:t>temporal scaffolding</w:t>
            </w:r>
            <w:r w:rsidRPr="00CB062D">
              <w:t xml:space="preserve"> in the astral. This keeps your journey focused and stable.</w:t>
            </w:r>
          </w:p>
        </w:tc>
        <w:tc>
          <w:tcPr>
            <w:tcW w:w="5954" w:type="dxa"/>
          </w:tcPr>
          <w:p w14:paraId="17838A02" w14:textId="77777777" w:rsidR="009F6525" w:rsidRPr="00CB062D" w:rsidRDefault="009F6525" w:rsidP="007F1AF1">
            <w:pPr>
              <w:numPr>
                <w:ilvl w:val="0"/>
                <w:numId w:val="219"/>
              </w:numPr>
              <w:spacing w:after="160" w:line="278" w:lineRule="auto"/>
            </w:pPr>
            <w:r w:rsidRPr="00CB062D">
              <w:t>Chant a mantra (e.g., “So-Ham” or “I Am Light”) throughout a vision</w:t>
            </w:r>
          </w:p>
          <w:p w14:paraId="2C5238A5" w14:textId="77777777" w:rsidR="009F6525" w:rsidRPr="00CB062D" w:rsidRDefault="009F6525" w:rsidP="007F1AF1">
            <w:pPr>
              <w:numPr>
                <w:ilvl w:val="0"/>
                <w:numId w:val="219"/>
              </w:numPr>
              <w:spacing w:after="160" w:line="278" w:lineRule="auto"/>
            </w:pPr>
            <w:r w:rsidRPr="00CB062D">
              <w:t>Use slow, rhythmic breath to anchor awareness</w:t>
            </w:r>
          </w:p>
          <w:p w14:paraId="7F739651" w14:textId="2D0B33FB" w:rsidR="009F6525" w:rsidRPr="00B44A0F" w:rsidRDefault="009F6525" w:rsidP="007F1AF1">
            <w:pPr>
              <w:numPr>
                <w:ilvl w:val="0"/>
                <w:numId w:val="219"/>
              </w:numPr>
              <w:spacing w:after="160" w:line="278" w:lineRule="auto"/>
            </w:pPr>
            <w:r w:rsidRPr="00CB062D">
              <w:t>Drum or listen to 4-7 Hz binaural beats to entrain the theta state</w:t>
            </w:r>
          </w:p>
        </w:tc>
      </w:tr>
      <w:tr w:rsidR="00F1725F" w14:paraId="34EB71A3" w14:textId="77777777" w:rsidTr="00A91C2B">
        <w:tc>
          <w:tcPr>
            <w:tcW w:w="1986" w:type="dxa"/>
          </w:tcPr>
          <w:p w14:paraId="0F3586E2" w14:textId="468B189F" w:rsidR="00F1725F" w:rsidRPr="00CB062D" w:rsidRDefault="00F1725F" w:rsidP="009F6525">
            <w:pPr>
              <w:rPr>
                <w:b/>
                <w:bCs/>
              </w:rPr>
            </w:pPr>
            <w:r w:rsidRPr="00CB062D">
              <w:rPr>
                <w:b/>
                <w:bCs/>
              </w:rPr>
              <w:t>Develop Your Astral "Home Base"</w:t>
            </w:r>
          </w:p>
        </w:tc>
        <w:tc>
          <w:tcPr>
            <w:tcW w:w="3118" w:type="dxa"/>
          </w:tcPr>
          <w:p w14:paraId="1384364A" w14:textId="1F7A07C4" w:rsidR="00F1725F" w:rsidRPr="00CB062D" w:rsidRDefault="00F1725F" w:rsidP="00F1725F">
            <w:pPr>
              <w:spacing w:after="160" w:line="278" w:lineRule="auto"/>
            </w:pPr>
            <w:r w:rsidRPr="00CB062D">
              <w:t xml:space="preserve">Consciously </w:t>
            </w:r>
            <w:r w:rsidR="00636FA5">
              <w:t>create a stable, personal astral space, such as a temple, sanctuary, or garden,</w:t>
            </w:r>
            <w:r w:rsidRPr="00CB062D">
              <w:t xml:space="preserve"> that you can return to at the beginning or end of each journey. This gives your psyche a familiar orientation point.</w:t>
            </w:r>
          </w:p>
        </w:tc>
        <w:tc>
          <w:tcPr>
            <w:tcW w:w="5954" w:type="dxa"/>
          </w:tcPr>
          <w:p w14:paraId="428662B1" w14:textId="77777777" w:rsidR="00F1725F" w:rsidRPr="00CB062D" w:rsidRDefault="00F1725F" w:rsidP="007F1AF1">
            <w:pPr>
              <w:numPr>
                <w:ilvl w:val="0"/>
                <w:numId w:val="219"/>
              </w:numPr>
              <w:spacing w:after="160" w:line="278" w:lineRule="auto"/>
            </w:pPr>
            <w:r w:rsidRPr="00CB062D">
              <w:t>Protective perimeter (e.g., crystal grid, circle of flame)</w:t>
            </w:r>
          </w:p>
          <w:p w14:paraId="3884FE39" w14:textId="77777777" w:rsidR="00F1725F" w:rsidRPr="00CB062D" w:rsidRDefault="00F1725F" w:rsidP="007F1AF1">
            <w:pPr>
              <w:numPr>
                <w:ilvl w:val="0"/>
                <w:numId w:val="219"/>
              </w:numPr>
              <w:spacing w:after="160" w:line="278" w:lineRule="auto"/>
            </w:pPr>
            <w:r w:rsidRPr="00CB062D">
              <w:t>Symbolic objects (altar, mirror, scroll, doorway)</w:t>
            </w:r>
          </w:p>
          <w:p w14:paraId="52237279" w14:textId="35BB8EA2" w:rsidR="00F1725F" w:rsidRPr="00CB062D" w:rsidRDefault="00F1725F" w:rsidP="007F1AF1">
            <w:pPr>
              <w:numPr>
                <w:ilvl w:val="0"/>
                <w:numId w:val="219"/>
              </w:numPr>
              <w:spacing w:after="160" w:line="278" w:lineRule="auto"/>
            </w:pPr>
            <w:r w:rsidRPr="00CB062D">
              <w:t>Places to rest, meet guides, or recharg</w:t>
            </w:r>
            <w:r w:rsidR="00D777EE">
              <w:t>e</w:t>
            </w:r>
          </w:p>
        </w:tc>
      </w:tr>
      <w:tr w:rsidR="00D777EE" w14:paraId="51455287" w14:textId="77777777" w:rsidTr="00A91C2B">
        <w:tc>
          <w:tcPr>
            <w:tcW w:w="1986" w:type="dxa"/>
          </w:tcPr>
          <w:p w14:paraId="36F30564" w14:textId="229946E5" w:rsidR="00D777EE" w:rsidRPr="00CB062D" w:rsidRDefault="00D777EE" w:rsidP="009F6525">
            <w:pPr>
              <w:rPr>
                <w:b/>
                <w:bCs/>
              </w:rPr>
            </w:pPr>
            <w:r w:rsidRPr="00CB062D">
              <w:rPr>
                <w:b/>
                <w:bCs/>
              </w:rPr>
              <w:t>Use Multi-Sensory Anchoring</w:t>
            </w:r>
          </w:p>
        </w:tc>
        <w:tc>
          <w:tcPr>
            <w:tcW w:w="3118" w:type="dxa"/>
          </w:tcPr>
          <w:p w14:paraId="24228FF1" w14:textId="0CF0F079" w:rsidR="00D777EE" w:rsidRPr="00CB062D" w:rsidRDefault="00D777EE" w:rsidP="00D777EE">
            <w:pPr>
              <w:spacing w:after="160" w:line="278" w:lineRule="auto"/>
            </w:pPr>
            <w:r w:rsidRPr="00CB062D">
              <w:t xml:space="preserve">The fourth level is </w:t>
            </w:r>
            <w:r w:rsidRPr="00CB062D">
              <w:rPr>
                <w:b/>
                <w:bCs/>
              </w:rPr>
              <w:t>multisensory</w:t>
            </w:r>
            <w:r w:rsidRPr="00CB062D">
              <w:t xml:space="preserve">—sight, sound, smell, and sensation all hold symbolic data. Train your awareness to </w:t>
            </w:r>
            <w:r w:rsidRPr="00CB062D">
              <w:rPr>
                <w:b/>
                <w:bCs/>
              </w:rPr>
              <w:t>perceive through multiple channels</w:t>
            </w:r>
            <w:r w:rsidRPr="00CB062D">
              <w:t xml:space="preserve"> at once. This increases your clarity and reduces distortion.</w:t>
            </w:r>
          </w:p>
        </w:tc>
        <w:tc>
          <w:tcPr>
            <w:tcW w:w="5954" w:type="dxa"/>
          </w:tcPr>
          <w:p w14:paraId="246832BE" w14:textId="77777777" w:rsidR="00D777EE" w:rsidRPr="00CB062D" w:rsidRDefault="00D777EE" w:rsidP="007F1AF1">
            <w:pPr>
              <w:numPr>
                <w:ilvl w:val="0"/>
                <w:numId w:val="219"/>
              </w:numPr>
              <w:spacing w:after="160" w:line="278" w:lineRule="auto"/>
            </w:pPr>
            <w:r w:rsidRPr="00CB062D">
              <w:t xml:space="preserve">Ask: “What does this place </w:t>
            </w:r>
            <w:r w:rsidRPr="00CB062D">
              <w:rPr>
                <w:i/>
                <w:iCs/>
              </w:rPr>
              <w:t>feel</w:t>
            </w:r>
            <w:r w:rsidRPr="00CB062D">
              <w:t xml:space="preserve"> like? Sound like? Smell like?”</w:t>
            </w:r>
          </w:p>
          <w:p w14:paraId="4C6F5886" w14:textId="77777777" w:rsidR="00D777EE" w:rsidRPr="00CB062D" w:rsidRDefault="00D777EE" w:rsidP="007F1AF1">
            <w:pPr>
              <w:numPr>
                <w:ilvl w:val="0"/>
                <w:numId w:val="219"/>
              </w:numPr>
              <w:spacing w:after="160" w:line="278" w:lineRule="auto"/>
            </w:pPr>
            <w:r w:rsidRPr="00CB062D">
              <w:t>Focus on texture, colour, temperature, and motion</w:t>
            </w:r>
          </w:p>
          <w:p w14:paraId="5CF8D662" w14:textId="2C14B2AB" w:rsidR="00D777EE" w:rsidRPr="00CB062D" w:rsidRDefault="00D777EE" w:rsidP="007F1AF1">
            <w:pPr>
              <w:numPr>
                <w:ilvl w:val="0"/>
                <w:numId w:val="219"/>
              </w:numPr>
              <w:spacing w:after="160" w:line="278" w:lineRule="auto"/>
            </w:pPr>
            <w:r w:rsidRPr="00CB062D">
              <w:t>Journal using multi-sensory description (“The temple smelled like cedar and glowed blue”)</w:t>
            </w:r>
          </w:p>
        </w:tc>
      </w:tr>
      <w:tr w:rsidR="00D777EE" w14:paraId="6FDF375E" w14:textId="77777777" w:rsidTr="00A91C2B">
        <w:tc>
          <w:tcPr>
            <w:tcW w:w="1986" w:type="dxa"/>
          </w:tcPr>
          <w:p w14:paraId="3751DB47" w14:textId="37E68956" w:rsidR="00D777EE" w:rsidRPr="00CB062D" w:rsidRDefault="00D777EE" w:rsidP="009F6525">
            <w:pPr>
              <w:rPr>
                <w:b/>
                <w:bCs/>
              </w:rPr>
            </w:pPr>
            <w:r w:rsidRPr="00CB062D">
              <w:rPr>
                <w:b/>
                <w:bCs/>
              </w:rPr>
              <w:t>Learn and Apply Astral Ethics</w:t>
            </w:r>
          </w:p>
        </w:tc>
        <w:tc>
          <w:tcPr>
            <w:tcW w:w="3118" w:type="dxa"/>
          </w:tcPr>
          <w:p w14:paraId="5A55F88D" w14:textId="6C6E5489" w:rsidR="00D777EE" w:rsidRPr="00CB062D" w:rsidRDefault="00D777EE" w:rsidP="00D777EE">
            <w:pPr>
              <w:spacing w:after="160" w:line="278" w:lineRule="auto"/>
            </w:pPr>
            <w:r w:rsidRPr="00CB062D">
              <w:t>Just as the physical world has laws, so does the fourth level. Ethical behaviour maintains your vibrational alignment and grants access to higher realms.</w:t>
            </w:r>
          </w:p>
        </w:tc>
        <w:tc>
          <w:tcPr>
            <w:tcW w:w="5954" w:type="dxa"/>
          </w:tcPr>
          <w:p w14:paraId="082E2C1F" w14:textId="77777777" w:rsidR="00D777EE" w:rsidRPr="00CB062D" w:rsidRDefault="00D777EE" w:rsidP="007F1AF1">
            <w:pPr>
              <w:numPr>
                <w:ilvl w:val="0"/>
                <w:numId w:val="219"/>
              </w:numPr>
              <w:spacing w:after="160" w:line="278" w:lineRule="auto"/>
            </w:pPr>
            <w:r w:rsidRPr="00CB062D">
              <w:t>Do not take what isn’t given (energetically or symbolically)</w:t>
            </w:r>
          </w:p>
          <w:p w14:paraId="6E5F44B3" w14:textId="77777777" w:rsidR="00D777EE" w:rsidRPr="00CB062D" w:rsidRDefault="00D777EE" w:rsidP="007F1AF1">
            <w:pPr>
              <w:numPr>
                <w:ilvl w:val="0"/>
                <w:numId w:val="219"/>
              </w:numPr>
              <w:spacing w:after="160" w:line="278" w:lineRule="auto"/>
            </w:pPr>
            <w:r w:rsidRPr="00CB062D">
              <w:t>Ask permission before interacting with other beings or structures</w:t>
            </w:r>
          </w:p>
          <w:p w14:paraId="2F2D172F" w14:textId="7EC6475E" w:rsidR="00D777EE" w:rsidRPr="00CB062D" w:rsidRDefault="00D777EE" w:rsidP="007F1AF1">
            <w:pPr>
              <w:numPr>
                <w:ilvl w:val="0"/>
                <w:numId w:val="219"/>
              </w:numPr>
              <w:spacing w:after="160" w:line="278" w:lineRule="auto"/>
            </w:pPr>
            <w:r w:rsidRPr="00CB062D">
              <w:lastRenderedPageBreak/>
              <w:t>Express gratitude and close loops (e.g., say thank you, end interactions cleanly)</w:t>
            </w:r>
          </w:p>
        </w:tc>
      </w:tr>
      <w:tr w:rsidR="00D777EE" w14:paraId="690C3838" w14:textId="77777777" w:rsidTr="00A91C2B">
        <w:tc>
          <w:tcPr>
            <w:tcW w:w="1986" w:type="dxa"/>
          </w:tcPr>
          <w:p w14:paraId="62A6CA23" w14:textId="21C9F2DA" w:rsidR="00D777EE" w:rsidRPr="00CB062D" w:rsidRDefault="00D777EE" w:rsidP="009F6525">
            <w:pPr>
              <w:rPr>
                <w:b/>
                <w:bCs/>
              </w:rPr>
            </w:pPr>
            <w:r w:rsidRPr="00CB062D">
              <w:rPr>
                <w:b/>
                <w:bCs/>
              </w:rPr>
              <w:lastRenderedPageBreak/>
              <w:t>Read and Calibrate Emotional Terrain</w:t>
            </w:r>
          </w:p>
        </w:tc>
        <w:tc>
          <w:tcPr>
            <w:tcW w:w="3118" w:type="dxa"/>
          </w:tcPr>
          <w:p w14:paraId="33A59095" w14:textId="16899588" w:rsidR="00D777EE" w:rsidRPr="00CB062D" w:rsidRDefault="00D777EE" w:rsidP="00D777EE">
            <w:pPr>
              <w:spacing w:after="160" w:line="278" w:lineRule="auto"/>
            </w:pPr>
            <w:r w:rsidRPr="00CB062D">
              <w:t xml:space="preserve">Your emotions </w:t>
            </w:r>
            <w:r w:rsidRPr="00CB062D">
              <w:rPr>
                <w:i/>
                <w:iCs/>
              </w:rPr>
              <w:t>are</w:t>
            </w:r>
            <w:r w:rsidRPr="00CB062D">
              <w:t xml:space="preserve"> your compass. The fourth level is shaped by emotional resonance. Anxiety, fear, or confusion often signal you’re in a distorted or unresolved layer.</w:t>
            </w:r>
          </w:p>
        </w:tc>
        <w:tc>
          <w:tcPr>
            <w:tcW w:w="5954" w:type="dxa"/>
          </w:tcPr>
          <w:p w14:paraId="10174480" w14:textId="77777777" w:rsidR="00D777EE" w:rsidRPr="00CB062D" w:rsidRDefault="00D777EE" w:rsidP="007F1AF1">
            <w:pPr>
              <w:numPr>
                <w:ilvl w:val="0"/>
                <w:numId w:val="219"/>
              </w:numPr>
              <w:spacing w:after="160" w:line="278" w:lineRule="auto"/>
            </w:pPr>
            <w:r w:rsidRPr="00CB062D">
              <w:t>Shift to your heart and breathe into calm</w:t>
            </w:r>
          </w:p>
          <w:p w14:paraId="67AB9F31" w14:textId="77777777" w:rsidR="00D777EE" w:rsidRPr="00CB062D" w:rsidRDefault="00D777EE" w:rsidP="007F1AF1">
            <w:pPr>
              <w:numPr>
                <w:ilvl w:val="0"/>
                <w:numId w:val="219"/>
              </w:numPr>
              <w:spacing w:after="160" w:line="278" w:lineRule="auto"/>
            </w:pPr>
            <w:r w:rsidRPr="00CB062D">
              <w:t>Use a mantra like: “I choose clarity and alignment”</w:t>
            </w:r>
          </w:p>
          <w:p w14:paraId="71A8853C" w14:textId="2EA7F8C8" w:rsidR="00D777EE" w:rsidRPr="00CB062D" w:rsidRDefault="00D777EE" w:rsidP="007F1AF1">
            <w:pPr>
              <w:numPr>
                <w:ilvl w:val="0"/>
                <w:numId w:val="219"/>
              </w:numPr>
              <w:spacing w:after="160" w:line="278" w:lineRule="auto"/>
            </w:pPr>
            <w:r w:rsidRPr="00CB062D">
              <w:t>If unsure, exit gently and return later</w:t>
            </w:r>
          </w:p>
        </w:tc>
      </w:tr>
      <w:tr w:rsidR="00D777EE" w14:paraId="06705737" w14:textId="77777777" w:rsidTr="00A91C2B">
        <w:tc>
          <w:tcPr>
            <w:tcW w:w="1986" w:type="dxa"/>
          </w:tcPr>
          <w:p w14:paraId="612FAEF9" w14:textId="3B5244D9" w:rsidR="00D777EE" w:rsidRPr="00CB062D" w:rsidRDefault="00D777EE" w:rsidP="009F6525">
            <w:pPr>
              <w:rPr>
                <w:b/>
                <w:bCs/>
              </w:rPr>
            </w:pPr>
            <w:r w:rsidRPr="00CB062D">
              <w:rPr>
                <w:b/>
                <w:bCs/>
              </w:rPr>
              <w:t>Track Timelines and Synchronicities</w:t>
            </w:r>
          </w:p>
        </w:tc>
        <w:tc>
          <w:tcPr>
            <w:tcW w:w="3118" w:type="dxa"/>
          </w:tcPr>
          <w:p w14:paraId="7D587F76" w14:textId="5F201E0A" w:rsidR="00D777EE" w:rsidRPr="00CB062D" w:rsidRDefault="00D777EE" w:rsidP="00D777EE">
            <w:pPr>
              <w:spacing w:after="160" w:line="278" w:lineRule="auto"/>
            </w:pPr>
            <w:r w:rsidRPr="00CB062D">
              <w:t xml:space="preserve">You may encounter past versions of yourself, future potentialities, or choices. These are not fantasy—they are </w:t>
            </w:r>
            <w:r w:rsidRPr="00CB062D">
              <w:rPr>
                <w:b/>
                <w:bCs/>
              </w:rPr>
              <w:t>energetic intersections</w:t>
            </w:r>
            <w:r w:rsidRPr="00CB062D">
              <w:t>. Learn to track timelines with curiosity and neutrality.</w:t>
            </w:r>
          </w:p>
        </w:tc>
        <w:tc>
          <w:tcPr>
            <w:tcW w:w="5954" w:type="dxa"/>
          </w:tcPr>
          <w:p w14:paraId="028D93B3" w14:textId="77777777" w:rsidR="00D777EE" w:rsidRPr="00CB062D" w:rsidRDefault="00D777EE" w:rsidP="007F1AF1">
            <w:pPr>
              <w:numPr>
                <w:ilvl w:val="0"/>
                <w:numId w:val="219"/>
              </w:numPr>
              <w:spacing w:after="160" w:line="278" w:lineRule="auto"/>
            </w:pPr>
            <w:r w:rsidRPr="00CB062D">
              <w:t>Don’t over-identify with dramatic scenes—observe them as information</w:t>
            </w:r>
          </w:p>
          <w:p w14:paraId="0C67E258" w14:textId="77777777" w:rsidR="00D777EE" w:rsidRPr="00CB062D" w:rsidRDefault="00D777EE" w:rsidP="007F1AF1">
            <w:pPr>
              <w:numPr>
                <w:ilvl w:val="0"/>
                <w:numId w:val="219"/>
              </w:numPr>
              <w:spacing w:after="160" w:line="278" w:lineRule="auto"/>
            </w:pPr>
            <w:r w:rsidRPr="00CB062D">
              <w:t>Ask: “Is this a past imprint, current shadow, or future possibility?”</w:t>
            </w:r>
          </w:p>
          <w:p w14:paraId="471EDF7B" w14:textId="5D3595ED" w:rsidR="00D777EE" w:rsidRPr="00CB062D" w:rsidRDefault="00D777EE" w:rsidP="007F1AF1">
            <w:pPr>
              <w:numPr>
                <w:ilvl w:val="0"/>
                <w:numId w:val="219"/>
              </w:numPr>
              <w:spacing w:after="160" w:line="278" w:lineRule="auto"/>
            </w:pPr>
            <w:r w:rsidRPr="00CB062D">
              <w:t>Record timeline variations and revisit to track evolution</w:t>
            </w:r>
          </w:p>
        </w:tc>
      </w:tr>
      <w:tr w:rsidR="00D777EE" w14:paraId="7D8333E5" w14:textId="77777777" w:rsidTr="00A91C2B">
        <w:tc>
          <w:tcPr>
            <w:tcW w:w="1986" w:type="dxa"/>
          </w:tcPr>
          <w:p w14:paraId="115994DA" w14:textId="09E251B8" w:rsidR="00D777EE" w:rsidRPr="00CB062D" w:rsidRDefault="00D777EE" w:rsidP="009F6525">
            <w:pPr>
              <w:rPr>
                <w:b/>
                <w:bCs/>
              </w:rPr>
            </w:pPr>
            <w:r w:rsidRPr="00CB062D">
              <w:rPr>
                <w:b/>
                <w:bCs/>
              </w:rPr>
              <w:t>Build Astral Muscles Through Repetition</w:t>
            </w:r>
          </w:p>
        </w:tc>
        <w:tc>
          <w:tcPr>
            <w:tcW w:w="3118" w:type="dxa"/>
          </w:tcPr>
          <w:p w14:paraId="2912B5E5" w14:textId="77777777" w:rsidR="00D777EE" w:rsidRPr="00CB062D" w:rsidRDefault="00D777EE" w:rsidP="00D777EE">
            <w:pPr>
              <w:spacing w:after="160" w:line="278" w:lineRule="auto"/>
            </w:pPr>
            <w:r w:rsidRPr="00CB062D">
              <w:t>Clarity grows with practice. Like lucid dreaming or meditation, repeated journeying to the same realm builds psychic resilience and consistency.</w:t>
            </w:r>
          </w:p>
          <w:p w14:paraId="34B03481" w14:textId="77777777" w:rsidR="00D777EE" w:rsidRPr="00CB062D" w:rsidRDefault="00D777EE" w:rsidP="00D777EE"/>
        </w:tc>
        <w:tc>
          <w:tcPr>
            <w:tcW w:w="5954" w:type="dxa"/>
          </w:tcPr>
          <w:p w14:paraId="248B068E" w14:textId="6B3A13D1" w:rsidR="00D777EE" w:rsidRPr="00CB062D" w:rsidRDefault="00D777EE" w:rsidP="007F1AF1">
            <w:pPr>
              <w:numPr>
                <w:ilvl w:val="0"/>
                <w:numId w:val="219"/>
              </w:numPr>
              <w:spacing w:after="160" w:line="278" w:lineRule="auto"/>
            </w:pPr>
            <w:r w:rsidRPr="00CB062D">
              <w:t xml:space="preserve">Choose one technique and repeat it 21+ times (e.g., </w:t>
            </w:r>
            <w:r w:rsidR="00E55324">
              <w:t>heart-centred</w:t>
            </w:r>
            <w:r w:rsidRPr="00CB062D">
              <w:t xml:space="preserve"> breathwork</w:t>
            </w:r>
            <w:r w:rsidR="00E55324">
              <w:t>,</w:t>
            </w:r>
            <w:r w:rsidRPr="00CB062D">
              <w:t xml:space="preserve"> then entering your Temple of Light)</w:t>
            </w:r>
          </w:p>
          <w:p w14:paraId="048743D1" w14:textId="77777777" w:rsidR="00D777EE" w:rsidRPr="00CB062D" w:rsidRDefault="00D777EE" w:rsidP="007F1AF1">
            <w:pPr>
              <w:numPr>
                <w:ilvl w:val="0"/>
                <w:numId w:val="219"/>
              </w:numPr>
              <w:spacing w:after="160" w:line="278" w:lineRule="auto"/>
            </w:pPr>
            <w:r w:rsidRPr="00CB062D">
              <w:t>Trust early impressions—refinement comes over time</w:t>
            </w:r>
          </w:p>
          <w:p w14:paraId="66DB1360" w14:textId="3088E52D" w:rsidR="00D777EE" w:rsidRPr="00CB062D" w:rsidRDefault="00D777EE" w:rsidP="007F1AF1">
            <w:pPr>
              <w:numPr>
                <w:ilvl w:val="0"/>
                <w:numId w:val="219"/>
              </w:numPr>
              <w:spacing w:after="160" w:line="278" w:lineRule="auto"/>
            </w:pPr>
            <w:r w:rsidRPr="00CB062D">
              <w:t>Treat each journey like a dream: record, reflect, revisit</w:t>
            </w:r>
          </w:p>
        </w:tc>
      </w:tr>
      <w:tr w:rsidR="00D777EE" w14:paraId="4172B0D3" w14:textId="77777777" w:rsidTr="00A91C2B">
        <w:tc>
          <w:tcPr>
            <w:tcW w:w="1986" w:type="dxa"/>
          </w:tcPr>
          <w:p w14:paraId="7F796EE4" w14:textId="3D3450B2" w:rsidR="00D777EE" w:rsidRPr="00CB062D" w:rsidRDefault="00EF1634" w:rsidP="009F6525">
            <w:pPr>
              <w:rPr>
                <w:b/>
                <w:bCs/>
              </w:rPr>
            </w:pPr>
            <w:r w:rsidRPr="00CB062D">
              <w:rPr>
                <w:b/>
                <w:bCs/>
              </w:rPr>
              <w:t>Work with Archetypal Allies</w:t>
            </w:r>
          </w:p>
        </w:tc>
        <w:tc>
          <w:tcPr>
            <w:tcW w:w="3118" w:type="dxa"/>
          </w:tcPr>
          <w:p w14:paraId="70A0115E" w14:textId="369E35D4" w:rsidR="00D777EE" w:rsidRPr="00CB062D" w:rsidRDefault="00EF1634" w:rsidP="00EF1634">
            <w:pPr>
              <w:spacing w:after="160" w:line="278" w:lineRule="auto"/>
            </w:pPr>
            <w:r w:rsidRPr="00CB062D">
              <w:t xml:space="preserve">Inhabit or partner with an archetype (e.g., The Priestess, The Seer, The Warrior) to navigate certain layers. Archetypes act as keys—they open energetic doors and </w:t>
            </w:r>
            <w:r w:rsidR="00E55324">
              <w:t>stabilise</w:t>
            </w:r>
            <w:r w:rsidRPr="00CB062D">
              <w:t xml:space="preserve"> specific fields.</w:t>
            </w:r>
          </w:p>
        </w:tc>
        <w:tc>
          <w:tcPr>
            <w:tcW w:w="5954" w:type="dxa"/>
          </w:tcPr>
          <w:p w14:paraId="6737F794" w14:textId="77777777" w:rsidR="00EF1634" w:rsidRPr="00CB062D" w:rsidRDefault="00EF1634" w:rsidP="007F1AF1">
            <w:pPr>
              <w:numPr>
                <w:ilvl w:val="0"/>
                <w:numId w:val="219"/>
              </w:numPr>
              <w:spacing w:after="160" w:line="278" w:lineRule="auto"/>
            </w:pPr>
            <w:r w:rsidRPr="00CB062D">
              <w:t>Call in the archetype through invocation, posture, or dress</w:t>
            </w:r>
          </w:p>
          <w:p w14:paraId="6921C5C0" w14:textId="77777777" w:rsidR="00EF1634" w:rsidRPr="00CB062D" w:rsidRDefault="00EF1634" w:rsidP="007F1AF1">
            <w:pPr>
              <w:numPr>
                <w:ilvl w:val="0"/>
                <w:numId w:val="219"/>
              </w:numPr>
              <w:spacing w:after="160" w:line="278" w:lineRule="auto"/>
            </w:pPr>
            <w:r w:rsidRPr="00CB062D">
              <w:t>Visualise stepping into their form or merging with their light</w:t>
            </w:r>
          </w:p>
          <w:p w14:paraId="47C73CC2" w14:textId="23FF2D3F" w:rsidR="00D777EE" w:rsidRPr="00CB062D" w:rsidRDefault="00EF1634" w:rsidP="007F1AF1">
            <w:pPr>
              <w:numPr>
                <w:ilvl w:val="0"/>
                <w:numId w:val="219"/>
              </w:numPr>
              <w:spacing w:after="160" w:line="278" w:lineRule="auto"/>
            </w:pPr>
            <w:r w:rsidRPr="00CB062D">
              <w:t>Ask them to guide, guard, or interpret your journey</w:t>
            </w:r>
          </w:p>
        </w:tc>
      </w:tr>
      <w:tr w:rsidR="00EF1634" w14:paraId="53C6A813" w14:textId="77777777" w:rsidTr="00A91C2B">
        <w:tc>
          <w:tcPr>
            <w:tcW w:w="1986" w:type="dxa"/>
          </w:tcPr>
          <w:p w14:paraId="4E157885" w14:textId="2D4F7FFF" w:rsidR="00EF1634" w:rsidRPr="00CB062D" w:rsidRDefault="00EF1634" w:rsidP="009F6525">
            <w:pPr>
              <w:rPr>
                <w:b/>
                <w:bCs/>
              </w:rPr>
            </w:pPr>
            <w:r w:rsidRPr="00CB062D">
              <w:rPr>
                <w:b/>
                <w:bCs/>
              </w:rPr>
              <w:t>Use Energetic Landmarks</w:t>
            </w:r>
          </w:p>
        </w:tc>
        <w:tc>
          <w:tcPr>
            <w:tcW w:w="3118" w:type="dxa"/>
          </w:tcPr>
          <w:p w14:paraId="28BD5C30" w14:textId="106F22FF" w:rsidR="00EF1634" w:rsidRPr="00CB062D" w:rsidRDefault="00EF1634" w:rsidP="00EF1634">
            <w:pPr>
              <w:spacing w:after="160" w:line="278" w:lineRule="auto"/>
            </w:pPr>
            <w:r w:rsidRPr="00CB062D">
              <w:t xml:space="preserve">As you explore, </w:t>
            </w:r>
            <w:r w:rsidR="00E55324">
              <w:t>note</w:t>
            </w:r>
            <w:r w:rsidRPr="00CB062D">
              <w:t xml:space="preserve"> recurring </w:t>
            </w:r>
            <w:r w:rsidRPr="00CB062D">
              <w:rPr>
                <w:b/>
                <w:bCs/>
              </w:rPr>
              <w:t>temples, landscapes, geometries, or beings</w:t>
            </w:r>
            <w:r w:rsidRPr="00CB062D">
              <w:t xml:space="preserve">. These act as astral coordinates. </w:t>
            </w:r>
            <w:r w:rsidRPr="00CB062D">
              <w:lastRenderedPageBreak/>
              <w:t xml:space="preserve">Returning to them helps </w:t>
            </w:r>
            <w:r w:rsidR="00804AF0">
              <w:rPr>
                <w:b/>
                <w:bCs/>
              </w:rPr>
              <w:t xml:space="preserve">you orient and deepen your </w:t>
            </w:r>
            <w:r w:rsidRPr="00CB062D">
              <w:t>access.</w:t>
            </w:r>
          </w:p>
        </w:tc>
        <w:tc>
          <w:tcPr>
            <w:tcW w:w="5954" w:type="dxa"/>
          </w:tcPr>
          <w:p w14:paraId="0C59C479" w14:textId="77777777" w:rsidR="00EF1634" w:rsidRPr="00CB062D" w:rsidRDefault="00EF1634" w:rsidP="007F1AF1">
            <w:pPr>
              <w:numPr>
                <w:ilvl w:val="0"/>
                <w:numId w:val="219"/>
              </w:numPr>
              <w:spacing w:after="160" w:line="278" w:lineRule="auto"/>
            </w:pPr>
            <w:r w:rsidRPr="00CB062D">
              <w:lastRenderedPageBreak/>
              <w:t>Map your fourth-level experiences on paper</w:t>
            </w:r>
          </w:p>
          <w:p w14:paraId="6AD30769" w14:textId="77777777" w:rsidR="00EF1634" w:rsidRPr="00CB062D" w:rsidRDefault="00EF1634" w:rsidP="007F1AF1">
            <w:pPr>
              <w:numPr>
                <w:ilvl w:val="0"/>
                <w:numId w:val="219"/>
              </w:numPr>
              <w:spacing w:after="160" w:line="278" w:lineRule="auto"/>
            </w:pPr>
            <w:r w:rsidRPr="00CB062D">
              <w:t>Name recurring locations (e.g., “Golden Mirror Hall” or “The Spiral Gate”)</w:t>
            </w:r>
          </w:p>
          <w:p w14:paraId="03865710" w14:textId="60E1EB1D" w:rsidR="00EF1634" w:rsidRPr="00CB062D" w:rsidRDefault="00EF1634" w:rsidP="007F1AF1">
            <w:pPr>
              <w:numPr>
                <w:ilvl w:val="0"/>
                <w:numId w:val="219"/>
              </w:numPr>
              <w:spacing w:after="160" w:line="278" w:lineRule="auto"/>
            </w:pPr>
            <w:r w:rsidRPr="00CB062D">
              <w:lastRenderedPageBreak/>
              <w:t>Track how locations evolve with your inner growth</w:t>
            </w:r>
          </w:p>
        </w:tc>
      </w:tr>
      <w:tr w:rsidR="00EF1634" w14:paraId="335BC60D" w14:textId="77777777" w:rsidTr="00A91C2B">
        <w:tc>
          <w:tcPr>
            <w:tcW w:w="1986" w:type="dxa"/>
          </w:tcPr>
          <w:p w14:paraId="240B417B" w14:textId="613F0021" w:rsidR="00EF1634" w:rsidRPr="00CB062D" w:rsidRDefault="00EF1634" w:rsidP="009F6525">
            <w:pPr>
              <w:rPr>
                <w:b/>
                <w:bCs/>
              </w:rPr>
            </w:pPr>
            <w:r w:rsidRPr="00CB062D">
              <w:rPr>
                <w:b/>
                <w:bCs/>
              </w:rPr>
              <w:lastRenderedPageBreak/>
              <w:t>Practice Graceful Exit Protocols</w:t>
            </w:r>
          </w:p>
        </w:tc>
        <w:tc>
          <w:tcPr>
            <w:tcW w:w="3118" w:type="dxa"/>
          </w:tcPr>
          <w:p w14:paraId="5EDBDF60" w14:textId="6EF4F262" w:rsidR="00EF1634" w:rsidRPr="00CB062D" w:rsidRDefault="00EF1634" w:rsidP="00EF1634">
            <w:pPr>
              <w:spacing w:after="160" w:line="278" w:lineRule="auto"/>
            </w:pPr>
            <w:r w:rsidRPr="00CB062D">
              <w:t xml:space="preserve">How you </w:t>
            </w:r>
            <w:r w:rsidRPr="00CB062D">
              <w:rPr>
                <w:i/>
                <w:iCs/>
              </w:rPr>
              <w:t>leave</w:t>
            </w:r>
            <w:r w:rsidRPr="00CB062D">
              <w:t xml:space="preserve"> the fourth-level realm matters. Abrupt exits can cause energetic leakage or disorientation. Close journeys with intention and grace.</w:t>
            </w:r>
          </w:p>
        </w:tc>
        <w:tc>
          <w:tcPr>
            <w:tcW w:w="5954" w:type="dxa"/>
          </w:tcPr>
          <w:p w14:paraId="531EBE9B" w14:textId="77777777" w:rsidR="00EF1634" w:rsidRPr="00CB062D" w:rsidRDefault="00EF1634" w:rsidP="007F1AF1">
            <w:pPr>
              <w:numPr>
                <w:ilvl w:val="0"/>
                <w:numId w:val="219"/>
              </w:numPr>
              <w:spacing w:after="160" w:line="278" w:lineRule="auto"/>
            </w:pPr>
            <w:r w:rsidRPr="00CB062D">
              <w:t>Offer gratitude to guides or the space</w:t>
            </w:r>
          </w:p>
          <w:p w14:paraId="5D832B61" w14:textId="77777777" w:rsidR="00EF1634" w:rsidRPr="00CB062D" w:rsidRDefault="00EF1634" w:rsidP="007F1AF1">
            <w:pPr>
              <w:numPr>
                <w:ilvl w:val="0"/>
                <w:numId w:val="219"/>
              </w:numPr>
              <w:spacing w:after="160" w:line="278" w:lineRule="auto"/>
            </w:pPr>
            <w:r w:rsidRPr="00CB062D">
              <w:t>Seal the space with light, symbols, or breath</w:t>
            </w:r>
          </w:p>
          <w:p w14:paraId="0C2417BC" w14:textId="77777777" w:rsidR="00EF1634" w:rsidRPr="00CB062D" w:rsidRDefault="00EF1634" w:rsidP="007F1AF1">
            <w:pPr>
              <w:numPr>
                <w:ilvl w:val="0"/>
                <w:numId w:val="219"/>
              </w:numPr>
              <w:spacing w:after="160" w:line="278" w:lineRule="auto"/>
            </w:pPr>
            <w:r w:rsidRPr="00CB062D">
              <w:t>Count yourself back into your body (e.g., from 5 to 1)</w:t>
            </w:r>
          </w:p>
          <w:p w14:paraId="341561F5" w14:textId="4D822436" w:rsidR="00EF1634" w:rsidRPr="00CB062D" w:rsidRDefault="00EF1634" w:rsidP="007F1AF1">
            <w:pPr>
              <w:numPr>
                <w:ilvl w:val="0"/>
                <w:numId w:val="219"/>
              </w:numPr>
              <w:spacing w:after="160" w:line="278" w:lineRule="auto"/>
            </w:pPr>
            <w:r w:rsidRPr="00CB062D">
              <w:t xml:space="preserve">Touch the ground, stretch, or drink </w:t>
            </w:r>
            <w:r w:rsidR="00E55324">
              <w:t>water</w:t>
            </w:r>
          </w:p>
        </w:tc>
      </w:tr>
      <w:tr w:rsidR="00C52C2A" w14:paraId="5E43852C" w14:textId="77777777" w:rsidTr="00A91C2B">
        <w:tc>
          <w:tcPr>
            <w:tcW w:w="1986" w:type="dxa"/>
          </w:tcPr>
          <w:p w14:paraId="3E648572" w14:textId="77777777" w:rsidR="00C52C2A" w:rsidRPr="00C52C2A" w:rsidRDefault="00C52C2A" w:rsidP="00C52C2A">
            <w:pPr>
              <w:spacing w:after="160" w:line="278" w:lineRule="auto"/>
              <w:rPr>
                <w:b/>
                <w:bCs/>
              </w:rPr>
            </w:pPr>
            <w:r w:rsidRPr="00C52C2A">
              <w:rPr>
                <w:b/>
                <w:bCs/>
              </w:rPr>
              <w:t>Anchor with Light Codes and Geometry</w:t>
            </w:r>
          </w:p>
          <w:p w14:paraId="05DD2819" w14:textId="77777777" w:rsidR="00C52C2A" w:rsidRPr="00CB062D" w:rsidRDefault="00C52C2A" w:rsidP="009F6525">
            <w:pPr>
              <w:rPr>
                <w:b/>
                <w:bCs/>
              </w:rPr>
            </w:pPr>
          </w:p>
        </w:tc>
        <w:tc>
          <w:tcPr>
            <w:tcW w:w="3118" w:type="dxa"/>
          </w:tcPr>
          <w:p w14:paraId="105804D4" w14:textId="3632C744" w:rsidR="00C52C2A" w:rsidRPr="00CB062D" w:rsidRDefault="00C52C2A" w:rsidP="00C52C2A">
            <w:pPr>
              <w:spacing w:after="160" w:line="278" w:lineRule="auto"/>
            </w:pPr>
            <w:r w:rsidRPr="00C52C2A">
              <w:t xml:space="preserve">Use sacred geometry (e.g., Flower of Life, Metatron’s Cube) or light codes to </w:t>
            </w:r>
            <w:r w:rsidR="00E55324">
              <w:rPr>
                <w:b/>
                <w:bCs/>
              </w:rPr>
              <w:t>stabilise</w:t>
            </w:r>
            <w:r w:rsidRPr="00C52C2A">
              <w:rPr>
                <w:b/>
                <w:bCs/>
              </w:rPr>
              <w:t xml:space="preserve"> your field</w:t>
            </w:r>
            <w:r w:rsidRPr="00C52C2A">
              <w:t xml:space="preserve"> and attune to specific frequencies. These act as </w:t>
            </w:r>
            <w:r w:rsidRPr="00C52C2A">
              <w:rPr>
                <w:b/>
                <w:bCs/>
              </w:rPr>
              <w:t>energetic passwords</w:t>
            </w:r>
            <w:r w:rsidRPr="00C52C2A">
              <w:t xml:space="preserve"> that </w:t>
            </w:r>
            <w:r w:rsidR="00E55324">
              <w:t>harmonise</w:t>
            </w:r>
            <w:r w:rsidRPr="00C52C2A">
              <w:t xml:space="preserve"> your vibratory state with fourth-level structures.</w:t>
            </w:r>
          </w:p>
        </w:tc>
        <w:tc>
          <w:tcPr>
            <w:tcW w:w="5954" w:type="dxa"/>
          </w:tcPr>
          <w:p w14:paraId="4C0CF03D" w14:textId="77777777" w:rsidR="00C52C2A" w:rsidRPr="00C52C2A" w:rsidRDefault="00C52C2A" w:rsidP="007F1AF1">
            <w:pPr>
              <w:numPr>
                <w:ilvl w:val="0"/>
                <w:numId w:val="219"/>
              </w:numPr>
              <w:spacing w:after="160" w:line="278" w:lineRule="auto"/>
            </w:pPr>
            <w:r w:rsidRPr="00C52C2A">
              <w:t>Meditate on geometric symbols before entry.</w:t>
            </w:r>
          </w:p>
          <w:p w14:paraId="27693E43" w14:textId="5347F50B" w:rsidR="00C52C2A" w:rsidRPr="00C52C2A" w:rsidRDefault="00E55324" w:rsidP="007F1AF1">
            <w:pPr>
              <w:numPr>
                <w:ilvl w:val="0"/>
                <w:numId w:val="219"/>
              </w:numPr>
              <w:spacing w:after="160" w:line="278" w:lineRule="auto"/>
            </w:pPr>
            <w:r>
              <w:t>Visualise</w:t>
            </w:r>
            <w:r w:rsidR="00C52C2A" w:rsidRPr="00C52C2A">
              <w:t xml:space="preserve"> yourself standing inside them.</w:t>
            </w:r>
          </w:p>
          <w:p w14:paraId="1BBDDFE8" w14:textId="08E06627" w:rsidR="00C52C2A" w:rsidRPr="00CB062D" w:rsidRDefault="00C52C2A" w:rsidP="007F1AF1">
            <w:pPr>
              <w:numPr>
                <w:ilvl w:val="0"/>
                <w:numId w:val="219"/>
              </w:numPr>
              <w:spacing w:after="160" w:line="278" w:lineRule="auto"/>
            </w:pPr>
            <w:r w:rsidRPr="00C52C2A">
              <w:t>Place light-coded symbols on your altar or use them as energetic shields.</w:t>
            </w:r>
          </w:p>
        </w:tc>
      </w:tr>
      <w:tr w:rsidR="00C52C2A" w14:paraId="5FE64B1C" w14:textId="77777777" w:rsidTr="00A91C2B">
        <w:tc>
          <w:tcPr>
            <w:tcW w:w="1986" w:type="dxa"/>
          </w:tcPr>
          <w:p w14:paraId="45C638F3" w14:textId="49E733A1" w:rsidR="00C52C2A" w:rsidRPr="00C52C2A" w:rsidRDefault="00C52C2A" w:rsidP="00C52C2A">
            <w:pPr>
              <w:rPr>
                <w:b/>
                <w:bCs/>
              </w:rPr>
            </w:pPr>
            <w:r w:rsidRPr="00C52C2A">
              <w:rPr>
                <w:b/>
                <w:bCs/>
              </w:rPr>
              <w:t>Practice Vibrational Hygiene</w:t>
            </w:r>
          </w:p>
        </w:tc>
        <w:tc>
          <w:tcPr>
            <w:tcW w:w="3118" w:type="dxa"/>
          </w:tcPr>
          <w:p w14:paraId="6083936C" w14:textId="0469C07B" w:rsidR="00C52C2A" w:rsidRPr="00C52C2A" w:rsidRDefault="00C52C2A" w:rsidP="00C52C2A">
            <w:pPr>
              <w:spacing w:after="160" w:line="278" w:lineRule="auto"/>
            </w:pPr>
            <w:r w:rsidRPr="00C52C2A">
              <w:t xml:space="preserve">Just as we shower our physical bodies, the subtle body must be </w:t>
            </w:r>
            <w:r w:rsidRPr="00C52C2A">
              <w:rPr>
                <w:b/>
                <w:bCs/>
              </w:rPr>
              <w:t>cleansed</w:t>
            </w:r>
            <w:r w:rsidRPr="00C52C2A">
              <w:t xml:space="preserve"> regularly. Stagnant or foreign energies can cling after fourth-level work.</w:t>
            </w:r>
          </w:p>
        </w:tc>
        <w:tc>
          <w:tcPr>
            <w:tcW w:w="5954" w:type="dxa"/>
          </w:tcPr>
          <w:p w14:paraId="04D6CAC8" w14:textId="5D40375A" w:rsidR="00C52C2A" w:rsidRPr="00C52C2A" w:rsidRDefault="00804AF0" w:rsidP="007F1AF1">
            <w:pPr>
              <w:numPr>
                <w:ilvl w:val="0"/>
                <w:numId w:val="219"/>
              </w:numPr>
              <w:spacing w:after="160" w:line="278" w:lineRule="auto"/>
            </w:pPr>
            <w:r>
              <w:t>Consider taking a salt bath or sound bath</w:t>
            </w:r>
            <w:r w:rsidR="00C52C2A" w:rsidRPr="00C52C2A">
              <w:t xml:space="preserve"> after travel.</w:t>
            </w:r>
          </w:p>
          <w:p w14:paraId="3F2E0C42" w14:textId="77777777" w:rsidR="00C52C2A" w:rsidRPr="00C52C2A" w:rsidRDefault="00C52C2A" w:rsidP="007F1AF1">
            <w:pPr>
              <w:numPr>
                <w:ilvl w:val="0"/>
                <w:numId w:val="219"/>
              </w:numPr>
              <w:spacing w:after="160" w:line="278" w:lineRule="auto"/>
            </w:pPr>
            <w:r w:rsidRPr="00C52C2A">
              <w:t>Smudging or aura combing.</w:t>
            </w:r>
          </w:p>
          <w:p w14:paraId="32BB8B93" w14:textId="1D844ECC" w:rsidR="00C52C2A" w:rsidRPr="00C52C2A" w:rsidRDefault="00C52C2A" w:rsidP="007F1AF1">
            <w:pPr>
              <w:numPr>
                <w:ilvl w:val="0"/>
                <w:numId w:val="219"/>
              </w:numPr>
              <w:spacing w:after="160" w:line="278" w:lineRule="auto"/>
            </w:pPr>
            <w:r>
              <w:t>Visualising</w:t>
            </w:r>
            <w:r w:rsidRPr="00C52C2A">
              <w:t xml:space="preserve"> violet fire or running clear light through your field.</w:t>
            </w:r>
          </w:p>
        </w:tc>
      </w:tr>
      <w:tr w:rsidR="00C52C2A" w14:paraId="738E26E6" w14:textId="77777777" w:rsidTr="00A91C2B">
        <w:tc>
          <w:tcPr>
            <w:tcW w:w="1986" w:type="dxa"/>
          </w:tcPr>
          <w:p w14:paraId="5C36CD46" w14:textId="00C44D1C" w:rsidR="00C52C2A" w:rsidRPr="00C52C2A" w:rsidRDefault="00C52C2A" w:rsidP="00C52C2A">
            <w:pPr>
              <w:rPr>
                <w:b/>
                <w:bCs/>
              </w:rPr>
            </w:pPr>
            <w:r w:rsidRPr="00C52C2A">
              <w:rPr>
                <w:b/>
                <w:bCs/>
              </w:rPr>
              <w:t>Use Threshold Rituals</w:t>
            </w:r>
          </w:p>
        </w:tc>
        <w:tc>
          <w:tcPr>
            <w:tcW w:w="3118" w:type="dxa"/>
          </w:tcPr>
          <w:p w14:paraId="3D6DE181" w14:textId="53FF94FD" w:rsidR="00C52C2A" w:rsidRPr="00C52C2A" w:rsidRDefault="00C52C2A" w:rsidP="00C52C2A">
            <w:pPr>
              <w:spacing w:after="160" w:line="278" w:lineRule="auto"/>
            </w:pPr>
            <w:r w:rsidRPr="00C52C2A">
              <w:t xml:space="preserve">Before entering the </w:t>
            </w:r>
            <w:r w:rsidR="00E55324">
              <w:t>fourth level</w:t>
            </w:r>
            <w:r w:rsidRPr="00C52C2A">
              <w:t xml:space="preserve"> consciously, perform a </w:t>
            </w:r>
            <w:r w:rsidRPr="00C52C2A">
              <w:rPr>
                <w:b/>
                <w:bCs/>
              </w:rPr>
              <w:t>ritual that signals your readiness</w:t>
            </w:r>
            <w:r w:rsidRPr="00C52C2A">
              <w:t xml:space="preserve">. These anchor </w:t>
            </w:r>
            <w:r w:rsidR="00E55324">
              <w:t xml:space="preserve">intents notify the subtle realms that you are acting in </w:t>
            </w:r>
            <w:r w:rsidRPr="00C52C2A">
              <w:t>with permission and coherence.</w:t>
            </w:r>
          </w:p>
        </w:tc>
        <w:tc>
          <w:tcPr>
            <w:tcW w:w="5954" w:type="dxa"/>
          </w:tcPr>
          <w:p w14:paraId="0F6934E2" w14:textId="77777777" w:rsidR="00C52C2A" w:rsidRPr="00C52C2A" w:rsidRDefault="00C52C2A" w:rsidP="007F1AF1">
            <w:pPr>
              <w:numPr>
                <w:ilvl w:val="0"/>
                <w:numId w:val="219"/>
              </w:numPr>
              <w:spacing w:after="160" w:line="278" w:lineRule="auto"/>
            </w:pPr>
            <w:r w:rsidRPr="00C52C2A">
              <w:t>Light a candle and recite an invocation.</w:t>
            </w:r>
          </w:p>
          <w:p w14:paraId="521E8B28" w14:textId="77777777" w:rsidR="00C52C2A" w:rsidRPr="00C52C2A" w:rsidRDefault="00C52C2A" w:rsidP="007F1AF1">
            <w:pPr>
              <w:numPr>
                <w:ilvl w:val="0"/>
                <w:numId w:val="219"/>
              </w:numPr>
              <w:spacing w:after="160" w:line="278" w:lineRule="auto"/>
            </w:pPr>
            <w:r w:rsidRPr="00C52C2A">
              <w:t>Anoint your third eye or heart with oil.</w:t>
            </w:r>
          </w:p>
          <w:p w14:paraId="3B70DAFE" w14:textId="1F06EDEC" w:rsidR="00C52C2A" w:rsidRPr="00C52C2A" w:rsidRDefault="00C52C2A" w:rsidP="007F1AF1">
            <w:pPr>
              <w:numPr>
                <w:ilvl w:val="0"/>
                <w:numId w:val="219"/>
              </w:numPr>
              <w:spacing w:after="160" w:line="278" w:lineRule="auto"/>
            </w:pPr>
            <w:r w:rsidRPr="00C52C2A">
              <w:t>Draw a spiral or cross over your body or space.</w:t>
            </w:r>
          </w:p>
        </w:tc>
      </w:tr>
      <w:tr w:rsidR="00C52C2A" w14:paraId="26E20A9C" w14:textId="77777777" w:rsidTr="00A91C2B">
        <w:tc>
          <w:tcPr>
            <w:tcW w:w="1986" w:type="dxa"/>
          </w:tcPr>
          <w:p w14:paraId="230A82B6" w14:textId="196E7E19" w:rsidR="00C52C2A" w:rsidRPr="00C52C2A" w:rsidRDefault="00C52C2A" w:rsidP="00C52C2A">
            <w:pPr>
              <w:rPr>
                <w:b/>
                <w:bCs/>
              </w:rPr>
            </w:pPr>
            <w:r w:rsidRPr="00C52C2A">
              <w:rPr>
                <w:b/>
                <w:bCs/>
              </w:rPr>
              <w:t>Tune to Planetary or Celestial Events</w:t>
            </w:r>
          </w:p>
        </w:tc>
        <w:tc>
          <w:tcPr>
            <w:tcW w:w="3118" w:type="dxa"/>
          </w:tcPr>
          <w:p w14:paraId="65455229" w14:textId="718C8A2C" w:rsidR="00C52C2A" w:rsidRPr="00C52C2A" w:rsidRDefault="00C52C2A" w:rsidP="00C52C2A">
            <w:pPr>
              <w:spacing w:after="160" w:line="278" w:lineRule="auto"/>
            </w:pPr>
            <w:r w:rsidRPr="00C52C2A">
              <w:t xml:space="preserve">Certain planetary alignments (equinoxes, solstices, eclipses) and moon phases </w:t>
            </w:r>
            <w:r w:rsidRPr="00C52C2A">
              <w:rPr>
                <w:b/>
                <w:bCs/>
              </w:rPr>
              <w:t>thin the veil</w:t>
            </w:r>
            <w:r w:rsidRPr="00C52C2A">
              <w:t xml:space="preserve"> between dimensions. Align </w:t>
            </w:r>
            <w:r w:rsidRPr="00C52C2A">
              <w:lastRenderedPageBreak/>
              <w:t>your journeys with cosmic cycles for smoother access and more potent insights.</w:t>
            </w:r>
          </w:p>
        </w:tc>
        <w:tc>
          <w:tcPr>
            <w:tcW w:w="5954" w:type="dxa"/>
          </w:tcPr>
          <w:p w14:paraId="2110C8B9" w14:textId="77777777" w:rsidR="00C52C2A" w:rsidRPr="00C52C2A" w:rsidRDefault="00C52C2A" w:rsidP="007F1AF1">
            <w:pPr>
              <w:numPr>
                <w:ilvl w:val="0"/>
                <w:numId w:val="219"/>
              </w:numPr>
              <w:spacing w:after="160" w:line="278" w:lineRule="auto"/>
            </w:pPr>
            <w:r w:rsidRPr="00C52C2A">
              <w:lastRenderedPageBreak/>
              <w:t>Astral journey on a full moon to enhance visionary clarity.</w:t>
            </w:r>
          </w:p>
          <w:p w14:paraId="2F6DEB21" w14:textId="2A8BA227" w:rsidR="00C52C2A" w:rsidRPr="00C52C2A" w:rsidRDefault="00C52C2A" w:rsidP="007F1AF1">
            <w:pPr>
              <w:numPr>
                <w:ilvl w:val="0"/>
                <w:numId w:val="219"/>
              </w:numPr>
              <w:spacing w:after="160" w:line="278" w:lineRule="auto"/>
            </w:pPr>
            <w:r w:rsidRPr="00C52C2A">
              <w:t>Use solar portals for integrating masculine energies or galactic codes</w:t>
            </w:r>
          </w:p>
        </w:tc>
      </w:tr>
      <w:tr w:rsidR="00C52C2A" w14:paraId="364A9EA6" w14:textId="77777777" w:rsidTr="00A91C2B">
        <w:tc>
          <w:tcPr>
            <w:tcW w:w="1986" w:type="dxa"/>
          </w:tcPr>
          <w:p w14:paraId="25F41B12" w14:textId="2922E1FE" w:rsidR="00C52C2A" w:rsidRPr="00C52C2A" w:rsidRDefault="00C52C2A" w:rsidP="00C52C2A">
            <w:pPr>
              <w:rPr>
                <w:b/>
                <w:bCs/>
              </w:rPr>
            </w:pPr>
            <w:r w:rsidRPr="00C52C2A">
              <w:rPr>
                <w:b/>
                <w:bCs/>
              </w:rPr>
              <w:t>Collaborate with Elemental Forces</w:t>
            </w:r>
          </w:p>
        </w:tc>
        <w:tc>
          <w:tcPr>
            <w:tcW w:w="3118" w:type="dxa"/>
          </w:tcPr>
          <w:p w14:paraId="20BF419B" w14:textId="64B3FCAD" w:rsidR="00C52C2A" w:rsidRPr="00C52C2A" w:rsidRDefault="00C52C2A" w:rsidP="00C52C2A">
            <w:pPr>
              <w:spacing w:after="160" w:line="278" w:lineRule="auto"/>
            </w:pPr>
            <w:r w:rsidRPr="00C52C2A">
              <w:t xml:space="preserve">The </w:t>
            </w:r>
            <w:r w:rsidR="00E55324">
              <w:t>fourth level</w:t>
            </w:r>
            <w:r w:rsidRPr="00C52C2A">
              <w:t xml:space="preserve"> includes subtle </w:t>
            </w:r>
            <w:r w:rsidRPr="00C52C2A">
              <w:rPr>
                <w:b/>
                <w:bCs/>
              </w:rPr>
              <w:t>elemental intelligences</w:t>
            </w:r>
            <w:r w:rsidRPr="00C52C2A">
              <w:t xml:space="preserve"> (earth, air, fire, water, ether). Working with these beings and their energetic expressions can </w:t>
            </w:r>
            <w:r w:rsidR="00E55324">
              <w:t>stabilise</w:t>
            </w:r>
            <w:r w:rsidRPr="00C52C2A">
              <w:t xml:space="preserve"> the terrain or deepen healing.</w:t>
            </w:r>
          </w:p>
        </w:tc>
        <w:tc>
          <w:tcPr>
            <w:tcW w:w="5954" w:type="dxa"/>
          </w:tcPr>
          <w:p w14:paraId="316FB47D" w14:textId="77777777" w:rsidR="00C52C2A" w:rsidRPr="00C52C2A" w:rsidRDefault="00C52C2A" w:rsidP="007F1AF1">
            <w:pPr>
              <w:numPr>
                <w:ilvl w:val="0"/>
                <w:numId w:val="219"/>
              </w:numPr>
              <w:spacing w:after="160" w:line="278" w:lineRule="auto"/>
            </w:pPr>
            <w:r w:rsidRPr="00C52C2A">
              <w:t>Invoke fire for transmutation.</w:t>
            </w:r>
          </w:p>
          <w:p w14:paraId="256BDD3A" w14:textId="77777777" w:rsidR="00C52C2A" w:rsidRPr="00C52C2A" w:rsidRDefault="00C52C2A" w:rsidP="007F1AF1">
            <w:pPr>
              <w:numPr>
                <w:ilvl w:val="0"/>
                <w:numId w:val="219"/>
              </w:numPr>
              <w:spacing w:after="160" w:line="278" w:lineRule="auto"/>
            </w:pPr>
            <w:r w:rsidRPr="00C52C2A">
              <w:t>Connect with water for emotional flow and clearing.</w:t>
            </w:r>
          </w:p>
          <w:p w14:paraId="64449665" w14:textId="5EEB577B" w:rsidR="00C52C2A" w:rsidRPr="00C52C2A" w:rsidRDefault="00C52C2A" w:rsidP="007F1AF1">
            <w:pPr>
              <w:numPr>
                <w:ilvl w:val="0"/>
                <w:numId w:val="219"/>
              </w:numPr>
              <w:spacing w:after="160" w:line="278" w:lineRule="auto"/>
            </w:pPr>
            <w:r w:rsidRPr="00C52C2A">
              <w:t xml:space="preserve">Work with </w:t>
            </w:r>
            <w:r w:rsidR="00E55324">
              <w:t xml:space="preserve">the </w:t>
            </w:r>
            <w:r w:rsidRPr="00C52C2A">
              <w:t>earth for grounding and structure in your astral temple.</w:t>
            </w:r>
          </w:p>
        </w:tc>
      </w:tr>
      <w:tr w:rsidR="00C52C2A" w14:paraId="2A31EE60" w14:textId="77777777" w:rsidTr="00A91C2B">
        <w:tc>
          <w:tcPr>
            <w:tcW w:w="1986" w:type="dxa"/>
          </w:tcPr>
          <w:p w14:paraId="68C50252" w14:textId="795409E4" w:rsidR="00C52C2A" w:rsidRPr="00C52C2A" w:rsidRDefault="00C52C2A" w:rsidP="00C52C2A">
            <w:pPr>
              <w:rPr>
                <w:b/>
                <w:bCs/>
              </w:rPr>
            </w:pPr>
            <w:r w:rsidRPr="00C52C2A">
              <w:rPr>
                <w:b/>
                <w:bCs/>
              </w:rPr>
              <w:t>Engage in Reciprocal Offering</w:t>
            </w:r>
          </w:p>
        </w:tc>
        <w:tc>
          <w:tcPr>
            <w:tcW w:w="3118" w:type="dxa"/>
          </w:tcPr>
          <w:p w14:paraId="68F6F42E" w14:textId="6695EED0" w:rsidR="00C52C2A" w:rsidRPr="00C52C2A" w:rsidRDefault="00C52C2A" w:rsidP="00C52C2A">
            <w:pPr>
              <w:spacing w:after="160" w:line="278" w:lineRule="auto"/>
            </w:pPr>
            <w:r w:rsidRPr="00C52C2A">
              <w:t xml:space="preserve">Rather than taking insight or healing passively, </w:t>
            </w:r>
            <w:r w:rsidRPr="00C52C2A">
              <w:rPr>
                <w:b/>
                <w:bCs/>
              </w:rPr>
              <w:t>offer something in return</w:t>
            </w:r>
            <w:r w:rsidRPr="00C52C2A">
              <w:t>—a prayer, song, word of beauty, or act of service. This establishes spiritual reciprocity and integrity.</w:t>
            </w:r>
          </w:p>
        </w:tc>
        <w:tc>
          <w:tcPr>
            <w:tcW w:w="5954" w:type="dxa"/>
          </w:tcPr>
          <w:p w14:paraId="6F2A1030" w14:textId="77777777" w:rsidR="00C52C2A" w:rsidRPr="00C52C2A" w:rsidRDefault="00C52C2A" w:rsidP="007F1AF1">
            <w:pPr>
              <w:numPr>
                <w:ilvl w:val="0"/>
                <w:numId w:val="219"/>
              </w:numPr>
              <w:spacing w:after="160" w:line="278" w:lineRule="auto"/>
            </w:pPr>
            <w:r w:rsidRPr="00C52C2A">
              <w:t>Offer light or love into the land grid.</w:t>
            </w:r>
          </w:p>
          <w:p w14:paraId="3BBBE252" w14:textId="77777777" w:rsidR="00C52C2A" w:rsidRPr="00C52C2A" w:rsidRDefault="00C52C2A" w:rsidP="007F1AF1">
            <w:pPr>
              <w:numPr>
                <w:ilvl w:val="0"/>
                <w:numId w:val="219"/>
              </w:numPr>
              <w:spacing w:after="160" w:line="278" w:lineRule="auto"/>
            </w:pPr>
            <w:r w:rsidRPr="00C52C2A">
              <w:t>Speak gratitude to a guide or place.</w:t>
            </w:r>
          </w:p>
          <w:p w14:paraId="31E63862" w14:textId="77777777" w:rsidR="00C52C2A" w:rsidRPr="00C52C2A" w:rsidRDefault="00C52C2A" w:rsidP="007F1AF1">
            <w:pPr>
              <w:numPr>
                <w:ilvl w:val="0"/>
                <w:numId w:val="219"/>
              </w:numPr>
              <w:spacing w:after="160" w:line="278" w:lineRule="auto"/>
            </w:pPr>
            <w:r w:rsidRPr="00C52C2A">
              <w:t>Commit to sharing what you learned in service.</w:t>
            </w:r>
          </w:p>
          <w:p w14:paraId="6502743B" w14:textId="77777777" w:rsidR="00C52C2A" w:rsidRPr="00C52C2A" w:rsidRDefault="00C52C2A" w:rsidP="00C52C2A"/>
        </w:tc>
      </w:tr>
      <w:tr w:rsidR="00C52C2A" w14:paraId="16728805" w14:textId="77777777" w:rsidTr="00A91C2B">
        <w:tc>
          <w:tcPr>
            <w:tcW w:w="1986" w:type="dxa"/>
          </w:tcPr>
          <w:p w14:paraId="3A7FA0D3" w14:textId="5F2F38CD" w:rsidR="00C52C2A" w:rsidRPr="00C52C2A" w:rsidRDefault="00C52C2A" w:rsidP="00C52C2A">
            <w:pPr>
              <w:rPr>
                <w:b/>
                <w:bCs/>
              </w:rPr>
            </w:pPr>
            <w:r w:rsidRPr="00C52C2A">
              <w:rPr>
                <w:b/>
                <w:bCs/>
              </w:rPr>
              <w:t>Journal and Integrate Quickly</w:t>
            </w:r>
          </w:p>
        </w:tc>
        <w:tc>
          <w:tcPr>
            <w:tcW w:w="3118" w:type="dxa"/>
          </w:tcPr>
          <w:p w14:paraId="4D498EC0" w14:textId="2EFBC6D2" w:rsidR="00C52C2A" w:rsidRPr="00C52C2A" w:rsidRDefault="00C52C2A" w:rsidP="00C52C2A">
            <w:pPr>
              <w:spacing w:after="160" w:line="278" w:lineRule="auto"/>
            </w:pPr>
            <w:r w:rsidRPr="00C52C2A">
              <w:t xml:space="preserve">The longer you wait to </w:t>
            </w:r>
            <w:r w:rsidRPr="00C52C2A">
              <w:rPr>
                <w:b/>
                <w:bCs/>
              </w:rPr>
              <w:t>capture</w:t>
            </w:r>
            <w:r w:rsidRPr="00C52C2A">
              <w:t xml:space="preserve"> your fourth-level experience, the more </w:t>
            </w:r>
            <w:r w:rsidR="00E55324">
              <w:t xml:space="preserve">it </w:t>
            </w:r>
            <w:r w:rsidRPr="00C52C2A">
              <w:t xml:space="preserve">fades. Within 30 minutes of return, write or draw what you encountered. Later, </w:t>
            </w:r>
            <w:r w:rsidRPr="00C52C2A">
              <w:rPr>
                <w:b/>
                <w:bCs/>
              </w:rPr>
              <w:t>ritually integrate</w:t>
            </w:r>
            <w:r w:rsidRPr="00C52C2A">
              <w:t xml:space="preserve"> the insights into daily life.</w:t>
            </w:r>
          </w:p>
        </w:tc>
        <w:tc>
          <w:tcPr>
            <w:tcW w:w="5954" w:type="dxa"/>
          </w:tcPr>
          <w:p w14:paraId="02BE1622" w14:textId="77777777" w:rsidR="00C52C2A" w:rsidRPr="00C52C2A" w:rsidRDefault="00C52C2A" w:rsidP="007F1AF1">
            <w:pPr>
              <w:numPr>
                <w:ilvl w:val="0"/>
                <w:numId w:val="219"/>
              </w:numPr>
              <w:spacing w:after="160" w:line="278" w:lineRule="auto"/>
            </w:pPr>
            <w:r w:rsidRPr="00C52C2A">
              <w:t>Identify patterns over time.</w:t>
            </w:r>
          </w:p>
          <w:p w14:paraId="5163DB23" w14:textId="77777777" w:rsidR="00C52C2A" w:rsidRPr="00C52C2A" w:rsidRDefault="00C52C2A" w:rsidP="007F1AF1">
            <w:pPr>
              <w:numPr>
                <w:ilvl w:val="0"/>
                <w:numId w:val="219"/>
              </w:numPr>
              <w:spacing w:after="160" w:line="278" w:lineRule="auto"/>
            </w:pPr>
            <w:r w:rsidRPr="00C52C2A">
              <w:t>Apply astral teachings to emotional healing or creative work.</w:t>
            </w:r>
          </w:p>
          <w:p w14:paraId="7EDA9DD0" w14:textId="3B5DF0E3" w:rsidR="00C52C2A" w:rsidRPr="00C52C2A" w:rsidRDefault="00C52C2A" w:rsidP="007F1AF1">
            <w:pPr>
              <w:numPr>
                <w:ilvl w:val="0"/>
                <w:numId w:val="219"/>
              </w:numPr>
              <w:spacing w:after="160" w:line="278" w:lineRule="auto"/>
            </w:pPr>
            <w:r w:rsidRPr="00C52C2A">
              <w:t xml:space="preserve">Strengthen </w:t>
            </w:r>
            <w:r w:rsidR="00804AF0">
              <w:t>the continuity of your next journey</w:t>
            </w:r>
            <w:r w:rsidRPr="00C52C2A">
              <w:t>.</w:t>
            </w:r>
          </w:p>
          <w:p w14:paraId="19F63C43" w14:textId="77777777" w:rsidR="00C52C2A" w:rsidRPr="00C52C2A" w:rsidRDefault="00C52C2A" w:rsidP="00C52C2A"/>
        </w:tc>
      </w:tr>
      <w:tr w:rsidR="000121A0" w14:paraId="0F85FE53" w14:textId="77777777" w:rsidTr="00A91C2B">
        <w:tc>
          <w:tcPr>
            <w:tcW w:w="1986" w:type="dxa"/>
          </w:tcPr>
          <w:p w14:paraId="023B0A8F" w14:textId="12C563C5" w:rsidR="000121A0" w:rsidRPr="00C52C2A" w:rsidRDefault="000121A0" w:rsidP="00C52C2A">
            <w:pPr>
              <w:rPr>
                <w:b/>
                <w:bCs/>
              </w:rPr>
            </w:pPr>
            <w:r w:rsidRPr="00C52C2A">
              <w:rPr>
                <w:b/>
                <w:bCs/>
              </w:rPr>
              <w:t>Learn to Discern False Light and Astral Mimicry</w:t>
            </w:r>
          </w:p>
        </w:tc>
        <w:tc>
          <w:tcPr>
            <w:tcW w:w="3118" w:type="dxa"/>
          </w:tcPr>
          <w:p w14:paraId="2E10C6F3" w14:textId="262B04D1" w:rsidR="000121A0" w:rsidRPr="00C52C2A" w:rsidRDefault="000121A0" w:rsidP="000121A0">
            <w:pPr>
              <w:spacing w:after="160" w:line="278" w:lineRule="auto"/>
            </w:pPr>
            <w:r w:rsidRPr="00C52C2A">
              <w:t xml:space="preserve">Not all beings or experiences in the fourth level are benign. Some energies appear beautiful but are subtly distorting or ego-enhancing. Use </w:t>
            </w:r>
            <w:r w:rsidRPr="00C52C2A">
              <w:rPr>
                <w:b/>
                <w:bCs/>
              </w:rPr>
              <w:t>discernment and heart resonance</w:t>
            </w:r>
            <w:r w:rsidRPr="00C52C2A">
              <w:t xml:space="preserve"> as your compass.</w:t>
            </w:r>
          </w:p>
        </w:tc>
        <w:tc>
          <w:tcPr>
            <w:tcW w:w="5954" w:type="dxa"/>
          </w:tcPr>
          <w:p w14:paraId="1BA2832C" w14:textId="66C6F421" w:rsidR="000121A0" w:rsidRPr="00C52C2A" w:rsidRDefault="000121A0" w:rsidP="007F1AF1">
            <w:pPr>
              <w:numPr>
                <w:ilvl w:val="0"/>
                <w:numId w:val="219"/>
              </w:numPr>
              <w:spacing w:after="160" w:line="278" w:lineRule="auto"/>
            </w:pPr>
            <w:r w:rsidRPr="00C52C2A">
              <w:t>Does this feel aligned with truth and love?</w:t>
            </w:r>
          </w:p>
          <w:p w14:paraId="448EFCC3" w14:textId="77777777" w:rsidR="000121A0" w:rsidRPr="00C52C2A" w:rsidRDefault="000121A0" w:rsidP="007F1AF1">
            <w:pPr>
              <w:numPr>
                <w:ilvl w:val="0"/>
                <w:numId w:val="219"/>
              </w:numPr>
              <w:spacing w:after="160" w:line="278" w:lineRule="auto"/>
            </w:pPr>
            <w:r w:rsidRPr="00C52C2A">
              <w:t>Am I being asked to give away power, or to embody more of it?</w:t>
            </w:r>
          </w:p>
          <w:p w14:paraId="54AD1831" w14:textId="12DC763A" w:rsidR="000121A0" w:rsidRPr="00C52C2A" w:rsidRDefault="000121A0" w:rsidP="007F1AF1">
            <w:pPr>
              <w:numPr>
                <w:ilvl w:val="0"/>
                <w:numId w:val="219"/>
              </w:numPr>
              <w:spacing w:after="160" w:line="278" w:lineRule="auto"/>
            </w:pPr>
            <w:r w:rsidRPr="00C52C2A">
              <w:t>Does my heart contract or expand in their presence</w:t>
            </w:r>
            <w:r>
              <w:t>?</w:t>
            </w:r>
          </w:p>
        </w:tc>
      </w:tr>
    </w:tbl>
    <w:p w14:paraId="07B5D079" w14:textId="77777777" w:rsidR="00CB062D" w:rsidRDefault="00CB062D">
      <w:pPr>
        <w:rPr>
          <w:b/>
          <w:bCs/>
        </w:rPr>
      </w:pPr>
    </w:p>
    <w:p w14:paraId="51F7F31C" w14:textId="72A361BC" w:rsidR="00EE52AD" w:rsidRDefault="00EE52AD" w:rsidP="00D042CB">
      <w:pPr>
        <w:pStyle w:val="Heading3"/>
      </w:pPr>
      <w:bookmarkStart w:id="74" w:name="_Toc201594672"/>
      <w:r>
        <w:lastRenderedPageBreak/>
        <w:t>Safely Entering and Exiting the Fourth Level</w:t>
      </w:r>
      <w:bookmarkEnd w:id="74"/>
    </w:p>
    <w:p w14:paraId="136A6F02" w14:textId="77777777" w:rsidR="00D042CB" w:rsidRDefault="00D042CB">
      <w:pPr>
        <w:rPr>
          <w:b/>
          <w:bCs/>
        </w:rPr>
      </w:pPr>
    </w:p>
    <w:p w14:paraId="087BFFDD" w14:textId="5E0562A7" w:rsidR="00D042CB" w:rsidRPr="00D042CB" w:rsidRDefault="00D042CB" w:rsidP="00D042CB">
      <w:r w:rsidRPr="00D042CB">
        <w:t xml:space="preserve">Entering and exiting the fourth-level reality is a sacred and subtle process. </w:t>
      </w:r>
      <w:r w:rsidR="00E55324">
        <w:t>Journeying to a foreign realm</w:t>
      </w:r>
      <w:r w:rsidRPr="00D042CB">
        <w:t xml:space="preserve"> requires intention, preparation, and grounding to ensure safety, coherence, and integration. Below is a comprehensive </w:t>
      </w:r>
      <w:r w:rsidR="00E55324">
        <w:t>entry and exit guide</w:t>
      </w:r>
      <w:r w:rsidRPr="00D042CB">
        <w:t xml:space="preserve"> outlining practices, rituals, and energetic hygiene methods that help you navigate this transition effectively.</w:t>
      </w:r>
    </w:p>
    <w:p w14:paraId="434E7892" w14:textId="77777777" w:rsidR="00D042CB" w:rsidRDefault="00D042CB" w:rsidP="00D042CB"/>
    <w:p w14:paraId="03B75C98" w14:textId="77777777" w:rsidR="00D870A3" w:rsidRDefault="00D870A3" w:rsidP="00D042CB"/>
    <w:p w14:paraId="2677C9F4" w14:textId="77777777" w:rsidR="00D870A3" w:rsidRDefault="00D870A3" w:rsidP="00D042CB"/>
    <w:p w14:paraId="02796639" w14:textId="77777777" w:rsidR="00D870A3" w:rsidRDefault="00D870A3" w:rsidP="00D042CB"/>
    <w:p w14:paraId="04E54CEB" w14:textId="6F0238EB" w:rsidR="00D042CB" w:rsidRDefault="00D042CB" w:rsidP="00D870A3">
      <w:pPr>
        <w:jc w:val="center"/>
        <w:rPr>
          <w:b/>
          <w:bCs/>
        </w:rPr>
      </w:pPr>
      <w:r w:rsidRPr="00D042CB">
        <w:rPr>
          <w:b/>
          <w:bCs/>
        </w:rPr>
        <w:t>Before Entry: Preparation &amp; Opening the Gate</w:t>
      </w:r>
    </w:p>
    <w:tbl>
      <w:tblPr>
        <w:tblStyle w:val="TableGrid"/>
        <w:tblW w:w="11058" w:type="dxa"/>
        <w:tblInd w:w="-998" w:type="dxa"/>
        <w:tblLook w:val="04A0" w:firstRow="1" w:lastRow="0" w:firstColumn="1" w:lastColumn="0" w:noHBand="0" w:noVBand="1"/>
      </w:tblPr>
      <w:tblGrid>
        <w:gridCol w:w="2269"/>
        <w:gridCol w:w="8789"/>
      </w:tblGrid>
      <w:tr w:rsidR="00084A5F" w14:paraId="4456AF54" w14:textId="77777777" w:rsidTr="00084A5F">
        <w:tc>
          <w:tcPr>
            <w:tcW w:w="2269" w:type="dxa"/>
          </w:tcPr>
          <w:p w14:paraId="1F1A486B" w14:textId="06F16ECA" w:rsidR="00084A5F" w:rsidRDefault="00084A5F" w:rsidP="00D042CB">
            <w:pPr>
              <w:rPr>
                <w:b/>
                <w:bCs/>
              </w:rPr>
            </w:pPr>
            <w:r>
              <w:rPr>
                <w:b/>
                <w:bCs/>
              </w:rPr>
              <w:t>Practice</w:t>
            </w:r>
          </w:p>
        </w:tc>
        <w:tc>
          <w:tcPr>
            <w:tcW w:w="8789" w:type="dxa"/>
          </w:tcPr>
          <w:p w14:paraId="4E58EBB0" w14:textId="4B254CB0" w:rsidR="00084A5F" w:rsidRDefault="00084A5F" w:rsidP="00D042CB">
            <w:pPr>
              <w:rPr>
                <w:b/>
                <w:bCs/>
              </w:rPr>
            </w:pPr>
            <w:r>
              <w:rPr>
                <w:b/>
                <w:bCs/>
              </w:rPr>
              <w:t>Description</w:t>
            </w:r>
          </w:p>
        </w:tc>
      </w:tr>
      <w:tr w:rsidR="00084A5F" w14:paraId="73F8FC84" w14:textId="77777777" w:rsidTr="00084A5F">
        <w:tc>
          <w:tcPr>
            <w:tcW w:w="2269" w:type="dxa"/>
          </w:tcPr>
          <w:p w14:paraId="4C91150A" w14:textId="0F49F86A" w:rsidR="00084A5F" w:rsidRDefault="00084A5F" w:rsidP="00D042CB">
            <w:pPr>
              <w:rPr>
                <w:b/>
                <w:bCs/>
              </w:rPr>
            </w:pPr>
            <w:r w:rsidRPr="00D042CB">
              <w:rPr>
                <w:b/>
                <w:bCs/>
              </w:rPr>
              <w:t xml:space="preserve">Set </w:t>
            </w:r>
            <w:r w:rsidR="00E55324">
              <w:rPr>
                <w:b/>
                <w:bCs/>
              </w:rPr>
              <w:t xml:space="preserve">a </w:t>
            </w:r>
            <w:r w:rsidRPr="00D042CB">
              <w:rPr>
                <w:b/>
                <w:bCs/>
              </w:rPr>
              <w:t>Clear Intention</w:t>
            </w:r>
          </w:p>
        </w:tc>
        <w:tc>
          <w:tcPr>
            <w:tcW w:w="8789" w:type="dxa"/>
          </w:tcPr>
          <w:p w14:paraId="74E0ED35" w14:textId="6A1BE4CC" w:rsidR="00084A5F" w:rsidRDefault="00084A5F" w:rsidP="00D042CB">
            <w:pPr>
              <w:rPr>
                <w:b/>
                <w:bCs/>
              </w:rPr>
            </w:pPr>
            <w:r w:rsidRPr="00D042CB">
              <w:t>State aloud or write down your intention:</w:t>
            </w:r>
            <w:r w:rsidRPr="00D042CB">
              <w:br/>
            </w:r>
            <w:r w:rsidRPr="00D042CB">
              <w:rPr>
                <w:i/>
                <w:iCs/>
              </w:rPr>
              <w:t>“I enter the fourth level for healing, guidance, service, or exploration in alignment with the highest light.”</w:t>
            </w:r>
            <w:r w:rsidRPr="00D042CB">
              <w:br/>
              <w:t>This focuses your frequency and signals to the realm that your entry is purposeful and respectful.</w:t>
            </w:r>
          </w:p>
        </w:tc>
      </w:tr>
      <w:tr w:rsidR="00F20E6B" w14:paraId="3996783B" w14:textId="77777777" w:rsidTr="00084A5F">
        <w:tc>
          <w:tcPr>
            <w:tcW w:w="2269" w:type="dxa"/>
          </w:tcPr>
          <w:p w14:paraId="47DBB1FE" w14:textId="4F0663B3" w:rsidR="00F20E6B" w:rsidRPr="00D042CB" w:rsidRDefault="00F20E6B" w:rsidP="00D042CB">
            <w:pPr>
              <w:rPr>
                <w:b/>
                <w:bCs/>
              </w:rPr>
            </w:pPr>
            <w:r w:rsidRPr="00D042CB">
              <w:rPr>
                <w:b/>
                <w:bCs/>
              </w:rPr>
              <w:t>Create a Coherent Energetic Field</w:t>
            </w:r>
          </w:p>
        </w:tc>
        <w:tc>
          <w:tcPr>
            <w:tcW w:w="8789" w:type="dxa"/>
          </w:tcPr>
          <w:p w14:paraId="2777678F" w14:textId="2ACC92A5" w:rsidR="00F20E6B" w:rsidRDefault="00F20E6B" w:rsidP="00F20E6B">
            <w:pPr>
              <w:spacing w:after="160" w:line="278" w:lineRule="auto"/>
            </w:pPr>
            <w:r w:rsidRPr="00D042CB">
              <w:t>Engage in coherence-building practices such as</w:t>
            </w:r>
            <w:r>
              <w:t>:</w:t>
            </w:r>
          </w:p>
          <w:p w14:paraId="18439835" w14:textId="7432D516" w:rsidR="00A53DF8" w:rsidRPr="00A53DF8" w:rsidRDefault="00F20E6B" w:rsidP="007F1AF1">
            <w:pPr>
              <w:pStyle w:val="ListParagraph"/>
              <w:numPr>
                <w:ilvl w:val="0"/>
                <w:numId w:val="196"/>
              </w:numPr>
            </w:pPr>
            <w:r w:rsidRPr="00F20E6B">
              <w:rPr>
                <w:b/>
                <w:bCs/>
              </w:rPr>
              <w:t>Heart-focused breathin</w:t>
            </w:r>
            <w:r w:rsidR="00A53DF8">
              <w:rPr>
                <w:b/>
                <w:bCs/>
              </w:rPr>
              <w:t>g</w:t>
            </w:r>
          </w:p>
          <w:p w14:paraId="575C96A1" w14:textId="77777777" w:rsidR="00A53DF8" w:rsidRPr="00A53DF8" w:rsidRDefault="00F20E6B" w:rsidP="007F1AF1">
            <w:pPr>
              <w:pStyle w:val="ListParagraph"/>
              <w:numPr>
                <w:ilvl w:val="0"/>
                <w:numId w:val="196"/>
              </w:numPr>
            </w:pPr>
            <w:r w:rsidRPr="00A53DF8">
              <w:rPr>
                <w:b/>
                <w:bCs/>
              </w:rPr>
              <w:t>Gratitude meditation</w:t>
            </w:r>
          </w:p>
          <w:p w14:paraId="52484546" w14:textId="5C2D77DF" w:rsidR="00F20E6B" w:rsidRPr="00D042CB" w:rsidRDefault="00F20E6B" w:rsidP="007F1AF1">
            <w:pPr>
              <w:pStyle w:val="ListParagraph"/>
              <w:numPr>
                <w:ilvl w:val="0"/>
                <w:numId w:val="196"/>
              </w:numPr>
            </w:pPr>
            <w:r w:rsidRPr="00A53DF8">
              <w:rPr>
                <w:b/>
                <w:bCs/>
              </w:rPr>
              <w:t>Chakra alignment visualisation</w:t>
            </w:r>
          </w:p>
        </w:tc>
      </w:tr>
      <w:tr w:rsidR="00A53DF8" w14:paraId="657DDD62" w14:textId="77777777" w:rsidTr="00084A5F">
        <w:tc>
          <w:tcPr>
            <w:tcW w:w="2269" w:type="dxa"/>
          </w:tcPr>
          <w:p w14:paraId="522B4880" w14:textId="3231FF11" w:rsidR="00A53DF8" w:rsidRPr="00D042CB" w:rsidRDefault="00A53DF8" w:rsidP="00D042CB">
            <w:pPr>
              <w:rPr>
                <w:b/>
                <w:bCs/>
              </w:rPr>
            </w:pPr>
            <w:r w:rsidRPr="00D042CB">
              <w:rPr>
                <w:b/>
                <w:bCs/>
              </w:rPr>
              <w:t>Establish Protection</w:t>
            </w:r>
          </w:p>
        </w:tc>
        <w:tc>
          <w:tcPr>
            <w:tcW w:w="8789" w:type="dxa"/>
          </w:tcPr>
          <w:p w14:paraId="2636955E" w14:textId="77777777" w:rsidR="00A53DF8" w:rsidRPr="00D042CB" w:rsidRDefault="00A53DF8" w:rsidP="00A53DF8">
            <w:r w:rsidRPr="00D042CB">
              <w:t>Surround yourself with an energetic shield before opening. You may:</w:t>
            </w:r>
          </w:p>
          <w:p w14:paraId="0AA3C1A9" w14:textId="77777777" w:rsidR="00A53DF8" w:rsidRDefault="00A53DF8" w:rsidP="007F1AF1">
            <w:pPr>
              <w:pStyle w:val="ListParagraph"/>
              <w:numPr>
                <w:ilvl w:val="0"/>
                <w:numId w:val="220"/>
              </w:numPr>
            </w:pPr>
            <w:r w:rsidRPr="00D042CB">
              <w:t>Call in protective beings (e.g., Archangel Michael, spirit guides)</w:t>
            </w:r>
          </w:p>
          <w:p w14:paraId="427115C3" w14:textId="313E7E2F" w:rsidR="00A53DF8" w:rsidRPr="00A53DF8" w:rsidRDefault="006A7845" w:rsidP="007F1AF1">
            <w:pPr>
              <w:pStyle w:val="ListParagraph"/>
              <w:numPr>
                <w:ilvl w:val="0"/>
                <w:numId w:val="220"/>
              </w:numPr>
            </w:pPr>
            <w:r>
              <w:t>Visualise</w:t>
            </w:r>
            <w:r w:rsidR="00A53DF8" w:rsidRPr="00D042CB">
              <w:t xml:space="preserve"> yourself inside a </w:t>
            </w:r>
            <w:r w:rsidR="00A53DF8" w:rsidRPr="00A53DF8">
              <w:rPr>
                <w:b/>
                <w:bCs/>
              </w:rPr>
              <w:t>golden orb</w:t>
            </w:r>
            <w:r w:rsidR="00A53DF8" w:rsidRPr="00D042CB">
              <w:t xml:space="preserve">, </w:t>
            </w:r>
            <w:r w:rsidR="00A53DF8" w:rsidRPr="00A53DF8">
              <w:rPr>
                <w:b/>
                <w:bCs/>
              </w:rPr>
              <w:t>Merkaba</w:t>
            </w:r>
            <w:r w:rsidR="00A53DF8" w:rsidRPr="00D042CB">
              <w:t xml:space="preserve">, or </w:t>
            </w:r>
            <w:r w:rsidR="00A53DF8" w:rsidRPr="00A53DF8">
              <w:rPr>
                <w:b/>
                <w:bCs/>
              </w:rPr>
              <w:t>geometric field</w:t>
            </w:r>
          </w:p>
          <w:p w14:paraId="618925D9" w14:textId="283D5FDB" w:rsidR="00A53DF8" w:rsidRPr="00D042CB" w:rsidRDefault="00A53DF8" w:rsidP="007F1AF1">
            <w:pPr>
              <w:pStyle w:val="ListParagraph"/>
              <w:numPr>
                <w:ilvl w:val="0"/>
                <w:numId w:val="220"/>
              </w:numPr>
            </w:pPr>
            <w:r w:rsidRPr="00D042CB">
              <w:t>Place crystals like black tourmaline, selenite, or obsidian around your body or room</w:t>
            </w:r>
          </w:p>
        </w:tc>
      </w:tr>
      <w:tr w:rsidR="006A7845" w14:paraId="3D9B944B" w14:textId="77777777" w:rsidTr="00084A5F">
        <w:tc>
          <w:tcPr>
            <w:tcW w:w="2269" w:type="dxa"/>
          </w:tcPr>
          <w:p w14:paraId="1C466CCF" w14:textId="11DEF1B5" w:rsidR="006A7845" w:rsidRPr="00D042CB" w:rsidRDefault="006A7845" w:rsidP="00D042CB">
            <w:pPr>
              <w:rPr>
                <w:b/>
                <w:bCs/>
              </w:rPr>
            </w:pPr>
            <w:r w:rsidRPr="00D042CB">
              <w:rPr>
                <w:b/>
                <w:bCs/>
              </w:rPr>
              <w:t>Create Sacred Space</w:t>
            </w:r>
          </w:p>
        </w:tc>
        <w:tc>
          <w:tcPr>
            <w:tcW w:w="8789" w:type="dxa"/>
          </w:tcPr>
          <w:p w14:paraId="54C8FCEB" w14:textId="41F4FCD8" w:rsidR="006A7845" w:rsidRPr="00D042CB" w:rsidRDefault="006A7845" w:rsidP="00A53DF8">
            <w:r w:rsidRPr="00D042CB">
              <w:t>Light a candle, burn incense or sacred herbs (e.g., sage, palo santo), and mark your entry with a gesture or phrase:</w:t>
            </w:r>
            <w:r w:rsidRPr="00D042CB">
              <w:br/>
            </w:r>
            <w:r w:rsidRPr="00D042CB">
              <w:rPr>
                <w:i/>
                <w:iCs/>
              </w:rPr>
              <w:t>“I step into the sacred space between worlds.”</w:t>
            </w:r>
          </w:p>
        </w:tc>
      </w:tr>
      <w:tr w:rsidR="006A7845" w14:paraId="1CE67975" w14:textId="77777777" w:rsidTr="00084A5F">
        <w:tc>
          <w:tcPr>
            <w:tcW w:w="2269" w:type="dxa"/>
          </w:tcPr>
          <w:p w14:paraId="737D180E" w14:textId="379828F7" w:rsidR="006A7845" w:rsidRPr="00D042CB" w:rsidRDefault="006A7845" w:rsidP="00D042CB">
            <w:pPr>
              <w:rPr>
                <w:b/>
                <w:bCs/>
              </w:rPr>
            </w:pPr>
            <w:r w:rsidRPr="00D042CB">
              <w:rPr>
                <w:b/>
                <w:bCs/>
              </w:rPr>
              <w:t>Use a Portal Practice</w:t>
            </w:r>
          </w:p>
        </w:tc>
        <w:tc>
          <w:tcPr>
            <w:tcW w:w="8789" w:type="dxa"/>
          </w:tcPr>
          <w:p w14:paraId="3C64C5A7" w14:textId="77777777" w:rsidR="006A7845" w:rsidRPr="00D042CB" w:rsidRDefault="006A7845" w:rsidP="006A7845">
            <w:pPr>
              <w:spacing w:after="160" w:line="278" w:lineRule="auto"/>
            </w:pPr>
            <w:r w:rsidRPr="00D042CB">
              <w:t>Techniques include:</w:t>
            </w:r>
          </w:p>
          <w:p w14:paraId="122DC5A9" w14:textId="77777777" w:rsidR="006A7845" w:rsidRDefault="006A7845" w:rsidP="007F1AF1">
            <w:pPr>
              <w:pStyle w:val="ListParagraph"/>
              <w:numPr>
                <w:ilvl w:val="0"/>
                <w:numId w:val="221"/>
              </w:numPr>
            </w:pPr>
            <w:r w:rsidRPr="00D042CB">
              <w:t>Astral temple visualisation</w:t>
            </w:r>
          </w:p>
          <w:p w14:paraId="5024A710" w14:textId="77777777" w:rsidR="006A7845" w:rsidRDefault="006A7845" w:rsidP="007F1AF1">
            <w:pPr>
              <w:pStyle w:val="ListParagraph"/>
              <w:numPr>
                <w:ilvl w:val="0"/>
                <w:numId w:val="221"/>
              </w:numPr>
            </w:pPr>
            <w:r w:rsidRPr="00D042CB">
              <w:t>Chanting light language or mantras</w:t>
            </w:r>
          </w:p>
          <w:p w14:paraId="2AA13354" w14:textId="77777777" w:rsidR="00486BB0" w:rsidRDefault="006A7845" w:rsidP="007F1AF1">
            <w:pPr>
              <w:pStyle w:val="ListParagraph"/>
              <w:numPr>
                <w:ilvl w:val="0"/>
                <w:numId w:val="221"/>
              </w:numPr>
            </w:pPr>
            <w:r w:rsidRPr="00D042CB">
              <w:t>Sound bath or tuning fork activatio</w:t>
            </w:r>
            <w:r w:rsidR="00486BB0">
              <w:t>n</w:t>
            </w:r>
          </w:p>
          <w:p w14:paraId="2110CF1E" w14:textId="6D1B4F98" w:rsidR="006A7845" w:rsidRPr="00D042CB" w:rsidRDefault="006A7845" w:rsidP="007F1AF1">
            <w:pPr>
              <w:pStyle w:val="ListParagraph"/>
              <w:numPr>
                <w:ilvl w:val="0"/>
                <w:numId w:val="221"/>
              </w:numPr>
            </w:pPr>
            <w:r w:rsidRPr="00D042CB">
              <w:t>Guided meditation with theta/alpha frequencies</w:t>
            </w:r>
          </w:p>
        </w:tc>
      </w:tr>
    </w:tbl>
    <w:p w14:paraId="2F1E1BDF" w14:textId="77777777" w:rsidR="00084A5F" w:rsidRPr="00D042CB" w:rsidRDefault="00084A5F" w:rsidP="00D042CB">
      <w:pPr>
        <w:rPr>
          <w:b/>
          <w:bCs/>
        </w:rPr>
      </w:pPr>
    </w:p>
    <w:p w14:paraId="423877D6" w14:textId="547C468D" w:rsidR="00D042CB" w:rsidRDefault="00D042CB" w:rsidP="00D870A3">
      <w:pPr>
        <w:jc w:val="center"/>
        <w:rPr>
          <w:b/>
          <w:bCs/>
        </w:rPr>
      </w:pPr>
      <w:r w:rsidRPr="00D042CB">
        <w:rPr>
          <w:b/>
          <w:bCs/>
        </w:rPr>
        <w:t>During Fourth-Level Exploration: Maintain Orientation</w:t>
      </w:r>
    </w:p>
    <w:tbl>
      <w:tblPr>
        <w:tblStyle w:val="TableGrid"/>
        <w:tblW w:w="11058" w:type="dxa"/>
        <w:tblInd w:w="-998" w:type="dxa"/>
        <w:tblLook w:val="04A0" w:firstRow="1" w:lastRow="0" w:firstColumn="1" w:lastColumn="0" w:noHBand="0" w:noVBand="1"/>
      </w:tblPr>
      <w:tblGrid>
        <w:gridCol w:w="2269"/>
        <w:gridCol w:w="8789"/>
      </w:tblGrid>
      <w:tr w:rsidR="00486BB0" w14:paraId="75D49986" w14:textId="77777777" w:rsidTr="00486BB0">
        <w:tc>
          <w:tcPr>
            <w:tcW w:w="2269" w:type="dxa"/>
          </w:tcPr>
          <w:p w14:paraId="02344DD8" w14:textId="0F5C4B7F" w:rsidR="00486BB0" w:rsidRDefault="00486BB0" w:rsidP="00D042CB">
            <w:pPr>
              <w:rPr>
                <w:b/>
                <w:bCs/>
              </w:rPr>
            </w:pPr>
            <w:r>
              <w:rPr>
                <w:b/>
                <w:bCs/>
              </w:rPr>
              <w:lastRenderedPageBreak/>
              <w:t>Practice</w:t>
            </w:r>
          </w:p>
        </w:tc>
        <w:tc>
          <w:tcPr>
            <w:tcW w:w="8789" w:type="dxa"/>
          </w:tcPr>
          <w:p w14:paraId="2B9B09D2" w14:textId="1F85A0A0" w:rsidR="00486BB0" w:rsidRDefault="00486BB0" w:rsidP="00D042CB">
            <w:pPr>
              <w:rPr>
                <w:b/>
                <w:bCs/>
              </w:rPr>
            </w:pPr>
            <w:r>
              <w:rPr>
                <w:b/>
                <w:bCs/>
              </w:rPr>
              <w:t>Description</w:t>
            </w:r>
          </w:p>
        </w:tc>
      </w:tr>
      <w:tr w:rsidR="00486BB0" w14:paraId="7D96DA1C" w14:textId="77777777" w:rsidTr="00486BB0">
        <w:tc>
          <w:tcPr>
            <w:tcW w:w="2269" w:type="dxa"/>
          </w:tcPr>
          <w:p w14:paraId="7812B186" w14:textId="7C511CD7" w:rsidR="00486BB0" w:rsidRDefault="00486BB0" w:rsidP="00D042CB">
            <w:pPr>
              <w:rPr>
                <w:b/>
                <w:bCs/>
              </w:rPr>
            </w:pPr>
            <w:r w:rsidRPr="00D042CB">
              <w:rPr>
                <w:b/>
                <w:bCs/>
              </w:rPr>
              <w:t>Stay Grounded in Heart Awareness</w:t>
            </w:r>
          </w:p>
        </w:tc>
        <w:tc>
          <w:tcPr>
            <w:tcW w:w="8789" w:type="dxa"/>
          </w:tcPr>
          <w:p w14:paraId="003147A9" w14:textId="178CEBF6" w:rsidR="00486BB0" w:rsidRDefault="00486BB0" w:rsidP="00D042CB">
            <w:pPr>
              <w:rPr>
                <w:b/>
                <w:bCs/>
              </w:rPr>
            </w:pPr>
            <w:r w:rsidRPr="00D042CB">
              <w:t>Your heart is your compass—check in often:</w:t>
            </w:r>
            <w:r w:rsidRPr="00D042CB">
              <w:br/>
            </w:r>
            <w:r w:rsidRPr="00D042CB">
              <w:rPr>
                <w:i/>
                <w:iCs/>
              </w:rPr>
              <w:t>“Is this aligned with truth, love, and my higher purpose?”</w:t>
            </w:r>
          </w:p>
        </w:tc>
      </w:tr>
      <w:tr w:rsidR="00486BB0" w14:paraId="57D6D9EA" w14:textId="77777777" w:rsidTr="00486BB0">
        <w:tc>
          <w:tcPr>
            <w:tcW w:w="2269" w:type="dxa"/>
          </w:tcPr>
          <w:p w14:paraId="3357B981" w14:textId="46D6E9C0" w:rsidR="00486BB0" w:rsidRPr="00D042CB" w:rsidRDefault="00486BB0" w:rsidP="00D042CB">
            <w:pPr>
              <w:rPr>
                <w:b/>
                <w:bCs/>
              </w:rPr>
            </w:pPr>
            <w:r w:rsidRPr="00D042CB">
              <w:rPr>
                <w:b/>
                <w:bCs/>
              </w:rPr>
              <w:t>Record Symbols, Beings, and Shifts</w:t>
            </w:r>
          </w:p>
        </w:tc>
        <w:tc>
          <w:tcPr>
            <w:tcW w:w="8789" w:type="dxa"/>
          </w:tcPr>
          <w:p w14:paraId="4774686C" w14:textId="23F93585" w:rsidR="00486BB0" w:rsidRPr="00D042CB" w:rsidRDefault="00486BB0" w:rsidP="00D042CB">
            <w:r w:rsidRPr="00D042CB">
              <w:t xml:space="preserve">Even while in altered states, hold the intention to </w:t>
            </w:r>
            <w:r w:rsidRPr="00D042CB">
              <w:rPr>
                <w:b/>
                <w:bCs/>
              </w:rPr>
              <w:t>observe and remember</w:t>
            </w:r>
            <w:r w:rsidRPr="00D042CB">
              <w:t>. Ask guides:</w:t>
            </w:r>
            <w:r w:rsidRPr="00D042CB">
              <w:br/>
            </w:r>
            <w:r w:rsidRPr="00D042CB">
              <w:rPr>
                <w:i/>
                <w:iCs/>
              </w:rPr>
              <w:t>“What do you want me to learn or carry back?”</w:t>
            </w:r>
          </w:p>
        </w:tc>
      </w:tr>
      <w:tr w:rsidR="00486BB0" w14:paraId="02E9B294" w14:textId="77777777" w:rsidTr="00486BB0">
        <w:tc>
          <w:tcPr>
            <w:tcW w:w="2269" w:type="dxa"/>
          </w:tcPr>
          <w:p w14:paraId="75513F88" w14:textId="1A9FC7E4" w:rsidR="00486BB0" w:rsidRPr="00D042CB" w:rsidRDefault="00486BB0" w:rsidP="00D042CB">
            <w:pPr>
              <w:rPr>
                <w:b/>
                <w:bCs/>
              </w:rPr>
            </w:pPr>
            <w:r w:rsidRPr="00D042CB">
              <w:rPr>
                <w:b/>
                <w:bCs/>
              </w:rPr>
              <w:t>Use Anchoring Symbols</w:t>
            </w:r>
          </w:p>
        </w:tc>
        <w:tc>
          <w:tcPr>
            <w:tcW w:w="8789" w:type="dxa"/>
          </w:tcPr>
          <w:p w14:paraId="48FF3D91" w14:textId="3386BC4A" w:rsidR="00486BB0" w:rsidRPr="00D042CB" w:rsidRDefault="00486BB0" w:rsidP="00D042CB">
            <w:r w:rsidRPr="00D042CB">
              <w:t xml:space="preserve">Carry or </w:t>
            </w:r>
            <w:r w:rsidR="00E55324">
              <w:t>visualise</w:t>
            </w:r>
            <w:r w:rsidRPr="00D042CB">
              <w:t xml:space="preserve"> a sigil or personal symbol that links you back to your physical body or earthly self. You can return via this anchor when needed.</w:t>
            </w:r>
          </w:p>
        </w:tc>
      </w:tr>
    </w:tbl>
    <w:p w14:paraId="4F637989" w14:textId="77777777" w:rsidR="00486BB0" w:rsidRDefault="00486BB0" w:rsidP="00D042CB">
      <w:pPr>
        <w:rPr>
          <w:b/>
          <w:bCs/>
        </w:rPr>
      </w:pPr>
    </w:p>
    <w:p w14:paraId="0ECDDD02" w14:textId="77777777" w:rsidR="00D870A3" w:rsidRDefault="00D870A3" w:rsidP="00D042CB">
      <w:pPr>
        <w:rPr>
          <w:b/>
          <w:bCs/>
        </w:rPr>
      </w:pPr>
    </w:p>
    <w:p w14:paraId="5E847FF0" w14:textId="77777777" w:rsidR="00D870A3" w:rsidRDefault="00D870A3" w:rsidP="00D042CB">
      <w:pPr>
        <w:rPr>
          <w:b/>
          <w:bCs/>
        </w:rPr>
      </w:pPr>
    </w:p>
    <w:p w14:paraId="03F0BE57" w14:textId="77777777" w:rsidR="00D870A3" w:rsidRDefault="00D870A3" w:rsidP="00D042CB">
      <w:pPr>
        <w:rPr>
          <w:b/>
          <w:bCs/>
        </w:rPr>
      </w:pPr>
    </w:p>
    <w:p w14:paraId="5A69DDD2" w14:textId="77777777" w:rsidR="00D870A3" w:rsidRPr="00D042CB" w:rsidRDefault="00D870A3" w:rsidP="00D042CB">
      <w:pPr>
        <w:rPr>
          <w:b/>
          <w:bCs/>
        </w:rPr>
      </w:pPr>
    </w:p>
    <w:p w14:paraId="2D7468D8" w14:textId="02E9504C" w:rsidR="00D042CB" w:rsidRDefault="00D042CB" w:rsidP="00D870A3">
      <w:pPr>
        <w:jc w:val="center"/>
        <w:rPr>
          <w:b/>
          <w:bCs/>
        </w:rPr>
      </w:pPr>
      <w:r w:rsidRPr="00D042CB">
        <w:rPr>
          <w:b/>
          <w:bCs/>
        </w:rPr>
        <w:t>After Exit: Integration and Grounding</w:t>
      </w:r>
    </w:p>
    <w:tbl>
      <w:tblPr>
        <w:tblStyle w:val="TableGrid"/>
        <w:tblW w:w="11058" w:type="dxa"/>
        <w:tblInd w:w="-998" w:type="dxa"/>
        <w:tblLook w:val="04A0" w:firstRow="1" w:lastRow="0" w:firstColumn="1" w:lastColumn="0" w:noHBand="0" w:noVBand="1"/>
      </w:tblPr>
      <w:tblGrid>
        <w:gridCol w:w="2269"/>
        <w:gridCol w:w="8789"/>
      </w:tblGrid>
      <w:tr w:rsidR="00271DB3" w14:paraId="0C7DDFE5" w14:textId="77777777" w:rsidTr="00271DB3">
        <w:tc>
          <w:tcPr>
            <w:tcW w:w="2269" w:type="dxa"/>
          </w:tcPr>
          <w:p w14:paraId="4FBE7EF3" w14:textId="45489DFC" w:rsidR="00271DB3" w:rsidRDefault="00271DB3" w:rsidP="00D042CB">
            <w:pPr>
              <w:rPr>
                <w:b/>
                <w:bCs/>
              </w:rPr>
            </w:pPr>
            <w:r>
              <w:rPr>
                <w:b/>
                <w:bCs/>
              </w:rPr>
              <w:t>Practic</w:t>
            </w:r>
            <w:r w:rsidR="00A36992">
              <w:rPr>
                <w:b/>
                <w:bCs/>
              </w:rPr>
              <w:t>e</w:t>
            </w:r>
          </w:p>
        </w:tc>
        <w:tc>
          <w:tcPr>
            <w:tcW w:w="8789" w:type="dxa"/>
          </w:tcPr>
          <w:p w14:paraId="5A190266" w14:textId="43325101" w:rsidR="00271DB3" w:rsidRDefault="00A36992" w:rsidP="00D042CB">
            <w:pPr>
              <w:rPr>
                <w:b/>
                <w:bCs/>
              </w:rPr>
            </w:pPr>
            <w:r>
              <w:rPr>
                <w:b/>
                <w:bCs/>
              </w:rPr>
              <w:t>D</w:t>
            </w:r>
            <w:r w:rsidR="00E55324">
              <w:rPr>
                <w:b/>
                <w:bCs/>
              </w:rPr>
              <w:t>e</w:t>
            </w:r>
            <w:r>
              <w:rPr>
                <w:b/>
                <w:bCs/>
              </w:rPr>
              <w:t>scription</w:t>
            </w:r>
          </w:p>
        </w:tc>
      </w:tr>
      <w:tr w:rsidR="00271DB3" w14:paraId="39E0FC2F" w14:textId="77777777" w:rsidTr="00271DB3">
        <w:tc>
          <w:tcPr>
            <w:tcW w:w="2269" w:type="dxa"/>
          </w:tcPr>
          <w:p w14:paraId="540309B0" w14:textId="6D9C6BA6" w:rsidR="00271DB3" w:rsidRDefault="00271DB3" w:rsidP="00D042CB">
            <w:pPr>
              <w:rPr>
                <w:b/>
                <w:bCs/>
              </w:rPr>
            </w:pPr>
            <w:r w:rsidRPr="00D042CB">
              <w:rPr>
                <w:b/>
                <w:bCs/>
              </w:rPr>
              <w:t>Close the Space</w:t>
            </w:r>
          </w:p>
        </w:tc>
        <w:tc>
          <w:tcPr>
            <w:tcW w:w="8789" w:type="dxa"/>
          </w:tcPr>
          <w:p w14:paraId="1397994E" w14:textId="640C9C78" w:rsidR="00271DB3" w:rsidRDefault="00271DB3" w:rsidP="00D042CB">
            <w:pPr>
              <w:rPr>
                <w:b/>
                <w:bCs/>
              </w:rPr>
            </w:pPr>
            <w:r w:rsidRPr="00D042CB">
              <w:t>Speak aloud:</w:t>
            </w:r>
            <w:r w:rsidRPr="00D042CB">
              <w:br/>
            </w:r>
            <w:r w:rsidRPr="00D042CB">
              <w:rPr>
                <w:i/>
                <w:iCs/>
              </w:rPr>
              <w:t xml:space="preserve">“I thank the </w:t>
            </w:r>
            <w:r w:rsidR="00BD0E61" w:rsidRPr="00D042CB">
              <w:rPr>
                <w:i/>
                <w:iCs/>
              </w:rPr>
              <w:t>fourth level</w:t>
            </w:r>
            <w:r w:rsidRPr="00D042CB">
              <w:rPr>
                <w:i/>
                <w:iCs/>
              </w:rPr>
              <w:t xml:space="preserve"> for its teachings</w:t>
            </w:r>
            <w:r w:rsidR="00E55324">
              <w:rPr>
                <w:i/>
                <w:iCs/>
              </w:rPr>
              <w:t>,</w:t>
            </w:r>
            <w:r w:rsidRPr="00D042CB">
              <w:rPr>
                <w:i/>
                <w:iCs/>
              </w:rPr>
              <w:t xml:space="preserve"> and I now fully return to my body and time-space.”</w:t>
            </w:r>
            <w:r w:rsidRPr="00D042CB">
              <w:br/>
              <w:t>Blow out the candle, ring a bell, or perform a grounding gesture (e.g., touch the Earth).</w:t>
            </w:r>
          </w:p>
        </w:tc>
      </w:tr>
      <w:tr w:rsidR="00A36992" w14:paraId="784047EC" w14:textId="77777777" w:rsidTr="00271DB3">
        <w:tc>
          <w:tcPr>
            <w:tcW w:w="2269" w:type="dxa"/>
          </w:tcPr>
          <w:p w14:paraId="3D494ED1" w14:textId="47A6D1FE" w:rsidR="00A36992" w:rsidRPr="00A36992" w:rsidRDefault="00A36992" w:rsidP="00A36992">
            <w:pPr>
              <w:spacing w:after="160" w:line="278" w:lineRule="auto"/>
            </w:pPr>
            <w:r w:rsidRPr="00D042CB">
              <w:rPr>
                <w:b/>
                <w:bCs/>
              </w:rPr>
              <w:t>Reintegrate into the Body</w:t>
            </w:r>
          </w:p>
        </w:tc>
        <w:tc>
          <w:tcPr>
            <w:tcW w:w="8789" w:type="dxa"/>
          </w:tcPr>
          <w:p w14:paraId="201512ED" w14:textId="2587B581" w:rsidR="00A36992" w:rsidRDefault="00A36992" w:rsidP="007F1AF1">
            <w:pPr>
              <w:pStyle w:val="ListParagraph"/>
              <w:numPr>
                <w:ilvl w:val="0"/>
                <w:numId w:val="222"/>
              </w:numPr>
            </w:pPr>
            <w:r w:rsidRPr="00D042CB">
              <w:t xml:space="preserve">Tap your chest, legs, and </w:t>
            </w:r>
            <w:r w:rsidR="00E55324">
              <w:t>feet</w:t>
            </w:r>
          </w:p>
          <w:p w14:paraId="5FB0EA9F" w14:textId="77777777" w:rsidR="00A36992" w:rsidRDefault="00A36992" w:rsidP="007F1AF1">
            <w:pPr>
              <w:pStyle w:val="ListParagraph"/>
              <w:numPr>
                <w:ilvl w:val="0"/>
                <w:numId w:val="222"/>
              </w:numPr>
            </w:pPr>
            <w:r w:rsidRPr="00D042CB">
              <w:t>Drink water</w:t>
            </w:r>
          </w:p>
          <w:p w14:paraId="40618536" w14:textId="41EF9E60" w:rsidR="00A36992" w:rsidRPr="00D042CB" w:rsidRDefault="00A36992" w:rsidP="007F1AF1">
            <w:pPr>
              <w:pStyle w:val="ListParagraph"/>
              <w:numPr>
                <w:ilvl w:val="0"/>
                <w:numId w:val="222"/>
              </w:numPr>
            </w:pPr>
            <w:r w:rsidRPr="00D042CB">
              <w:t>Eat grounding foods (e.g., root vegetables, grains)</w:t>
            </w:r>
          </w:p>
        </w:tc>
      </w:tr>
      <w:tr w:rsidR="00A36992" w14:paraId="53ED91C3" w14:textId="77777777" w:rsidTr="00271DB3">
        <w:tc>
          <w:tcPr>
            <w:tcW w:w="2269" w:type="dxa"/>
          </w:tcPr>
          <w:p w14:paraId="62A939E1" w14:textId="3E118D4D" w:rsidR="00A36992" w:rsidRPr="008A6647" w:rsidRDefault="008A6647" w:rsidP="008A6647">
            <w:pPr>
              <w:spacing w:after="160" w:line="278" w:lineRule="auto"/>
            </w:pPr>
            <w:r w:rsidRPr="00D042CB">
              <w:rPr>
                <w:b/>
                <w:bCs/>
              </w:rPr>
              <w:t>Energetic Hygiene</w:t>
            </w:r>
          </w:p>
        </w:tc>
        <w:tc>
          <w:tcPr>
            <w:tcW w:w="8789" w:type="dxa"/>
          </w:tcPr>
          <w:p w14:paraId="6C73F297" w14:textId="77777777" w:rsidR="00A36992" w:rsidRDefault="00A36992" w:rsidP="007F1AF1">
            <w:pPr>
              <w:pStyle w:val="ListParagraph"/>
              <w:numPr>
                <w:ilvl w:val="0"/>
                <w:numId w:val="222"/>
              </w:numPr>
            </w:pPr>
            <w:r w:rsidRPr="00D042CB">
              <w:t>Brush your field with your hands or a feather</w:t>
            </w:r>
          </w:p>
          <w:p w14:paraId="3228D85A" w14:textId="77777777" w:rsidR="00A36992" w:rsidRDefault="00A36992" w:rsidP="007F1AF1">
            <w:pPr>
              <w:pStyle w:val="ListParagraph"/>
              <w:numPr>
                <w:ilvl w:val="0"/>
                <w:numId w:val="222"/>
              </w:numPr>
            </w:pPr>
            <w:r w:rsidRPr="00D042CB">
              <w:t>Bathe in Epsom salts or rose water</w:t>
            </w:r>
          </w:p>
          <w:p w14:paraId="111E569D" w14:textId="1505AD3C" w:rsidR="00A36992" w:rsidRPr="00D042CB" w:rsidRDefault="00A36992" w:rsidP="007F1AF1">
            <w:pPr>
              <w:pStyle w:val="ListParagraph"/>
              <w:numPr>
                <w:ilvl w:val="0"/>
                <w:numId w:val="222"/>
              </w:numPr>
            </w:pPr>
            <w:r w:rsidRPr="00D042CB">
              <w:t>Use aura-clearing sprays (e.g., lavender, sage, rose)</w:t>
            </w:r>
          </w:p>
        </w:tc>
      </w:tr>
      <w:tr w:rsidR="008A6647" w14:paraId="0D553E39" w14:textId="77777777" w:rsidTr="00271DB3">
        <w:tc>
          <w:tcPr>
            <w:tcW w:w="2269" w:type="dxa"/>
          </w:tcPr>
          <w:p w14:paraId="7E87FE83" w14:textId="5E1E32A3" w:rsidR="008A6647" w:rsidRPr="00D042CB" w:rsidRDefault="008A6647" w:rsidP="008A6647">
            <w:pPr>
              <w:rPr>
                <w:b/>
                <w:bCs/>
              </w:rPr>
            </w:pPr>
            <w:r w:rsidRPr="00D042CB">
              <w:rPr>
                <w:b/>
                <w:bCs/>
              </w:rPr>
              <w:t>Journal or Draw Immediately</w:t>
            </w:r>
          </w:p>
        </w:tc>
        <w:tc>
          <w:tcPr>
            <w:tcW w:w="8789" w:type="dxa"/>
          </w:tcPr>
          <w:p w14:paraId="423BDB34" w14:textId="0329B37A" w:rsidR="008A6647" w:rsidRPr="00D042CB" w:rsidRDefault="00E55324" w:rsidP="008A6647">
            <w:r>
              <w:t>Record images, symbols, feelings, or teachings within 30 minutes. Otherwise, they will fade quickly</w:t>
            </w:r>
            <w:r w:rsidR="008A6647" w:rsidRPr="00D042CB">
              <w:t>. Reflect over time for deeper decoding.</w:t>
            </w:r>
          </w:p>
        </w:tc>
      </w:tr>
      <w:tr w:rsidR="008A6647" w14:paraId="5D5BD3E9" w14:textId="77777777" w:rsidTr="00271DB3">
        <w:tc>
          <w:tcPr>
            <w:tcW w:w="2269" w:type="dxa"/>
          </w:tcPr>
          <w:p w14:paraId="41473107" w14:textId="4FD67927" w:rsidR="008A6647" w:rsidRPr="00D042CB" w:rsidRDefault="008A6647" w:rsidP="008A6647">
            <w:pPr>
              <w:rPr>
                <w:b/>
                <w:bCs/>
              </w:rPr>
            </w:pPr>
            <w:r w:rsidRPr="00D042CB">
              <w:rPr>
                <w:b/>
                <w:bCs/>
              </w:rPr>
              <w:t>Apply or Act on Insight</w:t>
            </w:r>
          </w:p>
        </w:tc>
        <w:tc>
          <w:tcPr>
            <w:tcW w:w="8789" w:type="dxa"/>
          </w:tcPr>
          <w:p w14:paraId="3C55DE95" w14:textId="77777777" w:rsidR="008A6647" w:rsidRPr="00D042CB" w:rsidRDefault="008A6647" w:rsidP="008A6647">
            <w:pPr>
              <w:spacing w:after="160" w:line="278" w:lineRule="auto"/>
            </w:pPr>
            <w:r w:rsidRPr="00D042CB">
              <w:t>Don’t just collect experiences—</w:t>
            </w:r>
            <w:r w:rsidRPr="00D042CB">
              <w:rPr>
                <w:b/>
                <w:bCs/>
              </w:rPr>
              <w:t>embody the insight</w:t>
            </w:r>
            <w:r w:rsidRPr="00D042CB">
              <w:t>. This might include:</w:t>
            </w:r>
          </w:p>
          <w:p w14:paraId="36AD6FB2" w14:textId="77777777" w:rsidR="008A6647" w:rsidRDefault="008A6647" w:rsidP="007F1AF1">
            <w:pPr>
              <w:pStyle w:val="ListParagraph"/>
              <w:numPr>
                <w:ilvl w:val="0"/>
                <w:numId w:val="223"/>
              </w:numPr>
            </w:pPr>
            <w:r w:rsidRPr="00D042CB">
              <w:t>Creating a piece of art</w:t>
            </w:r>
          </w:p>
          <w:p w14:paraId="2070EA9A" w14:textId="5ABFCFAF" w:rsidR="008A6647" w:rsidRDefault="008A6647" w:rsidP="007F1AF1">
            <w:pPr>
              <w:pStyle w:val="ListParagraph"/>
              <w:numPr>
                <w:ilvl w:val="0"/>
                <w:numId w:val="223"/>
              </w:numPr>
            </w:pPr>
            <w:r w:rsidRPr="00D042CB">
              <w:t xml:space="preserve">Making a life decision based on the </w:t>
            </w:r>
            <w:r w:rsidR="00E55324">
              <w:t>teaching</w:t>
            </w:r>
          </w:p>
          <w:p w14:paraId="6330ACA3" w14:textId="17AB4489" w:rsidR="008A6647" w:rsidRPr="00D042CB" w:rsidRDefault="008A6647" w:rsidP="007F1AF1">
            <w:pPr>
              <w:pStyle w:val="ListParagraph"/>
              <w:numPr>
                <w:ilvl w:val="0"/>
                <w:numId w:val="223"/>
              </w:numPr>
            </w:pPr>
            <w:r w:rsidRPr="00D042CB">
              <w:t>Offering healing to someone or the Earth</w:t>
            </w:r>
          </w:p>
        </w:tc>
      </w:tr>
    </w:tbl>
    <w:p w14:paraId="763FD7CB" w14:textId="77777777" w:rsidR="005E23A1" w:rsidRDefault="005E23A1" w:rsidP="005E23A1"/>
    <w:p w14:paraId="14B24C3C" w14:textId="77777777" w:rsidR="00D7653C" w:rsidRPr="00D7653C" w:rsidRDefault="00D7653C" w:rsidP="00D7653C">
      <w:pPr>
        <w:pStyle w:val="Heading3"/>
      </w:pPr>
      <w:bookmarkStart w:id="75" w:name="_Toc201594673"/>
      <w:r w:rsidRPr="00D7653C">
        <w:t>Fourth-Level Reality Access Checklist</w:t>
      </w:r>
      <w:bookmarkEnd w:id="75"/>
    </w:p>
    <w:p w14:paraId="2E1F53A1" w14:textId="77777777" w:rsidR="00D7653C" w:rsidRDefault="00D7653C" w:rsidP="00D7653C">
      <w:pPr>
        <w:rPr>
          <w:rFonts w:ascii="Segoe UI Emoji" w:hAnsi="Segoe UI Emoji" w:cs="Segoe UI Emoji"/>
          <w:b/>
          <w:bCs/>
        </w:rPr>
      </w:pPr>
    </w:p>
    <w:p w14:paraId="17234E1A" w14:textId="352DAB99" w:rsidR="00D7653C" w:rsidRPr="00D7653C" w:rsidRDefault="00D7653C" w:rsidP="00D7653C">
      <w:pPr>
        <w:rPr>
          <w:b/>
          <w:bCs/>
        </w:rPr>
      </w:pPr>
      <w:r w:rsidRPr="00D7653C">
        <w:rPr>
          <w:b/>
          <w:bCs/>
        </w:rPr>
        <w:t>BEFORE ENTRY – Preparation &amp; Protection</w:t>
      </w:r>
    </w:p>
    <w:p w14:paraId="4077E6AE" w14:textId="6C336F8A" w:rsidR="00D7653C" w:rsidRPr="00D7653C" w:rsidRDefault="00D7653C" w:rsidP="00D7653C">
      <w:r w:rsidRPr="00D7653C">
        <w:t xml:space="preserve">☐ Set a clear, heart-aligned </w:t>
      </w:r>
      <w:r w:rsidRPr="00D7653C">
        <w:rPr>
          <w:b/>
          <w:bCs/>
        </w:rPr>
        <w:t>intention</w:t>
      </w:r>
      <w:r w:rsidRPr="00D7653C">
        <w:t xml:space="preserve"> for entry</w:t>
      </w:r>
      <w:r w:rsidRPr="00D7653C">
        <w:br/>
        <w:t xml:space="preserve">☐ Engage in </w:t>
      </w:r>
      <w:r w:rsidRPr="00D7653C">
        <w:rPr>
          <w:b/>
          <w:bCs/>
        </w:rPr>
        <w:t>heart coherence or gratitude practice</w:t>
      </w:r>
      <w:r w:rsidRPr="00D7653C">
        <w:br/>
      </w:r>
      <w:r w:rsidRPr="00D7653C">
        <w:lastRenderedPageBreak/>
        <w:t xml:space="preserve">☐ </w:t>
      </w:r>
      <w:r w:rsidRPr="00D7653C">
        <w:rPr>
          <w:b/>
          <w:bCs/>
        </w:rPr>
        <w:t>Visualise a protective shield</w:t>
      </w:r>
      <w:r w:rsidRPr="00D7653C">
        <w:t xml:space="preserve"> (golden orb, Merkaba, geometric field)</w:t>
      </w:r>
      <w:r w:rsidRPr="00D7653C">
        <w:br/>
        <w:t xml:space="preserve">☐ </w:t>
      </w:r>
      <w:r w:rsidRPr="00D7653C">
        <w:rPr>
          <w:b/>
          <w:bCs/>
        </w:rPr>
        <w:t>Call in protective beings</w:t>
      </w:r>
      <w:r w:rsidRPr="00D7653C">
        <w:t xml:space="preserve"> (e.g., guides, angels, ancestors)</w:t>
      </w:r>
      <w:r w:rsidRPr="00D7653C">
        <w:br/>
        <w:t xml:space="preserve">☐ Prepare </w:t>
      </w:r>
      <w:r w:rsidRPr="00D7653C">
        <w:rPr>
          <w:b/>
          <w:bCs/>
        </w:rPr>
        <w:t>sacred space</w:t>
      </w:r>
      <w:r w:rsidRPr="00D7653C">
        <w:t xml:space="preserve"> (e.g., light </w:t>
      </w:r>
      <w:r w:rsidR="003A3DDC">
        <w:t xml:space="preserve">a </w:t>
      </w:r>
      <w:r w:rsidRPr="00D7653C">
        <w:t>candle, burn herbs, play sacred music)</w:t>
      </w:r>
      <w:r w:rsidRPr="00D7653C">
        <w:br/>
        <w:t xml:space="preserve">☐ Use </w:t>
      </w:r>
      <w:r w:rsidRPr="00D7653C">
        <w:rPr>
          <w:b/>
          <w:bCs/>
        </w:rPr>
        <w:t>portal technique</w:t>
      </w:r>
      <w:r w:rsidRPr="00D7653C">
        <w:t xml:space="preserve"> (e.g., breathwork, mantra, light language, astral temple)</w:t>
      </w:r>
    </w:p>
    <w:p w14:paraId="21DEA97F" w14:textId="77777777" w:rsidR="00D7653C" w:rsidRDefault="00D7653C" w:rsidP="00D7653C"/>
    <w:p w14:paraId="7B35E032" w14:textId="70D120A7" w:rsidR="00D7653C" w:rsidRPr="00D7653C" w:rsidRDefault="00D7653C" w:rsidP="00D7653C">
      <w:pPr>
        <w:rPr>
          <w:b/>
          <w:bCs/>
        </w:rPr>
      </w:pPr>
      <w:r w:rsidRPr="00D7653C">
        <w:rPr>
          <w:b/>
          <w:bCs/>
        </w:rPr>
        <w:t>DURING – Maintaining Orientation</w:t>
      </w:r>
    </w:p>
    <w:p w14:paraId="5CE6CFE7" w14:textId="77777777" w:rsidR="00D7653C" w:rsidRPr="00D7653C" w:rsidRDefault="00D7653C" w:rsidP="00D7653C">
      <w:r w:rsidRPr="00D7653C">
        <w:t xml:space="preserve">☐ Stay grounded in </w:t>
      </w:r>
      <w:r w:rsidRPr="00D7653C">
        <w:rPr>
          <w:b/>
          <w:bCs/>
        </w:rPr>
        <w:t>heart awareness</w:t>
      </w:r>
      <w:r w:rsidRPr="00D7653C">
        <w:br/>
        <w:t xml:space="preserve">☐ </w:t>
      </w:r>
      <w:r w:rsidRPr="00D7653C">
        <w:rPr>
          <w:b/>
          <w:bCs/>
        </w:rPr>
        <w:t>Ask questions</w:t>
      </w:r>
      <w:r w:rsidRPr="00D7653C">
        <w:t xml:space="preserve"> of guides and the space:</w:t>
      </w:r>
    </w:p>
    <w:p w14:paraId="1DC2C6EF" w14:textId="77777777" w:rsidR="00D7653C" w:rsidRPr="00D7653C" w:rsidRDefault="00D7653C" w:rsidP="007F1AF1">
      <w:pPr>
        <w:numPr>
          <w:ilvl w:val="0"/>
          <w:numId w:val="224"/>
        </w:numPr>
      </w:pPr>
      <w:r w:rsidRPr="00D7653C">
        <w:t>“What do I need to learn?”</w:t>
      </w:r>
    </w:p>
    <w:p w14:paraId="54567585" w14:textId="77777777" w:rsidR="00D7653C" w:rsidRPr="00D7653C" w:rsidRDefault="00D7653C" w:rsidP="007F1AF1">
      <w:pPr>
        <w:numPr>
          <w:ilvl w:val="0"/>
          <w:numId w:val="224"/>
        </w:numPr>
      </w:pPr>
      <w:r w:rsidRPr="00D7653C">
        <w:t>“Is this aligned with truth and service?”</w:t>
      </w:r>
      <w:r w:rsidRPr="00D7653C">
        <w:br/>
        <w:t xml:space="preserve">☐ Track and mentally note </w:t>
      </w:r>
      <w:r w:rsidRPr="00D7653C">
        <w:rPr>
          <w:b/>
          <w:bCs/>
        </w:rPr>
        <w:t>symbols, sensations, beings, and shifts</w:t>
      </w:r>
      <w:r w:rsidRPr="00D7653C">
        <w:br/>
        <w:t xml:space="preserve">☐ Use a </w:t>
      </w:r>
      <w:r w:rsidRPr="00D7653C">
        <w:rPr>
          <w:b/>
          <w:bCs/>
        </w:rPr>
        <w:t>personal symbol or sigil</w:t>
      </w:r>
      <w:r w:rsidRPr="00D7653C">
        <w:t xml:space="preserve"> to maintain anchoring awareness</w:t>
      </w:r>
    </w:p>
    <w:p w14:paraId="1563DDB4" w14:textId="77777777" w:rsidR="00D7653C" w:rsidRDefault="00D7653C" w:rsidP="00D7653C"/>
    <w:p w14:paraId="2E5DEDA1" w14:textId="7E3A15D1" w:rsidR="00D7653C" w:rsidRPr="00D7653C" w:rsidRDefault="00D7653C" w:rsidP="00D7653C">
      <w:pPr>
        <w:rPr>
          <w:b/>
          <w:bCs/>
        </w:rPr>
      </w:pPr>
      <w:r w:rsidRPr="00D7653C">
        <w:rPr>
          <w:b/>
          <w:bCs/>
        </w:rPr>
        <w:t>AFTER EXIT – Integration &amp; Grounding</w:t>
      </w:r>
    </w:p>
    <w:p w14:paraId="4EFEADF5" w14:textId="13E554C4" w:rsidR="000018F1" w:rsidRPr="000018F1" w:rsidRDefault="00D7653C" w:rsidP="000018F1">
      <w:r w:rsidRPr="00D7653C">
        <w:t xml:space="preserve">☐ Speak a </w:t>
      </w:r>
      <w:r w:rsidRPr="00D7653C">
        <w:rPr>
          <w:b/>
          <w:bCs/>
        </w:rPr>
        <w:t>closing statement</w:t>
      </w:r>
      <w:r w:rsidRPr="00D7653C">
        <w:t xml:space="preserve"> (e.g., “I now fully return to my body and time-space”)</w:t>
      </w:r>
      <w:r w:rsidRPr="00D7653C">
        <w:br/>
        <w:t xml:space="preserve">☐ Blow out candles or ring a bell to </w:t>
      </w:r>
      <w:r w:rsidRPr="00D7653C">
        <w:rPr>
          <w:b/>
          <w:bCs/>
        </w:rPr>
        <w:t>close sacred space</w:t>
      </w:r>
      <w:r w:rsidRPr="00D7653C">
        <w:br/>
        <w:t xml:space="preserve">☐ </w:t>
      </w:r>
      <w:r w:rsidRPr="00D7653C">
        <w:rPr>
          <w:b/>
          <w:bCs/>
        </w:rPr>
        <w:t>Tap your body</w:t>
      </w:r>
      <w:r w:rsidRPr="00D7653C">
        <w:t xml:space="preserve">, walk barefoot, or stretch to </w:t>
      </w:r>
      <w:r w:rsidR="003A3DDC">
        <w:t xml:space="preserve">the </w:t>
      </w:r>
      <w:r w:rsidRPr="00D7653C">
        <w:t>ground</w:t>
      </w:r>
      <w:r w:rsidRPr="00D7653C">
        <w:br/>
        <w:t>☐ Drink water and eat grounding food (e.g., root vegetables, grains)</w:t>
      </w:r>
      <w:r w:rsidRPr="00D7653C">
        <w:br/>
        <w:t xml:space="preserve">☐ Perform </w:t>
      </w:r>
      <w:r w:rsidRPr="00D7653C">
        <w:rPr>
          <w:b/>
          <w:bCs/>
        </w:rPr>
        <w:t>energetic hygiene</w:t>
      </w:r>
      <w:r w:rsidRPr="00D7653C">
        <w:t xml:space="preserve"> (e.g., aura brushing, salt bath, cleansing spray)</w:t>
      </w:r>
      <w:r w:rsidRPr="00D7653C">
        <w:br/>
        <w:t xml:space="preserve">☐ Record your experience in a </w:t>
      </w:r>
      <w:r w:rsidRPr="00D7653C">
        <w:rPr>
          <w:b/>
          <w:bCs/>
        </w:rPr>
        <w:t>journal or drawing</w:t>
      </w:r>
      <w:r w:rsidRPr="00D7653C">
        <w:br/>
        <w:t xml:space="preserve">☐ Reflect on and apply any </w:t>
      </w:r>
      <w:r w:rsidRPr="00D7653C">
        <w:rPr>
          <w:b/>
          <w:bCs/>
        </w:rPr>
        <w:t>insights or instructions received</w:t>
      </w:r>
    </w:p>
    <w:p w14:paraId="2ABE9A18" w14:textId="178AAB9D" w:rsidR="006B2DD2" w:rsidRPr="006B2DD2" w:rsidRDefault="00D042CB" w:rsidP="006B2DD2">
      <w:pPr>
        <w:pStyle w:val="Heading3"/>
        <w:rPr>
          <w:rFonts w:eastAsiaTheme="minorHAnsi"/>
        </w:rPr>
      </w:pPr>
      <w:r w:rsidRPr="00D042CB">
        <w:br/>
      </w:r>
      <w:bookmarkStart w:id="76" w:name="_Toc201594674"/>
      <w:r w:rsidR="006B2DD2" w:rsidRPr="006B2DD2">
        <w:rPr>
          <w:rFonts w:eastAsiaTheme="minorHAnsi"/>
        </w:rPr>
        <w:t>Herbs for Energetic Hygiene &amp; Protection</w:t>
      </w:r>
      <w:bookmarkEnd w:id="76"/>
    </w:p>
    <w:p w14:paraId="2C06F905" w14:textId="77777777" w:rsidR="006B2DD2" w:rsidRDefault="006B2DD2" w:rsidP="006B2DD2">
      <w:pPr>
        <w:rPr>
          <w:rFonts w:ascii="Segoe UI Emoji" w:hAnsi="Segoe UI Emoji" w:cs="Segoe UI Emoji"/>
          <w:b/>
          <w:bCs/>
        </w:rPr>
      </w:pPr>
    </w:p>
    <w:tbl>
      <w:tblPr>
        <w:tblStyle w:val="TableGrid"/>
        <w:tblW w:w="11058" w:type="dxa"/>
        <w:tblInd w:w="-998" w:type="dxa"/>
        <w:tblLook w:val="04A0" w:firstRow="1" w:lastRow="0" w:firstColumn="1" w:lastColumn="0" w:noHBand="0" w:noVBand="1"/>
      </w:tblPr>
      <w:tblGrid>
        <w:gridCol w:w="1560"/>
        <w:gridCol w:w="1701"/>
        <w:gridCol w:w="1701"/>
        <w:gridCol w:w="6096"/>
      </w:tblGrid>
      <w:tr w:rsidR="006B2DD2" w14:paraId="49CCF0AF" w14:textId="77777777" w:rsidTr="000018F1">
        <w:tc>
          <w:tcPr>
            <w:tcW w:w="1560" w:type="dxa"/>
          </w:tcPr>
          <w:p w14:paraId="21B9BACE" w14:textId="4C03AA4D" w:rsidR="006B2DD2" w:rsidRDefault="006B2DD2" w:rsidP="006B2DD2">
            <w:pPr>
              <w:rPr>
                <w:rFonts w:ascii="Segoe UI Emoji" w:hAnsi="Segoe UI Emoji" w:cs="Segoe UI Emoji"/>
                <w:b/>
                <w:bCs/>
              </w:rPr>
            </w:pPr>
            <w:r>
              <w:rPr>
                <w:rFonts w:ascii="Segoe UI Emoji" w:hAnsi="Segoe UI Emoji" w:cs="Segoe UI Emoji"/>
                <w:b/>
                <w:bCs/>
              </w:rPr>
              <w:t>Function</w:t>
            </w:r>
          </w:p>
        </w:tc>
        <w:tc>
          <w:tcPr>
            <w:tcW w:w="1701" w:type="dxa"/>
          </w:tcPr>
          <w:p w14:paraId="6D4035EB" w14:textId="75138C20" w:rsidR="006B2DD2" w:rsidRDefault="006B2DD2" w:rsidP="006B2DD2">
            <w:pPr>
              <w:rPr>
                <w:rFonts w:ascii="Segoe UI Emoji" w:hAnsi="Segoe UI Emoji" w:cs="Segoe UI Emoji"/>
                <w:b/>
                <w:bCs/>
              </w:rPr>
            </w:pPr>
            <w:r>
              <w:rPr>
                <w:rFonts w:ascii="Segoe UI Emoji" w:hAnsi="Segoe UI Emoji" w:cs="Segoe UI Emoji"/>
                <w:b/>
                <w:bCs/>
              </w:rPr>
              <w:t>Herb</w:t>
            </w:r>
          </w:p>
        </w:tc>
        <w:tc>
          <w:tcPr>
            <w:tcW w:w="1701" w:type="dxa"/>
          </w:tcPr>
          <w:p w14:paraId="53616458" w14:textId="2EC58908" w:rsidR="006B2DD2" w:rsidRDefault="006B2DD2" w:rsidP="006B2DD2">
            <w:pPr>
              <w:rPr>
                <w:rFonts w:ascii="Segoe UI Emoji" w:hAnsi="Segoe UI Emoji" w:cs="Segoe UI Emoji"/>
                <w:b/>
                <w:bCs/>
              </w:rPr>
            </w:pPr>
            <w:r>
              <w:rPr>
                <w:rFonts w:ascii="Segoe UI Emoji" w:hAnsi="Segoe UI Emoji" w:cs="Segoe UI Emoji"/>
                <w:b/>
                <w:bCs/>
              </w:rPr>
              <w:t>Latin</w:t>
            </w:r>
          </w:p>
        </w:tc>
        <w:tc>
          <w:tcPr>
            <w:tcW w:w="6096" w:type="dxa"/>
          </w:tcPr>
          <w:p w14:paraId="5A535411" w14:textId="5F12C6DA" w:rsidR="006B2DD2" w:rsidRDefault="006B2DD2" w:rsidP="006B2DD2">
            <w:pPr>
              <w:rPr>
                <w:rFonts w:ascii="Segoe UI Emoji" w:hAnsi="Segoe UI Emoji" w:cs="Segoe UI Emoji"/>
                <w:b/>
                <w:bCs/>
              </w:rPr>
            </w:pPr>
            <w:r>
              <w:rPr>
                <w:rFonts w:ascii="Segoe UI Emoji" w:hAnsi="Segoe UI Emoji" w:cs="Segoe UI Emoji"/>
                <w:b/>
                <w:bCs/>
              </w:rPr>
              <w:t>Description</w:t>
            </w:r>
          </w:p>
        </w:tc>
      </w:tr>
      <w:tr w:rsidR="00DD6245" w14:paraId="6A30CD61" w14:textId="77777777" w:rsidTr="000018F1">
        <w:tc>
          <w:tcPr>
            <w:tcW w:w="1560" w:type="dxa"/>
            <w:vMerge w:val="restart"/>
          </w:tcPr>
          <w:p w14:paraId="563A419D" w14:textId="278C1B03" w:rsidR="00DD6245" w:rsidRPr="006B2DD2" w:rsidRDefault="00DD6245" w:rsidP="006B2DD2">
            <w:pPr>
              <w:spacing w:after="160" w:line="278" w:lineRule="auto"/>
              <w:rPr>
                <w:b/>
                <w:bCs/>
              </w:rPr>
            </w:pPr>
            <w:r w:rsidRPr="006B2DD2">
              <w:rPr>
                <w:b/>
                <w:bCs/>
              </w:rPr>
              <w:t>Clearing &amp; Purification</w:t>
            </w:r>
          </w:p>
        </w:tc>
        <w:tc>
          <w:tcPr>
            <w:tcW w:w="1701" w:type="dxa"/>
          </w:tcPr>
          <w:p w14:paraId="13F40E49" w14:textId="77777777" w:rsidR="00DD6245" w:rsidRDefault="00DD6245" w:rsidP="006B2DD2">
            <w:pPr>
              <w:rPr>
                <w:rFonts w:ascii="Segoe UI Emoji" w:hAnsi="Segoe UI Emoji" w:cs="Segoe UI Emoji"/>
                <w:b/>
                <w:bCs/>
              </w:rPr>
            </w:pPr>
          </w:p>
        </w:tc>
        <w:tc>
          <w:tcPr>
            <w:tcW w:w="1701" w:type="dxa"/>
          </w:tcPr>
          <w:p w14:paraId="14D4CFBA" w14:textId="77777777" w:rsidR="00DD6245" w:rsidRDefault="00DD6245" w:rsidP="006B2DD2">
            <w:pPr>
              <w:rPr>
                <w:rFonts w:ascii="Segoe UI Emoji" w:hAnsi="Segoe UI Emoji" w:cs="Segoe UI Emoji"/>
                <w:b/>
                <w:bCs/>
              </w:rPr>
            </w:pPr>
          </w:p>
        </w:tc>
        <w:tc>
          <w:tcPr>
            <w:tcW w:w="6096" w:type="dxa"/>
          </w:tcPr>
          <w:p w14:paraId="4331D7CE" w14:textId="77777777" w:rsidR="00DD6245" w:rsidRDefault="00DD6245" w:rsidP="006B2DD2">
            <w:pPr>
              <w:rPr>
                <w:rFonts w:ascii="Segoe UI Emoji" w:hAnsi="Segoe UI Emoji" w:cs="Segoe UI Emoji"/>
                <w:b/>
                <w:bCs/>
              </w:rPr>
            </w:pPr>
          </w:p>
        </w:tc>
      </w:tr>
      <w:tr w:rsidR="00DD6245" w14:paraId="01516DEB" w14:textId="77777777" w:rsidTr="000018F1">
        <w:tc>
          <w:tcPr>
            <w:tcW w:w="1560" w:type="dxa"/>
            <w:vMerge/>
          </w:tcPr>
          <w:p w14:paraId="6D43F061" w14:textId="77777777" w:rsidR="00DD6245" w:rsidRDefault="00DD6245" w:rsidP="006B2DD2">
            <w:pPr>
              <w:rPr>
                <w:rFonts w:ascii="Segoe UI Emoji" w:hAnsi="Segoe UI Emoji" w:cs="Segoe UI Emoji"/>
                <w:b/>
                <w:bCs/>
              </w:rPr>
            </w:pPr>
          </w:p>
        </w:tc>
        <w:tc>
          <w:tcPr>
            <w:tcW w:w="1701" w:type="dxa"/>
          </w:tcPr>
          <w:p w14:paraId="6269B9E3" w14:textId="515830EC" w:rsidR="00DD6245" w:rsidRDefault="00DD6245" w:rsidP="006B2DD2">
            <w:pPr>
              <w:rPr>
                <w:rFonts w:ascii="Segoe UI Emoji" w:hAnsi="Segoe UI Emoji" w:cs="Segoe UI Emoji"/>
                <w:b/>
                <w:bCs/>
              </w:rPr>
            </w:pPr>
            <w:r w:rsidRPr="006B2DD2">
              <w:rPr>
                <w:b/>
                <w:bCs/>
              </w:rPr>
              <w:t>White Sage</w:t>
            </w:r>
            <w:r w:rsidRPr="006B2DD2">
              <w:t xml:space="preserve"> </w:t>
            </w:r>
          </w:p>
        </w:tc>
        <w:tc>
          <w:tcPr>
            <w:tcW w:w="1701" w:type="dxa"/>
          </w:tcPr>
          <w:p w14:paraId="0D0D3506" w14:textId="79D93F97" w:rsidR="00DD6245" w:rsidRDefault="00DD6245" w:rsidP="006B2DD2">
            <w:pPr>
              <w:rPr>
                <w:rFonts w:ascii="Segoe UI Emoji" w:hAnsi="Segoe UI Emoji" w:cs="Segoe UI Emoji"/>
                <w:b/>
                <w:bCs/>
              </w:rPr>
            </w:pPr>
            <w:r w:rsidRPr="006B2DD2">
              <w:rPr>
                <w:i/>
                <w:iCs/>
              </w:rPr>
              <w:t>Salvia apiana</w:t>
            </w:r>
          </w:p>
        </w:tc>
        <w:tc>
          <w:tcPr>
            <w:tcW w:w="6096" w:type="dxa"/>
          </w:tcPr>
          <w:p w14:paraId="4EB7EED0" w14:textId="0A4BAAAE" w:rsidR="00DD6245" w:rsidRDefault="00DD6245" w:rsidP="006B2DD2">
            <w:pPr>
              <w:rPr>
                <w:rFonts w:ascii="Segoe UI Emoji" w:hAnsi="Segoe UI Emoji" w:cs="Segoe UI Emoji"/>
                <w:b/>
                <w:bCs/>
              </w:rPr>
            </w:pPr>
            <w:r w:rsidRPr="006B2DD2">
              <w:t>Classic smudging herb used to clear stagnant or negative energies.</w:t>
            </w:r>
          </w:p>
        </w:tc>
      </w:tr>
      <w:tr w:rsidR="00DD6245" w14:paraId="710D2D65" w14:textId="77777777" w:rsidTr="000018F1">
        <w:tc>
          <w:tcPr>
            <w:tcW w:w="1560" w:type="dxa"/>
            <w:vMerge/>
          </w:tcPr>
          <w:p w14:paraId="77E44646" w14:textId="77777777" w:rsidR="00DD6245" w:rsidRDefault="00DD6245" w:rsidP="006B2DD2">
            <w:pPr>
              <w:rPr>
                <w:rFonts w:ascii="Segoe UI Emoji" w:hAnsi="Segoe UI Emoji" w:cs="Segoe UI Emoji"/>
                <w:b/>
                <w:bCs/>
              </w:rPr>
            </w:pPr>
          </w:p>
        </w:tc>
        <w:tc>
          <w:tcPr>
            <w:tcW w:w="1701" w:type="dxa"/>
          </w:tcPr>
          <w:p w14:paraId="0B68ED0F" w14:textId="7595D58A" w:rsidR="00DD6245" w:rsidRPr="006B2DD2" w:rsidRDefault="00DD6245" w:rsidP="006B2DD2">
            <w:pPr>
              <w:rPr>
                <w:b/>
                <w:bCs/>
              </w:rPr>
            </w:pPr>
            <w:r w:rsidRPr="006B2DD2">
              <w:rPr>
                <w:b/>
                <w:bCs/>
              </w:rPr>
              <w:t>Palo Santo</w:t>
            </w:r>
            <w:r w:rsidRPr="006B2DD2">
              <w:t xml:space="preserve"> </w:t>
            </w:r>
          </w:p>
        </w:tc>
        <w:tc>
          <w:tcPr>
            <w:tcW w:w="1701" w:type="dxa"/>
          </w:tcPr>
          <w:p w14:paraId="535B1537" w14:textId="75E442CD" w:rsidR="00DD6245" w:rsidRPr="006B2DD2" w:rsidRDefault="00DD6245" w:rsidP="006B2DD2">
            <w:pPr>
              <w:rPr>
                <w:i/>
                <w:iCs/>
              </w:rPr>
            </w:pPr>
            <w:r w:rsidRPr="006B2DD2">
              <w:rPr>
                <w:i/>
                <w:iCs/>
              </w:rPr>
              <w:t>Bursera graveolens</w:t>
            </w:r>
          </w:p>
        </w:tc>
        <w:tc>
          <w:tcPr>
            <w:tcW w:w="6096" w:type="dxa"/>
          </w:tcPr>
          <w:p w14:paraId="6849C4BB" w14:textId="072ED2EB" w:rsidR="00DD6245" w:rsidRPr="006B2DD2" w:rsidRDefault="00DD6245" w:rsidP="006B2DD2">
            <w:r w:rsidRPr="006B2DD2">
              <w:t xml:space="preserve">Sacred wood </w:t>
            </w:r>
            <w:r w:rsidR="003A3DDC">
              <w:t>is used to cleanse and reset energy fields</w:t>
            </w:r>
            <w:r w:rsidR="00804AF0">
              <w:t>, bringing</w:t>
            </w:r>
            <w:r w:rsidRPr="006B2DD2">
              <w:t xml:space="preserve"> light and sweetness.</w:t>
            </w:r>
          </w:p>
        </w:tc>
      </w:tr>
      <w:tr w:rsidR="00DD6245" w14:paraId="7E5FFA34" w14:textId="77777777" w:rsidTr="000018F1">
        <w:tc>
          <w:tcPr>
            <w:tcW w:w="1560" w:type="dxa"/>
            <w:vMerge/>
          </w:tcPr>
          <w:p w14:paraId="69DA0571" w14:textId="77777777" w:rsidR="00DD6245" w:rsidRDefault="00DD6245" w:rsidP="006B2DD2">
            <w:pPr>
              <w:rPr>
                <w:rFonts w:ascii="Segoe UI Emoji" w:hAnsi="Segoe UI Emoji" w:cs="Segoe UI Emoji"/>
                <w:b/>
                <w:bCs/>
              </w:rPr>
            </w:pPr>
          </w:p>
        </w:tc>
        <w:tc>
          <w:tcPr>
            <w:tcW w:w="1701" w:type="dxa"/>
          </w:tcPr>
          <w:p w14:paraId="6C0FA607" w14:textId="4E2FB2DE" w:rsidR="00DD6245" w:rsidRPr="006B2DD2" w:rsidRDefault="00DD6245" w:rsidP="006B2DD2">
            <w:pPr>
              <w:rPr>
                <w:b/>
                <w:bCs/>
              </w:rPr>
            </w:pPr>
            <w:r w:rsidRPr="006B2DD2">
              <w:rPr>
                <w:b/>
                <w:bCs/>
              </w:rPr>
              <w:t>Cedar</w:t>
            </w:r>
          </w:p>
        </w:tc>
        <w:tc>
          <w:tcPr>
            <w:tcW w:w="1701" w:type="dxa"/>
          </w:tcPr>
          <w:p w14:paraId="2F61538E" w14:textId="2A2ED062" w:rsidR="00DD6245" w:rsidRPr="006B2DD2" w:rsidRDefault="00DD6245" w:rsidP="006B2DD2">
            <w:pPr>
              <w:rPr>
                <w:i/>
                <w:iCs/>
              </w:rPr>
            </w:pPr>
            <w:r w:rsidRPr="006B2DD2">
              <w:rPr>
                <w:i/>
                <w:iCs/>
              </w:rPr>
              <w:t>Thuja spp</w:t>
            </w:r>
            <w:r>
              <w:rPr>
                <w:i/>
                <w:iCs/>
              </w:rPr>
              <w:t>.</w:t>
            </w:r>
          </w:p>
        </w:tc>
        <w:tc>
          <w:tcPr>
            <w:tcW w:w="6096" w:type="dxa"/>
          </w:tcPr>
          <w:p w14:paraId="43CF2F8D" w14:textId="0B2A047B" w:rsidR="00DD6245" w:rsidRPr="006B2DD2" w:rsidRDefault="00DD6245" w:rsidP="006B2DD2">
            <w:r w:rsidRPr="006B2DD2">
              <w:t>Protective and grounding</w:t>
            </w:r>
            <w:r w:rsidR="003A3DDC">
              <w:t>,</w:t>
            </w:r>
            <w:r w:rsidRPr="006B2DD2">
              <w:t xml:space="preserve"> wards off spiritual intrusions and restores clarity.</w:t>
            </w:r>
          </w:p>
        </w:tc>
      </w:tr>
      <w:tr w:rsidR="00DD6245" w14:paraId="1EAAE0F1" w14:textId="77777777" w:rsidTr="000018F1">
        <w:tc>
          <w:tcPr>
            <w:tcW w:w="1560" w:type="dxa"/>
            <w:vMerge/>
          </w:tcPr>
          <w:p w14:paraId="3AA57236" w14:textId="77777777" w:rsidR="00DD6245" w:rsidRDefault="00DD6245" w:rsidP="006B2DD2">
            <w:pPr>
              <w:rPr>
                <w:rFonts w:ascii="Segoe UI Emoji" w:hAnsi="Segoe UI Emoji" w:cs="Segoe UI Emoji"/>
                <w:b/>
                <w:bCs/>
              </w:rPr>
            </w:pPr>
          </w:p>
        </w:tc>
        <w:tc>
          <w:tcPr>
            <w:tcW w:w="1701" w:type="dxa"/>
          </w:tcPr>
          <w:p w14:paraId="781B4559" w14:textId="06ED9733" w:rsidR="00DD6245" w:rsidRPr="006B2DD2" w:rsidRDefault="00DD6245" w:rsidP="006B2DD2">
            <w:pPr>
              <w:rPr>
                <w:b/>
                <w:bCs/>
              </w:rPr>
            </w:pPr>
            <w:r w:rsidRPr="006B2DD2">
              <w:rPr>
                <w:b/>
                <w:bCs/>
              </w:rPr>
              <w:t>Mugwort</w:t>
            </w:r>
            <w:r w:rsidRPr="006B2DD2">
              <w:t xml:space="preserve"> </w:t>
            </w:r>
          </w:p>
        </w:tc>
        <w:tc>
          <w:tcPr>
            <w:tcW w:w="1701" w:type="dxa"/>
          </w:tcPr>
          <w:p w14:paraId="49406F54" w14:textId="0A1496EB" w:rsidR="00DD6245" w:rsidRPr="006B2DD2" w:rsidRDefault="00DD6245" w:rsidP="006B2DD2">
            <w:pPr>
              <w:rPr>
                <w:i/>
                <w:iCs/>
              </w:rPr>
            </w:pPr>
            <w:r w:rsidRPr="006B2DD2">
              <w:rPr>
                <w:i/>
                <w:iCs/>
              </w:rPr>
              <w:t>Artemisia vulgaris</w:t>
            </w:r>
          </w:p>
        </w:tc>
        <w:tc>
          <w:tcPr>
            <w:tcW w:w="6096" w:type="dxa"/>
          </w:tcPr>
          <w:p w14:paraId="47FBB711" w14:textId="267B0CA7" w:rsidR="00DD6245" w:rsidRPr="006B2DD2" w:rsidRDefault="00DD6245" w:rsidP="006B2DD2">
            <w:r w:rsidRPr="006B2DD2">
              <w:t>Used to clear psychic clutter and open spiritual vision; helpful before sleep or ritual.</w:t>
            </w:r>
          </w:p>
        </w:tc>
      </w:tr>
      <w:tr w:rsidR="00DD6245" w14:paraId="5A782110" w14:textId="77777777" w:rsidTr="000018F1">
        <w:tc>
          <w:tcPr>
            <w:tcW w:w="1560" w:type="dxa"/>
            <w:vMerge/>
          </w:tcPr>
          <w:p w14:paraId="50C5B2AB" w14:textId="77777777" w:rsidR="00DD6245" w:rsidRDefault="00DD6245" w:rsidP="006B2DD2">
            <w:pPr>
              <w:rPr>
                <w:rFonts w:ascii="Segoe UI Emoji" w:hAnsi="Segoe UI Emoji" w:cs="Segoe UI Emoji"/>
                <w:b/>
                <w:bCs/>
              </w:rPr>
            </w:pPr>
          </w:p>
        </w:tc>
        <w:tc>
          <w:tcPr>
            <w:tcW w:w="1701" w:type="dxa"/>
          </w:tcPr>
          <w:p w14:paraId="4B643066" w14:textId="7D6A2BD1" w:rsidR="00DD6245" w:rsidRPr="006B2DD2" w:rsidRDefault="00DD6245" w:rsidP="006B2DD2">
            <w:pPr>
              <w:rPr>
                <w:b/>
                <w:bCs/>
              </w:rPr>
            </w:pPr>
            <w:r w:rsidRPr="006B2DD2">
              <w:rPr>
                <w:b/>
                <w:bCs/>
              </w:rPr>
              <w:t>Sweetgrass</w:t>
            </w:r>
          </w:p>
        </w:tc>
        <w:tc>
          <w:tcPr>
            <w:tcW w:w="1701" w:type="dxa"/>
          </w:tcPr>
          <w:p w14:paraId="5DA19092" w14:textId="42FA0CD0" w:rsidR="00DD6245" w:rsidRPr="006B2DD2" w:rsidRDefault="00DD6245" w:rsidP="006B2DD2">
            <w:pPr>
              <w:rPr>
                <w:i/>
                <w:iCs/>
              </w:rPr>
            </w:pPr>
            <w:r w:rsidRPr="006B2DD2">
              <w:rPr>
                <w:i/>
                <w:iCs/>
              </w:rPr>
              <w:t>Hierochloe odorata</w:t>
            </w:r>
          </w:p>
        </w:tc>
        <w:tc>
          <w:tcPr>
            <w:tcW w:w="6096" w:type="dxa"/>
          </w:tcPr>
          <w:p w14:paraId="1A3410E0" w14:textId="5F846ADA" w:rsidR="00DD6245" w:rsidRPr="006B2DD2" w:rsidRDefault="00DD6245" w:rsidP="006B2DD2">
            <w:r w:rsidRPr="006B2DD2">
              <w:t>Braided herb used to invite positive energies after space clearing.</w:t>
            </w:r>
          </w:p>
        </w:tc>
      </w:tr>
      <w:tr w:rsidR="00DD6245" w14:paraId="5F9D9765" w14:textId="77777777" w:rsidTr="000018F1">
        <w:tc>
          <w:tcPr>
            <w:tcW w:w="1560" w:type="dxa"/>
            <w:vMerge/>
          </w:tcPr>
          <w:p w14:paraId="424911F2" w14:textId="77777777" w:rsidR="00DD6245" w:rsidRDefault="00DD6245" w:rsidP="006B2DD2">
            <w:pPr>
              <w:rPr>
                <w:rFonts w:ascii="Segoe UI Emoji" w:hAnsi="Segoe UI Emoji" w:cs="Segoe UI Emoji"/>
                <w:b/>
                <w:bCs/>
              </w:rPr>
            </w:pPr>
          </w:p>
        </w:tc>
        <w:tc>
          <w:tcPr>
            <w:tcW w:w="1701" w:type="dxa"/>
          </w:tcPr>
          <w:p w14:paraId="08425BC4" w14:textId="54D833C8" w:rsidR="00DD6245" w:rsidRPr="006B2DD2" w:rsidRDefault="00DD6245" w:rsidP="006B2DD2">
            <w:pPr>
              <w:rPr>
                <w:b/>
                <w:bCs/>
              </w:rPr>
            </w:pPr>
            <w:r w:rsidRPr="006B2DD2">
              <w:rPr>
                <w:b/>
                <w:bCs/>
              </w:rPr>
              <w:t>Frankincense</w:t>
            </w:r>
            <w:r w:rsidRPr="006B2DD2">
              <w:t xml:space="preserve"> </w:t>
            </w:r>
          </w:p>
        </w:tc>
        <w:tc>
          <w:tcPr>
            <w:tcW w:w="1701" w:type="dxa"/>
          </w:tcPr>
          <w:p w14:paraId="74C7226D" w14:textId="4F690179" w:rsidR="00DD6245" w:rsidRPr="006B2DD2" w:rsidRDefault="00DD6245" w:rsidP="006B2DD2">
            <w:pPr>
              <w:rPr>
                <w:i/>
                <w:iCs/>
              </w:rPr>
            </w:pPr>
            <w:r w:rsidRPr="006B2DD2">
              <w:rPr>
                <w:i/>
                <w:iCs/>
              </w:rPr>
              <w:t>Boswellia spp.</w:t>
            </w:r>
          </w:p>
        </w:tc>
        <w:tc>
          <w:tcPr>
            <w:tcW w:w="6096" w:type="dxa"/>
          </w:tcPr>
          <w:p w14:paraId="1680A098" w14:textId="256B9A23" w:rsidR="00DD6245" w:rsidRPr="006B2DD2" w:rsidRDefault="00DD6245" w:rsidP="006B2DD2">
            <w:r w:rsidRPr="006B2DD2">
              <w:t>Resin burned to clear spiritual debris and elevate vibration.</w:t>
            </w:r>
          </w:p>
        </w:tc>
      </w:tr>
      <w:tr w:rsidR="00DD6245" w14:paraId="3FB90A8B" w14:textId="77777777" w:rsidTr="000018F1">
        <w:tc>
          <w:tcPr>
            <w:tcW w:w="1560" w:type="dxa"/>
            <w:vMerge/>
          </w:tcPr>
          <w:p w14:paraId="31A4980F" w14:textId="77777777" w:rsidR="00DD6245" w:rsidRDefault="00DD6245" w:rsidP="006B2DD2">
            <w:pPr>
              <w:rPr>
                <w:rFonts w:ascii="Segoe UI Emoji" w:hAnsi="Segoe UI Emoji" w:cs="Segoe UI Emoji"/>
                <w:b/>
                <w:bCs/>
              </w:rPr>
            </w:pPr>
          </w:p>
        </w:tc>
        <w:tc>
          <w:tcPr>
            <w:tcW w:w="1701" w:type="dxa"/>
          </w:tcPr>
          <w:p w14:paraId="126A4E85" w14:textId="54C70086" w:rsidR="00DD6245" w:rsidRPr="006B2DD2" w:rsidRDefault="00DD6245" w:rsidP="006B2DD2">
            <w:pPr>
              <w:rPr>
                <w:b/>
                <w:bCs/>
              </w:rPr>
            </w:pPr>
            <w:r w:rsidRPr="006B2DD2">
              <w:rPr>
                <w:b/>
                <w:bCs/>
              </w:rPr>
              <w:t>Myrrh</w:t>
            </w:r>
          </w:p>
        </w:tc>
        <w:tc>
          <w:tcPr>
            <w:tcW w:w="1701" w:type="dxa"/>
          </w:tcPr>
          <w:p w14:paraId="1352FA58" w14:textId="3EB1CF5B" w:rsidR="00DD6245" w:rsidRPr="006B2DD2" w:rsidRDefault="00DD6245" w:rsidP="006B2DD2">
            <w:pPr>
              <w:rPr>
                <w:i/>
                <w:iCs/>
              </w:rPr>
            </w:pPr>
            <w:r w:rsidRPr="006B2DD2">
              <w:rPr>
                <w:i/>
                <w:iCs/>
              </w:rPr>
              <w:t>Commiphora spp.</w:t>
            </w:r>
          </w:p>
        </w:tc>
        <w:tc>
          <w:tcPr>
            <w:tcW w:w="6096" w:type="dxa"/>
          </w:tcPr>
          <w:p w14:paraId="715AB405" w14:textId="172B1CBA" w:rsidR="00DD6245" w:rsidRPr="006B2DD2" w:rsidRDefault="00DD6245" w:rsidP="006B2DD2">
            <w:r w:rsidRPr="006B2DD2">
              <w:t>Grounding and protective</w:t>
            </w:r>
            <w:r w:rsidR="003A3DDC">
              <w:t>,</w:t>
            </w:r>
            <w:r w:rsidRPr="006B2DD2">
              <w:t xml:space="preserve"> often used in combination with frankincense.</w:t>
            </w:r>
          </w:p>
        </w:tc>
      </w:tr>
      <w:tr w:rsidR="008534A5" w14:paraId="3F553AA9" w14:textId="77777777" w:rsidTr="000018F1">
        <w:tc>
          <w:tcPr>
            <w:tcW w:w="1560" w:type="dxa"/>
            <w:vMerge w:val="restart"/>
          </w:tcPr>
          <w:p w14:paraId="2AFAB766" w14:textId="100568C1" w:rsidR="008534A5" w:rsidRDefault="008534A5" w:rsidP="006B2DD2">
            <w:pPr>
              <w:rPr>
                <w:rFonts w:ascii="Segoe UI Emoji" w:hAnsi="Segoe UI Emoji" w:cs="Segoe UI Emoji"/>
                <w:b/>
                <w:bCs/>
              </w:rPr>
            </w:pPr>
            <w:r w:rsidRPr="006B2DD2">
              <w:rPr>
                <w:b/>
                <w:bCs/>
              </w:rPr>
              <w:t>Protection &amp; Boundary Setting</w:t>
            </w:r>
          </w:p>
        </w:tc>
        <w:tc>
          <w:tcPr>
            <w:tcW w:w="1701" w:type="dxa"/>
          </w:tcPr>
          <w:p w14:paraId="6F5A92A7" w14:textId="77777777" w:rsidR="008534A5" w:rsidRPr="006B2DD2" w:rsidRDefault="008534A5" w:rsidP="006B2DD2">
            <w:pPr>
              <w:rPr>
                <w:b/>
                <w:bCs/>
              </w:rPr>
            </w:pPr>
          </w:p>
        </w:tc>
        <w:tc>
          <w:tcPr>
            <w:tcW w:w="1701" w:type="dxa"/>
          </w:tcPr>
          <w:p w14:paraId="00B8FF44" w14:textId="77777777" w:rsidR="008534A5" w:rsidRPr="006B2DD2" w:rsidRDefault="008534A5" w:rsidP="006B2DD2">
            <w:pPr>
              <w:rPr>
                <w:i/>
                <w:iCs/>
              </w:rPr>
            </w:pPr>
          </w:p>
        </w:tc>
        <w:tc>
          <w:tcPr>
            <w:tcW w:w="6096" w:type="dxa"/>
          </w:tcPr>
          <w:p w14:paraId="54258B13" w14:textId="77777777" w:rsidR="008534A5" w:rsidRPr="006B2DD2" w:rsidRDefault="008534A5" w:rsidP="006B2DD2"/>
        </w:tc>
      </w:tr>
      <w:tr w:rsidR="008534A5" w14:paraId="5F493111" w14:textId="77777777" w:rsidTr="000018F1">
        <w:tc>
          <w:tcPr>
            <w:tcW w:w="1560" w:type="dxa"/>
            <w:vMerge/>
          </w:tcPr>
          <w:p w14:paraId="6ACA79FC" w14:textId="77777777" w:rsidR="008534A5" w:rsidRPr="006B2DD2" w:rsidRDefault="008534A5" w:rsidP="006B2DD2">
            <w:pPr>
              <w:rPr>
                <w:b/>
                <w:bCs/>
              </w:rPr>
            </w:pPr>
          </w:p>
        </w:tc>
        <w:tc>
          <w:tcPr>
            <w:tcW w:w="1701" w:type="dxa"/>
          </w:tcPr>
          <w:p w14:paraId="74B6B513" w14:textId="50803F23" w:rsidR="008534A5" w:rsidRPr="006B2DD2" w:rsidRDefault="008534A5" w:rsidP="006B2DD2">
            <w:pPr>
              <w:rPr>
                <w:b/>
                <w:bCs/>
              </w:rPr>
            </w:pPr>
            <w:r w:rsidRPr="006B2DD2">
              <w:rPr>
                <w:b/>
                <w:bCs/>
              </w:rPr>
              <w:t>Rue</w:t>
            </w:r>
          </w:p>
        </w:tc>
        <w:tc>
          <w:tcPr>
            <w:tcW w:w="1701" w:type="dxa"/>
          </w:tcPr>
          <w:p w14:paraId="204D95E9" w14:textId="2367750B" w:rsidR="008534A5" w:rsidRPr="006B2DD2" w:rsidRDefault="008534A5" w:rsidP="006B2DD2">
            <w:pPr>
              <w:rPr>
                <w:i/>
                <w:iCs/>
              </w:rPr>
            </w:pPr>
            <w:r w:rsidRPr="006B2DD2">
              <w:rPr>
                <w:i/>
                <w:iCs/>
              </w:rPr>
              <w:t>Ruta graveolens</w:t>
            </w:r>
          </w:p>
        </w:tc>
        <w:tc>
          <w:tcPr>
            <w:tcW w:w="6096" w:type="dxa"/>
          </w:tcPr>
          <w:p w14:paraId="5B7CD6CC" w14:textId="79C829E4" w:rsidR="008534A5" w:rsidRPr="006B2DD2" w:rsidRDefault="00804AF0" w:rsidP="006B2DD2">
            <w:r>
              <w:t>A strong protective herb that</w:t>
            </w:r>
            <w:r w:rsidR="008534A5" w:rsidRPr="006B2DD2">
              <w:t xml:space="preserve"> dispels malevolent energies and psychic attacks.</w:t>
            </w:r>
          </w:p>
        </w:tc>
      </w:tr>
      <w:tr w:rsidR="008534A5" w14:paraId="0DF7AA36" w14:textId="77777777" w:rsidTr="000018F1">
        <w:tc>
          <w:tcPr>
            <w:tcW w:w="1560" w:type="dxa"/>
            <w:vMerge/>
          </w:tcPr>
          <w:p w14:paraId="17C7AE63" w14:textId="77777777" w:rsidR="008534A5" w:rsidRPr="006B2DD2" w:rsidRDefault="008534A5" w:rsidP="006B2DD2">
            <w:pPr>
              <w:rPr>
                <w:b/>
                <w:bCs/>
              </w:rPr>
            </w:pPr>
          </w:p>
        </w:tc>
        <w:tc>
          <w:tcPr>
            <w:tcW w:w="1701" w:type="dxa"/>
          </w:tcPr>
          <w:p w14:paraId="6279C2E3" w14:textId="54333CB4" w:rsidR="008534A5" w:rsidRPr="006B2DD2" w:rsidRDefault="008534A5" w:rsidP="006B2DD2">
            <w:pPr>
              <w:rPr>
                <w:b/>
                <w:bCs/>
              </w:rPr>
            </w:pPr>
            <w:r w:rsidRPr="006B2DD2">
              <w:rPr>
                <w:b/>
                <w:bCs/>
              </w:rPr>
              <w:t>Hyssop</w:t>
            </w:r>
          </w:p>
        </w:tc>
        <w:tc>
          <w:tcPr>
            <w:tcW w:w="1701" w:type="dxa"/>
          </w:tcPr>
          <w:p w14:paraId="74365DC5" w14:textId="5CDCA13F" w:rsidR="008534A5" w:rsidRPr="006B2DD2" w:rsidRDefault="008534A5" w:rsidP="006B2DD2">
            <w:pPr>
              <w:rPr>
                <w:i/>
                <w:iCs/>
              </w:rPr>
            </w:pPr>
            <w:r w:rsidRPr="006B2DD2">
              <w:rPr>
                <w:i/>
                <w:iCs/>
              </w:rPr>
              <w:t>Hyssopus officinalis</w:t>
            </w:r>
          </w:p>
        </w:tc>
        <w:tc>
          <w:tcPr>
            <w:tcW w:w="6096" w:type="dxa"/>
          </w:tcPr>
          <w:p w14:paraId="64B85091" w14:textId="2E83A069" w:rsidR="008534A5" w:rsidRPr="006B2DD2" w:rsidRDefault="008534A5" w:rsidP="006B2DD2">
            <w:r w:rsidRPr="006B2DD2">
              <w:t>A biblical purification herb used for deep spiritual cleansing.</w:t>
            </w:r>
          </w:p>
        </w:tc>
      </w:tr>
      <w:tr w:rsidR="008534A5" w14:paraId="68055DE7" w14:textId="77777777" w:rsidTr="000018F1">
        <w:tc>
          <w:tcPr>
            <w:tcW w:w="1560" w:type="dxa"/>
            <w:vMerge/>
          </w:tcPr>
          <w:p w14:paraId="74761396" w14:textId="77777777" w:rsidR="008534A5" w:rsidRPr="006B2DD2" w:rsidRDefault="008534A5" w:rsidP="006B2DD2">
            <w:pPr>
              <w:rPr>
                <w:b/>
                <w:bCs/>
              </w:rPr>
            </w:pPr>
          </w:p>
        </w:tc>
        <w:tc>
          <w:tcPr>
            <w:tcW w:w="1701" w:type="dxa"/>
          </w:tcPr>
          <w:p w14:paraId="70DA5D20" w14:textId="55A15D2D" w:rsidR="008534A5" w:rsidRPr="006B2DD2" w:rsidRDefault="008534A5" w:rsidP="006B2DD2">
            <w:pPr>
              <w:rPr>
                <w:b/>
                <w:bCs/>
              </w:rPr>
            </w:pPr>
            <w:r w:rsidRPr="006B2DD2">
              <w:rPr>
                <w:b/>
                <w:bCs/>
              </w:rPr>
              <w:t>Bay Leaf</w:t>
            </w:r>
            <w:r w:rsidRPr="006B2DD2">
              <w:t xml:space="preserve"> </w:t>
            </w:r>
          </w:p>
        </w:tc>
        <w:tc>
          <w:tcPr>
            <w:tcW w:w="1701" w:type="dxa"/>
          </w:tcPr>
          <w:p w14:paraId="04337A4F" w14:textId="64CB4A17" w:rsidR="008534A5" w:rsidRPr="006B2DD2" w:rsidRDefault="008534A5" w:rsidP="006B2DD2">
            <w:pPr>
              <w:rPr>
                <w:i/>
                <w:iCs/>
              </w:rPr>
            </w:pPr>
            <w:r w:rsidRPr="006B2DD2">
              <w:rPr>
                <w:i/>
                <w:iCs/>
              </w:rPr>
              <w:t>Laurus nobilis</w:t>
            </w:r>
          </w:p>
        </w:tc>
        <w:tc>
          <w:tcPr>
            <w:tcW w:w="6096" w:type="dxa"/>
          </w:tcPr>
          <w:p w14:paraId="45E7C88B" w14:textId="60B50EF6" w:rsidR="008534A5" w:rsidRPr="006B2DD2" w:rsidRDefault="008534A5" w:rsidP="006B2DD2">
            <w:r w:rsidRPr="006B2DD2">
              <w:t>Wards off negative entities and seals intention when burned or written on.</w:t>
            </w:r>
          </w:p>
        </w:tc>
      </w:tr>
      <w:tr w:rsidR="008534A5" w14:paraId="4395DCCB" w14:textId="77777777" w:rsidTr="000018F1">
        <w:tc>
          <w:tcPr>
            <w:tcW w:w="1560" w:type="dxa"/>
            <w:vMerge/>
          </w:tcPr>
          <w:p w14:paraId="2AFA8D70" w14:textId="77777777" w:rsidR="008534A5" w:rsidRPr="006B2DD2" w:rsidRDefault="008534A5" w:rsidP="006B2DD2">
            <w:pPr>
              <w:rPr>
                <w:b/>
                <w:bCs/>
              </w:rPr>
            </w:pPr>
          </w:p>
        </w:tc>
        <w:tc>
          <w:tcPr>
            <w:tcW w:w="1701" w:type="dxa"/>
          </w:tcPr>
          <w:p w14:paraId="6910CF89" w14:textId="24C4C4C9" w:rsidR="008534A5" w:rsidRPr="006B2DD2" w:rsidRDefault="008534A5" w:rsidP="006B2DD2">
            <w:pPr>
              <w:rPr>
                <w:b/>
                <w:bCs/>
              </w:rPr>
            </w:pPr>
            <w:r w:rsidRPr="006B2DD2">
              <w:rPr>
                <w:b/>
                <w:bCs/>
              </w:rPr>
              <w:t>Black Tourmaline Elixir</w:t>
            </w:r>
            <w:r w:rsidRPr="006B2DD2">
              <w:t xml:space="preserve"> </w:t>
            </w:r>
          </w:p>
        </w:tc>
        <w:tc>
          <w:tcPr>
            <w:tcW w:w="1701" w:type="dxa"/>
          </w:tcPr>
          <w:p w14:paraId="44F6B068" w14:textId="08B3F2C3" w:rsidR="008534A5" w:rsidRPr="006B2DD2" w:rsidRDefault="008534A5" w:rsidP="006B2DD2">
            <w:pPr>
              <w:rPr>
                <w:i/>
                <w:iCs/>
              </w:rPr>
            </w:pPr>
            <w:r w:rsidRPr="006B2DD2">
              <w:rPr>
                <w:i/>
                <w:iCs/>
              </w:rPr>
              <w:t>infused in water with guidance</w:t>
            </w:r>
          </w:p>
        </w:tc>
        <w:tc>
          <w:tcPr>
            <w:tcW w:w="6096" w:type="dxa"/>
          </w:tcPr>
          <w:p w14:paraId="46DA665D" w14:textId="58BD10C0" w:rsidR="008534A5" w:rsidRPr="006B2DD2" w:rsidRDefault="008534A5" w:rsidP="006B2DD2">
            <w:r w:rsidRPr="006B2DD2">
              <w:t>Often combined with herbal sprays for shielding.</w:t>
            </w:r>
          </w:p>
        </w:tc>
      </w:tr>
      <w:tr w:rsidR="008534A5" w14:paraId="3DFB9702" w14:textId="77777777" w:rsidTr="000018F1">
        <w:tc>
          <w:tcPr>
            <w:tcW w:w="1560" w:type="dxa"/>
            <w:vMerge/>
          </w:tcPr>
          <w:p w14:paraId="04A3E0F1" w14:textId="77777777" w:rsidR="008534A5" w:rsidRPr="006B2DD2" w:rsidRDefault="008534A5" w:rsidP="006B2DD2">
            <w:pPr>
              <w:rPr>
                <w:b/>
                <w:bCs/>
              </w:rPr>
            </w:pPr>
          </w:p>
        </w:tc>
        <w:tc>
          <w:tcPr>
            <w:tcW w:w="1701" w:type="dxa"/>
          </w:tcPr>
          <w:p w14:paraId="1DF93646" w14:textId="3825E728" w:rsidR="008534A5" w:rsidRPr="006B2DD2" w:rsidRDefault="008534A5" w:rsidP="006B2DD2">
            <w:pPr>
              <w:rPr>
                <w:b/>
                <w:bCs/>
              </w:rPr>
            </w:pPr>
            <w:r w:rsidRPr="006B2DD2">
              <w:rPr>
                <w:b/>
                <w:bCs/>
              </w:rPr>
              <w:t>Garlic</w:t>
            </w:r>
          </w:p>
        </w:tc>
        <w:tc>
          <w:tcPr>
            <w:tcW w:w="1701" w:type="dxa"/>
          </w:tcPr>
          <w:p w14:paraId="7CA3E229" w14:textId="219498BC" w:rsidR="008534A5" w:rsidRPr="006B2DD2" w:rsidRDefault="008534A5" w:rsidP="006B2DD2">
            <w:pPr>
              <w:rPr>
                <w:i/>
                <w:iCs/>
              </w:rPr>
            </w:pPr>
            <w:r w:rsidRPr="006B2DD2">
              <w:rPr>
                <w:i/>
                <w:iCs/>
              </w:rPr>
              <w:t>Allium sativum</w:t>
            </w:r>
          </w:p>
        </w:tc>
        <w:tc>
          <w:tcPr>
            <w:tcW w:w="6096" w:type="dxa"/>
          </w:tcPr>
          <w:p w14:paraId="36282AB8" w14:textId="359F1183" w:rsidR="008534A5" w:rsidRPr="006B2DD2" w:rsidRDefault="008534A5" w:rsidP="006B2DD2">
            <w:r w:rsidRPr="006B2DD2">
              <w:t>Powerful protective plant spirit, used to repel energy parasites or cords.</w:t>
            </w:r>
          </w:p>
        </w:tc>
      </w:tr>
      <w:tr w:rsidR="008534A5" w14:paraId="2B5B5D77" w14:textId="77777777" w:rsidTr="000018F1">
        <w:tc>
          <w:tcPr>
            <w:tcW w:w="1560" w:type="dxa"/>
            <w:vMerge/>
          </w:tcPr>
          <w:p w14:paraId="0165E8EB" w14:textId="77777777" w:rsidR="008534A5" w:rsidRPr="006B2DD2" w:rsidRDefault="008534A5" w:rsidP="006B2DD2">
            <w:pPr>
              <w:rPr>
                <w:b/>
                <w:bCs/>
              </w:rPr>
            </w:pPr>
          </w:p>
        </w:tc>
        <w:tc>
          <w:tcPr>
            <w:tcW w:w="1701" w:type="dxa"/>
          </w:tcPr>
          <w:p w14:paraId="3DA5388B" w14:textId="1E7682EC" w:rsidR="008534A5" w:rsidRPr="006B2DD2" w:rsidRDefault="008534A5" w:rsidP="006B2DD2">
            <w:pPr>
              <w:rPr>
                <w:b/>
                <w:bCs/>
              </w:rPr>
            </w:pPr>
            <w:r w:rsidRPr="006B2DD2">
              <w:rPr>
                <w:b/>
                <w:bCs/>
              </w:rPr>
              <w:t>Wormwood</w:t>
            </w:r>
            <w:r w:rsidRPr="006B2DD2">
              <w:t xml:space="preserve"> </w:t>
            </w:r>
          </w:p>
        </w:tc>
        <w:tc>
          <w:tcPr>
            <w:tcW w:w="1701" w:type="dxa"/>
          </w:tcPr>
          <w:p w14:paraId="0676F6AE" w14:textId="151BAAB6" w:rsidR="008534A5" w:rsidRPr="006B2DD2" w:rsidRDefault="008534A5" w:rsidP="006B2DD2">
            <w:pPr>
              <w:rPr>
                <w:i/>
                <w:iCs/>
              </w:rPr>
            </w:pPr>
            <w:r w:rsidRPr="006B2DD2">
              <w:rPr>
                <w:i/>
                <w:iCs/>
              </w:rPr>
              <w:t>Artemisia absinthium</w:t>
            </w:r>
          </w:p>
        </w:tc>
        <w:tc>
          <w:tcPr>
            <w:tcW w:w="6096" w:type="dxa"/>
          </w:tcPr>
          <w:p w14:paraId="1CE22969" w14:textId="3BC3D080" w:rsidR="008534A5" w:rsidRPr="006B2DD2" w:rsidRDefault="008534A5" w:rsidP="006B2DD2">
            <w:r w:rsidRPr="006B2DD2">
              <w:t>Cleanses negative entities; must be used with care and knowledge.</w:t>
            </w:r>
          </w:p>
        </w:tc>
      </w:tr>
      <w:tr w:rsidR="00E14E3B" w14:paraId="4D96BF53" w14:textId="77777777" w:rsidTr="000018F1">
        <w:tc>
          <w:tcPr>
            <w:tcW w:w="1560" w:type="dxa"/>
            <w:vMerge w:val="restart"/>
          </w:tcPr>
          <w:p w14:paraId="4D46566E" w14:textId="4FC09BEA" w:rsidR="00E14E3B" w:rsidRPr="006B2DD2" w:rsidRDefault="00E14E3B" w:rsidP="006B2DD2">
            <w:pPr>
              <w:rPr>
                <w:b/>
                <w:bCs/>
              </w:rPr>
            </w:pPr>
            <w:r w:rsidRPr="006B2DD2">
              <w:rPr>
                <w:b/>
                <w:bCs/>
              </w:rPr>
              <w:t>Balancing &amp; Uplifting the Field</w:t>
            </w:r>
          </w:p>
        </w:tc>
        <w:tc>
          <w:tcPr>
            <w:tcW w:w="1701" w:type="dxa"/>
          </w:tcPr>
          <w:p w14:paraId="1E6E9706" w14:textId="77777777" w:rsidR="00E14E3B" w:rsidRPr="006B2DD2" w:rsidRDefault="00E14E3B" w:rsidP="006B2DD2">
            <w:pPr>
              <w:rPr>
                <w:b/>
                <w:bCs/>
              </w:rPr>
            </w:pPr>
          </w:p>
        </w:tc>
        <w:tc>
          <w:tcPr>
            <w:tcW w:w="1701" w:type="dxa"/>
          </w:tcPr>
          <w:p w14:paraId="13A48B96" w14:textId="77777777" w:rsidR="00E14E3B" w:rsidRPr="006B2DD2" w:rsidRDefault="00E14E3B" w:rsidP="006B2DD2">
            <w:pPr>
              <w:rPr>
                <w:i/>
                <w:iCs/>
              </w:rPr>
            </w:pPr>
          </w:p>
        </w:tc>
        <w:tc>
          <w:tcPr>
            <w:tcW w:w="6096" w:type="dxa"/>
          </w:tcPr>
          <w:p w14:paraId="2A8BBB22" w14:textId="77777777" w:rsidR="00E14E3B" w:rsidRPr="006B2DD2" w:rsidRDefault="00E14E3B" w:rsidP="006B2DD2"/>
        </w:tc>
      </w:tr>
      <w:tr w:rsidR="00E14E3B" w14:paraId="2C6AA53E" w14:textId="77777777" w:rsidTr="000018F1">
        <w:tc>
          <w:tcPr>
            <w:tcW w:w="1560" w:type="dxa"/>
            <w:vMerge/>
          </w:tcPr>
          <w:p w14:paraId="51455AB7" w14:textId="77777777" w:rsidR="00E14E3B" w:rsidRPr="006B2DD2" w:rsidRDefault="00E14E3B" w:rsidP="006B2DD2">
            <w:pPr>
              <w:rPr>
                <w:b/>
                <w:bCs/>
              </w:rPr>
            </w:pPr>
          </w:p>
        </w:tc>
        <w:tc>
          <w:tcPr>
            <w:tcW w:w="1701" w:type="dxa"/>
          </w:tcPr>
          <w:p w14:paraId="6CB60428" w14:textId="0C59BD99" w:rsidR="00E14E3B" w:rsidRPr="006B2DD2" w:rsidRDefault="00E14E3B" w:rsidP="006B2DD2">
            <w:pPr>
              <w:rPr>
                <w:b/>
                <w:bCs/>
              </w:rPr>
            </w:pPr>
            <w:r w:rsidRPr="006B2DD2">
              <w:rPr>
                <w:b/>
                <w:bCs/>
              </w:rPr>
              <w:t>Lavender</w:t>
            </w:r>
            <w:r w:rsidRPr="006B2DD2">
              <w:t xml:space="preserve"> </w:t>
            </w:r>
          </w:p>
        </w:tc>
        <w:tc>
          <w:tcPr>
            <w:tcW w:w="1701" w:type="dxa"/>
          </w:tcPr>
          <w:p w14:paraId="1DCA5F08" w14:textId="6EFB0285" w:rsidR="00E14E3B" w:rsidRPr="006B2DD2" w:rsidRDefault="00E14E3B" w:rsidP="006B2DD2">
            <w:pPr>
              <w:rPr>
                <w:i/>
                <w:iCs/>
              </w:rPr>
            </w:pPr>
            <w:r w:rsidRPr="006B2DD2">
              <w:rPr>
                <w:i/>
                <w:iCs/>
              </w:rPr>
              <w:t>Lavandula spp</w:t>
            </w:r>
            <w:r>
              <w:rPr>
                <w:i/>
                <w:iCs/>
              </w:rPr>
              <w:t>.</w:t>
            </w:r>
          </w:p>
        </w:tc>
        <w:tc>
          <w:tcPr>
            <w:tcW w:w="6096" w:type="dxa"/>
          </w:tcPr>
          <w:p w14:paraId="77AC69FA" w14:textId="01DA205D" w:rsidR="00E14E3B" w:rsidRPr="006B2DD2" w:rsidRDefault="00E14E3B" w:rsidP="006B2DD2">
            <w:r w:rsidRPr="006B2DD2">
              <w:t xml:space="preserve">Soothes and </w:t>
            </w:r>
            <w:r w:rsidR="003A3DDC">
              <w:t>stabilises</w:t>
            </w:r>
            <w:r w:rsidRPr="006B2DD2">
              <w:t xml:space="preserve"> the field after clearing; fosters peace and lightness.</w:t>
            </w:r>
          </w:p>
        </w:tc>
      </w:tr>
      <w:tr w:rsidR="00E14E3B" w14:paraId="4BA4130F" w14:textId="77777777" w:rsidTr="000018F1">
        <w:tc>
          <w:tcPr>
            <w:tcW w:w="1560" w:type="dxa"/>
            <w:vMerge/>
          </w:tcPr>
          <w:p w14:paraId="01D2067F" w14:textId="77777777" w:rsidR="00E14E3B" w:rsidRPr="006B2DD2" w:rsidRDefault="00E14E3B" w:rsidP="006B2DD2">
            <w:pPr>
              <w:rPr>
                <w:b/>
                <w:bCs/>
              </w:rPr>
            </w:pPr>
          </w:p>
        </w:tc>
        <w:tc>
          <w:tcPr>
            <w:tcW w:w="1701" w:type="dxa"/>
          </w:tcPr>
          <w:p w14:paraId="714FD4A1" w14:textId="43FEE6BE" w:rsidR="00E14E3B" w:rsidRPr="006B2DD2" w:rsidRDefault="00E14E3B" w:rsidP="006B2DD2">
            <w:pPr>
              <w:rPr>
                <w:b/>
                <w:bCs/>
              </w:rPr>
            </w:pPr>
            <w:r w:rsidRPr="006B2DD2">
              <w:rPr>
                <w:b/>
                <w:bCs/>
              </w:rPr>
              <w:t>Rose</w:t>
            </w:r>
          </w:p>
        </w:tc>
        <w:tc>
          <w:tcPr>
            <w:tcW w:w="1701" w:type="dxa"/>
          </w:tcPr>
          <w:p w14:paraId="1E9D21EC" w14:textId="2E32D3FB" w:rsidR="00E14E3B" w:rsidRPr="006B2DD2" w:rsidRDefault="00E14E3B" w:rsidP="006B2DD2">
            <w:pPr>
              <w:rPr>
                <w:i/>
                <w:iCs/>
              </w:rPr>
            </w:pPr>
            <w:r w:rsidRPr="006B2DD2">
              <w:rPr>
                <w:i/>
                <w:iCs/>
              </w:rPr>
              <w:t>Rosa spp</w:t>
            </w:r>
            <w:r>
              <w:rPr>
                <w:i/>
                <w:iCs/>
              </w:rPr>
              <w:t>.</w:t>
            </w:r>
          </w:p>
        </w:tc>
        <w:tc>
          <w:tcPr>
            <w:tcW w:w="6096" w:type="dxa"/>
          </w:tcPr>
          <w:p w14:paraId="0D2B27D7" w14:textId="05DDE512" w:rsidR="00E14E3B" w:rsidRPr="006B2DD2" w:rsidRDefault="00E14E3B" w:rsidP="006B2DD2">
            <w:r w:rsidRPr="006B2DD2">
              <w:t>High-vibrational heart protector; excellent for auric healing and love-based shields.</w:t>
            </w:r>
          </w:p>
        </w:tc>
      </w:tr>
      <w:tr w:rsidR="00E14E3B" w14:paraId="261674B4" w14:textId="77777777" w:rsidTr="000018F1">
        <w:tc>
          <w:tcPr>
            <w:tcW w:w="1560" w:type="dxa"/>
            <w:vMerge/>
          </w:tcPr>
          <w:p w14:paraId="06EACF4C" w14:textId="77777777" w:rsidR="00E14E3B" w:rsidRPr="006B2DD2" w:rsidRDefault="00E14E3B" w:rsidP="006B2DD2">
            <w:pPr>
              <w:rPr>
                <w:b/>
                <w:bCs/>
              </w:rPr>
            </w:pPr>
          </w:p>
        </w:tc>
        <w:tc>
          <w:tcPr>
            <w:tcW w:w="1701" w:type="dxa"/>
          </w:tcPr>
          <w:p w14:paraId="791F46A3" w14:textId="4BABAA98" w:rsidR="00E14E3B" w:rsidRPr="006B2DD2" w:rsidRDefault="00E14E3B" w:rsidP="006B2DD2">
            <w:pPr>
              <w:rPr>
                <w:b/>
                <w:bCs/>
              </w:rPr>
            </w:pPr>
            <w:r w:rsidRPr="006B2DD2">
              <w:rPr>
                <w:b/>
                <w:bCs/>
              </w:rPr>
              <w:t>Lemon Balm</w:t>
            </w:r>
            <w:r w:rsidRPr="006B2DD2">
              <w:t xml:space="preserve"> </w:t>
            </w:r>
          </w:p>
        </w:tc>
        <w:tc>
          <w:tcPr>
            <w:tcW w:w="1701" w:type="dxa"/>
          </w:tcPr>
          <w:p w14:paraId="3FE5C59D" w14:textId="69DBBD9E" w:rsidR="00E14E3B" w:rsidRPr="006B2DD2" w:rsidRDefault="00E14E3B" w:rsidP="006B2DD2">
            <w:pPr>
              <w:rPr>
                <w:i/>
                <w:iCs/>
              </w:rPr>
            </w:pPr>
            <w:r w:rsidRPr="006B2DD2">
              <w:rPr>
                <w:i/>
                <w:iCs/>
              </w:rPr>
              <w:t>Melissa officinalis</w:t>
            </w:r>
          </w:p>
        </w:tc>
        <w:tc>
          <w:tcPr>
            <w:tcW w:w="6096" w:type="dxa"/>
          </w:tcPr>
          <w:p w14:paraId="6CDAEF2D" w14:textId="68E3C956" w:rsidR="00E14E3B" w:rsidRPr="006B2DD2" w:rsidRDefault="00E14E3B" w:rsidP="006B2DD2">
            <w:r w:rsidRPr="006B2DD2">
              <w:t>Clears emotional fog and anxiety, especially from psychic entanglement.</w:t>
            </w:r>
          </w:p>
        </w:tc>
      </w:tr>
      <w:tr w:rsidR="00E14E3B" w14:paraId="35C082C3" w14:textId="77777777" w:rsidTr="000018F1">
        <w:tc>
          <w:tcPr>
            <w:tcW w:w="1560" w:type="dxa"/>
            <w:vMerge/>
          </w:tcPr>
          <w:p w14:paraId="4A9AA727" w14:textId="77777777" w:rsidR="00E14E3B" w:rsidRPr="006B2DD2" w:rsidRDefault="00E14E3B" w:rsidP="006B2DD2">
            <w:pPr>
              <w:rPr>
                <w:b/>
                <w:bCs/>
              </w:rPr>
            </w:pPr>
          </w:p>
        </w:tc>
        <w:tc>
          <w:tcPr>
            <w:tcW w:w="1701" w:type="dxa"/>
          </w:tcPr>
          <w:p w14:paraId="2A0B6B18" w14:textId="41156A1D" w:rsidR="00E14E3B" w:rsidRPr="006B2DD2" w:rsidRDefault="00E14E3B" w:rsidP="006B2DD2">
            <w:pPr>
              <w:rPr>
                <w:b/>
                <w:bCs/>
              </w:rPr>
            </w:pPr>
            <w:r w:rsidRPr="006B2DD2">
              <w:rPr>
                <w:b/>
                <w:bCs/>
              </w:rPr>
              <w:t>Holy Basil / Tulsi</w:t>
            </w:r>
            <w:r w:rsidRPr="006B2DD2">
              <w:t xml:space="preserve"> </w:t>
            </w:r>
          </w:p>
        </w:tc>
        <w:tc>
          <w:tcPr>
            <w:tcW w:w="1701" w:type="dxa"/>
          </w:tcPr>
          <w:p w14:paraId="13184F17" w14:textId="5F56C21A" w:rsidR="00E14E3B" w:rsidRPr="006B2DD2" w:rsidRDefault="00E14E3B" w:rsidP="006B2DD2">
            <w:pPr>
              <w:rPr>
                <w:i/>
                <w:iCs/>
              </w:rPr>
            </w:pPr>
            <w:r w:rsidRPr="006B2DD2">
              <w:rPr>
                <w:i/>
                <w:iCs/>
              </w:rPr>
              <w:t>Ocimum sanctum</w:t>
            </w:r>
          </w:p>
        </w:tc>
        <w:tc>
          <w:tcPr>
            <w:tcW w:w="6096" w:type="dxa"/>
          </w:tcPr>
          <w:p w14:paraId="269ED0E4" w14:textId="06DFF94A" w:rsidR="00E14E3B" w:rsidRPr="006B2DD2" w:rsidRDefault="00E14E3B" w:rsidP="006B2DD2">
            <w:r w:rsidRPr="006B2DD2">
              <w:t xml:space="preserve">Elevates the spirit, </w:t>
            </w:r>
            <w:r w:rsidR="003A3DDC">
              <w:t>harmonises</w:t>
            </w:r>
            <w:r w:rsidRPr="006B2DD2">
              <w:t xml:space="preserve"> the aura, and strengthens the will.</w:t>
            </w:r>
          </w:p>
        </w:tc>
      </w:tr>
      <w:tr w:rsidR="00E14E3B" w14:paraId="6B45424B" w14:textId="77777777" w:rsidTr="000018F1">
        <w:tc>
          <w:tcPr>
            <w:tcW w:w="1560" w:type="dxa"/>
            <w:vMerge/>
          </w:tcPr>
          <w:p w14:paraId="26153547" w14:textId="77777777" w:rsidR="00E14E3B" w:rsidRPr="006B2DD2" w:rsidRDefault="00E14E3B" w:rsidP="006B2DD2">
            <w:pPr>
              <w:rPr>
                <w:b/>
                <w:bCs/>
              </w:rPr>
            </w:pPr>
          </w:p>
        </w:tc>
        <w:tc>
          <w:tcPr>
            <w:tcW w:w="1701" w:type="dxa"/>
          </w:tcPr>
          <w:p w14:paraId="16A9B1E6" w14:textId="708E63A8" w:rsidR="00E14E3B" w:rsidRPr="006B2DD2" w:rsidRDefault="00E14E3B" w:rsidP="006B2DD2">
            <w:pPr>
              <w:rPr>
                <w:b/>
                <w:bCs/>
              </w:rPr>
            </w:pPr>
            <w:r w:rsidRPr="006B2DD2">
              <w:rPr>
                <w:b/>
                <w:bCs/>
              </w:rPr>
              <w:t>Peppermint</w:t>
            </w:r>
            <w:r w:rsidRPr="006B2DD2">
              <w:t xml:space="preserve"> </w:t>
            </w:r>
          </w:p>
        </w:tc>
        <w:tc>
          <w:tcPr>
            <w:tcW w:w="1701" w:type="dxa"/>
          </w:tcPr>
          <w:p w14:paraId="071A7483" w14:textId="08625AEB" w:rsidR="00E14E3B" w:rsidRPr="006B2DD2" w:rsidRDefault="00E14E3B" w:rsidP="006B2DD2">
            <w:pPr>
              <w:rPr>
                <w:i/>
                <w:iCs/>
              </w:rPr>
            </w:pPr>
            <w:r w:rsidRPr="006B2DD2">
              <w:rPr>
                <w:i/>
                <w:iCs/>
              </w:rPr>
              <w:t>Mentha piperita</w:t>
            </w:r>
          </w:p>
        </w:tc>
        <w:tc>
          <w:tcPr>
            <w:tcW w:w="6096" w:type="dxa"/>
          </w:tcPr>
          <w:p w14:paraId="1CF482A9" w14:textId="6113564A" w:rsidR="00E14E3B" w:rsidRPr="006B2DD2" w:rsidRDefault="00E14E3B" w:rsidP="006B2DD2">
            <w:r w:rsidRPr="006B2DD2">
              <w:t>Sharpens boundaries and mental clarity; cuts through psychic residue.</w:t>
            </w:r>
          </w:p>
        </w:tc>
      </w:tr>
    </w:tbl>
    <w:p w14:paraId="5364D4EA" w14:textId="77777777" w:rsidR="00D870A3" w:rsidRDefault="00D870A3" w:rsidP="00AD41BE">
      <w:pPr>
        <w:pStyle w:val="Heading3"/>
      </w:pPr>
    </w:p>
    <w:p w14:paraId="13CF4D84" w14:textId="5FF19EC5" w:rsidR="00AB273D" w:rsidRDefault="00AB273D" w:rsidP="00AD41BE">
      <w:pPr>
        <w:pStyle w:val="Heading3"/>
      </w:pPr>
      <w:bookmarkStart w:id="77" w:name="_Toc201594675"/>
      <w:r w:rsidRPr="00AB273D">
        <w:t>Crystals for Energetic Hygiene &amp; Protection</w:t>
      </w:r>
      <w:bookmarkEnd w:id="77"/>
    </w:p>
    <w:p w14:paraId="69C4A36D" w14:textId="77777777" w:rsidR="00AD41BE" w:rsidRPr="00AD41BE" w:rsidRDefault="00AD41BE" w:rsidP="00AD41BE"/>
    <w:tbl>
      <w:tblPr>
        <w:tblStyle w:val="TableGrid"/>
        <w:tblW w:w="11058" w:type="dxa"/>
        <w:tblInd w:w="-998" w:type="dxa"/>
        <w:tblLook w:val="04A0" w:firstRow="1" w:lastRow="0" w:firstColumn="1" w:lastColumn="0" w:noHBand="0" w:noVBand="1"/>
      </w:tblPr>
      <w:tblGrid>
        <w:gridCol w:w="2131"/>
        <w:gridCol w:w="1975"/>
        <w:gridCol w:w="6952"/>
      </w:tblGrid>
      <w:tr w:rsidR="00DB73DE" w14:paraId="084379E1" w14:textId="77777777" w:rsidTr="00C775E8">
        <w:tc>
          <w:tcPr>
            <w:tcW w:w="2131" w:type="dxa"/>
          </w:tcPr>
          <w:p w14:paraId="6210C941" w14:textId="6859A2C5" w:rsidR="00DB73DE" w:rsidRDefault="00DB73DE" w:rsidP="00AB273D">
            <w:pPr>
              <w:rPr>
                <w:b/>
                <w:bCs/>
              </w:rPr>
            </w:pPr>
            <w:r>
              <w:rPr>
                <w:b/>
                <w:bCs/>
              </w:rPr>
              <w:t>Function</w:t>
            </w:r>
          </w:p>
        </w:tc>
        <w:tc>
          <w:tcPr>
            <w:tcW w:w="1975" w:type="dxa"/>
          </w:tcPr>
          <w:p w14:paraId="3905BEC5" w14:textId="6391A417" w:rsidR="00DB73DE" w:rsidRDefault="00DB73DE" w:rsidP="00AB273D">
            <w:pPr>
              <w:rPr>
                <w:b/>
                <w:bCs/>
              </w:rPr>
            </w:pPr>
            <w:r>
              <w:rPr>
                <w:b/>
                <w:bCs/>
              </w:rPr>
              <w:t>Crystal</w:t>
            </w:r>
          </w:p>
        </w:tc>
        <w:tc>
          <w:tcPr>
            <w:tcW w:w="6952" w:type="dxa"/>
          </w:tcPr>
          <w:p w14:paraId="2C746495" w14:textId="4FE315DA" w:rsidR="00DB73DE" w:rsidRDefault="00DB73DE" w:rsidP="00AB273D">
            <w:pPr>
              <w:rPr>
                <w:b/>
                <w:bCs/>
              </w:rPr>
            </w:pPr>
            <w:r>
              <w:rPr>
                <w:b/>
                <w:bCs/>
              </w:rPr>
              <w:t>Description</w:t>
            </w:r>
          </w:p>
        </w:tc>
      </w:tr>
      <w:tr w:rsidR="009C5BA8" w14:paraId="37E15651" w14:textId="77777777" w:rsidTr="00C775E8">
        <w:tc>
          <w:tcPr>
            <w:tcW w:w="2131" w:type="dxa"/>
            <w:vMerge w:val="restart"/>
          </w:tcPr>
          <w:p w14:paraId="1FA766BC" w14:textId="74777E26" w:rsidR="009C5BA8" w:rsidRDefault="009C5BA8" w:rsidP="00AB273D">
            <w:pPr>
              <w:rPr>
                <w:b/>
                <w:bCs/>
              </w:rPr>
            </w:pPr>
            <w:r w:rsidRPr="00AB273D">
              <w:rPr>
                <w:b/>
                <w:bCs/>
              </w:rPr>
              <w:t>Protection &amp; Shielding</w:t>
            </w:r>
          </w:p>
        </w:tc>
        <w:tc>
          <w:tcPr>
            <w:tcW w:w="1975" w:type="dxa"/>
          </w:tcPr>
          <w:p w14:paraId="741D0466" w14:textId="77777777" w:rsidR="009C5BA8" w:rsidRDefault="009C5BA8" w:rsidP="00AB273D">
            <w:pPr>
              <w:rPr>
                <w:b/>
                <w:bCs/>
              </w:rPr>
            </w:pPr>
          </w:p>
        </w:tc>
        <w:tc>
          <w:tcPr>
            <w:tcW w:w="6952" w:type="dxa"/>
          </w:tcPr>
          <w:p w14:paraId="183EAF8C" w14:textId="77777777" w:rsidR="009C5BA8" w:rsidRDefault="009C5BA8" w:rsidP="00AB273D">
            <w:pPr>
              <w:rPr>
                <w:b/>
                <w:bCs/>
              </w:rPr>
            </w:pPr>
          </w:p>
        </w:tc>
      </w:tr>
      <w:tr w:rsidR="009C5BA8" w14:paraId="0F4AE0EE" w14:textId="77777777" w:rsidTr="00C775E8">
        <w:tc>
          <w:tcPr>
            <w:tcW w:w="2131" w:type="dxa"/>
            <w:vMerge/>
          </w:tcPr>
          <w:p w14:paraId="719C2AB0" w14:textId="77777777" w:rsidR="009C5BA8" w:rsidRPr="00AB273D" w:rsidRDefault="009C5BA8" w:rsidP="00AB273D">
            <w:pPr>
              <w:rPr>
                <w:b/>
                <w:bCs/>
              </w:rPr>
            </w:pPr>
          </w:p>
        </w:tc>
        <w:tc>
          <w:tcPr>
            <w:tcW w:w="1975" w:type="dxa"/>
          </w:tcPr>
          <w:p w14:paraId="0F1E9F5F" w14:textId="3D0EDDDC" w:rsidR="009C5BA8" w:rsidRDefault="009C5BA8" w:rsidP="00AB273D">
            <w:pPr>
              <w:rPr>
                <w:b/>
                <w:bCs/>
              </w:rPr>
            </w:pPr>
            <w:r w:rsidRPr="00AB273D">
              <w:rPr>
                <w:b/>
                <w:bCs/>
              </w:rPr>
              <w:t>Black Tourmaline</w:t>
            </w:r>
            <w:r w:rsidRPr="00AB273D">
              <w:t xml:space="preserve"> </w:t>
            </w:r>
          </w:p>
        </w:tc>
        <w:tc>
          <w:tcPr>
            <w:tcW w:w="6952" w:type="dxa"/>
          </w:tcPr>
          <w:p w14:paraId="24D4B5B0" w14:textId="42C7B353" w:rsidR="009C5BA8" w:rsidRDefault="009C5BA8" w:rsidP="00AB273D">
            <w:pPr>
              <w:rPr>
                <w:b/>
                <w:bCs/>
              </w:rPr>
            </w:pPr>
            <w:r w:rsidRPr="00AB273D">
              <w:t>Premier protection stone; absorbs and transmutes negative energy, psychic smog, and electromagnetic fields (EMFs). Excellent for grounding and auric sealing.</w:t>
            </w:r>
          </w:p>
        </w:tc>
      </w:tr>
      <w:tr w:rsidR="009C5BA8" w14:paraId="53141533" w14:textId="77777777" w:rsidTr="00C775E8">
        <w:tc>
          <w:tcPr>
            <w:tcW w:w="2131" w:type="dxa"/>
            <w:vMerge/>
          </w:tcPr>
          <w:p w14:paraId="6DAF8704" w14:textId="77777777" w:rsidR="009C5BA8" w:rsidRPr="00AB273D" w:rsidRDefault="009C5BA8" w:rsidP="00AB273D">
            <w:pPr>
              <w:rPr>
                <w:b/>
                <w:bCs/>
              </w:rPr>
            </w:pPr>
          </w:p>
        </w:tc>
        <w:tc>
          <w:tcPr>
            <w:tcW w:w="1975" w:type="dxa"/>
          </w:tcPr>
          <w:p w14:paraId="01DB8364" w14:textId="0043C93C" w:rsidR="009C5BA8" w:rsidRPr="00AB273D" w:rsidRDefault="009C5BA8" w:rsidP="00AB273D">
            <w:pPr>
              <w:rPr>
                <w:b/>
                <w:bCs/>
              </w:rPr>
            </w:pPr>
            <w:r w:rsidRPr="00AB273D">
              <w:rPr>
                <w:b/>
                <w:bCs/>
              </w:rPr>
              <w:t>Obsidian (Black or Rainbow)</w:t>
            </w:r>
            <w:r w:rsidRPr="00AB273D">
              <w:t xml:space="preserve"> </w:t>
            </w:r>
          </w:p>
        </w:tc>
        <w:tc>
          <w:tcPr>
            <w:tcW w:w="6952" w:type="dxa"/>
          </w:tcPr>
          <w:p w14:paraId="5D4C4C32" w14:textId="2587000E" w:rsidR="009C5BA8" w:rsidRPr="00AB273D" w:rsidRDefault="009C5BA8" w:rsidP="00AB273D">
            <w:r w:rsidRPr="00AB273D">
              <w:t>Forms a powerful shield against negativity and psychic attack. Helps cut energetic cords and reveal shadow material.</w:t>
            </w:r>
          </w:p>
        </w:tc>
      </w:tr>
      <w:tr w:rsidR="009C5BA8" w14:paraId="60BBB85E" w14:textId="77777777" w:rsidTr="00C775E8">
        <w:tc>
          <w:tcPr>
            <w:tcW w:w="2131" w:type="dxa"/>
            <w:vMerge/>
          </w:tcPr>
          <w:p w14:paraId="3E846162" w14:textId="77777777" w:rsidR="009C5BA8" w:rsidRPr="00AB273D" w:rsidRDefault="009C5BA8" w:rsidP="00AB273D">
            <w:pPr>
              <w:rPr>
                <w:b/>
                <w:bCs/>
              </w:rPr>
            </w:pPr>
          </w:p>
        </w:tc>
        <w:tc>
          <w:tcPr>
            <w:tcW w:w="1975" w:type="dxa"/>
          </w:tcPr>
          <w:p w14:paraId="7798B368" w14:textId="0118920E" w:rsidR="009C5BA8" w:rsidRPr="00AB273D" w:rsidRDefault="009C5BA8" w:rsidP="00AB273D">
            <w:pPr>
              <w:rPr>
                <w:b/>
                <w:bCs/>
              </w:rPr>
            </w:pPr>
            <w:r w:rsidRPr="00AB273D">
              <w:rPr>
                <w:b/>
                <w:bCs/>
              </w:rPr>
              <w:t>Hematite</w:t>
            </w:r>
            <w:r w:rsidRPr="00AB273D">
              <w:t xml:space="preserve"> </w:t>
            </w:r>
          </w:p>
        </w:tc>
        <w:tc>
          <w:tcPr>
            <w:tcW w:w="6952" w:type="dxa"/>
          </w:tcPr>
          <w:p w14:paraId="38278F92" w14:textId="618BA2B2" w:rsidR="009C5BA8" w:rsidRPr="00AB273D" w:rsidRDefault="003A3DDC" w:rsidP="00AB273D">
            <w:r>
              <w:t>High grounding reinforces energetic boundaries and reflects dense vibrations at</w:t>
            </w:r>
            <w:r w:rsidR="009C5BA8" w:rsidRPr="00AB273D">
              <w:t xml:space="preserve"> </w:t>
            </w:r>
            <w:r w:rsidR="00F105DD">
              <w:t xml:space="preserve">the </w:t>
            </w:r>
            <w:r w:rsidR="009C5BA8" w:rsidRPr="00AB273D">
              <w:t>source.</w:t>
            </w:r>
          </w:p>
        </w:tc>
      </w:tr>
      <w:tr w:rsidR="009C5BA8" w14:paraId="1951AF9A" w14:textId="77777777" w:rsidTr="00C775E8">
        <w:tc>
          <w:tcPr>
            <w:tcW w:w="2131" w:type="dxa"/>
            <w:vMerge/>
          </w:tcPr>
          <w:p w14:paraId="436EFA86" w14:textId="77777777" w:rsidR="009C5BA8" w:rsidRPr="00AB273D" w:rsidRDefault="009C5BA8" w:rsidP="00AB273D">
            <w:pPr>
              <w:rPr>
                <w:b/>
                <w:bCs/>
              </w:rPr>
            </w:pPr>
          </w:p>
        </w:tc>
        <w:tc>
          <w:tcPr>
            <w:tcW w:w="1975" w:type="dxa"/>
          </w:tcPr>
          <w:p w14:paraId="138DC3BE" w14:textId="6EB1EB9D" w:rsidR="009C5BA8" w:rsidRPr="00AB273D" w:rsidRDefault="009C5BA8" w:rsidP="00AB273D">
            <w:pPr>
              <w:rPr>
                <w:b/>
                <w:bCs/>
              </w:rPr>
            </w:pPr>
            <w:r w:rsidRPr="00AB273D">
              <w:rPr>
                <w:b/>
                <w:bCs/>
              </w:rPr>
              <w:t>Jet</w:t>
            </w:r>
          </w:p>
        </w:tc>
        <w:tc>
          <w:tcPr>
            <w:tcW w:w="6952" w:type="dxa"/>
          </w:tcPr>
          <w:p w14:paraId="409B1A6D" w14:textId="6630635A" w:rsidR="009C5BA8" w:rsidRPr="00AB273D" w:rsidRDefault="009C5BA8" w:rsidP="00AB273D">
            <w:r w:rsidRPr="00AB273D">
              <w:t>Absorbs dark energy and grief; ancient protective stone traditionally used in mourning rituals.</w:t>
            </w:r>
          </w:p>
        </w:tc>
      </w:tr>
      <w:tr w:rsidR="009C5BA8" w14:paraId="264F6F0D" w14:textId="77777777" w:rsidTr="00C775E8">
        <w:tc>
          <w:tcPr>
            <w:tcW w:w="2131" w:type="dxa"/>
            <w:vMerge/>
          </w:tcPr>
          <w:p w14:paraId="2A9B911A" w14:textId="77777777" w:rsidR="009C5BA8" w:rsidRPr="00AB273D" w:rsidRDefault="009C5BA8" w:rsidP="00AB273D">
            <w:pPr>
              <w:rPr>
                <w:b/>
                <w:bCs/>
              </w:rPr>
            </w:pPr>
          </w:p>
        </w:tc>
        <w:tc>
          <w:tcPr>
            <w:tcW w:w="1975" w:type="dxa"/>
          </w:tcPr>
          <w:p w14:paraId="2D1A6B03" w14:textId="4CEF28C0" w:rsidR="009C5BA8" w:rsidRPr="00AB273D" w:rsidRDefault="009C5BA8" w:rsidP="00AB273D">
            <w:pPr>
              <w:rPr>
                <w:b/>
                <w:bCs/>
              </w:rPr>
            </w:pPr>
            <w:r w:rsidRPr="00AB273D">
              <w:rPr>
                <w:b/>
                <w:bCs/>
              </w:rPr>
              <w:t>Smoky Quartz</w:t>
            </w:r>
            <w:r w:rsidRPr="00AB273D">
              <w:t xml:space="preserve"> </w:t>
            </w:r>
          </w:p>
        </w:tc>
        <w:tc>
          <w:tcPr>
            <w:tcW w:w="6952" w:type="dxa"/>
          </w:tcPr>
          <w:p w14:paraId="69882063" w14:textId="513216BF" w:rsidR="009C5BA8" w:rsidRPr="00AB273D" w:rsidRDefault="009C5BA8" w:rsidP="00AB273D">
            <w:r w:rsidRPr="00AB273D">
              <w:t>Anchors light into the body while transmuting lower frequencies. Protective and detoxifying.</w:t>
            </w:r>
          </w:p>
        </w:tc>
      </w:tr>
      <w:tr w:rsidR="00AD41BE" w14:paraId="78B37CC4" w14:textId="77777777" w:rsidTr="00C775E8">
        <w:tc>
          <w:tcPr>
            <w:tcW w:w="2131" w:type="dxa"/>
            <w:vMerge w:val="restart"/>
          </w:tcPr>
          <w:p w14:paraId="5B0D158C" w14:textId="4BAD9DBA" w:rsidR="00AD41BE" w:rsidRPr="00AB273D" w:rsidRDefault="00AD41BE" w:rsidP="00AB273D">
            <w:pPr>
              <w:rPr>
                <w:b/>
                <w:bCs/>
              </w:rPr>
            </w:pPr>
            <w:r w:rsidRPr="00AB273D">
              <w:rPr>
                <w:b/>
                <w:bCs/>
              </w:rPr>
              <w:t xml:space="preserve">Cleansing &amp; </w:t>
            </w:r>
            <w:r w:rsidR="00BD0E61" w:rsidRPr="00AB273D">
              <w:rPr>
                <w:b/>
                <w:bCs/>
              </w:rPr>
              <w:t>clearing</w:t>
            </w:r>
          </w:p>
        </w:tc>
        <w:tc>
          <w:tcPr>
            <w:tcW w:w="1975" w:type="dxa"/>
          </w:tcPr>
          <w:p w14:paraId="20008955" w14:textId="77777777" w:rsidR="00AD41BE" w:rsidRPr="00AB273D" w:rsidRDefault="00AD41BE" w:rsidP="00AB273D">
            <w:pPr>
              <w:rPr>
                <w:b/>
                <w:bCs/>
              </w:rPr>
            </w:pPr>
          </w:p>
        </w:tc>
        <w:tc>
          <w:tcPr>
            <w:tcW w:w="6952" w:type="dxa"/>
          </w:tcPr>
          <w:p w14:paraId="4FA143D1" w14:textId="77777777" w:rsidR="00AD41BE" w:rsidRPr="00AB273D" w:rsidRDefault="00AD41BE" w:rsidP="00AB273D"/>
        </w:tc>
      </w:tr>
      <w:tr w:rsidR="00AD41BE" w14:paraId="59580C9E" w14:textId="77777777" w:rsidTr="00C775E8">
        <w:tc>
          <w:tcPr>
            <w:tcW w:w="2131" w:type="dxa"/>
            <w:vMerge/>
          </w:tcPr>
          <w:p w14:paraId="588DF20B" w14:textId="77777777" w:rsidR="00AD41BE" w:rsidRPr="00AB273D" w:rsidRDefault="00AD41BE" w:rsidP="00AB273D">
            <w:pPr>
              <w:rPr>
                <w:b/>
                <w:bCs/>
              </w:rPr>
            </w:pPr>
          </w:p>
        </w:tc>
        <w:tc>
          <w:tcPr>
            <w:tcW w:w="1975" w:type="dxa"/>
          </w:tcPr>
          <w:p w14:paraId="588B6C15" w14:textId="0B57130F" w:rsidR="00AD41BE" w:rsidRPr="00AB273D" w:rsidRDefault="00AD41BE" w:rsidP="00AB273D">
            <w:pPr>
              <w:rPr>
                <w:b/>
                <w:bCs/>
              </w:rPr>
            </w:pPr>
            <w:r w:rsidRPr="00AB273D">
              <w:rPr>
                <w:b/>
                <w:bCs/>
              </w:rPr>
              <w:t>Selenite</w:t>
            </w:r>
          </w:p>
        </w:tc>
        <w:tc>
          <w:tcPr>
            <w:tcW w:w="6952" w:type="dxa"/>
          </w:tcPr>
          <w:p w14:paraId="77BE4488" w14:textId="75AF83DB" w:rsidR="00AD41BE" w:rsidRPr="00AB273D" w:rsidRDefault="00AD41BE" w:rsidP="00AB273D">
            <w:r w:rsidRPr="00AB273D">
              <w:t>Clears stagnant energy and purifies the aura</w:t>
            </w:r>
            <w:r w:rsidR="00804AF0">
              <w:t>, aligning chakras and connecting</w:t>
            </w:r>
            <w:r w:rsidRPr="00AB273D">
              <w:t xml:space="preserve"> to higher consciousness. Use wands or slabs to “comb” the field.</w:t>
            </w:r>
          </w:p>
        </w:tc>
      </w:tr>
      <w:tr w:rsidR="00AD41BE" w14:paraId="422B8D8D" w14:textId="77777777" w:rsidTr="00C775E8">
        <w:tc>
          <w:tcPr>
            <w:tcW w:w="2131" w:type="dxa"/>
            <w:vMerge/>
          </w:tcPr>
          <w:p w14:paraId="176A52E7" w14:textId="77777777" w:rsidR="00AD41BE" w:rsidRPr="00AB273D" w:rsidRDefault="00AD41BE" w:rsidP="00AB273D">
            <w:pPr>
              <w:rPr>
                <w:b/>
                <w:bCs/>
              </w:rPr>
            </w:pPr>
          </w:p>
        </w:tc>
        <w:tc>
          <w:tcPr>
            <w:tcW w:w="1975" w:type="dxa"/>
          </w:tcPr>
          <w:p w14:paraId="64FB1D31" w14:textId="5005C8D1" w:rsidR="00AD41BE" w:rsidRPr="00AB273D" w:rsidRDefault="00AD41BE" w:rsidP="00AB273D">
            <w:pPr>
              <w:rPr>
                <w:b/>
                <w:bCs/>
              </w:rPr>
            </w:pPr>
            <w:r w:rsidRPr="00AB273D">
              <w:rPr>
                <w:b/>
                <w:bCs/>
              </w:rPr>
              <w:t>Clear Quartz</w:t>
            </w:r>
            <w:r w:rsidRPr="00AB273D">
              <w:t xml:space="preserve"> </w:t>
            </w:r>
          </w:p>
        </w:tc>
        <w:tc>
          <w:tcPr>
            <w:tcW w:w="6952" w:type="dxa"/>
          </w:tcPr>
          <w:p w14:paraId="109BC043" w14:textId="466ABE69" w:rsidR="00AD41BE" w:rsidRPr="00AB273D" w:rsidRDefault="00AD41BE" w:rsidP="00AB273D">
            <w:r w:rsidRPr="00AB273D">
              <w:t>Amplifies intention and clears energy distortions; excellent when programmed for cleansing.</w:t>
            </w:r>
          </w:p>
        </w:tc>
      </w:tr>
      <w:tr w:rsidR="00AD41BE" w14:paraId="22BAF6EE" w14:textId="77777777" w:rsidTr="00C775E8">
        <w:tc>
          <w:tcPr>
            <w:tcW w:w="2131" w:type="dxa"/>
            <w:vMerge/>
          </w:tcPr>
          <w:p w14:paraId="0E9DAB90" w14:textId="77777777" w:rsidR="00AD41BE" w:rsidRPr="00AB273D" w:rsidRDefault="00AD41BE" w:rsidP="00AB273D">
            <w:pPr>
              <w:rPr>
                <w:b/>
                <w:bCs/>
              </w:rPr>
            </w:pPr>
          </w:p>
        </w:tc>
        <w:tc>
          <w:tcPr>
            <w:tcW w:w="1975" w:type="dxa"/>
          </w:tcPr>
          <w:p w14:paraId="51CB68A9" w14:textId="3CCE7FA9" w:rsidR="00AD41BE" w:rsidRPr="00AB273D" w:rsidRDefault="00AD41BE" w:rsidP="00AB273D">
            <w:pPr>
              <w:rPr>
                <w:b/>
                <w:bCs/>
              </w:rPr>
            </w:pPr>
            <w:r w:rsidRPr="00AB273D">
              <w:rPr>
                <w:b/>
                <w:bCs/>
              </w:rPr>
              <w:t>Kyanite (Blue or Black)</w:t>
            </w:r>
            <w:r w:rsidRPr="00AB273D">
              <w:t xml:space="preserve"> </w:t>
            </w:r>
          </w:p>
        </w:tc>
        <w:tc>
          <w:tcPr>
            <w:tcW w:w="6952" w:type="dxa"/>
          </w:tcPr>
          <w:p w14:paraId="037B0D54" w14:textId="0A8842BC" w:rsidR="00AD41BE" w:rsidRPr="00AB273D" w:rsidRDefault="00AD41BE" w:rsidP="00AB273D">
            <w:r w:rsidRPr="00AB273D">
              <w:t xml:space="preserve">Clears blockages and aligns all chakras; especially helpful for </w:t>
            </w:r>
            <w:r w:rsidR="00F105DD">
              <w:t xml:space="preserve">a </w:t>
            </w:r>
            <w:r w:rsidRPr="00AB273D">
              <w:t>psychic reset without holding on to residue.</w:t>
            </w:r>
          </w:p>
        </w:tc>
      </w:tr>
      <w:tr w:rsidR="00C775E8" w14:paraId="11C0C9BA" w14:textId="77777777" w:rsidTr="00C775E8">
        <w:tc>
          <w:tcPr>
            <w:tcW w:w="2131" w:type="dxa"/>
            <w:vMerge w:val="restart"/>
          </w:tcPr>
          <w:p w14:paraId="1040DDA2" w14:textId="410A4FC8" w:rsidR="00C775E8" w:rsidRPr="00AB273D" w:rsidRDefault="00C775E8" w:rsidP="00AB273D">
            <w:pPr>
              <w:rPr>
                <w:b/>
                <w:bCs/>
              </w:rPr>
            </w:pPr>
            <w:r w:rsidRPr="00AB273D">
              <w:rPr>
                <w:b/>
                <w:bCs/>
              </w:rPr>
              <w:t>Heart-Based Protection &amp; Soft Shields</w:t>
            </w:r>
          </w:p>
        </w:tc>
        <w:tc>
          <w:tcPr>
            <w:tcW w:w="1975" w:type="dxa"/>
          </w:tcPr>
          <w:p w14:paraId="23834CFF" w14:textId="77777777" w:rsidR="00C775E8" w:rsidRPr="00AB273D" w:rsidRDefault="00C775E8" w:rsidP="00AB273D">
            <w:pPr>
              <w:rPr>
                <w:b/>
                <w:bCs/>
              </w:rPr>
            </w:pPr>
          </w:p>
        </w:tc>
        <w:tc>
          <w:tcPr>
            <w:tcW w:w="6952" w:type="dxa"/>
          </w:tcPr>
          <w:p w14:paraId="7F2D8E80" w14:textId="77777777" w:rsidR="00C775E8" w:rsidRPr="00AB273D" w:rsidRDefault="00C775E8" w:rsidP="00AB273D"/>
        </w:tc>
      </w:tr>
      <w:tr w:rsidR="00C775E8" w14:paraId="22E31C13" w14:textId="77777777" w:rsidTr="00C775E8">
        <w:tc>
          <w:tcPr>
            <w:tcW w:w="2131" w:type="dxa"/>
            <w:vMerge/>
          </w:tcPr>
          <w:p w14:paraId="77E95EDB" w14:textId="77777777" w:rsidR="00C775E8" w:rsidRPr="00AB273D" w:rsidRDefault="00C775E8" w:rsidP="00AB273D">
            <w:pPr>
              <w:rPr>
                <w:b/>
                <w:bCs/>
              </w:rPr>
            </w:pPr>
          </w:p>
        </w:tc>
        <w:tc>
          <w:tcPr>
            <w:tcW w:w="1975" w:type="dxa"/>
          </w:tcPr>
          <w:p w14:paraId="4EE8E5B4" w14:textId="78744AE0" w:rsidR="00C775E8" w:rsidRPr="00AB273D" w:rsidRDefault="00C775E8" w:rsidP="00AB273D">
            <w:pPr>
              <w:rPr>
                <w:b/>
                <w:bCs/>
              </w:rPr>
            </w:pPr>
            <w:r w:rsidRPr="00AB273D">
              <w:rPr>
                <w:b/>
                <w:bCs/>
              </w:rPr>
              <w:t>Rose Quartz</w:t>
            </w:r>
            <w:r w:rsidRPr="00AB273D">
              <w:t xml:space="preserve"> </w:t>
            </w:r>
          </w:p>
        </w:tc>
        <w:tc>
          <w:tcPr>
            <w:tcW w:w="6952" w:type="dxa"/>
          </w:tcPr>
          <w:p w14:paraId="57C104D4" w14:textId="2CCE3B2E" w:rsidR="00C775E8" w:rsidRPr="00AB273D" w:rsidRDefault="00C775E8" w:rsidP="00AB273D">
            <w:r w:rsidRPr="00AB273D">
              <w:t>Heals and seals the auric field with loving energy. Protects against emotional residue and softens harsh interactions.</w:t>
            </w:r>
          </w:p>
        </w:tc>
      </w:tr>
      <w:tr w:rsidR="00C775E8" w14:paraId="753C070B" w14:textId="77777777" w:rsidTr="00C775E8">
        <w:tc>
          <w:tcPr>
            <w:tcW w:w="2131" w:type="dxa"/>
            <w:vMerge/>
          </w:tcPr>
          <w:p w14:paraId="1AFFB356" w14:textId="77777777" w:rsidR="00C775E8" w:rsidRPr="00AB273D" w:rsidRDefault="00C775E8" w:rsidP="00AB273D">
            <w:pPr>
              <w:rPr>
                <w:b/>
                <w:bCs/>
              </w:rPr>
            </w:pPr>
          </w:p>
        </w:tc>
        <w:tc>
          <w:tcPr>
            <w:tcW w:w="1975" w:type="dxa"/>
          </w:tcPr>
          <w:p w14:paraId="5E8FBB63" w14:textId="0CB02C62" w:rsidR="00C775E8" w:rsidRPr="00AB273D" w:rsidRDefault="00C775E8" w:rsidP="00AB273D">
            <w:pPr>
              <w:rPr>
                <w:b/>
                <w:bCs/>
              </w:rPr>
            </w:pPr>
            <w:r w:rsidRPr="00AB273D">
              <w:rPr>
                <w:b/>
                <w:bCs/>
              </w:rPr>
              <w:t>Lepidolite</w:t>
            </w:r>
          </w:p>
        </w:tc>
        <w:tc>
          <w:tcPr>
            <w:tcW w:w="6952" w:type="dxa"/>
          </w:tcPr>
          <w:p w14:paraId="4B14BA4D" w14:textId="28CE7E7F" w:rsidR="00C775E8" w:rsidRPr="00AB273D" w:rsidRDefault="00F105DD" w:rsidP="00AB273D">
            <w:r>
              <w:t xml:space="preserve">It contains natural lithium and </w:t>
            </w:r>
            <w:r w:rsidR="00C775E8" w:rsidRPr="00AB273D">
              <w:t>soothes emotional turbulence and psychic overwhelm.</w:t>
            </w:r>
          </w:p>
        </w:tc>
      </w:tr>
      <w:tr w:rsidR="00C775E8" w14:paraId="3C078ABC" w14:textId="77777777" w:rsidTr="00C775E8">
        <w:tc>
          <w:tcPr>
            <w:tcW w:w="2131" w:type="dxa"/>
            <w:vMerge/>
          </w:tcPr>
          <w:p w14:paraId="3AEFD2D8" w14:textId="77777777" w:rsidR="00C775E8" w:rsidRPr="00AB273D" w:rsidRDefault="00C775E8" w:rsidP="00AB273D">
            <w:pPr>
              <w:rPr>
                <w:b/>
                <w:bCs/>
              </w:rPr>
            </w:pPr>
          </w:p>
        </w:tc>
        <w:tc>
          <w:tcPr>
            <w:tcW w:w="1975" w:type="dxa"/>
          </w:tcPr>
          <w:p w14:paraId="1D786D2E" w14:textId="08A74668" w:rsidR="00C775E8" w:rsidRPr="00AB273D" w:rsidRDefault="00C775E8" w:rsidP="00AB273D">
            <w:pPr>
              <w:rPr>
                <w:b/>
                <w:bCs/>
              </w:rPr>
            </w:pPr>
            <w:r w:rsidRPr="00AB273D">
              <w:rPr>
                <w:b/>
                <w:bCs/>
              </w:rPr>
              <w:t>Rhodochrosite</w:t>
            </w:r>
            <w:r w:rsidRPr="00AB273D">
              <w:t xml:space="preserve"> </w:t>
            </w:r>
          </w:p>
        </w:tc>
        <w:tc>
          <w:tcPr>
            <w:tcW w:w="6952" w:type="dxa"/>
          </w:tcPr>
          <w:p w14:paraId="300146D8" w14:textId="2CA1728A" w:rsidR="00C775E8" w:rsidRPr="00AB273D" w:rsidRDefault="00F105DD" w:rsidP="00AB273D">
            <w:r>
              <w:t>It shields the emotional body and restores inner child harmony, especially</w:t>
            </w:r>
            <w:r w:rsidR="00C775E8" w:rsidRPr="00AB273D">
              <w:t xml:space="preserve"> in heart-field attunement.</w:t>
            </w:r>
          </w:p>
        </w:tc>
      </w:tr>
      <w:tr w:rsidR="00C775E8" w14:paraId="40398F5C" w14:textId="77777777" w:rsidTr="00C775E8">
        <w:tc>
          <w:tcPr>
            <w:tcW w:w="2131" w:type="dxa"/>
            <w:vMerge w:val="restart"/>
          </w:tcPr>
          <w:p w14:paraId="336D9B8B" w14:textId="44E9C75A" w:rsidR="00C775E8" w:rsidRPr="00AB273D" w:rsidRDefault="00C775E8" w:rsidP="00AB273D">
            <w:pPr>
              <w:rPr>
                <w:b/>
                <w:bCs/>
              </w:rPr>
            </w:pPr>
            <w:r w:rsidRPr="00AB273D">
              <w:rPr>
                <w:b/>
                <w:bCs/>
              </w:rPr>
              <w:t>Advanced &amp; Multidimensional Protection</w:t>
            </w:r>
          </w:p>
        </w:tc>
        <w:tc>
          <w:tcPr>
            <w:tcW w:w="1975" w:type="dxa"/>
          </w:tcPr>
          <w:p w14:paraId="0EF4F266" w14:textId="77777777" w:rsidR="00C775E8" w:rsidRPr="00AB273D" w:rsidRDefault="00C775E8" w:rsidP="00AB273D">
            <w:pPr>
              <w:rPr>
                <w:b/>
                <w:bCs/>
              </w:rPr>
            </w:pPr>
          </w:p>
        </w:tc>
        <w:tc>
          <w:tcPr>
            <w:tcW w:w="6952" w:type="dxa"/>
          </w:tcPr>
          <w:p w14:paraId="6603F0CB" w14:textId="77777777" w:rsidR="00C775E8" w:rsidRPr="00AB273D" w:rsidRDefault="00C775E8" w:rsidP="00AB273D"/>
        </w:tc>
      </w:tr>
      <w:tr w:rsidR="00C775E8" w14:paraId="380C79DD" w14:textId="77777777" w:rsidTr="00C775E8">
        <w:tc>
          <w:tcPr>
            <w:tcW w:w="2131" w:type="dxa"/>
            <w:vMerge/>
          </w:tcPr>
          <w:p w14:paraId="7F320530" w14:textId="77777777" w:rsidR="00C775E8" w:rsidRPr="00AB273D" w:rsidRDefault="00C775E8" w:rsidP="00AB273D">
            <w:pPr>
              <w:rPr>
                <w:b/>
                <w:bCs/>
              </w:rPr>
            </w:pPr>
          </w:p>
        </w:tc>
        <w:tc>
          <w:tcPr>
            <w:tcW w:w="1975" w:type="dxa"/>
          </w:tcPr>
          <w:p w14:paraId="3CFE117A" w14:textId="0C6D6BC1" w:rsidR="00C775E8" w:rsidRPr="00AB273D" w:rsidRDefault="00C775E8" w:rsidP="00AB273D">
            <w:pPr>
              <w:rPr>
                <w:b/>
                <w:bCs/>
              </w:rPr>
            </w:pPr>
            <w:r w:rsidRPr="00AB273D">
              <w:rPr>
                <w:b/>
                <w:bCs/>
              </w:rPr>
              <w:t>Labradorite</w:t>
            </w:r>
          </w:p>
        </w:tc>
        <w:tc>
          <w:tcPr>
            <w:tcW w:w="6952" w:type="dxa"/>
          </w:tcPr>
          <w:p w14:paraId="79F145B7" w14:textId="4046AFCB" w:rsidR="00C775E8" w:rsidRPr="00AB273D" w:rsidRDefault="00C775E8" w:rsidP="00AB273D">
            <w:r w:rsidRPr="00AB273D">
              <w:t>Guards the auric field during astral travel, meditation, and shamanic journeying. Known as the “Temple of the Stars.”</w:t>
            </w:r>
          </w:p>
        </w:tc>
      </w:tr>
      <w:tr w:rsidR="00C775E8" w14:paraId="3065AA7A" w14:textId="77777777" w:rsidTr="00C775E8">
        <w:tc>
          <w:tcPr>
            <w:tcW w:w="2131" w:type="dxa"/>
            <w:vMerge/>
          </w:tcPr>
          <w:p w14:paraId="6E32B74D" w14:textId="77777777" w:rsidR="00C775E8" w:rsidRPr="00AB273D" w:rsidRDefault="00C775E8" w:rsidP="00AB273D">
            <w:pPr>
              <w:rPr>
                <w:b/>
                <w:bCs/>
              </w:rPr>
            </w:pPr>
          </w:p>
        </w:tc>
        <w:tc>
          <w:tcPr>
            <w:tcW w:w="1975" w:type="dxa"/>
          </w:tcPr>
          <w:p w14:paraId="2AAEF9F0" w14:textId="41BDC574" w:rsidR="00C775E8" w:rsidRPr="00AB273D" w:rsidRDefault="00C775E8" w:rsidP="00AB273D">
            <w:pPr>
              <w:rPr>
                <w:b/>
                <w:bCs/>
              </w:rPr>
            </w:pPr>
            <w:r w:rsidRPr="00AB273D">
              <w:rPr>
                <w:b/>
                <w:bCs/>
              </w:rPr>
              <w:t>Fluorite</w:t>
            </w:r>
          </w:p>
        </w:tc>
        <w:tc>
          <w:tcPr>
            <w:tcW w:w="6952" w:type="dxa"/>
          </w:tcPr>
          <w:p w14:paraId="15B7347F" w14:textId="73C0EE6B" w:rsidR="00C775E8" w:rsidRPr="00AB273D" w:rsidRDefault="00C775E8" w:rsidP="00AB273D">
            <w:r w:rsidRPr="00AB273D">
              <w:t>Psychic vacuum cleaner; protects against energy vampires, chaotic thoughts, and EMF distortion. Excellent for HIF balance.</w:t>
            </w:r>
          </w:p>
        </w:tc>
      </w:tr>
      <w:tr w:rsidR="00C775E8" w14:paraId="1D1F7383" w14:textId="77777777" w:rsidTr="00C775E8">
        <w:tc>
          <w:tcPr>
            <w:tcW w:w="2131" w:type="dxa"/>
            <w:vMerge/>
          </w:tcPr>
          <w:p w14:paraId="2E6E9932" w14:textId="77777777" w:rsidR="00C775E8" w:rsidRPr="00AB273D" w:rsidRDefault="00C775E8" w:rsidP="00AB273D">
            <w:pPr>
              <w:rPr>
                <w:b/>
                <w:bCs/>
              </w:rPr>
            </w:pPr>
          </w:p>
        </w:tc>
        <w:tc>
          <w:tcPr>
            <w:tcW w:w="1975" w:type="dxa"/>
          </w:tcPr>
          <w:p w14:paraId="63F7D88C" w14:textId="2EB0E896" w:rsidR="00C775E8" w:rsidRPr="00AB273D" w:rsidRDefault="00C775E8" w:rsidP="00AB273D">
            <w:pPr>
              <w:rPr>
                <w:b/>
                <w:bCs/>
              </w:rPr>
            </w:pPr>
            <w:r w:rsidRPr="00AB273D">
              <w:rPr>
                <w:b/>
                <w:bCs/>
              </w:rPr>
              <w:t>Auralite-23</w:t>
            </w:r>
            <w:r w:rsidRPr="00AB273D">
              <w:t xml:space="preserve"> </w:t>
            </w:r>
          </w:p>
        </w:tc>
        <w:tc>
          <w:tcPr>
            <w:tcW w:w="6952" w:type="dxa"/>
          </w:tcPr>
          <w:p w14:paraId="363B5458" w14:textId="48EB037B" w:rsidR="00C775E8" w:rsidRPr="00AB273D" w:rsidRDefault="00C775E8" w:rsidP="00AB273D">
            <w:r w:rsidRPr="00AB273D">
              <w:t>High-frequency multidimensional protector and healer. Bridges subtle bodies and aids in fourth-level attunement.</w:t>
            </w:r>
          </w:p>
        </w:tc>
      </w:tr>
      <w:tr w:rsidR="00C775E8" w14:paraId="6F30CE8E" w14:textId="77777777" w:rsidTr="00C775E8">
        <w:tc>
          <w:tcPr>
            <w:tcW w:w="2131" w:type="dxa"/>
            <w:vMerge/>
          </w:tcPr>
          <w:p w14:paraId="5823C125" w14:textId="77777777" w:rsidR="00C775E8" w:rsidRPr="00AB273D" w:rsidRDefault="00C775E8" w:rsidP="00AB273D">
            <w:pPr>
              <w:rPr>
                <w:b/>
                <w:bCs/>
              </w:rPr>
            </w:pPr>
          </w:p>
        </w:tc>
        <w:tc>
          <w:tcPr>
            <w:tcW w:w="1975" w:type="dxa"/>
          </w:tcPr>
          <w:p w14:paraId="6EB57AA3" w14:textId="5717854D" w:rsidR="00C775E8" w:rsidRPr="00AB273D" w:rsidRDefault="00C775E8" w:rsidP="00AB273D">
            <w:pPr>
              <w:rPr>
                <w:b/>
                <w:bCs/>
              </w:rPr>
            </w:pPr>
            <w:r w:rsidRPr="00AB273D">
              <w:rPr>
                <w:b/>
                <w:bCs/>
              </w:rPr>
              <w:t>Shungite</w:t>
            </w:r>
          </w:p>
        </w:tc>
        <w:tc>
          <w:tcPr>
            <w:tcW w:w="6952" w:type="dxa"/>
          </w:tcPr>
          <w:p w14:paraId="432EA305" w14:textId="7EE3F7F6" w:rsidR="00C775E8" w:rsidRPr="00AB273D" w:rsidRDefault="00C775E8" w:rsidP="00AB273D">
            <w:r w:rsidRPr="00AB273D">
              <w:t xml:space="preserve">EMF blocker and energetic detoxifier. Purifies the aura and promotes integration after intense </w:t>
            </w:r>
            <w:r w:rsidR="00804AF0">
              <w:t>physical or mental exertion</w:t>
            </w:r>
            <w:r w:rsidRPr="00AB273D">
              <w:t>.</w:t>
            </w:r>
          </w:p>
        </w:tc>
      </w:tr>
      <w:tr w:rsidR="00C775E8" w14:paraId="1E5D2443" w14:textId="77777777" w:rsidTr="00C775E8">
        <w:tc>
          <w:tcPr>
            <w:tcW w:w="2131" w:type="dxa"/>
            <w:vMerge w:val="restart"/>
          </w:tcPr>
          <w:p w14:paraId="40BA4E96" w14:textId="2E44FBD6" w:rsidR="00C775E8" w:rsidRPr="00AB273D" w:rsidRDefault="00C775E8" w:rsidP="00AB273D">
            <w:pPr>
              <w:rPr>
                <w:b/>
                <w:bCs/>
              </w:rPr>
            </w:pPr>
            <w:r w:rsidRPr="00AB273D">
              <w:rPr>
                <w:b/>
                <w:bCs/>
              </w:rPr>
              <w:t>Crystals for Ritual &amp; Energy Reset</w:t>
            </w:r>
          </w:p>
        </w:tc>
        <w:tc>
          <w:tcPr>
            <w:tcW w:w="1975" w:type="dxa"/>
          </w:tcPr>
          <w:p w14:paraId="46659B7F" w14:textId="77777777" w:rsidR="00C775E8" w:rsidRPr="00AB273D" w:rsidRDefault="00C775E8" w:rsidP="00AB273D">
            <w:pPr>
              <w:rPr>
                <w:b/>
                <w:bCs/>
              </w:rPr>
            </w:pPr>
          </w:p>
        </w:tc>
        <w:tc>
          <w:tcPr>
            <w:tcW w:w="6952" w:type="dxa"/>
          </w:tcPr>
          <w:p w14:paraId="430B2A28" w14:textId="77777777" w:rsidR="00C775E8" w:rsidRPr="00AB273D" w:rsidRDefault="00C775E8" w:rsidP="00AB273D"/>
        </w:tc>
      </w:tr>
      <w:tr w:rsidR="00C775E8" w14:paraId="24E893C3" w14:textId="77777777" w:rsidTr="00C775E8">
        <w:tc>
          <w:tcPr>
            <w:tcW w:w="2131" w:type="dxa"/>
            <w:vMerge/>
          </w:tcPr>
          <w:p w14:paraId="192C4265" w14:textId="77777777" w:rsidR="00C775E8" w:rsidRPr="00AB273D" w:rsidRDefault="00C775E8" w:rsidP="00AB273D">
            <w:pPr>
              <w:rPr>
                <w:b/>
                <w:bCs/>
              </w:rPr>
            </w:pPr>
          </w:p>
        </w:tc>
        <w:tc>
          <w:tcPr>
            <w:tcW w:w="1975" w:type="dxa"/>
          </w:tcPr>
          <w:p w14:paraId="51FBCBF8" w14:textId="445A43CC" w:rsidR="00C775E8" w:rsidRPr="00AB273D" w:rsidRDefault="00C775E8" w:rsidP="00AB273D">
            <w:pPr>
              <w:rPr>
                <w:b/>
                <w:bCs/>
              </w:rPr>
            </w:pPr>
            <w:r w:rsidRPr="00AB273D">
              <w:rPr>
                <w:b/>
                <w:bCs/>
              </w:rPr>
              <w:t>Carnelian</w:t>
            </w:r>
          </w:p>
        </w:tc>
        <w:tc>
          <w:tcPr>
            <w:tcW w:w="6952" w:type="dxa"/>
          </w:tcPr>
          <w:p w14:paraId="43CCDA89" w14:textId="129D248C" w:rsidR="00C775E8" w:rsidRPr="00AB273D" w:rsidRDefault="00C775E8" w:rsidP="00AB273D">
            <w:r w:rsidRPr="00AB273D">
              <w:t xml:space="preserve">Clears stagnant energies in the lower chakras; </w:t>
            </w:r>
            <w:r w:rsidR="00F105DD">
              <w:t>re-energises</w:t>
            </w:r>
            <w:r w:rsidRPr="00AB273D">
              <w:t xml:space="preserve"> and fortifies subtle fields.</w:t>
            </w:r>
          </w:p>
        </w:tc>
      </w:tr>
      <w:tr w:rsidR="00C775E8" w14:paraId="664C6135" w14:textId="77777777" w:rsidTr="00C775E8">
        <w:tc>
          <w:tcPr>
            <w:tcW w:w="2131" w:type="dxa"/>
            <w:vMerge/>
          </w:tcPr>
          <w:p w14:paraId="6CF4867C" w14:textId="77777777" w:rsidR="00C775E8" w:rsidRPr="00AB273D" w:rsidRDefault="00C775E8" w:rsidP="00AB273D">
            <w:pPr>
              <w:rPr>
                <w:b/>
                <w:bCs/>
              </w:rPr>
            </w:pPr>
          </w:p>
        </w:tc>
        <w:tc>
          <w:tcPr>
            <w:tcW w:w="1975" w:type="dxa"/>
          </w:tcPr>
          <w:p w14:paraId="7BD83A54" w14:textId="3AD11E7C" w:rsidR="00C775E8" w:rsidRPr="00AB273D" w:rsidRDefault="00C775E8" w:rsidP="00AB273D">
            <w:pPr>
              <w:rPr>
                <w:b/>
                <w:bCs/>
              </w:rPr>
            </w:pPr>
            <w:r w:rsidRPr="00AB273D">
              <w:rPr>
                <w:b/>
                <w:bCs/>
              </w:rPr>
              <w:t>Citrine</w:t>
            </w:r>
          </w:p>
        </w:tc>
        <w:tc>
          <w:tcPr>
            <w:tcW w:w="6952" w:type="dxa"/>
          </w:tcPr>
          <w:p w14:paraId="3142AF50" w14:textId="5754D81D" w:rsidR="00C775E8" w:rsidRPr="00AB273D" w:rsidRDefault="00C775E8" w:rsidP="00AB273D">
            <w:r w:rsidRPr="00AB273D">
              <w:t xml:space="preserve">Uplifts the emotional field and clears energetic debris from willpower </w:t>
            </w:r>
            <w:r w:rsidR="00F105DD">
              <w:t>centres</w:t>
            </w:r>
            <w:r w:rsidRPr="00AB273D">
              <w:t xml:space="preserve"> (solar plexus).</w:t>
            </w:r>
          </w:p>
        </w:tc>
      </w:tr>
      <w:tr w:rsidR="00C775E8" w14:paraId="695EDCD5" w14:textId="77777777" w:rsidTr="00C775E8">
        <w:tc>
          <w:tcPr>
            <w:tcW w:w="2131" w:type="dxa"/>
            <w:vMerge/>
          </w:tcPr>
          <w:p w14:paraId="5C0624C3" w14:textId="77777777" w:rsidR="00C775E8" w:rsidRPr="00AB273D" w:rsidRDefault="00C775E8" w:rsidP="00AB273D">
            <w:pPr>
              <w:rPr>
                <w:b/>
                <w:bCs/>
              </w:rPr>
            </w:pPr>
          </w:p>
        </w:tc>
        <w:tc>
          <w:tcPr>
            <w:tcW w:w="1975" w:type="dxa"/>
          </w:tcPr>
          <w:p w14:paraId="72BD2720" w14:textId="329E9009" w:rsidR="00C775E8" w:rsidRPr="00AB273D" w:rsidRDefault="00C775E8" w:rsidP="00AB273D">
            <w:pPr>
              <w:rPr>
                <w:b/>
                <w:bCs/>
              </w:rPr>
            </w:pPr>
            <w:r w:rsidRPr="00AB273D">
              <w:rPr>
                <w:b/>
                <w:bCs/>
              </w:rPr>
              <w:t>Amethyst</w:t>
            </w:r>
          </w:p>
        </w:tc>
        <w:tc>
          <w:tcPr>
            <w:tcW w:w="6952" w:type="dxa"/>
          </w:tcPr>
          <w:p w14:paraId="5D92F21B" w14:textId="18FE9B07" w:rsidR="00C775E8" w:rsidRPr="00AB273D" w:rsidRDefault="00C775E8" w:rsidP="00AB273D">
            <w:r w:rsidRPr="00AB273D">
              <w:t>Transmutes negative energy into spiritual insight</w:t>
            </w:r>
            <w:r w:rsidR="00804AF0">
              <w:t>, clearing the third eye and promoting</w:t>
            </w:r>
            <w:r w:rsidRPr="00AB273D">
              <w:t xml:space="preserve"> restful psychic hygiene.</w:t>
            </w:r>
          </w:p>
        </w:tc>
      </w:tr>
    </w:tbl>
    <w:p w14:paraId="7EDC145F" w14:textId="06CAFC5A" w:rsidR="00D042CB" w:rsidRDefault="00D042CB" w:rsidP="005E23A1"/>
    <w:p w14:paraId="5F424115" w14:textId="57FDCAAD" w:rsidR="003A5D3F" w:rsidRDefault="003A5D3F" w:rsidP="003A5D3F">
      <w:pPr>
        <w:pStyle w:val="Heading3"/>
      </w:pPr>
      <w:bookmarkStart w:id="78" w:name="_Toc201594676"/>
      <w:r w:rsidRPr="003A5D3F">
        <w:t>Sounds for Energetic Hygiene &amp; Protection</w:t>
      </w:r>
      <w:bookmarkEnd w:id="78"/>
    </w:p>
    <w:p w14:paraId="680BCB4F" w14:textId="77777777" w:rsidR="003A5D3F" w:rsidRDefault="003A5D3F" w:rsidP="003A5D3F"/>
    <w:tbl>
      <w:tblPr>
        <w:tblStyle w:val="TableGrid"/>
        <w:tblW w:w="11058" w:type="dxa"/>
        <w:tblInd w:w="-998" w:type="dxa"/>
        <w:tblLook w:val="04A0" w:firstRow="1" w:lastRow="0" w:firstColumn="1" w:lastColumn="0" w:noHBand="0" w:noVBand="1"/>
      </w:tblPr>
      <w:tblGrid>
        <w:gridCol w:w="1702"/>
        <w:gridCol w:w="1701"/>
        <w:gridCol w:w="7655"/>
      </w:tblGrid>
      <w:tr w:rsidR="003A5D3F" w14:paraId="3B1F550C" w14:textId="77777777" w:rsidTr="003A5D3F">
        <w:tc>
          <w:tcPr>
            <w:tcW w:w="1702" w:type="dxa"/>
          </w:tcPr>
          <w:p w14:paraId="19160AF2" w14:textId="4FB7C2AC" w:rsidR="003A5D3F" w:rsidRDefault="006A6872" w:rsidP="003A5D3F">
            <w:r>
              <w:t>Sound</w:t>
            </w:r>
          </w:p>
        </w:tc>
        <w:tc>
          <w:tcPr>
            <w:tcW w:w="1701" w:type="dxa"/>
          </w:tcPr>
          <w:p w14:paraId="7DAE98F0" w14:textId="2552D34E" w:rsidR="003A5D3F" w:rsidRDefault="006A6872" w:rsidP="003A5D3F">
            <w:r>
              <w:t>Instrument</w:t>
            </w:r>
          </w:p>
        </w:tc>
        <w:tc>
          <w:tcPr>
            <w:tcW w:w="7655" w:type="dxa"/>
          </w:tcPr>
          <w:p w14:paraId="2E2E23C7" w14:textId="7FF6D72E" w:rsidR="003A5D3F" w:rsidRDefault="006A6872" w:rsidP="003A5D3F">
            <w:r>
              <w:t>Description</w:t>
            </w:r>
          </w:p>
        </w:tc>
      </w:tr>
      <w:tr w:rsidR="003A5D3F" w14:paraId="4CF8C215" w14:textId="77777777" w:rsidTr="003A5D3F">
        <w:tc>
          <w:tcPr>
            <w:tcW w:w="1702" w:type="dxa"/>
            <w:vMerge w:val="restart"/>
          </w:tcPr>
          <w:p w14:paraId="3C0E7956" w14:textId="1D14E229" w:rsidR="003A5D3F" w:rsidRDefault="003A5D3F" w:rsidP="003A5D3F">
            <w:r w:rsidRPr="003A5D3F">
              <w:rPr>
                <w:b/>
                <w:bCs/>
              </w:rPr>
              <w:t>Tonal &amp; Instrumental Sounds</w:t>
            </w:r>
          </w:p>
        </w:tc>
        <w:tc>
          <w:tcPr>
            <w:tcW w:w="1701" w:type="dxa"/>
          </w:tcPr>
          <w:p w14:paraId="1251B921" w14:textId="77777777" w:rsidR="003A5D3F" w:rsidRDefault="003A5D3F" w:rsidP="003A5D3F"/>
        </w:tc>
        <w:tc>
          <w:tcPr>
            <w:tcW w:w="7655" w:type="dxa"/>
          </w:tcPr>
          <w:p w14:paraId="6437D524" w14:textId="77777777" w:rsidR="003A5D3F" w:rsidRDefault="003A5D3F" w:rsidP="003A5D3F"/>
        </w:tc>
      </w:tr>
      <w:tr w:rsidR="003A5D3F" w14:paraId="4908EAB0" w14:textId="77777777" w:rsidTr="003A5D3F">
        <w:tc>
          <w:tcPr>
            <w:tcW w:w="1702" w:type="dxa"/>
            <w:vMerge/>
          </w:tcPr>
          <w:p w14:paraId="7E3A9111" w14:textId="77777777" w:rsidR="003A5D3F" w:rsidRDefault="003A5D3F" w:rsidP="003A5D3F"/>
        </w:tc>
        <w:tc>
          <w:tcPr>
            <w:tcW w:w="1701" w:type="dxa"/>
          </w:tcPr>
          <w:p w14:paraId="27DC3988" w14:textId="488947C0" w:rsidR="003A5D3F" w:rsidRDefault="003A5D3F" w:rsidP="003A5D3F">
            <w:r w:rsidRPr="003A5D3F">
              <w:rPr>
                <w:b/>
                <w:bCs/>
              </w:rPr>
              <w:t>Tibetan Singing Bowls</w:t>
            </w:r>
            <w:r w:rsidRPr="003A5D3F">
              <w:t xml:space="preserve"> </w:t>
            </w:r>
          </w:p>
        </w:tc>
        <w:tc>
          <w:tcPr>
            <w:tcW w:w="7655" w:type="dxa"/>
          </w:tcPr>
          <w:p w14:paraId="4697CFBA" w14:textId="1AFBAD78" w:rsidR="003A5D3F" w:rsidRDefault="003A5D3F" w:rsidP="003A5D3F">
            <w:r w:rsidRPr="003A5D3F">
              <w:t>Produces multi-tonal vibrations that dissolve energetic stagnation and restore coherence. Different metals and bowl sizes target chakras and auric layers.</w:t>
            </w:r>
          </w:p>
        </w:tc>
      </w:tr>
      <w:tr w:rsidR="003A5D3F" w14:paraId="4687034E" w14:textId="77777777" w:rsidTr="003A5D3F">
        <w:tc>
          <w:tcPr>
            <w:tcW w:w="1702" w:type="dxa"/>
            <w:vMerge/>
          </w:tcPr>
          <w:p w14:paraId="55D90AA9" w14:textId="77777777" w:rsidR="003A5D3F" w:rsidRDefault="003A5D3F" w:rsidP="003A5D3F"/>
        </w:tc>
        <w:tc>
          <w:tcPr>
            <w:tcW w:w="1701" w:type="dxa"/>
          </w:tcPr>
          <w:p w14:paraId="027ADCBA" w14:textId="2B794F28" w:rsidR="003A5D3F" w:rsidRPr="003A5D3F" w:rsidRDefault="003A5D3F" w:rsidP="003A5D3F">
            <w:pPr>
              <w:rPr>
                <w:b/>
                <w:bCs/>
              </w:rPr>
            </w:pPr>
            <w:r w:rsidRPr="003A5D3F">
              <w:rPr>
                <w:b/>
                <w:bCs/>
              </w:rPr>
              <w:t>Crystal Bowls</w:t>
            </w:r>
            <w:r w:rsidRPr="003A5D3F">
              <w:t xml:space="preserve"> </w:t>
            </w:r>
          </w:p>
        </w:tc>
        <w:tc>
          <w:tcPr>
            <w:tcW w:w="7655" w:type="dxa"/>
          </w:tcPr>
          <w:p w14:paraId="3E726B31" w14:textId="77C24F78" w:rsidR="003A5D3F" w:rsidRPr="003A5D3F" w:rsidRDefault="003A5D3F" w:rsidP="003A5D3F">
            <w:r w:rsidRPr="003A5D3F">
              <w:t xml:space="preserve">Made from quartz, they generate pure tones that cleanse and align the subtle body. </w:t>
            </w:r>
            <w:r w:rsidR="00EC4ED7">
              <w:t xml:space="preserve">They are great for </w:t>
            </w:r>
            <w:r w:rsidR="00804AF0">
              <w:t>clearing the third eye and crown</w:t>
            </w:r>
            <w:r w:rsidRPr="003A5D3F">
              <w:t>.</w:t>
            </w:r>
          </w:p>
        </w:tc>
      </w:tr>
      <w:tr w:rsidR="003A5D3F" w14:paraId="0D6F04E8" w14:textId="77777777" w:rsidTr="003A5D3F">
        <w:tc>
          <w:tcPr>
            <w:tcW w:w="1702" w:type="dxa"/>
            <w:vMerge/>
          </w:tcPr>
          <w:p w14:paraId="42EFF4A1" w14:textId="77777777" w:rsidR="003A5D3F" w:rsidRDefault="003A5D3F" w:rsidP="003A5D3F"/>
        </w:tc>
        <w:tc>
          <w:tcPr>
            <w:tcW w:w="1701" w:type="dxa"/>
          </w:tcPr>
          <w:p w14:paraId="0A889CE8" w14:textId="42E87B84" w:rsidR="003A5D3F" w:rsidRPr="003A5D3F" w:rsidRDefault="003A5D3F" w:rsidP="003A5D3F">
            <w:pPr>
              <w:rPr>
                <w:b/>
                <w:bCs/>
              </w:rPr>
            </w:pPr>
            <w:r w:rsidRPr="003A5D3F">
              <w:rPr>
                <w:b/>
                <w:bCs/>
              </w:rPr>
              <w:t>Chimes (Koshi, Zaphir, Wind Chimes)</w:t>
            </w:r>
            <w:r w:rsidRPr="003A5D3F">
              <w:t xml:space="preserve"> </w:t>
            </w:r>
          </w:p>
        </w:tc>
        <w:tc>
          <w:tcPr>
            <w:tcW w:w="7655" w:type="dxa"/>
          </w:tcPr>
          <w:p w14:paraId="35F830A5" w14:textId="02065C2D" w:rsidR="003A5D3F" w:rsidRPr="003A5D3F" w:rsidRDefault="003A5D3F" w:rsidP="003A5D3F">
            <w:r w:rsidRPr="003A5D3F">
              <w:t>Delicate high-frequency tones clear stagnant or intrusive energy from a room or energy field</w:t>
            </w:r>
          </w:p>
        </w:tc>
      </w:tr>
      <w:tr w:rsidR="003A5D3F" w14:paraId="2B6867F5" w14:textId="77777777" w:rsidTr="003A5D3F">
        <w:tc>
          <w:tcPr>
            <w:tcW w:w="1702" w:type="dxa"/>
            <w:vMerge/>
          </w:tcPr>
          <w:p w14:paraId="51605DCF" w14:textId="77777777" w:rsidR="003A5D3F" w:rsidRDefault="003A5D3F" w:rsidP="003A5D3F"/>
        </w:tc>
        <w:tc>
          <w:tcPr>
            <w:tcW w:w="1701" w:type="dxa"/>
          </w:tcPr>
          <w:p w14:paraId="78FBBFDD" w14:textId="2133928B" w:rsidR="003A5D3F" w:rsidRPr="003A5D3F" w:rsidRDefault="003A5D3F" w:rsidP="003A5D3F">
            <w:pPr>
              <w:rPr>
                <w:b/>
                <w:bCs/>
              </w:rPr>
            </w:pPr>
            <w:r w:rsidRPr="003A5D3F">
              <w:rPr>
                <w:b/>
                <w:bCs/>
              </w:rPr>
              <w:t>Tuning Forks</w:t>
            </w:r>
            <w:r w:rsidRPr="003A5D3F">
              <w:t xml:space="preserve"> </w:t>
            </w:r>
          </w:p>
        </w:tc>
        <w:tc>
          <w:tcPr>
            <w:tcW w:w="7655" w:type="dxa"/>
          </w:tcPr>
          <w:p w14:paraId="6CFC702D" w14:textId="064392F3" w:rsidR="003A5D3F" w:rsidRPr="003A5D3F" w:rsidRDefault="003A5D3F" w:rsidP="003A5D3F">
            <w:r w:rsidRPr="003A5D3F">
              <w:t>Deliver precise frequencies to attune and calibrate the human energy field</w:t>
            </w:r>
            <w:r w:rsidR="003A3DDC">
              <w:t>—common</w:t>
            </w:r>
            <w:r w:rsidRPr="003A5D3F">
              <w:t xml:space="preserve"> sets</w:t>
            </w:r>
            <w:r w:rsidR="003A3DDC">
              <w:t xml:space="preserve"> are 528 Hz for healing and</w:t>
            </w:r>
            <w:r w:rsidRPr="003A5D3F">
              <w:t xml:space="preserve"> 4096 Hz for clearing.</w:t>
            </w:r>
          </w:p>
        </w:tc>
      </w:tr>
      <w:tr w:rsidR="006A6872" w14:paraId="2AE82786" w14:textId="77777777" w:rsidTr="003A5D3F">
        <w:tc>
          <w:tcPr>
            <w:tcW w:w="1702" w:type="dxa"/>
            <w:vMerge w:val="restart"/>
          </w:tcPr>
          <w:p w14:paraId="6A3DFDD7" w14:textId="7C99B1BC" w:rsidR="006A6872" w:rsidRDefault="006A6872" w:rsidP="003A5D3F">
            <w:r w:rsidRPr="003A5D3F">
              <w:rPr>
                <w:b/>
                <w:bCs/>
              </w:rPr>
              <w:t>Chanting &amp; Vocal Toning</w:t>
            </w:r>
          </w:p>
        </w:tc>
        <w:tc>
          <w:tcPr>
            <w:tcW w:w="1701" w:type="dxa"/>
          </w:tcPr>
          <w:p w14:paraId="674015EB" w14:textId="77777777" w:rsidR="006A6872" w:rsidRPr="003A5D3F" w:rsidRDefault="006A6872" w:rsidP="003A5D3F">
            <w:pPr>
              <w:rPr>
                <w:b/>
                <w:bCs/>
              </w:rPr>
            </w:pPr>
          </w:p>
        </w:tc>
        <w:tc>
          <w:tcPr>
            <w:tcW w:w="7655" w:type="dxa"/>
          </w:tcPr>
          <w:p w14:paraId="2095B908" w14:textId="77777777" w:rsidR="006A6872" w:rsidRPr="003A5D3F" w:rsidRDefault="006A6872" w:rsidP="003A5D3F"/>
        </w:tc>
      </w:tr>
      <w:tr w:rsidR="006A6872" w14:paraId="22F34900" w14:textId="77777777" w:rsidTr="003A5D3F">
        <w:tc>
          <w:tcPr>
            <w:tcW w:w="1702" w:type="dxa"/>
            <w:vMerge/>
          </w:tcPr>
          <w:p w14:paraId="67E5F7C9" w14:textId="77777777" w:rsidR="006A6872" w:rsidRPr="003A5D3F" w:rsidRDefault="006A6872" w:rsidP="003A5D3F">
            <w:pPr>
              <w:rPr>
                <w:b/>
                <w:bCs/>
              </w:rPr>
            </w:pPr>
          </w:p>
        </w:tc>
        <w:tc>
          <w:tcPr>
            <w:tcW w:w="1701" w:type="dxa"/>
          </w:tcPr>
          <w:p w14:paraId="7C5FD8A5" w14:textId="6C07BBEF" w:rsidR="006A6872" w:rsidRPr="003A5D3F" w:rsidRDefault="006A6872" w:rsidP="003A5D3F">
            <w:pPr>
              <w:rPr>
                <w:b/>
                <w:bCs/>
              </w:rPr>
            </w:pPr>
            <w:r w:rsidRPr="003A5D3F">
              <w:rPr>
                <w:b/>
                <w:bCs/>
              </w:rPr>
              <w:t>OM (AUM)</w:t>
            </w:r>
            <w:r w:rsidRPr="003A5D3F">
              <w:t xml:space="preserve"> </w:t>
            </w:r>
          </w:p>
        </w:tc>
        <w:tc>
          <w:tcPr>
            <w:tcW w:w="7655" w:type="dxa"/>
          </w:tcPr>
          <w:p w14:paraId="04073119" w14:textId="42CD3896" w:rsidR="006A6872" w:rsidRPr="003A5D3F" w:rsidRDefault="006A6872" w:rsidP="003A5D3F">
            <w:r w:rsidRPr="003A5D3F">
              <w:t xml:space="preserve">Universal primordial sound that clears, unifies, and aligns all layers of being. Powerfully </w:t>
            </w:r>
            <w:r w:rsidR="00EC4ED7">
              <w:t>harmonises</w:t>
            </w:r>
            <w:r w:rsidRPr="003A5D3F">
              <w:t xml:space="preserve"> heart, mind, and energy field.</w:t>
            </w:r>
          </w:p>
        </w:tc>
      </w:tr>
      <w:tr w:rsidR="006A6872" w14:paraId="6119DD42" w14:textId="77777777" w:rsidTr="003A5D3F">
        <w:tc>
          <w:tcPr>
            <w:tcW w:w="1702" w:type="dxa"/>
            <w:vMerge/>
          </w:tcPr>
          <w:p w14:paraId="77D38458" w14:textId="77777777" w:rsidR="006A6872" w:rsidRPr="003A5D3F" w:rsidRDefault="006A6872" w:rsidP="003A5D3F">
            <w:pPr>
              <w:rPr>
                <w:b/>
                <w:bCs/>
              </w:rPr>
            </w:pPr>
          </w:p>
        </w:tc>
        <w:tc>
          <w:tcPr>
            <w:tcW w:w="1701" w:type="dxa"/>
          </w:tcPr>
          <w:p w14:paraId="088922D3" w14:textId="2B597B45" w:rsidR="006A6872" w:rsidRPr="003A5D3F" w:rsidRDefault="006A6872" w:rsidP="003A5D3F">
            <w:pPr>
              <w:rPr>
                <w:b/>
                <w:bCs/>
              </w:rPr>
            </w:pPr>
            <w:r w:rsidRPr="003A5D3F">
              <w:rPr>
                <w:b/>
                <w:bCs/>
              </w:rPr>
              <w:t>HU</w:t>
            </w:r>
          </w:p>
        </w:tc>
        <w:tc>
          <w:tcPr>
            <w:tcW w:w="7655" w:type="dxa"/>
          </w:tcPr>
          <w:p w14:paraId="1009C010" w14:textId="22A86F51" w:rsidR="006A6872" w:rsidRPr="003A5D3F" w:rsidRDefault="006A6872" w:rsidP="003A5D3F">
            <w:r w:rsidRPr="003A5D3F">
              <w:t>Sacred sound of divine love in several mystical traditions. Balances the heart field and creates spiritual protection.</w:t>
            </w:r>
          </w:p>
        </w:tc>
      </w:tr>
      <w:tr w:rsidR="006A6872" w14:paraId="0886C82F" w14:textId="77777777" w:rsidTr="003A5D3F">
        <w:tc>
          <w:tcPr>
            <w:tcW w:w="1702" w:type="dxa"/>
            <w:vMerge/>
          </w:tcPr>
          <w:p w14:paraId="5DECDF1F" w14:textId="77777777" w:rsidR="006A6872" w:rsidRPr="003A5D3F" w:rsidRDefault="006A6872" w:rsidP="003A5D3F">
            <w:pPr>
              <w:rPr>
                <w:b/>
                <w:bCs/>
              </w:rPr>
            </w:pPr>
          </w:p>
        </w:tc>
        <w:tc>
          <w:tcPr>
            <w:tcW w:w="1701" w:type="dxa"/>
          </w:tcPr>
          <w:p w14:paraId="633886F8" w14:textId="55D3A6D3" w:rsidR="006A6872" w:rsidRPr="003A5D3F" w:rsidRDefault="006A6872" w:rsidP="003A5D3F">
            <w:pPr>
              <w:rPr>
                <w:b/>
                <w:bCs/>
              </w:rPr>
            </w:pPr>
            <w:r w:rsidRPr="003A5D3F">
              <w:rPr>
                <w:b/>
                <w:bCs/>
              </w:rPr>
              <w:t>AH</w:t>
            </w:r>
            <w:r w:rsidRPr="003A5D3F">
              <w:t xml:space="preserve"> </w:t>
            </w:r>
          </w:p>
        </w:tc>
        <w:tc>
          <w:tcPr>
            <w:tcW w:w="7655" w:type="dxa"/>
          </w:tcPr>
          <w:p w14:paraId="0A9EC8B7" w14:textId="750AD197" w:rsidR="006A6872" w:rsidRPr="003A5D3F" w:rsidRDefault="00EC4ED7" w:rsidP="003A5D3F">
            <w:r>
              <w:t xml:space="preserve">It opens the heart chakra and shifts emotional blockages. When sustained, it </w:t>
            </w:r>
            <w:r w:rsidR="006A6872" w:rsidRPr="003A5D3F">
              <w:t>acts like a frequency bath for emotional release.</w:t>
            </w:r>
          </w:p>
        </w:tc>
      </w:tr>
      <w:tr w:rsidR="006A6872" w14:paraId="6B28BB69" w14:textId="77777777" w:rsidTr="003A5D3F">
        <w:tc>
          <w:tcPr>
            <w:tcW w:w="1702" w:type="dxa"/>
            <w:vMerge/>
          </w:tcPr>
          <w:p w14:paraId="10CE6F83" w14:textId="77777777" w:rsidR="006A6872" w:rsidRPr="003A5D3F" w:rsidRDefault="006A6872" w:rsidP="003A5D3F">
            <w:pPr>
              <w:rPr>
                <w:b/>
                <w:bCs/>
              </w:rPr>
            </w:pPr>
          </w:p>
        </w:tc>
        <w:tc>
          <w:tcPr>
            <w:tcW w:w="1701" w:type="dxa"/>
          </w:tcPr>
          <w:p w14:paraId="5A98B028" w14:textId="14AAA1D5" w:rsidR="006A6872" w:rsidRPr="003A5D3F" w:rsidRDefault="006A6872" w:rsidP="003A5D3F">
            <w:pPr>
              <w:rPr>
                <w:b/>
                <w:bCs/>
              </w:rPr>
            </w:pPr>
            <w:r w:rsidRPr="003A5D3F">
              <w:rPr>
                <w:b/>
                <w:bCs/>
              </w:rPr>
              <w:t>LAM, VAM, RAM, YAM, HAM, OM, AUM</w:t>
            </w:r>
            <w:r w:rsidRPr="003A5D3F">
              <w:t xml:space="preserve"> </w:t>
            </w:r>
          </w:p>
        </w:tc>
        <w:tc>
          <w:tcPr>
            <w:tcW w:w="7655" w:type="dxa"/>
          </w:tcPr>
          <w:p w14:paraId="2EAAD7E2" w14:textId="17DAC456" w:rsidR="006A6872" w:rsidRPr="003A5D3F" w:rsidRDefault="006A6872" w:rsidP="003A5D3F">
            <w:r w:rsidRPr="003A5D3F">
              <w:t xml:space="preserve">The </w:t>
            </w:r>
            <w:r w:rsidRPr="003A5D3F">
              <w:rPr>
                <w:b/>
                <w:bCs/>
              </w:rPr>
              <w:t>Bija (seed) mantras</w:t>
            </w:r>
            <w:r w:rsidRPr="003A5D3F">
              <w:t xml:space="preserve"> of the chakras, each clearing and protecting their corresponding energy </w:t>
            </w:r>
            <w:r w:rsidR="00EC4ED7">
              <w:t>centre</w:t>
            </w:r>
            <w:r w:rsidRPr="003A5D3F">
              <w:t>.</w:t>
            </w:r>
          </w:p>
        </w:tc>
      </w:tr>
      <w:tr w:rsidR="006A6872" w14:paraId="6E2E6D54" w14:textId="77777777" w:rsidTr="003A5D3F">
        <w:tc>
          <w:tcPr>
            <w:tcW w:w="1702" w:type="dxa"/>
            <w:vMerge w:val="restart"/>
          </w:tcPr>
          <w:p w14:paraId="483BFC41" w14:textId="0CE971EE" w:rsidR="006A6872" w:rsidRPr="003A5D3F" w:rsidRDefault="006A6872" w:rsidP="003A5D3F">
            <w:pPr>
              <w:rPr>
                <w:b/>
                <w:bCs/>
              </w:rPr>
            </w:pPr>
            <w:r w:rsidRPr="003A5D3F">
              <w:rPr>
                <w:b/>
                <w:bCs/>
              </w:rPr>
              <w:t>Frequencies &amp; Electronic Soundscapes</w:t>
            </w:r>
          </w:p>
        </w:tc>
        <w:tc>
          <w:tcPr>
            <w:tcW w:w="1701" w:type="dxa"/>
          </w:tcPr>
          <w:p w14:paraId="40492A0C" w14:textId="77777777" w:rsidR="006A6872" w:rsidRPr="003A5D3F" w:rsidRDefault="006A6872" w:rsidP="003A5D3F">
            <w:pPr>
              <w:rPr>
                <w:b/>
                <w:bCs/>
              </w:rPr>
            </w:pPr>
          </w:p>
        </w:tc>
        <w:tc>
          <w:tcPr>
            <w:tcW w:w="7655" w:type="dxa"/>
          </w:tcPr>
          <w:p w14:paraId="51DEDF6E" w14:textId="77777777" w:rsidR="006A6872" w:rsidRPr="003A5D3F" w:rsidRDefault="006A6872" w:rsidP="003A5D3F"/>
        </w:tc>
      </w:tr>
      <w:tr w:rsidR="006A6872" w14:paraId="71564CAA" w14:textId="77777777" w:rsidTr="003A5D3F">
        <w:tc>
          <w:tcPr>
            <w:tcW w:w="1702" w:type="dxa"/>
            <w:vMerge/>
          </w:tcPr>
          <w:p w14:paraId="26BC7604" w14:textId="77777777" w:rsidR="006A6872" w:rsidRPr="003A5D3F" w:rsidRDefault="006A6872" w:rsidP="003A5D3F">
            <w:pPr>
              <w:rPr>
                <w:b/>
                <w:bCs/>
              </w:rPr>
            </w:pPr>
          </w:p>
        </w:tc>
        <w:tc>
          <w:tcPr>
            <w:tcW w:w="1701" w:type="dxa"/>
          </w:tcPr>
          <w:p w14:paraId="27083126" w14:textId="1EF6BB35" w:rsidR="006A6872" w:rsidRPr="003A5D3F" w:rsidRDefault="006A6872" w:rsidP="003A5D3F">
            <w:pPr>
              <w:rPr>
                <w:b/>
                <w:bCs/>
              </w:rPr>
            </w:pPr>
            <w:r w:rsidRPr="003A5D3F">
              <w:rPr>
                <w:b/>
                <w:bCs/>
              </w:rPr>
              <w:t>528 Hz</w:t>
            </w:r>
            <w:r w:rsidRPr="003A5D3F">
              <w:t xml:space="preserve"> </w:t>
            </w:r>
          </w:p>
        </w:tc>
        <w:tc>
          <w:tcPr>
            <w:tcW w:w="7655" w:type="dxa"/>
          </w:tcPr>
          <w:p w14:paraId="00525367" w14:textId="7AB2431B" w:rsidR="006A6872" w:rsidRPr="003A5D3F" w:rsidRDefault="006A6872" w:rsidP="003A5D3F">
            <w:r w:rsidRPr="003A5D3F">
              <w:t>Known as the "miracle tone" or DNA repair frequency</w:t>
            </w:r>
            <w:r w:rsidR="00EC4ED7">
              <w:t xml:space="preserve">, it </w:t>
            </w:r>
            <w:r w:rsidRPr="003A5D3F">
              <w:t>dissolves lower vibrations and invokes coherence.</w:t>
            </w:r>
          </w:p>
        </w:tc>
      </w:tr>
      <w:tr w:rsidR="006A6872" w14:paraId="20647FCD" w14:textId="77777777" w:rsidTr="003A5D3F">
        <w:tc>
          <w:tcPr>
            <w:tcW w:w="1702" w:type="dxa"/>
            <w:vMerge/>
          </w:tcPr>
          <w:p w14:paraId="4C39614B" w14:textId="77777777" w:rsidR="006A6872" w:rsidRPr="003A5D3F" w:rsidRDefault="006A6872" w:rsidP="003A5D3F">
            <w:pPr>
              <w:rPr>
                <w:b/>
                <w:bCs/>
              </w:rPr>
            </w:pPr>
          </w:p>
        </w:tc>
        <w:tc>
          <w:tcPr>
            <w:tcW w:w="1701" w:type="dxa"/>
          </w:tcPr>
          <w:p w14:paraId="50566624" w14:textId="3E8A039E" w:rsidR="006A6872" w:rsidRPr="003A5D3F" w:rsidRDefault="006A6872" w:rsidP="003A5D3F">
            <w:pPr>
              <w:rPr>
                <w:b/>
                <w:bCs/>
              </w:rPr>
            </w:pPr>
            <w:r w:rsidRPr="003A5D3F">
              <w:rPr>
                <w:b/>
                <w:bCs/>
              </w:rPr>
              <w:t>417 Hz</w:t>
            </w:r>
            <w:r w:rsidRPr="003A5D3F">
              <w:t xml:space="preserve"> </w:t>
            </w:r>
          </w:p>
        </w:tc>
        <w:tc>
          <w:tcPr>
            <w:tcW w:w="7655" w:type="dxa"/>
          </w:tcPr>
          <w:p w14:paraId="1D996280" w14:textId="50437457" w:rsidR="006A6872" w:rsidRPr="003A5D3F" w:rsidRDefault="006A6872" w:rsidP="003A5D3F">
            <w:r w:rsidRPr="003A5D3F">
              <w:t>Clears negativity and removes energetic blockages.</w:t>
            </w:r>
          </w:p>
        </w:tc>
      </w:tr>
      <w:tr w:rsidR="006A6872" w14:paraId="11A067F1" w14:textId="77777777" w:rsidTr="003A5D3F">
        <w:tc>
          <w:tcPr>
            <w:tcW w:w="1702" w:type="dxa"/>
            <w:vMerge/>
          </w:tcPr>
          <w:p w14:paraId="07CEB821" w14:textId="77777777" w:rsidR="006A6872" w:rsidRPr="003A5D3F" w:rsidRDefault="006A6872" w:rsidP="003A5D3F">
            <w:pPr>
              <w:rPr>
                <w:b/>
                <w:bCs/>
              </w:rPr>
            </w:pPr>
          </w:p>
        </w:tc>
        <w:tc>
          <w:tcPr>
            <w:tcW w:w="1701" w:type="dxa"/>
          </w:tcPr>
          <w:p w14:paraId="207A8A0E" w14:textId="262B12D1" w:rsidR="006A6872" w:rsidRPr="003A5D3F" w:rsidRDefault="006A6872" w:rsidP="003A5D3F">
            <w:pPr>
              <w:rPr>
                <w:b/>
                <w:bCs/>
              </w:rPr>
            </w:pPr>
            <w:r w:rsidRPr="003A5D3F">
              <w:rPr>
                <w:b/>
                <w:bCs/>
              </w:rPr>
              <w:t>963 Hz</w:t>
            </w:r>
            <w:r w:rsidRPr="003A5D3F">
              <w:t xml:space="preserve"> </w:t>
            </w:r>
          </w:p>
        </w:tc>
        <w:tc>
          <w:tcPr>
            <w:tcW w:w="7655" w:type="dxa"/>
          </w:tcPr>
          <w:p w14:paraId="180EFA2E" w14:textId="37F5F25B" w:rsidR="006A6872" w:rsidRPr="003A5D3F" w:rsidRDefault="006A6872" w:rsidP="003A5D3F">
            <w:r w:rsidRPr="003A5D3F">
              <w:t>Associated with the pineal gland and divine connection</w:t>
            </w:r>
            <w:r w:rsidR="003A3DDC">
              <w:t>,</w:t>
            </w:r>
            <w:r w:rsidRPr="003A5D3F">
              <w:t xml:space="preserve"> </w:t>
            </w:r>
            <w:r w:rsidR="003A3DDC">
              <w:t>high-frequency light floods the body's energy</w:t>
            </w:r>
            <w:r w:rsidRPr="003A5D3F">
              <w:t>.</w:t>
            </w:r>
          </w:p>
        </w:tc>
      </w:tr>
      <w:tr w:rsidR="006A6872" w14:paraId="15C5F85C" w14:textId="77777777" w:rsidTr="003A5D3F">
        <w:tc>
          <w:tcPr>
            <w:tcW w:w="1702" w:type="dxa"/>
            <w:vMerge/>
          </w:tcPr>
          <w:p w14:paraId="42D202AA" w14:textId="77777777" w:rsidR="006A6872" w:rsidRPr="003A5D3F" w:rsidRDefault="006A6872" w:rsidP="003A5D3F">
            <w:pPr>
              <w:rPr>
                <w:b/>
                <w:bCs/>
              </w:rPr>
            </w:pPr>
          </w:p>
        </w:tc>
        <w:tc>
          <w:tcPr>
            <w:tcW w:w="1701" w:type="dxa"/>
          </w:tcPr>
          <w:p w14:paraId="0DBD0057" w14:textId="0179D0DA" w:rsidR="006A6872" w:rsidRPr="003A5D3F" w:rsidRDefault="006A6872" w:rsidP="003A5D3F">
            <w:pPr>
              <w:rPr>
                <w:b/>
                <w:bCs/>
              </w:rPr>
            </w:pPr>
            <w:r w:rsidRPr="003A5D3F">
              <w:rPr>
                <w:b/>
                <w:bCs/>
              </w:rPr>
              <w:t>174 Hz</w:t>
            </w:r>
            <w:r w:rsidRPr="003A5D3F">
              <w:t xml:space="preserve"> </w:t>
            </w:r>
          </w:p>
        </w:tc>
        <w:tc>
          <w:tcPr>
            <w:tcW w:w="7655" w:type="dxa"/>
          </w:tcPr>
          <w:p w14:paraId="26C2AF25" w14:textId="41927BD0" w:rsidR="006A6872" w:rsidRPr="003A5D3F" w:rsidRDefault="006A6872" w:rsidP="003A5D3F">
            <w:r w:rsidRPr="003A5D3F">
              <w:t xml:space="preserve">Grounding tone </w:t>
            </w:r>
            <w:r w:rsidR="003A3DDC">
              <w:t xml:space="preserve">is </w:t>
            </w:r>
            <w:r w:rsidRPr="003A5D3F">
              <w:t>used to reduce energetic and physical pain or dissonance.</w:t>
            </w:r>
          </w:p>
        </w:tc>
      </w:tr>
      <w:tr w:rsidR="006A6872" w14:paraId="0A3BB0F5" w14:textId="77777777" w:rsidTr="003A5D3F">
        <w:tc>
          <w:tcPr>
            <w:tcW w:w="1702" w:type="dxa"/>
            <w:vMerge/>
          </w:tcPr>
          <w:p w14:paraId="7019ADFB" w14:textId="77777777" w:rsidR="006A6872" w:rsidRPr="003A5D3F" w:rsidRDefault="006A6872" w:rsidP="003A5D3F">
            <w:pPr>
              <w:rPr>
                <w:b/>
                <w:bCs/>
              </w:rPr>
            </w:pPr>
          </w:p>
        </w:tc>
        <w:tc>
          <w:tcPr>
            <w:tcW w:w="1701" w:type="dxa"/>
          </w:tcPr>
          <w:p w14:paraId="243473EA" w14:textId="6DB1C8A0" w:rsidR="006A6872" w:rsidRPr="003A5D3F" w:rsidRDefault="006A6872" w:rsidP="003A5D3F">
            <w:pPr>
              <w:rPr>
                <w:b/>
                <w:bCs/>
              </w:rPr>
            </w:pPr>
            <w:r w:rsidRPr="003A5D3F">
              <w:rPr>
                <w:b/>
                <w:bCs/>
              </w:rPr>
              <w:t>Solfeggio Frequency Sets</w:t>
            </w:r>
            <w:r w:rsidRPr="003A5D3F">
              <w:t xml:space="preserve"> </w:t>
            </w:r>
          </w:p>
        </w:tc>
        <w:tc>
          <w:tcPr>
            <w:tcW w:w="7655" w:type="dxa"/>
          </w:tcPr>
          <w:p w14:paraId="0B4FAA0F" w14:textId="320DDED7" w:rsidR="006A6872" w:rsidRPr="003A5D3F" w:rsidRDefault="00EC4ED7" w:rsidP="003A5D3F">
            <w:r>
              <w:t>A series</w:t>
            </w:r>
            <w:r w:rsidR="006A6872" w:rsidRPr="003A5D3F">
              <w:t xml:space="preserve"> of frequencies that balance energy systems and deepen spiritual protection.</w:t>
            </w:r>
          </w:p>
        </w:tc>
      </w:tr>
      <w:tr w:rsidR="006A6872" w14:paraId="3AAEAD02" w14:textId="77777777" w:rsidTr="003A5D3F">
        <w:tc>
          <w:tcPr>
            <w:tcW w:w="1702" w:type="dxa"/>
            <w:vMerge/>
          </w:tcPr>
          <w:p w14:paraId="747CB451" w14:textId="77777777" w:rsidR="006A6872" w:rsidRPr="003A5D3F" w:rsidRDefault="006A6872" w:rsidP="003A5D3F">
            <w:pPr>
              <w:rPr>
                <w:b/>
                <w:bCs/>
              </w:rPr>
            </w:pPr>
          </w:p>
        </w:tc>
        <w:tc>
          <w:tcPr>
            <w:tcW w:w="1701" w:type="dxa"/>
          </w:tcPr>
          <w:p w14:paraId="6F1E6C47" w14:textId="34C9CC0D" w:rsidR="006A6872" w:rsidRPr="003A5D3F" w:rsidRDefault="006A6872" w:rsidP="003A5D3F">
            <w:pPr>
              <w:rPr>
                <w:b/>
                <w:bCs/>
              </w:rPr>
            </w:pPr>
            <w:r w:rsidRPr="003A5D3F">
              <w:rPr>
                <w:b/>
                <w:bCs/>
              </w:rPr>
              <w:t>Binaural Beats</w:t>
            </w:r>
            <w:r w:rsidRPr="003A5D3F">
              <w:t xml:space="preserve"> </w:t>
            </w:r>
          </w:p>
        </w:tc>
        <w:tc>
          <w:tcPr>
            <w:tcW w:w="7655" w:type="dxa"/>
          </w:tcPr>
          <w:p w14:paraId="7D2CCC83" w14:textId="5A5A2ADF" w:rsidR="006A6872" w:rsidRPr="003A5D3F" w:rsidRDefault="006A6872" w:rsidP="003A5D3F">
            <w:r w:rsidRPr="003A5D3F">
              <w:t>When tuned for alpha-theta states, these help reset the nervous system and clear interference after fourth-level work.</w:t>
            </w:r>
          </w:p>
        </w:tc>
      </w:tr>
      <w:tr w:rsidR="00F858F3" w14:paraId="0EFB7760" w14:textId="77777777" w:rsidTr="003A5D3F">
        <w:tc>
          <w:tcPr>
            <w:tcW w:w="1702" w:type="dxa"/>
            <w:vMerge w:val="restart"/>
          </w:tcPr>
          <w:p w14:paraId="1FE76A67" w14:textId="6720521E" w:rsidR="00F858F3" w:rsidRPr="003A5D3F" w:rsidRDefault="00F858F3" w:rsidP="003A5D3F">
            <w:pPr>
              <w:rPr>
                <w:b/>
                <w:bCs/>
              </w:rPr>
            </w:pPr>
            <w:r w:rsidRPr="003A5D3F">
              <w:rPr>
                <w:b/>
                <w:bCs/>
              </w:rPr>
              <w:t>Breath &amp; Primal Sounds</w:t>
            </w:r>
          </w:p>
        </w:tc>
        <w:tc>
          <w:tcPr>
            <w:tcW w:w="1701" w:type="dxa"/>
          </w:tcPr>
          <w:p w14:paraId="0BE9B42F" w14:textId="77777777" w:rsidR="00F858F3" w:rsidRPr="003A5D3F" w:rsidRDefault="00F858F3" w:rsidP="003A5D3F">
            <w:pPr>
              <w:rPr>
                <w:b/>
                <w:bCs/>
              </w:rPr>
            </w:pPr>
          </w:p>
        </w:tc>
        <w:tc>
          <w:tcPr>
            <w:tcW w:w="7655" w:type="dxa"/>
          </w:tcPr>
          <w:p w14:paraId="1FB21C7C" w14:textId="77777777" w:rsidR="00F858F3" w:rsidRPr="003A5D3F" w:rsidRDefault="00F858F3" w:rsidP="003A5D3F"/>
        </w:tc>
      </w:tr>
      <w:tr w:rsidR="00F858F3" w14:paraId="4E3FCEC6" w14:textId="77777777" w:rsidTr="003A5D3F">
        <w:tc>
          <w:tcPr>
            <w:tcW w:w="1702" w:type="dxa"/>
            <w:vMerge/>
          </w:tcPr>
          <w:p w14:paraId="5EE03903" w14:textId="77777777" w:rsidR="00F858F3" w:rsidRPr="003A5D3F" w:rsidRDefault="00F858F3" w:rsidP="003A5D3F">
            <w:pPr>
              <w:rPr>
                <w:b/>
                <w:bCs/>
              </w:rPr>
            </w:pPr>
          </w:p>
        </w:tc>
        <w:tc>
          <w:tcPr>
            <w:tcW w:w="1701" w:type="dxa"/>
          </w:tcPr>
          <w:p w14:paraId="5AF8242B" w14:textId="76E64AFB" w:rsidR="00F858F3" w:rsidRPr="003A5D3F" w:rsidRDefault="00F858F3" w:rsidP="003A5D3F">
            <w:pPr>
              <w:rPr>
                <w:b/>
                <w:bCs/>
              </w:rPr>
            </w:pPr>
            <w:r w:rsidRPr="003A5D3F">
              <w:rPr>
                <w:b/>
                <w:bCs/>
              </w:rPr>
              <w:t>Sighing, humming, or toning</w:t>
            </w:r>
            <w:r w:rsidRPr="003A5D3F">
              <w:t xml:space="preserve"> from the diaphragm </w:t>
            </w:r>
          </w:p>
        </w:tc>
        <w:tc>
          <w:tcPr>
            <w:tcW w:w="7655" w:type="dxa"/>
          </w:tcPr>
          <w:p w14:paraId="7C907E07" w14:textId="0D27DEF5" w:rsidR="00F858F3" w:rsidRPr="003A5D3F" w:rsidRDefault="00F858F3" w:rsidP="003A5D3F">
            <w:r w:rsidRPr="003A5D3F">
              <w:t>Clears blocked energy from the emotional body.</w:t>
            </w:r>
          </w:p>
        </w:tc>
      </w:tr>
      <w:tr w:rsidR="00F858F3" w14:paraId="14DEA944" w14:textId="77777777" w:rsidTr="003A5D3F">
        <w:tc>
          <w:tcPr>
            <w:tcW w:w="1702" w:type="dxa"/>
            <w:vMerge/>
          </w:tcPr>
          <w:p w14:paraId="491E4194" w14:textId="77777777" w:rsidR="00F858F3" w:rsidRPr="003A5D3F" w:rsidRDefault="00F858F3" w:rsidP="003A5D3F">
            <w:pPr>
              <w:rPr>
                <w:b/>
                <w:bCs/>
              </w:rPr>
            </w:pPr>
          </w:p>
        </w:tc>
        <w:tc>
          <w:tcPr>
            <w:tcW w:w="1701" w:type="dxa"/>
          </w:tcPr>
          <w:p w14:paraId="28C6AA4D" w14:textId="1FA71720" w:rsidR="00F858F3" w:rsidRPr="003A5D3F" w:rsidRDefault="00F858F3" w:rsidP="003A5D3F">
            <w:pPr>
              <w:rPr>
                <w:b/>
                <w:bCs/>
              </w:rPr>
            </w:pPr>
            <w:r w:rsidRPr="003A5D3F">
              <w:rPr>
                <w:b/>
                <w:bCs/>
              </w:rPr>
              <w:t>Breath of Fire or audible breathwork</w:t>
            </w:r>
            <w:r w:rsidRPr="003A5D3F">
              <w:t xml:space="preserve"> </w:t>
            </w:r>
          </w:p>
        </w:tc>
        <w:tc>
          <w:tcPr>
            <w:tcW w:w="7655" w:type="dxa"/>
          </w:tcPr>
          <w:p w14:paraId="68801626" w14:textId="50A25BE0" w:rsidR="00F858F3" w:rsidRPr="003A5D3F" w:rsidRDefault="00F858F3" w:rsidP="003A5D3F">
            <w:r w:rsidRPr="003A5D3F">
              <w:t>Can shake loose stagnant emotional or astral residue.</w:t>
            </w:r>
          </w:p>
        </w:tc>
      </w:tr>
      <w:tr w:rsidR="00F858F3" w14:paraId="0109C202" w14:textId="77777777" w:rsidTr="003A5D3F">
        <w:tc>
          <w:tcPr>
            <w:tcW w:w="1702" w:type="dxa"/>
            <w:vMerge w:val="restart"/>
          </w:tcPr>
          <w:p w14:paraId="586C8954" w14:textId="5AE0D5C3" w:rsidR="00F858F3" w:rsidRPr="003A5D3F" w:rsidRDefault="00F858F3" w:rsidP="003A5D3F">
            <w:pPr>
              <w:rPr>
                <w:b/>
                <w:bCs/>
              </w:rPr>
            </w:pPr>
            <w:r w:rsidRPr="003A5D3F">
              <w:rPr>
                <w:b/>
                <w:bCs/>
              </w:rPr>
              <w:t>Protective Sound Rituals</w:t>
            </w:r>
          </w:p>
        </w:tc>
        <w:tc>
          <w:tcPr>
            <w:tcW w:w="1701" w:type="dxa"/>
          </w:tcPr>
          <w:p w14:paraId="56DD48C3" w14:textId="77777777" w:rsidR="00F858F3" w:rsidRPr="003A5D3F" w:rsidRDefault="00F858F3" w:rsidP="003A5D3F">
            <w:pPr>
              <w:rPr>
                <w:b/>
                <w:bCs/>
              </w:rPr>
            </w:pPr>
          </w:p>
        </w:tc>
        <w:tc>
          <w:tcPr>
            <w:tcW w:w="7655" w:type="dxa"/>
          </w:tcPr>
          <w:p w14:paraId="023D343D" w14:textId="77777777" w:rsidR="00F858F3" w:rsidRPr="003A5D3F" w:rsidRDefault="00F858F3" w:rsidP="003A5D3F"/>
        </w:tc>
      </w:tr>
      <w:tr w:rsidR="00F858F3" w14:paraId="14CCD0D6" w14:textId="77777777" w:rsidTr="003A5D3F">
        <w:tc>
          <w:tcPr>
            <w:tcW w:w="1702" w:type="dxa"/>
            <w:vMerge/>
          </w:tcPr>
          <w:p w14:paraId="0A8454C0" w14:textId="77777777" w:rsidR="00F858F3" w:rsidRPr="003A5D3F" w:rsidRDefault="00F858F3" w:rsidP="003A5D3F">
            <w:pPr>
              <w:rPr>
                <w:b/>
                <w:bCs/>
              </w:rPr>
            </w:pPr>
          </w:p>
        </w:tc>
        <w:tc>
          <w:tcPr>
            <w:tcW w:w="1701" w:type="dxa"/>
          </w:tcPr>
          <w:p w14:paraId="11B3FC41" w14:textId="3D625B94" w:rsidR="00F858F3" w:rsidRPr="003A5D3F" w:rsidRDefault="00F858F3" w:rsidP="003A5D3F">
            <w:pPr>
              <w:rPr>
                <w:b/>
                <w:bCs/>
              </w:rPr>
            </w:pPr>
            <w:r w:rsidRPr="003A5D3F">
              <w:rPr>
                <w:b/>
                <w:bCs/>
              </w:rPr>
              <w:t>Bell ringing</w:t>
            </w:r>
            <w:r w:rsidRPr="003A5D3F">
              <w:t xml:space="preserve"> (especially brass or silver bells) </w:t>
            </w:r>
          </w:p>
        </w:tc>
        <w:tc>
          <w:tcPr>
            <w:tcW w:w="7655" w:type="dxa"/>
          </w:tcPr>
          <w:p w14:paraId="40E10D6C" w14:textId="6A225908" w:rsidR="00F858F3" w:rsidRPr="003A5D3F" w:rsidRDefault="00F858F3" w:rsidP="003A5D3F">
            <w:r w:rsidRPr="003A5D3F">
              <w:t>Cuts through psychic clutter and resets sacred space.</w:t>
            </w:r>
          </w:p>
        </w:tc>
      </w:tr>
      <w:tr w:rsidR="00F858F3" w14:paraId="0D93CE8E" w14:textId="77777777" w:rsidTr="003A5D3F">
        <w:tc>
          <w:tcPr>
            <w:tcW w:w="1702" w:type="dxa"/>
            <w:vMerge/>
          </w:tcPr>
          <w:p w14:paraId="44F4AA1E" w14:textId="77777777" w:rsidR="00F858F3" w:rsidRPr="003A5D3F" w:rsidRDefault="00F858F3" w:rsidP="003A5D3F">
            <w:pPr>
              <w:rPr>
                <w:b/>
                <w:bCs/>
              </w:rPr>
            </w:pPr>
          </w:p>
        </w:tc>
        <w:tc>
          <w:tcPr>
            <w:tcW w:w="1701" w:type="dxa"/>
          </w:tcPr>
          <w:p w14:paraId="792F29B8" w14:textId="7CD1E246" w:rsidR="00F858F3" w:rsidRPr="003A5D3F" w:rsidRDefault="00F858F3" w:rsidP="003A5D3F">
            <w:pPr>
              <w:rPr>
                <w:b/>
                <w:bCs/>
              </w:rPr>
            </w:pPr>
            <w:r w:rsidRPr="003A5D3F">
              <w:rPr>
                <w:b/>
                <w:bCs/>
              </w:rPr>
              <w:t>Drumming</w:t>
            </w:r>
          </w:p>
        </w:tc>
        <w:tc>
          <w:tcPr>
            <w:tcW w:w="7655" w:type="dxa"/>
          </w:tcPr>
          <w:p w14:paraId="21607C78" w14:textId="0E502224" w:rsidR="00F858F3" w:rsidRPr="003A5D3F" w:rsidRDefault="00F858F3" w:rsidP="003A5D3F">
            <w:r w:rsidRPr="003A5D3F">
              <w:t>Fast rhythmic drumming (especially 3–5 Hz rhythms) induces trance, clears energetic debris, and resets the biofield.</w:t>
            </w:r>
          </w:p>
        </w:tc>
      </w:tr>
    </w:tbl>
    <w:p w14:paraId="6669D069" w14:textId="77777777" w:rsidR="009A2980" w:rsidRDefault="009A2980"/>
    <w:p w14:paraId="207F77C1" w14:textId="77777777" w:rsidR="00A30122" w:rsidRDefault="00A30122"/>
    <w:p w14:paraId="3138F2E6" w14:textId="77777777" w:rsidR="00D870A3" w:rsidRDefault="00D870A3"/>
    <w:p w14:paraId="34591DCD" w14:textId="77777777" w:rsidR="00D870A3" w:rsidRDefault="00D870A3"/>
    <w:p w14:paraId="6D37621E" w14:textId="77777777" w:rsidR="00D870A3" w:rsidRDefault="00D870A3"/>
    <w:p w14:paraId="1A1342AE" w14:textId="77777777" w:rsidR="00D870A3" w:rsidRDefault="00D870A3"/>
    <w:p w14:paraId="40CBE08C" w14:textId="77777777" w:rsidR="00D870A3" w:rsidRDefault="00D870A3"/>
    <w:p w14:paraId="17463F98" w14:textId="77777777" w:rsidR="00D870A3" w:rsidRDefault="00D870A3"/>
    <w:p w14:paraId="6F382685" w14:textId="77777777" w:rsidR="00D870A3" w:rsidRDefault="00D870A3"/>
    <w:p w14:paraId="0D4A6EB2" w14:textId="77777777" w:rsidR="00D870A3" w:rsidRDefault="00D870A3"/>
    <w:p w14:paraId="676EFA32" w14:textId="77777777" w:rsidR="00A30122" w:rsidRDefault="00A30122" w:rsidP="0063033B">
      <w:pPr>
        <w:pStyle w:val="Heading3"/>
      </w:pPr>
      <w:bookmarkStart w:id="79" w:name="_Toc201594677"/>
      <w:r w:rsidRPr="00A30122">
        <w:t>Grounding &amp; Integrating Foods</w:t>
      </w:r>
      <w:bookmarkEnd w:id="79"/>
    </w:p>
    <w:p w14:paraId="136BFC2D" w14:textId="77777777" w:rsidR="0063033B" w:rsidRDefault="0063033B" w:rsidP="0063033B"/>
    <w:tbl>
      <w:tblPr>
        <w:tblStyle w:val="TableGrid"/>
        <w:tblW w:w="11058" w:type="dxa"/>
        <w:tblInd w:w="-998" w:type="dxa"/>
        <w:tblLook w:val="04A0" w:firstRow="1" w:lastRow="0" w:firstColumn="1" w:lastColumn="0" w:noHBand="0" w:noVBand="1"/>
      </w:tblPr>
      <w:tblGrid>
        <w:gridCol w:w="1697"/>
        <w:gridCol w:w="1743"/>
        <w:gridCol w:w="4365"/>
        <w:gridCol w:w="3253"/>
      </w:tblGrid>
      <w:tr w:rsidR="0063033B" w14:paraId="6B707D67" w14:textId="77777777" w:rsidTr="00715BB2">
        <w:tc>
          <w:tcPr>
            <w:tcW w:w="1697" w:type="dxa"/>
          </w:tcPr>
          <w:p w14:paraId="05A028AB" w14:textId="138A5064" w:rsidR="0063033B" w:rsidRDefault="0063033B" w:rsidP="0063033B">
            <w:r>
              <w:t>Food</w:t>
            </w:r>
          </w:p>
        </w:tc>
        <w:tc>
          <w:tcPr>
            <w:tcW w:w="1743" w:type="dxa"/>
          </w:tcPr>
          <w:p w14:paraId="6C44E170" w14:textId="518FED29" w:rsidR="0063033B" w:rsidRDefault="0063033B" w:rsidP="0063033B">
            <w:r>
              <w:t>Function</w:t>
            </w:r>
          </w:p>
        </w:tc>
        <w:tc>
          <w:tcPr>
            <w:tcW w:w="4365" w:type="dxa"/>
          </w:tcPr>
          <w:p w14:paraId="2989842B" w14:textId="65E4BE90" w:rsidR="0063033B" w:rsidRDefault="0063033B" w:rsidP="0063033B">
            <w:r>
              <w:t>Example</w:t>
            </w:r>
          </w:p>
        </w:tc>
        <w:tc>
          <w:tcPr>
            <w:tcW w:w="3253" w:type="dxa"/>
          </w:tcPr>
          <w:p w14:paraId="1BA0307A" w14:textId="4AD59146" w:rsidR="0063033B" w:rsidRDefault="0063033B" w:rsidP="0063033B">
            <w:r>
              <w:t>Description</w:t>
            </w:r>
          </w:p>
        </w:tc>
      </w:tr>
      <w:tr w:rsidR="0063033B" w14:paraId="6D6D4C14" w14:textId="77777777" w:rsidTr="00715BB2">
        <w:tc>
          <w:tcPr>
            <w:tcW w:w="1697" w:type="dxa"/>
          </w:tcPr>
          <w:p w14:paraId="5587C463" w14:textId="5EFF7F00" w:rsidR="0063033B" w:rsidRDefault="0063033B" w:rsidP="0063033B">
            <w:r w:rsidRPr="00A30122">
              <w:rPr>
                <w:b/>
                <w:bCs/>
              </w:rPr>
              <w:t xml:space="preserve">Root Vegetables </w:t>
            </w:r>
          </w:p>
        </w:tc>
        <w:tc>
          <w:tcPr>
            <w:tcW w:w="1743" w:type="dxa"/>
          </w:tcPr>
          <w:p w14:paraId="5486006D" w14:textId="75D156D5" w:rsidR="0063033B" w:rsidRDefault="0063033B" w:rsidP="0063033B">
            <w:r w:rsidRPr="00A30122">
              <w:rPr>
                <w:b/>
                <w:bCs/>
                <w:i/>
                <w:iCs/>
              </w:rPr>
              <w:t>Earth Energy – Anchoring &amp; Reconnection</w:t>
            </w:r>
          </w:p>
        </w:tc>
        <w:tc>
          <w:tcPr>
            <w:tcW w:w="4365" w:type="dxa"/>
          </w:tcPr>
          <w:p w14:paraId="5235B557" w14:textId="77777777" w:rsidR="0063033B" w:rsidRPr="00A30122" w:rsidRDefault="0063033B" w:rsidP="007F1AF1">
            <w:pPr>
              <w:numPr>
                <w:ilvl w:val="0"/>
                <w:numId w:val="225"/>
              </w:numPr>
              <w:spacing w:after="160" w:line="278" w:lineRule="auto"/>
            </w:pPr>
            <w:r w:rsidRPr="00A30122">
              <w:t>Sweet potatoes</w:t>
            </w:r>
          </w:p>
          <w:p w14:paraId="717AAE55" w14:textId="77777777" w:rsidR="0063033B" w:rsidRPr="00A30122" w:rsidRDefault="0063033B" w:rsidP="007F1AF1">
            <w:pPr>
              <w:numPr>
                <w:ilvl w:val="0"/>
                <w:numId w:val="225"/>
              </w:numPr>
              <w:spacing w:after="160" w:line="278" w:lineRule="auto"/>
            </w:pPr>
            <w:r w:rsidRPr="00A30122">
              <w:t>Beets</w:t>
            </w:r>
          </w:p>
          <w:p w14:paraId="0A7EEA05" w14:textId="77777777" w:rsidR="0063033B" w:rsidRPr="00A30122" w:rsidRDefault="0063033B" w:rsidP="007F1AF1">
            <w:pPr>
              <w:numPr>
                <w:ilvl w:val="0"/>
                <w:numId w:val="225"/>
              </w:numPr>
              <w:spacing w:after="160" w:line="278" w:lineRule="auto"/>
            </w:pPr>
            <w:r w:rsidRPr="00A30122">
              <w:t>Carrots</w:t>
            </w:r>
          </w:p>
          <w:p w14:paraId="41E46E19" w14:textId="77777777" w:rsidR="0063033B" w:rsidRPr="00A30122" w:rsidRDefault="0063033B" w:rsidP="007F1AF1">
            <w:pPr>
              <w:numPr>
                <w:ilvl w:val="0"/>
                <w:numId w:val="225"/>
              </w:numPr>
              <w:spacing w:after="160" w:line="278" w:lineRule="auto"/>
            </w:pPr>
            <w:r w:rsidRPr="00A30122">
              <w:t>Parsnips</w:t>
            </w:r>
          </w:p>
          <w:p w14:paraId="73609C55" w14:textId="77777777" w:rsidR="0063033B" w:rsidRPr="00A30122" w:rsidRDefault="0063033B" w:rsidP="007F1AF1">
            <w:pPr>
              <w:numPr>
                <w:ilvl w:val="0"/>
                <w:numId w:val="225"/>
              </w:numPr>
              <w:spacing w:after="160" w:line="278" w:lineRule="auto"/>
            </w:pPr>
            <w:r w:rsidRPr="00A30122">
              <w:t>Turnips</w:t>
            </w:r>
          </w:p>
          <w:p w14:paraId="5C5A4E41" w14:textId="77777777" w:rsidR="0063033B" w:rsidRPr="00A30122" w:rsidRDefault="0063033B" w:rsidP="007F1AF1">
            <w:pPr>
              <w:numPr>
                <w:ilvl w:val="0"/>
                <w:numId w:val="225"/>
              </w:numPr>
              <w:spacing w:after="160" w:line="278" w:lineRule="auto"/>
            </w:pPr>
            <w:r w:rsidRPr="00A30122">
              <w:t>Yams</w:t>
            </w:r>
          </w:p>
          <w:p w14:paraId="0F790AAD" w14:textId="77777777" w:rsidR="0063033B" w:rsidRPr="00A30122" w:rsidRDefault="0063033B" w:rsidP="007F1AF1">
            <w:pPr>
              <w:numPr>
                <w:ilvl w:val="0"/>
                <w:numId w:val="225"/>
              </w:numPr>
              <w:spacing w:after="160" w:line="278" w:lineRule="auto"/>
            </w:pPr>
            <w:r w:rsidRPr="00A30122">
              <w:t>Radishes</w:t>
            </w:r>
          </w:p>
          <w:p w14:paraId="33CB361B" w14:textId="3D2F6576" w:rsidR="0063033B" w:rsidRDefault="0063033B" w:rsidP="007F1AF1">
            <w:pPr>
              <w:numPr>
                <w:ilvl w:val="0"/>
                <w:numId w:val="225"/>
              </w:numPr>
              <w:spacing w:after="160" w:line="278" w:lineRule="auto"/>
            </w:pPr>
            <w:r w:rsidRPr="00A30122">
              <w:t>Jerusalem artichokes</w:t>
            </w:r>
          </w:p>
        </w:tc>
        <w:tc>
          <w:tcPr>
            <w:tcW w:w="3253" w:type="dxa"/>
          </w:tcPr>
          <w:p w14:paraId="15E781DA" w14:textId="3F043D74" w:rsidR="0063033B" w:rsidRDefault="0063033B" w:rsidP="00544912">
            <w:pPr>
              <w:spacing w:after="160" w:line="278" w:lineRule="auto"/>
            </w:pPr>
            <w:r w:rsidRPr="00A30122">
              <w:t>These nourish the lower chakras and help draw energy from the higher bodies into the physical.</w:t>
            </w:r>
          </w:p>
        </w:tc>
      </w:tr>
      <w:tr w:rsidR="0063033B" w14:paraId="10FE0FF5" w14:textId="77777777" w:rsidTr="00715BB2">
        <w:tc>
          <w:tcPr>
            <w:tcW w:w="1697" w:type="dxa"/>
          </w:tcPr>
          <w:p w14:paraId="150C8AD6" w14:textId="796C31CC" w:rsidR="0063033B" w:rsidRDefault="00544912" w:rsidP="0063033B">
            <w:r w:rsidRPr="00A30122">
              <w:rPr>
                <w:b/>
                <w:bCs/>
              </w:rPr>
              <w:t xml:space="preserve">Whole Grains </w:t>
            </w:r>
          </w:p>
        </w:tc>
        <w:tc>
          <w:tcPr>
            <w:tcW w:w="1743" w:type="dxa"/>
          </w:tcPr>
          <w:p w14:paraId="1D36F90E" w14:textId="0B8B2736" w:rsidR="0063033B" w:rsidRDefault="00544912" w:rsidP="0063033B">
            <w:r w:rsidRPr="00A30122">
              <w:rPr>
                <w:b/>
                <w:bCs/>
                <w:i/>
                <w:iCs/>
              </w:rPr>
              <w:t xml:space="preserve">Stabilization &amp; </w:t>
            </w:r>
            <w:r w:rsidR="003A3DDC" w:rsidRPr="00A30122">
              <w:rPr>
                <w:b/>
                <w:bCs/>
                <w:i/>
                <w:iCs/>
              </w:rPr>
              <w:t>Centring</w:t>
            </w:r>
          </w:p>
        </w:tc>
        <w:tc>
          <w:tcPr>
            <w:tcW w:w="4365" w:type="dxa"/>
          </w:tcPr>
          <w:p w14:paraId="744E162D" w14:textId="77777777" w:rsidR="00544912" w:rsidRPr="00A30122" w:rsidRDefault="00544912" w:rsidP="007F1AF1">
            <w:pPr>
              <w:numPr>
                <w:ilvl w:val="0"/>
                <w:numId w:val="226"/>
              </w:numPr>
              <w:spacing w:after="160" w:line="278" w:lineRule="auto"/>
            </w:pPr>
            <w:r w:rsidRPr="00A30122">
              <w:t>Brown rice</w:t>
            </w:r>
          </w:p>
          <w:p w14:paraId="72B5A911" w14:textId="77777777" w:rsidR="00544912" w:rsidRPr="00A30122" w:rsidRDefault="00544912" w:rsidP="007F1AF1">
            <w:pPr>
              <w:numPr>
                <w:ilvl w:val="0"/>
                <w:numId w:val="226"/>
              </w:numPr>
              <w:spacing w:after="160" w:line="278" w:lineRule="auto"/>
            </w:pPr>
            <w:r w:rsidRPr="00A30122">
              <w:t>Quinoa</w:t>
            </w:r>
          </w:p>
          <w:p w14:paraId="3E23E098" w14:textId="77777777" w:rsidR="00544912" w:rsidRPr="00A30122" w:rsidRDefault="00544912" w:rsidP="007F1AF1">
            <w:pPr>
              <w:numPr>
                <w:ilvl w:val="0"/>
                <w:numId w:val="226"/>
              </w:numPr>
              <w:spacing w:after="160" w:line="278" w:lineRule="auto"/>
            </w:pPr>
            <w:r w:rsidRPr="00A30122">
              <w:t>Oats</w:t>
            </w:r>
          </w:p>
          <w:p w14:paraId="016C04F5" w14:textId="77777777" w:rsidR="00544912" w:rsidRPr="00A30122" w:rsidRDefault="00544912" w:rsidP="007F1AF1">
            <w:pPr>
              <w:numPr>
                <w:ilvl w:val="0"/>
                <w:numId w:val="226"/>
              </w:numPr>
              <w:spacing w:after="160" w:line="278" w:lineRule="auto"/>
            </w:pPr>
            <w:r w:rsidRPr="00A30122">
              <w:t>Buckwheat</w:t>
            </w:r>
          </w:p>
          <w:p w14:paraId="2806E766" w14:textId="77777777" w:rsidR="00544912" w:rsidRPr="00A30122" w:rsidRDefault="00544912" w:rsidP="007F1AF1">
            <w:pPr>
              <w:numPr>
                <w:ilvl w:val="0"/>
                <w:numId w:val="226"/>
              </w:numPr>
              <w:spacing w:after="160" w:line="278" w:lineRule="auto"/>
            </w:pPr>
            <w:r w:rsidRPr="00A30122">
              <w:t>Barley</w:t>
            </w:r>
          </w:p>
          <w:p w14:paraId="2BE7F6F8" w14:textId="77777777" w:rsidR="00544912" w:rsidRPr="00A30122" w:rsidRDefault="00544912" w:rsidP="007F1AF1">
            <w:pPr>
              <w:numPr>
                <w:ilvl w:val="0"/>
                <w:numId w:val="226"/>
              </w:numPr>
              <w:spacing w:after="160" w:line="278" w:lineRule="auto"/>
            </w:pPr>
            <w:r w:rsidRPr="00A30122">
              <w:t>Millet</w:t>
            </w:r>
          </w:p>
          <w:p w14:paraId="60FD423C" w14:textId="75672147" w:rsidR="0063033B" w:rsidRDefault="00544912" w:rsidP="007F1AF1">
            <w:pPr>
              <w:numPr>
                <w:ilvl w:val="0"/>
                <w:numId w:val="226"/>
              </w:numPr>
              <w:spacing w:after="160" w:line="278" w:lineRule="auto"/>
            </w:pPr>
            <w:r w:rsidRPr="00A30122">
              <w:t>Spelt</w:t>
            </w:r>
          </w:p>
        </w:tc>
        <w:tc>
          <w:tcPr>
            <w:tcW w:w="3253" w:type="dxa"/>
          </w:tcPr>
          <w:p w14:paraId="07968AC7" w14:textId="7D995C43" w:rsidR="00544912" w:rsidRPr="00A30122" w:rsidRDefault="00544912" w:rsidP="00544912">
            <w:pPr>
              <w:spacing w:after="160" w:line="278" w:lineRule="auto"/>
            </w:pPr>
            <w:r w:rsidRPr="00A30122">
              <w:t xml:space="preserve">Whole grains provide sustained </w:t>
            </w:r>
            <w:r w:rsidR="00F22A3B" w:rsidRPr="00A30122">
              <w:t>energy</w:t>
            </w:r>
            <w:r w:rsidR="00D5655C">
              <w:t xml:space="preserve"> and help ground mental activity, reconnecting you with your body's rhythmic nature</w:t>
            </w:r>
            <w:r w:rsidRPr="00A30122">
              <w:t>.</w:t>
            </w:r>
          </w:p>
          <w:p w14:paraId="6EE2E1D1" w14:textId="77777777" w:rsidR="0063033B" w:rsidRDefault="0063033B" w:rsidP="0063033B"/>
        </w:tc>
      </w:tr>
      <w:tr w:rsidR="00544912" w14:paraId="2E1122C5" w14:textId="77777777" w:rsidTr="00715BB2">
        <w:tc>
          <w:tcPr>
            <w:tcW w:w="1697" w:type="dxa"/>
          </w:tcPr>
          <w:p w14:paraId="50A6EF4D" w14:textId="48EC28B7" w:rsidR="00544912" w:rsidRPr="00A30122" w:rsidRDefault="00544912" w:rsidP="0063033B">
            <w:pPr>
              <w:rPr>
                <w:b/>
                <w:bCs/>
              </w:rPr>
            </w:pPr>
            <w:r w:rsidRPr="00A30122">
              <w:rPr>
                <w:b/>
                <w:bCs/>
              </w:rPr>
              <w:lastRenderedPageBreak/>
              <w:t xml:space="preserve">Legumes &amp; Pulses </w:t>
            </w:r>
          </w:p>
        </w:tc>
        <w:tc>
          <w:tcPr>
            <w:tcW w:w="1743" w:type="dxa"/>
          </w:tcPr>
          <w:p w14:paraId="2F374486" w14:textId="62E5E6A1" w:rsidR="00544912" w:rsidRPr="00A30122" w:rsidRDefault="00544912" w:rsidP="0063033B">
            <w:pPr>
              <w:rPr>
                <w:b/>
                <w:bCs/>
                <w:i/>
                <w:iCs/>
              </w:rPr>
            </w:pPr>
            <w:r w:rsidRPr="00A30122">
              <w:rPr>
                <w:b/>
                <w:bCs/>
                <w:i/>
                <w:iCs/>
              </w:rPr>
              <w:t>Building Strength &amp; Presence</w:t>
            </w:r>
          </w:p>
        </w:tc>
        <w:tc>
          <w:tcPr>
            <w:tcW w:w="4365" w:type="dxa"/>
          </w:tcPr>
          <w:p w14:paraId="60B2DE6B" w14:textId="77777777" w:rsidR="00544912" w:rsidRPr="00A30122" w:rsidRDefault="00544912" w:rsidP="007F1AF1">
            <w:pPr>
              <w:numPr>
                <w:ilvl w:val="0"/>
                <w:numId w:val="226"/>
              </w:numPr>
              <w:spacing w:after="160" w:line="278" w:lineRule="auto"/>
            </w:pPr>
            <w:r w:rsidRPr="00A30122">
              <w:t>Lentils</w:t>
            </w:r>
          </w:p>
          <w:p w14:paraId="490B9500" w14:textId="77777777" w:rsidR="00544912" w:rsidRPr="00A30122" w:rsidRDefault="00544912" w:rsidP="007F1AF1">
            <w:pPr>
              <w:numPr>
                <w:ilvl w:val="0"/>
                <w:numId w:val="226"/>
              </w:numPr>
              <w:spacing w:after="160" w:line="278" w:lineRule="auto"/>
            </w:pPr>
            <w:r w:rsidRPr="00A30122">
              <w:t>Chickpeas</w:t>
            </w:r>
          </w:p>
          <w:p w14:paraId="5C5FEA94" w14:textId="77777777" w:rsidR="00544912" w:rsidRPr="00A30122" w:rsidRDefault="00544912" w:rsidP="007F1AF1">
            <w:pPr>
              <w:numPr>
                <w:ilvl w:val="0"/>
                <w:numId w:val="226"/>
              </w:numPr>
              <w:spacing w:after="160" w:line="278" w:lineRule="auto"/>
            </w:pPr>
            <w:r w:rsidRPr="00A30122">
              <w:t>Black beans</w:t>
            </w:r>
          </w:p>
          <w:p w14:paraId="66B717D7" w14:textId="77777777" w:rsidR="00544912" w:rsidRPr="00A30122" w:rsidRDefault="00544912" w:rsidP="007F1AF1">
            <w:pPr>
              <w:numPr>
                <w:ilvl w:val="0"/>
                <w:numId w:val="226"/>
              </w:numPr>
              <w:spacing w:after="160" w:line="278" w:lineRule="auto"/>
            </w:pPr>
            <w:r w:rsidRPr="00A30122">
              <w:t>Kidney beans</w:t>
            </w:r>
          </w:p>
          <w:p w14:paraId="764CA391" w14:textId="3245432C" w:rsidR="00544912" w:rsidRPr="00A30122" w:rsidRDefault="00544912" w:rsidP="007F1AF1">
            <w:pPr>
              <w:numPr>
                <w:ilvl w:val="0"/>
                <w:numId w:val="226"/>
              </w:numPr>
              <w:spacing w:after="160" w:line="278" w:lineRule="auto"/>
            </w:pPr>
            <w:r w:rsidRPr="00A30122">
              <w:t>Mung beans</w:t>
            </w:r>
          </w:p>
        </w:tc>
        <w:tc>
          <w:tcPr>
            <w:tcW w:w="3253" w:type="dxa"/>
          </w:tcPr>
          <w:p w14:paraId="054C5F65" w14:textId="0079B607" w:rsidR="00C0081F" w:rsidRPr="00A30122" w:rsidRDefault="00C0081F" w:rsidP="00C0081F">
            <w:pPr>
              <w:spacing w:after="160" w:line="278" w:lineRule="auto"/>
            </w:pPr>
            <w:r w:rsidRPr="00A30122">
              <w:t xml:space="preserve">Rich in protein and </w:t>
            </w:r>
            <w:r w:rsidR="003A3DDC">
              <w:t>fibre, legumes are centring</w:t>
            </w:r>
            <w:r w:rsidRPr="00A30122">
              <w:t xml:space="preserve"> and slow down scattered post-ritual energy.</w:t>
            </w:r>
          </w:p>
          <w:p w14:paraId="752BD82D" w14:textId="77777777" w:rsidR="00544912" w:rsidRPr="00A30122" w:rsidRDefault="00544912" w:rsidP="00544912"/>
        </w:tc>
      </w:tr>
      <w:tr w:rsidR="00C0081F" w14:paraId="3E1AA2F3" w14:textId="77777777" w:rsidTr="00715BB2">
        <w:tc>
          <w:tcPr>
            <w:tcW w:w="1697" w:type="dxa"/>
          </w:tcPr>
          <w:p w14:paraId="53BA8E1C" w14:textId="37711AC2" w:rsidR="00C0081F" w:rsidRPr="00A30122" w:rsidRDefault="00C0081F" w:rsidP="0063033B">
            <w:pPr>
              <w:rPr>
                <w:b/>
                <w:bCs/>
              </w:rPr>
            </w:pPr>
            <w:r w:rsidRPr="00A30122">
              <w:rPr>
                <w:b/>
                <w:bCs/>
              </w:rPr>
              <w:t xml:space="preserve">Fermented &amp; Probiotic Foods </w:t>
            </w:r>
          </w:p>
        </w:tc>
        <w:tc>
          <w:tcPr>
            <w:tcW w:w="1743" w:type="dxa"/>
          </w:tcPr>
          <w:p w14:paraId="36EAA9E1" w14:textId="058018B7" w:rsidR="00C0081F" w:rsidRPr="00A30122" w:rsidRDefault="00C0081F" w:rsidP="0063033B">
            <w:pPr>
              <w:rPr>
                <w:b/>
                <w:bCs/>
                <w:i/>
                <w:iCs/>
              </w:rPr>
            </w:pPr>
            <w:r w:rsidRPr="00A30122">
              <w:rPr>
                <w:b/>
                <w:bCs/>
                <w:i/>
                <w:iCs/>
              </w:rPr>
              <w:t>Reintegration &amp; Energetic Coherence</w:t>
            </w:r>
          </w:p>
        </w:tc>
        <w:tc>
          <w:tcPr>
            <w:tcW w:w="4365" w:type="dxa"/>
          </w:tcPr>
          <w:p w14:paraId="6B171CB2" w14:textId="77777777" w:rsidR="00C0081F" w:rsidRPr="00A30122" w:rsidRDefault="00C0081F" w:rsidP="007F1AF1">
            <w:pPr>
              <w:numPr>
                <w:ilvl w:val="0"/>
                <w:numId w:val="226"/>
              </w:numPr>
              <w:spacing w:after="160" w:line="278" w:lineRule="auto"/>
            </w:pPr>
            <w:r w:rsidRPr="00A30122">
              <w:t>Sauerkraut</w:t>
            </w:r>
          </w:p>
          <w:p w14:paraId="70B4DC29" w14:textId="77777777" w:rsidR="00C0081F" w:rsidRPr="00A30122" w:rsidRDefault="00C0081F" w:rsidP="007F1AF1">
            <w:pPr>
              <w:numPr>
                <w:ilvl w:val="0"/>
                <w:numId w:val="226"/>
              </w:numPr>
              <w:spacing w:after="160" w:line="278" w:lineRule="auto"/>
            </w:pPr>
            <w:r w:rsidRPr="00A30122">
              <w:t>Kimchi</w:t>
            </w:r>
          </w:p>
          <w:p w14:paraId="656F08B4" w14:textId="77777777" w:rsidR="00C0081F" w:rsidRPr="00A30122" w:rsidRDefault="00C0081F" w:rsidP="007F1AF1">
            <w:pPr>
              <w:numPr>
                <w:ilvl w:val="0"/>
                <w:numId w:val="226"/>
              </w:numPr>
              <w:spacing w:after="160" w:line="278" w:lineRule="auto"/>
            </w:pPr>
            <w:r w:rsidRPr="00A30122">
              <w:t>Miso</w:t>
            </w:r>
          </w:p>
          <w:p w14:paraId="6FADCC50" w14:textId="77777777" w:rsidR="00C0081F" w:rsidRPr="00A30122" w:rsidRDefault="00C0081F" w:rsidP="007F1AF1">
            <w:pPr>
              <w:numPr>
                <w:ilvl w:val="0"/>
                <w:numId w:val="226"/>
              </w:numPr>
              <w:spacing w:after="160" w:line="278" w:lineRule="auto"/>
            </w:pPr>
            <w:r w:rsidRPr="00A30122">
              <w:t>Kefir</w:t>
            </w:r>
          </w:p>
          <w:p w14:paraId="7983FA9E" w14:textId="77777777" w:rsidR="00C0081F" w:rsidRPr="00A30122" w:rsidRDefault="00C0081F" w:rsidP="007F1AF1">
            <w:pPr>
              <w:numPr>
                <w:ilvl w:val="0"/>
                <w:numId w:val="226"/>
              </w:numPr>
              <w:spacing w:after="160" w:line="278" w:lineRule="auto"/>
            </w:pPr>
            <w:r w:rsidRPr="00A30122">
              <w:t>Yogurt (preferably sheep or goat)</w:t>
            </w:r>
          </w:p>
          <w:p w14:paraId="6383F12E" w14:textId="24A218D4" w:rsidR="00C0081F" w:rsidRPr="00A30122" w:rsidRDefault="00C0081F" w:rsidP="007F1AF1">
            <w:pPr>
              <w:numPr>
                <w:ilvl w:val="0"/>
                <w:numId w:val="226"/>
              </w:numPr>
              <w:spacing w:after="160" w:line="278" w:lineRule="auto"/>
            </w:pPr>
            <w:r w:rsidRPr="00A30122">
              <w:t>Kombucha (in small quantities)</w:t>
            </w:r>
          </w:p>
        </w:tc>
        <w:tc>
          <w:tcPr>
            <w:tcW w:w="3253" w:type="dxa"/>
          </w:tcPr>
          <w:p w14:paraId="4417217E" w14:textId="77777777" w:rsidR="00877AE4" w:rsidRPr="00A30122" w:rsidRDefault="00877AE4" w:rsidP="00877AE4">
            <w:pPr>
              <w:spacing w:after="160" w:line="278" w:lineRule="auto"/>
            </w:pPr>
            <w:r w:rsidRPr="00A30122">
              <w:t>These help balance the gut-brain axis, which is crucial after expanded states of consciousness.</w:t>
            </w:r>
          </w:p>
          <w:p w14:paraId="57C866BF" w14:textId="77777777" w:rsidR="00C0081F" w:rsidRPr="00A30122" w:rsidRDefault="00C0081F" w:rsidP="00C0081F"/>
        </w:tc>
      </w:tr>
      <w:tr w:rsidR="00877AE4" w14:paraId="1055CCEE" w14:textId="77777777" w:rsidTr="00715BB2">
        <w:tc>
          <w:tcPr>
            <w:tcW w:w="1697" w:type="dxa"/>
          </w:tcPr>
          <w:p w14:paraId="3557F34E" w14:textId="1772C845" w:rsidR="00877AE4" w:rsidRPr="00A30122" w:rsidRDefault="00877AE4" w:rsidP="0063033B">
            <w:pPr>
              <w:rPr>
                <w:b/>
                <w:bCs/>
              </w:rPr>
            </w:pPr>
            <w:r w:rsidRPr="00A30122">
              <w:rPr>
                <w:b/>
                <w:bCs/>
              </w:rPr>
              <w:t xml:space="preserve">Mineral-Rich Greens &amp; Sea Vegetables </w:t>
            </w:r>
          </w:p>
        </w:tc>
        <w:tc>
          <w:tcPr>
            <w:tcW w:w="1743" w:type="dxa"/>
          </w:tcPr>
          <w:p w14:paraId="0A1DD274" w14:textId="488CB666" w:rsidR="00877AE4" w:rsidRPr="00A30122" w:rsidRDefault="00877AE4" w:rsidP="0063033B">
            <w:pPr>
              <w:rPr>
                <w:b/>
                <w:bCs/>
                <w:i/>
                <w:iCs/>
              </w:rPr>
            </w:pPr>
            <w:r w:rsidRPr="00A30122">
              <w:rPr>
                <w:b/>
                <w:bCs/>
                <w:i/>
                <w:iCs/>
              </w:rPr>
              <w:t>Nervous System Support &amp; Cellular Rehydration</w:t>
            </w:r>
          </w:p>
        </w:tc>
        <w:tc>
          <w:tcPr>
            <w:tcW w:w="4365" w:type="dxa"/>
          </w:tcPr>
          <w:p w14:paraId="206CE429" w14:textId="77777777" w:rsidR="00877AE4" w:rsidRPr="00A30122" w:rsidRDefault="00877AE4" w:rsidP="007F1AF1">
            <w:pPr>
              <w:numPr>
                <w:ilvl w:val="0"/>
                <w:numId w:val="226"/>
              </w:numPr>
              <w:spacing w:after="160" w:line="278" w:lineRule="auto"/>
            </w:pPr>
            <w:r w:rsidRPr="00A30122">
              <w:t>Kale</w:t>
            </w:r>
          </w:p>
          <w:p w14:paraId="0C79CC85" w14:textId="77777777" w:rsidR="00877AE4" w:rsidRPr="00A30122" w:rsidRDefault="00877AE4" w:rsidP="007F1AF1">
            <w:pPr>
              <w:numPr>
                <w:ilvl w:val="0"/>
                <w:numId w:val="226"/>
              </w:numPr>
              <w:spacing w:after="160" w:line="278" w:lineRule="auto"/>
            </w:pPr>
            <w:r w:rsidRPr="00A30122">
              <w:t>Chard</w:t>
            </w:r>
          </w:p>
          <w:p w14:paraId="37A7B2B4" w14:textId="77777777" w:rsidR="00877AE4" w:rsidRPr="00A30122" w:rsidRDefault="00877AE4" w:rsidP="007F1AF1">
            <w:pPr>
              <w:numPr>
                <w:ilvl w:val="0"/>
                <w:numId w:val="226"/>
              </w:numPr>
              <w:spacing w:after="160" w:line="278" w:lineRule="auto"/>
            </w:pPr>
            <w:r w:rsidRPr="00A30122">
              <w:t>Collards</w:t>
            </w:r>
          </w:p>
          <w:p w14:paraId="377F798F" w14:textId="77777777" w:rsidR="00877AE4" w:rsidRPr="00A30122" w:rsidRDefault="00877AE4" w:rsidP="007F1AF1">
            <w:pPr>
              <w:numPr>
                <w:ilvl w:val="0"/>
                <w:numId w:val="226"/>
              </w:numPr>
              <w:spacing w:after="160" w:line="278" w:lineRule="auto"/>
            </w:pPr>
            <w:r w:rsidRPr="00A30122">
              <w:t>Dandelion greens</w:t>
            </w:r>
          </w:p>
          <w:p w14:paraId="30673872" w14:textId="77777777" w:rsidR="00877AE4" w:rsidRPr="00A30122" w:rsidRDefault="00877AE4" w:rsidP="007F1AF1">
            <w:pPr>
              <w:numPr>
                <w:ilvl w:val="0"/>
                <w:numId w:val="226"/>
              </w:numPr>
              <w:spacing w:after="160" w:line="278" w:lineRule="auto"/>
            </w:pPr>
            <w:r w:rsidRPr="00A30122">
              <w:t>Nettle tea</w:t>
            </w:r>
          </w:p>
          <w:p w14:paraId="02ED2A8F" w14:textId="77777777" w:rsidR="00877AE4" w:rsidRPr="00A30122" w:rsidRDefault="00877AE4" w:rsidP="007F1AF1">
            <w:pPr>
              <w:numPr>
                <w:ilvl w:val="0"/>
                <w:numId w:val="226"/>
              </w:numPr>
              <w:spacing w:after="160" w:line="278" w:lineRule="auto"/>
            </w:pPr>
            <w:r w:rsidRPr="00A30122">
              <w:t>Spirulina</w:t>
            </w:r>
          </w:p>
          <w:p w14:paraId="351F5AD2" w14:textId="523C7729" w:rsidR="00877AE4" w:rsidRPr="00A30122" w:rsidRDefault="00877AE4" w:rsidP="007F1AF1">
            <w:pPr>
              <w:numPr>
                <w:ilvl w:val="0"/>
                <w:numId w:val="226"/>
              </w:numPr>
              <w:spacing w:after="160" w:line="278" w:lineRule="auto"/>
            </w:pPr>
            <w:r w:rsidRPr="00A30122">
              <w:t>Seaweed (nori, wakame, kombu)</w:t>
            </w:r>
          </w:p>
        </w:tc>
        <w:tc>
          <w:tcPr>
            <w:tcW w:w="3253" w:type="dxa"/>
          </w:tcPr>
          <w:p w14:paraId="29333995" w14:textId="77777777" w:rsidR="00677BAC" w:rsidRPr="00A30122" w:rsidRDefault="00677BAC" w:rsidP="00677BAC">
            <w:pPr>
              <w:spacing w:after="160" w:line="278" w:lineRule="auto"/>
            </w:pPr>
            <w:r w:rsidRPr="00A30122">
              <w:t>Support electromagnetic regulation and replenish minerals lost during energy work.</w:t>
            </w:r>
          </w:p>
          <w:p w14:paraId="0EEC0A5A" w14:textId="77777777" w:rsidR="00877AE4" w:rsidRPr="00A30122" w:rsidRDefault="00877AE4" w:rsidP="00877AE4"/>
        </w:tc>
      </w:tr>
      <w:tr w:rsidR="00677BAC" w14:paraId="6525EAE4" w14:textId="77777777" w:rsidTr="00715BB2">
        <w:tc>
          <w:tcPr>
            <w:tcW w:w="1697" w:type="dxa"/>
          </w:tcPr>
          <w:p w14:paraId="384BE99D" w14:textId="1678715E" w:rsidR="00677BAC" w:rsidRPr="00A30122" w:rsidRDefault="00677BAC" w:rsidP="0063033B">
            <w:pPr>
              <w:rPr>
                <w:b/>
                <w:bCs/>
              </w:rPr>
            </w:pPr>
            <w:r w:rsidRPr="00A30122">
              <w:rPr>
                <w:b/>
                <w:bCs/>
              </w:rPr>
              <w:t xml:space="preserve">Nuts, Seeds &amp; Healthy Fats </w:t>
            </w:r>
          </w:p>
        </w:tc>
        <w:tc>
          <w:tcPr>
            <w:tcW w:w="1743" w:type="dxa"/>
          </w:tcPr>
          <w:p w14:paraId="534E0C78" w14:textId="2668EB7D" w:rsidR="00677BAC" w:rsidRPr="00A30122" w:rsidRDefault="00677BAC" w:rsidP="0063033B">
            <w:pPr>
              <w:rPr>
                <w:b/>
                <w:bCs/>
                <w:i/>
                <w:iCs/>
              </w:rPr>
            </w:pPr>
            <w:r w:rsidRPr="00A30122">
              <w:rPr>
                <w:b/>
                <w:bCs/>
                <w:i/>
                <w:iCs/>
              </w:rPr>
              <w:t>Sealing the Field &amp; Nourishm</w:t>
            </w:r>
            <w:r>
              <w:rPr>
                <w:b/>
                <w:bCs/>
                <w:i/>
                <w:iCs/>
              </w:rPr>
              <w:t>ent</w:t>
            </w:r>
          </w:p>
        </w:tc>
        <w:tc>
          <w:tcPr>
            <w:tcW w:w="4365" w:type="dxa"/>
          </w:tcPr>
          <w:p w14:paraId="4376E2BB" w14:textId="77777777" w:rsidR="00677BAC" w:rsidRPr="00A30122" w:rsidRDefault="00677BAC" w:rsidP="007F1AF1">
            <w:pPr>
              <w:numPr>
                <w:ilvl w:val="0"/>
                <w:numId w:val="226"/>
              </w:numPr>
              <w:spacing w:after="160" w:line="278" w:lineRule="auto"/>
            </w:pPr>
            <w:r w:rsidRPr="00A30122">
              <w:t>Walnuts</w:t>
            </w:r>
          </w:p>
          <w:p w14:paraId="42E4E697" w14:textId="77777777" w:rsidR="00677BAC" w:rsidRPr="00A30122" w:rsidRDefault="00677BAC" w:rsidP="007F1AF1">
            <w:pPr>
              <w:numPr>
                <w:ilvl w:val="0"/>
                <w:numId w:val="226"/>
              </w:numPr>
              <w:spacing w:after="160" w:line="278" w:lineRule="auto"/>
            </w:pPr>
            <w:r w:rsidRPr="00A30122">
              <w:t>Almonds</w:t>
            </w:r>
          </w:p>
          <w:p w14:paraId="626F13B5" w14:textId="77777777" w:rsidR="00677BAC" w:rsidRPr="00A30122" w:rsidRDefault="00677BAC" w:rsidP="007F1AF1">
            <w:pPr>
              <w:numPr>
                <w:ilvl w:val="0"/>
                <w:numId w:val="226"/>
              </w:numPr>
              <w:spacing w:after="160" w:line="278" w:lineRule="auto"/>
            </w:pPr>
            <w:r w:rsidRPr="00A30122">
              <w:t>Chia seeds</w:t>
            </w:r>
          </w:p>
          <w:p w14:paraId="5A53F353" w14:textId="77777777" w:rsidR="00677BAC" w:rsidRPr="00A30122" w:rsidRDefault="00677BAC" w:rsidP="007F1AF1">
            <w:pPr>
              <w:numPr>
                <w:ilvl w:val="0"/>
                <w:numId w:val="226"/>
              </w:numPr>
              <w:spacing w:after="160" w:line="278" w:lineRule="auto"/>
            </w:pPr>
            <w:r w:rsidRPr="00A30122">
              <w:t>Flaxseeds</w:t>
            </w:r>
          </w:p>
          <w:p w14:paraId="61AA988F" w14:textId="77777777" w:rsidR="00677BAC" w:rsidRPr="00A30122" w:rsidRDefault="00677BAC" w:rsidP="007F1AF1">
            <w:pPr>
              <w:numPr>
                <w:ilvl w:val="0"/>
                <w:numId w:val="226"/>
              </w:numPr>
              <w:spacing w:after="160" w:line="278" w:lineRule="auto"/>
            </w:pPr>
            <w:r w:rsidRPr="00A30122">
              <w:t>Hemp seeds</w:t>
            </w:r>
          </w:p>
          <w:p w14:paraId="68AB84E2" w14:textId="77777777" w:rsidR="00677BAC" w:rsidRPr="00A30122" w:rsidRDefault="00677BAC" w:rsidP="007F1AF1">
            <w:pPr>
              <w:numPr>
                <w:ilvl w:val="0"/>
                <w:numId w:val="226"/>
              </w:numPr>
              <w:spacing w:after="160" w:line="278" w:lineRule="auto"/>
            </w:pPr>
            <w:r w:rsidRPr="00A30122">
              <w:t>Avocados</w:t>
            </w:r>
          </w:p>
          <w:p w14:paraId="1715B143" w14:textId="77777777" w:rsidR="00677BAC" w:rsidRPr="00A30122" w:rsidRDefault="00677BAC" w:rsidP="007F1AF1">
            <w:pPr>
              <w:numPr>
                <w:ilvl w:val="0"/>
                <w:numId w:val="226"/>
              </w:numPr>
              <w:spacing w:after="160" w:line="278" w:lineRule="auto"/>
            </w:pPr>
            <w:r w:rsidRPr="00A30122">
              <w:t>Coconut oil</w:t>
            </w:r>
          </w:p>
          <w:p w14:paraId="363E250B" w14:textId="77777777" w:rsidR="00677BAC" w:rsidRPr="00A30122" w:rsidRDefault="00677BAC" w:rsidP="007F1AF1">
            <w:pPr>
              <w:numPr>
                <w:ilvl w:val="0"/>
                <w:numId w:val="226"/>
              </w:numPr>
              <w:spacing w:after="160" w:line="278" w:lineRule="auto"/>
            </w:pPr>
            <w:r w:rsidRPr="00A30122">
              <w:t>Ghee</w:t>
            </w:r>
          </w:p>
          <w:p w14:paraId="744128AA" w14:textId="7ED025F0" w:rsidR="00677BAC" w:rsidRPr="00A30122" w:rsidRDefault="00677BAC" w:rsidP="007F1AF1">
            <w:pPr>
              <w:numPr>
                <w:ilvl w:val="0"/>
                <w:numId w:val="226"/>
              </w:numPr>
              <w:spacing w:after="160" w:line="278" w:lineRule="auto"/>
            </w:pPr>
            <w:r w:rsidRPr="00A30122">
              <w:t>Olive oil</w:t>
            </w:r>
          </w:p>
        </w:tc>
        <w:tc>
          <w:tcPr>
            <w:tcW w:w="3253" w:type="dxa"/>
          </w:tcPr>
          <w:p w14:paraId="0C17081C" w14:textId="77777777" w:rsidR="00715BB2" w:rsidRPr="00A30122" w:rsidRDefault="00715BB2" w:rsidP="00715BB2">
            <w:pPr>
              <w:spacing w:after="160" w:line="278" w:lineRule="auto"/>
            </w:pPr>
            <w:r w:rsidRPr="00A30122">
              <w:t>Healthy fats nourish the nervous system and help integrate light energy into the physical body.</w:t>
            </w:r>
          </w:p>
          <w:p w14:paraId="02C1F022" w14:textId="77777777" w:rsidR="00677BAC" w:rsidRPr="00A30122" w:rsidRDefault="00677BAC" w:rsidP="00677BAC"/>
        </w:tc>
      </w:tr>
      <w:tr w:rsidR="00715BB2" w14:paraId="22677D59" w14:textId="77777777" w:rsidTr="00715BB2">
        <w:tc>
          <w:tcPr>
            <w:tcW w:w="1697" w:type="dxa"/>
          </w:tcPr>
          <w:p w14:paraId="72837EF1" w14:textId="48B5D51B" w:rsidR="00715BB2" w:rsidRPr="00A30122" w:rsidRDefault="003A3DDC" w:rsidP="0063033B">
            <w:pPr>
              <w:rPr>
                <w:b/>
                <w:bCs/>
              </w:rPr>
            </w:pPr>
            <w:r>
              <w:rPr>
                <w:b/>
                <w:bCs/>
              </w:rPr>
              <w:lastRenderedPageBreak/>
              <w:t>Earth-Centred</w:t>
            </w:r>
            <w:r w:rsidR="00715BB2" w:rsidRPr="00A30122">
              <w:rPr>
                <w:b/>
                <w:bCs/>
              </w:rPr>
              <w:t xml:space="preserve"> Tonics &amp; Comfort Foods </w:t>
            </w:r>
          </w:p>
        </w:tc>
        <w:tc>
          <w:tcPr>
            <w:tcW w:w="1743" w:type="dxa"/>
          </w:tcPr>
          <w:p w14:paraId="39A9CB07" w14:textId="1A65CFD1" w:rsidR="00715BB2" w:rsidRPr="00A30122" w:rsidRDefault="00715BB2" w:rsidP="0063033B">
            <w:pPr>
              <w:rPr>
                <w:b/>
                <w:bCs/>
                <w:i/>
                <w:iCs/>
              </w:rPr>
            </w:pPr>
            <w:r w:rsidRPr="00A30122">
              <w:rPr>
                <w:b/>
                <w:bCs/>
                <w:i/>
                <w:iCs/>
              </w:rPr>
              <w:t>Grounding via Ritual Nourishment</w:t>
            </w:r>
          </w:p>
        </w:tc>
        <w:tc>
          <w:tcPr>
            <w:tcW w:w="4365" w:type="dxa"/>
          </w:tcPr>
          <w:p w14:paraId="665658B4" w14:textId="77777777" w:rsidR="00715BB2" w:rsidRPr="00A30122" w:rsidRDefault="00715BB2" w:rsidP="007F1AF1">
            <w:pPr>
              <w:numPr>
                <w:ilvl w:val="0"/>
                <w:numId w:val="226"/>
              </w:numPr>
              <w:spacing w:after="160" w:line="278" w:lineRule="auto"/>
            </w:pPr>
            <w:r w:rsidRPr="00A30122">
              <w:t>Bone broth</w:t>
            </w:r>
          </w:p>
          <w:p w14:paraId="1995E2D6" w14:textId="77777777" w:rsidR="00715BB2" w:rsidRPr="00A30122" w:rsidRDefault="00715BB2" w:rsidP="007F1AF1">
            <w:pPr>
              <w:numPr>
                <w:ilvl w:val="0"/>
                <w:numId w:val="226"/>
              </w:numPr>
              <w:spacing w:after="160" w:line="278" w:lineRule="auto"/>
            </w:pPr>
            <w:r w:rsidRPr="00A30122">
              <w:t>Herbal teas (rooibos, dandelion, ashwagandha, nettle, ginger)</w:t>
            </w:r>
          </w:p>
          <w:p w14:paraId="262BDF5F" w14:textId="77777777" w:rsidR="00715BB2" w:rsidRPr="00A30122" w:rsidRDefault="00715BB2" w:rsidP="007F1AF1">
            <w:pPr>
              <w:numPr>
                <w:ilvl w:val="0"/>
                <w:numId w:val="226"/>
              </w:numPr>
              <w:spacing w:after="160" w:line="278" w:lineRule="auto"/>
            </w:pPr>
            <w:r w:rsidRPr="00A30122">
              <w:t>Warm porridge</w:t>
            </w:r>
          </w:p>
          <w:p w14:paraId="7C24F8C1" w14:textId="77777777" w:rsidR="00715BB2" w:rsidRPr="00A30122" w:rsidRDefault="00715BB2" w:rsidP="007F1AF1">
            <w:pPr>
              <w:numPr>
                <w:ilvl w:val="0"/>
                <w:numId w:val="226"/>
              </w:numPr>
              <w:spacing w:after="160" w:line="278" w:lineRule="auto"/>
            </w:pPr>
            <w:r w:rsidRPr="00A30122">
              <w:t>Baked apples or pears with cinnamon</w:t>
            </w:r>
          </w:p>
          <w:p w14:paraId="41DE9F8A" w14:textId="34BF3326" w:rsidR="00715BB2" w:rsidRPr="00A30122" w:rsidRDefault="00715BB2" w:rsidP="007F1AF1">
            <w:pPr>
              <w:numPr>
                <w:ilvl w:val="0"/>
                <w:numId w:val="226"/>
              </w:numPr>
              <w:spacing w:after="160" w:line="278" w:lineRule="auto"/>
            </w:pPr>
            <w:r w:rsidRPr="00A30122">
              <w:t xml:space="preserve">Dark chocolate (with </w:t>
            </w:r>
            <w:r w:rsidR="003A3DDC">
              <w:t>intention</w:t>
            </w:r>
          </w:p>
        </w:tc>
        <w:tc>
          <w:tcPr>
            <w:tcW w:w="3253" w:type="dxa"/>
          </w:tcPr>
          <w:p w14:paraId="149B3C5D" w14:textId="77777777" w:rsidR="00715BB2" w:rsidRPr="00A30122" w:rsidRDefault="00715BB2" w:rsidP="00715BB2"/>
        </w:tc>
      </w:tr>
    </w:tbl>
    <w:p w14:paraId="0F27A064" w14:textId="77777777" w:rsidR="00A30122" w:rsidRDefault="00A30122"/>
    <w:p w14:paraId="1EE097BD" w14:textId="77777777" w:rsidR="00D870A3" w:rsidRDefault="00D870A3"/>
    <w:p w14:paraId="3D400CE1" w14:textId="77777777" w:rsidR="00D870A3" w:rsidRDefault="00D870A3"/>
    <w:p w14:paraId="7F36792A" w14:textId="77777777" w:rsidR="006C5A47" w:rsidRDefault="006C5A47" w:rsidP="006C5A47">
      <w:pPr>
        <w:pStyle w:val="Heading3"/>
      </w:pPr>
      <w:bookmarkStart w:id="80" w:name="_Toc201594678"/>
      <w:r w:rsidRPr="006C5A47">
        <w:t>Post-Journey Nutrition Checklist</w:t>
      </w:r>
      <w:bookmarkEnd w:id="80"/>
    </w:p>
    <w:p w14:paraId="3F574B7A" w14:textId="77777777" w:rsidR="006C5A47" w:rsidRDefault="006C5A47" w:rsidP="006C5A47"/>
    <w:p w14:paraId="67D33691" w14:textId="65B72D72" w:rsidR="006C5A47" w:rsidRPr="006C5A47" w:rsidRDefault="006C5A47" w:rsidP="006C5A47">
      <w:pPr>
        <w:rPr>
          <w:b/>
          <w:bCs/>
        </w:rPr>
      </w:pPr>
      <w:r w:rsidRPr="006C5A47">
        <w:rPr>
          <w:b/>
          <w:bCs/>
        </w:rPr>
        <w:t>Re-Ground in the Body</w:t>
      </w:r>
    </w:p>
    <w:p w14:paraId="2CE151B0" w14:textId="77777777" w:rsidR="006C5A47" w:rsidRPr="006C5A47" w:rsidRDefault="006C5A47" w:rsidP="006C5A47">
      <w:r w:rsidRPr="006C5A47">
        <w:t xml:space="preserve">☐ Eat </w:t>
      </w:r>
      <w:r w:rsidRPr="006C5A47">
        <w:rPr>
          <w:b/>
          <w:bCs/>
        </w:rPr>
        <w:t>warm, earthy meals</w:t>
      </w:r>
      <w:r w:rsidRPr="006C5A47">
        <w:t xml:space="preserve"> (e.g., root vegetables, grains, lentil stew)</w:t>
      </w:r>
      <w:r w:rsidRPr="006C5A47">
        <w:br/>
        <w:t xml:space="preserve">☐ Add </w:t>
      </w:r>
      <w:r w:rsidRPr="006C5A47">
        <w:rPr>
          <w:b/>
          <w:bCs/>
        </w:rPr>
        <w:t>healthy fats</w:t>
      </w:r>
      <w:r w:rsidRPr="006C5A47">
        <w:t xml:space="preserve"> (avocado, ghee, olive oil) to slow the nervous system</w:t>
      </w:r>
      <w:r w:rsidRPr="006C5A47">
        <w:br/>
        <w:t xml:space="preserve">☐ Focus on </w:t>
      </w:r>
      <w:r w:rsidRPr="006C5A47">
        <w:rPr>
          <w:b/>
          <w:bCs/>
        </w:rPr>
        <w:t>dense, nutrient-rich foods</w:t>
      </w:r>
      <w:r w:rsidRPr="006C5A47">
        <w:t xml:space="preserve"> to draw awareness back into the body</w:t>
      </w:r>
    </w:p>
    <w:p w14:paraId="6094D228" w14:textId="77777777" w:rsidR="006C5A47" w:rsidRDefault="006C5A47" w:rsidP="006C5A47"/>
    <w:p w14:paraId="4BD8BD08" w14:textId="524C9FA1" w:rsidR="006C5A47" w:rsidRPr="006C5A47" w:rsidRDefault="006C5A47" w:rsidP="006C5A47">
      <w:pPr>
        <w:rPr>
          <w:b/>
          <w:bCs/>
        </w:rPr>
      </w:pPr>
      <w:r w:rsidRPr="006C5A47">
        <w:rPr>
          <w:b/>
          <w:bCs/>
        </w:rPr>
        <w:t>Support Integration &amp; Coherence</w:t>
      </w:r>
    </w:p>
    <w:p w14:paraId="54D8AC87" w14:textId="77777777" w:rsidR="006C5A47" w:rsidRPr="006C5A47" w:rsidRDefault="006C5A47" w:rsidP="006C5A47">
      <w:r w:rsidRPr="006C5A47">
        <w:t xml:space="preserve">☐ Choose </w:t>
      </w:r>
      <w:r w:rsidRPr="006C5A47">
        <w:rPr>
          <w:b/>
          <w:bCs/>
        </w:rPr>
        <w:t>whole grains</w:t>
      </w:r>
      <w:r w:rsidRPr="006C5A47">
        <w:t xml:space="preserve"> (quinoa, brown rice, oats) for stability</w:t>
      </w:r>
      <w:r w:rsidRPr="006C5A47">
        <w:br/>
        <w:t xml:space="preserve">☐ Include </w:t>
      </w:r>
      <w:r w:rsidRPr="006C5A47">
        <w:rPr>
          <w:b/>
          <w:bCs/>
        </w:rPr>
        <w:t>fermented foods</w:t>
      </w:r>
      <w:r w:rsidRPr="006C5A47">
        <w:t xml:space="preserve"> (miso, kimchi, kefir) to regulate gut-brain balance</w:t>
      </w:r>
      <w:r w:rsidRPr="006C5A47">
        <w:br/>
        <w:t xml:space="preserve">☐ Use </w:t>
      </w:r>
      <w:r w:rsidRPr="006C5A47">
        <w:rPr>
          <w:b/>
          <w:bCs/>
        </w:rPr>
        <w:t>adaptogenic teas</w:t>
      </w:r>
      <w:r w:rsidRPr="006C5A47">
        <w:t xml:space="preserve"> (ashwagandha, tulsi, nettle) to recalibrate energy</w:t>
      </w:r>
    </w:p>
    <w:p w14:paraId="243D93D6" w14:textId="77777777" w:rsidR="006C5A47" w:rsidRDefault="006C5A47" w:rsidP="006C5A47"/>
    <w:p w14:paraId="4AD56249" w14:textId="39198CDC" w:rsidR="006C5A47" w:rsidRPr="006C5A47" w:rsidRDefault="006C5A47" w:rsidP="006C5A47">
      <w:pPr>
        <w:rPr>
          <w:b/>
          <w:bCs/>
        </w:rPr>
      </w:pPr>
      <w:r w:rsidRPr="006C5A47">
        <w:rPr>
          <w:b/>
          <w:bCs/>
        </w:rPr>
        <w:t>Hydration &amp; Mineral Replenishment</w:t>
      </w:r>
    </w:p>
    <w:p w14:paraId="77287763" w14:textId="3D5AC0CF" w:rsidR="006C5A47" w:rsidRPr="006C5A47" w:rsidRDefault="006C5A47" w:rsidP="006C5A47">
      <w:r w:rsidRPr="006C5A47">
        <w:t xml:space="preserve">☐ </w:t>
      </w:r>
      <w:r w:rsidR="00F22A3B" w:rsidRPr="006C5A47">
        <w:t xml:space="preserve">Drink </w:t>
      </w:r>
      <w:r w:rsidR="00F22A3B" w:rsidRPr="006C5A47">
        <w:rPr>
          <w:b/>
          <w:bCs/>
        </w:rPr>
        <w:t>Spring</w:t>
      </w:r>
      <w:r w:rsidRPr="006C5A47">
        <w:rPr>
          <w:b/>
          <w:bCs/>
        </w:rPr>
        <w:t xml:space="preserve"> water or herbal infusions</w:t>
      </w:r>
      <w:r w:rsidRPr="006C5A47">
        <w:t xml:space="preserve"> (ginger, rooibos, dandelion)</w:t>
      </w:r>
      <w:r w:rsidRPr="006C5A47">
        <w:br/>
        <w:t xml:space="preserve">☐ Add </w:t>
      </w:r>
      <w:r w:rsidRPr="006C5A47">
        <w:rPr>
          <w:b/>
          <w:bCs/>
        </w:rPr>
        <w:t>a pinch of sea salt or trace minerals</w:t>
      </w:r>
      <w:r w:rsidRPr="006C5A47">
        <w:t xml:space="preserve"> to water for grounding</w:t>
      </w:r>
      <w:r w:rsidRPr="006C5A47">
        <w:br/>
        <w:t xml:space="preserve">☐ Sip </w:t>
      </w:r>
      <w:r w:rsidRPr="006C5A47">
        <w:rPr>
          <w:b/>
          <w:bCs/>
        </w:rPr>
        <w:t>bone broth or miso soup</w:t>
      </w:r>
      <w:r w:rsidRPr="006C5A47">
        <w:t xml:space="preserve"> for warmth, minerals, and digestion</w:t>
      </w:r>
    </w:p>
    <w:p w14:paraId="796498E6" w14:textId="77777777" w:rsidR="006C5A47" w:rsidRDefault="006C5A47" w:rsidP="006C5A47"/>
    <w:p w14:paraId="4D245556" w14:textId="74158A39" w:rsidR="006C5A47" w:rsidRPr="006C5A47" w:rsidRDefault="006C5A47" w:rsidP="006C5A47">
      <w:pPr>
        <w:rPr>
          <w:b/>
          <w:bCs/>
        </w:rPr>
      </w:pPr>
      <w:r w:rsidRPr="006C5A47">
        <w:rPr>
          <w:b/>
          <w:bCs/>
        </w:rPr>
        <w:t>Nervous System &amp; Aura Support</w:t>
      </w:r>
    </w:p>
    <w:p w14:paraId="05EAA4E7" w14:textId="77777777" w:rsidR="006C5A47" w:rsidRPr="006C5A47" w:rsidRDefault="006C5A47" w:rsidP="006C5A47">
      <w:r w:rsidRPr="006C5A47">
        <w:t xml:space="preserve">☐ Include </w:t>
      </w:r>
      <w:r w:rsidRPr="006C5A47">
        <w:rPr>
          <w:b/>
          <w:bCs/>
        </w:rPr>
        <w:t>dark leafy greens</w:t>
      </w:r>
      <w:r w:rsidRPr="006C5A47">
        <w:t xml:space="preserve"> (kale, chard, collards) for mineral support</w:t>
      </w:r>
      <w:r w:rsidRPr="006C5A47">
        <w:br/>
        <w:t xml:space="preserve">☐ Add </w:t>
      </w:r>
      <w:r w:rsidRPr="006C5A47">
        <w:rPr>
          <w:b/>
          <w:bCs/>
        </w:rPr>
        <w:t>magnesium-rich foods</w:t>
      </w:r>
      <w:r w:rsidRPr="006C5A47">
        <w:t xml:space="preserve"> (pumpkin seeds, cacao, banana)</w:t>
      </w:r>
      <w:r w:rsidRPr="006C5A47">
        <w:br/>
        <w:t>☐ Eat slowly and mindfully to re-anchor your attention in the physical</w:t>
      </w:r>
    </w:p>
    <w:p w14:paraId="5E8DACE5" w14:textId="77777777" w:rsidR="006C5A47" w:rsidRDefault="006C5A47" w:rsidP="006C5A47"/>
    <w:p w14:paraId="3F72D06A" w14:textId="2B3D024A" w:rsidR="006C5A47" w:rsidRPr="006C5A47" w:rsidRDefault="006C5A47" w:rsidP="006C5A47">
      <w:pPr>
        <w:rPr>
          <w:b/>
          <w:bCs/>
        </w:rPr>
      </w:pPr>
      <w:r w:rsidRPr="006C5A47">
        <w:rPr>
          <w:b/>
          <w:bCs/>
        </w:rPr>
        <w:t>Optional Ritual Nourishment</w:t>
      </w:r>
    </w:p>
    <w:p w14:paraId="32B23C77" w14:textId="5A6C7C24" w:rsidR="006C5A47" w:rsidRDefault="006C5A47" w:rsidP="006C5A47">
      <w:pPr>
        <w:rPr>
          <w:b/>
          <w:bCs/>
        </w:rPr>
      </w:pPr>
      <w:r w:rsidRPr="006C5A47">
        <w:t xml:space="preserve">☐ Eat something comforting, warm, and </w:t>
      </w:r>
      <w:r w:rsidRPr="006C5A47">
        <w:rPr>
          <w:b/>
          <w:bCs/>
        </w:rPr>
        <w:t>familiar</w:t>
      </w:r>
      <w:r w:rsidRPr="006C5A47">
        <w:t xml:space="preserve"> (baked apple, porridge)</w:t>
      </w:r>
      <w:r w:rsidRPr="006C5A47">
        <w:br/>
        <w:t xml:space="preserve">☐ </w:t>
      </w:r>
      <w:r w:rsidR="00F22A3B">
        <w:t>Savour</w:t>
      </w:r>
      <w:r w:rsidRPr="006C5A47">
        <w:t xml:space="preserve"> </w:t>
      </w:r>
      <w:r w:rsidRPr="006C5A47">
        <w:rPr>
          <w:b/>
          <w:bCs/>
        </w:rPr>
        <w:t>dark chocolate with intention</w:t>
      </w:r>
      <w:r w:rsidRPr="006C5A47">
        <w:t xml:space="preserve"> (for grounding the heart field)</w:t>
      </w:r>
      <w:r w:rsidRPr="006C5A47">
        <w:br/>
        <w:t xml:space="preserve">☐ Sit quietly after eating to </w:t>
      </w:r>
      <w:r w:rsidRPr="006C5A47">
        <w:rPr>
          <w:b/>
          <w:bCs/>
        </w:rPr>
        <w:t>digest physically and energetically</w:t>
      </w:r>
    </w:p>
    <w:p w14:paraId="2C56BDAE" w14:textId="77777777" w:rsidR="00604C6C" w:rsidRDefault="00604C6C" w:rsidP="006C5A47">
      <w:pPr>
        <w:rPr>
          <w:b/>
          <w:bCs/>
        </w:rPr>
      </w:pPr>
    </w:p>
    <w:p w14:paraId="44A1FC29" w14:textId="77777777" w:rsidR="00D870A3" w:rsidRDefault="00D870A3" w:rsidP="006C5A47">
      <w:pPr>
        <w:rPr>
          <w:b/>
          <w:bCs/>
        </w:rPr>
      </w:pPr>
    </w:p>
    <w:p w14:paraId="7667CBFF" w14:textId="77777777" w:rsidR="00D870A3" w:rsidRDefault="00D870A3" w:rsidP="006C5A47">
      <w:pPr>
        <w:rPr>
          <w:b/>
          <w:bCs/>
        </w:rPr>
      </w:pPr>
    </w:p>
    <w:p w14:paraId="0E853964" w14:textId="77777777" w:rsidR="00D870A3" w:rsidRDefault="00D870A3" w:rsidP="006C5A47">
      <w:pPr>
        <w:rPr>
          <w:b/>
          <w:bCs/>
        </w:rPr>
      </w:pPr>
    </w:p>
    <w:p w14:paraId="63641B92" w14:textId="7C78BA30" w:rsidR="008A5310" w:rsidRDefault="007D5638" w:rsidP="007D5638">
      <w:pPr>
        <w:pStyle w:val="Heading2"/>
      </w:pPr>
      <w:bookmarkStart w:id="81" w:name="_Toc201594679"/>
      <w:r>
        <w:t>T</w:t>
      </w:r>
      <w:r w:rsidR="008A5310" w:rsidRPr="008A5310">
        <w:t>roubleshooting &amp; Realignment Protocols</w:t>
      </w:r>
      <w:bookmarkEnd w:id="81"/>
    </w:p>
    <w:p w14:paraId="5A7194B2" w14:textId="77777777" w:rsidR="007D5638" w:rsidRPr="007D5638" w:rsidRDefault="007D5638" w:rsidP="007D5638"/>
    <w:p w14:paraId="1282A468" w14:textId="77777777" w:rsidR="008A5310" w:rsidRPr="008A5310" w:rsidRDefault="008A5310" w:rsidP="008A5310">
      <w:r w:rsidRPr="008A5310">
        <w:rPr>
          <w:i/>
          <w:iCs/>
        </w:rPr>
        <w:t>What to do when fourth-level journeys leave you disoriented, drained, or unclear</w:t>
      </w:r>
    </w:p>
    <w:p w14:paraId="1C941C6C" w14:textId="77777777" w:rsidR="007D5638" w:rsidRDefault="007D5638" w:rsidP="008A5310">
      <w:pPr>
        <w:rPr>
          <w:b/>
          <w:bCs/>
        </w:rPr>
      </w:pPr>
    </w:p>
    <w:p w14:paraId="38E9E0A1" w14:textId="15EF68CC" w:rsidR="008A5310" w:rsidRPr="008A5310" w:rsidRDefault="008A5310" w:rsidP="007D5638">
      <w:pPr>
        <w:pStyle w:val="Heading3"/>
      </w:pPr>
      <w:bookmarkStart w:id="82" w:name="_Toc201594680"/>
      <w:r w:rsidRPr="008A5310">
        <w:t>Feeling Drained or Fragmented After a Journey</w:t>
      </w:r>
      <w:bookmarkEnd w:id="82"/>
    </w:p>
    <w:p w14:paraId="78A82D35" w14:textId="77777777" w:rsidR="007D5638" w:rsidRDefault="007D5638" w:rsidP="008A5310"/>
    <w:p w14:paraId="7F5B58D3" w14:textId="4C714327" w:rsidR="008A5310" w:rsidRPr="008A5310" w:rsidRDefault="000C06F2" w:rsidP="008A5310">
      <w:r>
        <w:t xml:space="preserve">After </w:t>
      </w:r>
      <w:r w:rsidR="00D5655C">
        <w:t>engaging in deep fourth-level work, feeling energetically depleted, foggy, or disconnected from your body is a common experience</w:t>
      </w:r>
      <w:r w:rsidR="008A5310" w:rsidRPr="008A5310">
        <w:t xml:space="preserve">. This often happens when your subtle bodies haven't fully reintegrated with your physical system. In these moments, aura reset techniques are key. You can gently sweep your aura with open palms, starting above the crown and moving down to the feet, </w:t>
      </w:r>
      <w:r w:rsidR="00D5655C">
        <w:t>as if</w:t>
      </w:r>
      <w:r w:rsidR="00F22A3B">
        <w:t xml:space="preserve"> </w:t>
      </w:r>
      <w:r w:rsidR="008A5310" w:rsidRPr="008A5310">
        <w:t xml:space="preserve">brushing off residual energies. Crystals like selenite or clear quartz can “comb” the field </w:t>
      </w:r>
      <w:r w:rsidR="00F22A3B">
        <w:t>similarly</w:t>
      </w:r>
      <w:r w:rsidR="008A5310" w:rsidRPr="008A5310">
        <w:t xml:space="preserve">. Another simple method is </w:t>
      </w:r>
      <w:r w:rsidR="00D5655C">
        <w:t>to place your hands or feet in</w:t>
      </w:r>
      <w:r w:rsidR="008A5310" w:rsidRPr="008A5310">
        <w:t xml:space="preserve"> a bowl of sea salt, allowing it to draw out energetic residue.</w:t>
      </w:r>
    </w:p>
    <w:p w14:paraId="6E6B9CC6" w14:textId="5AADA09C" w:rsidR="008A5310" w:rsidRPr="008A5310" w:rsidRDefault="008A5310" w:rsidP="008A5310">
      <w:r w:rsidRPr="008A5310">
        <w:t xml:space="preserve">Grounding is essential. Eat a warm, earthy meal—think root vegetables, grains, or dark chocolate. Sit or lie on the </w:t>
      </w:r>
      <w:r w:rsidR="00F22A3B" w:rsidRPr="008A5310">
        <w:t>Earth or</w:t>
      </w:r>
      <w:r w:rsidRPr="008A5310">
        <w:t xml:space="preserve"> lean against a tree to reconnect with the planet’s </w:t>
      </w:r>
      <w:r w:rsidR="00F22A3B">
        <w:t>stabilising</w:t>
      </w:r>
      <w:r w:rsidRPr="008A5310">
        <w:t xml:space="preserve"> field. Herbal teas</w:t>
      </w:r>
      <w:r w:rsidR="00D5655C">
        <w:t>, such as rooibos, nettle, or dandelion,</w:t>
      </w:r>
      <w:r w:rsidRPr="008A5310">
        <w:t xml:space="preserve"> can gently support your re-entry. Once you're grounded, perform a short integration ritual. Light a candle and journal anything you remember or </w:t>
      </w:r>
      <w:r w:rsidR="00F22A3B">
        <w:t>feel</w:t>
      </w:r>
      <w:r w:rsidRPr="008A5310">
        <w:t>. Speak this affirmation aloud: “I call all parts of myself home in love and wholeness.”</w:t>
      </w:r>
    </w:p>
    <w:p w14:paraId="522BBC5D" w14:textId="77777777" w:rsidR="007D5638" w:rsidRDefault="007D5638" w:rsidP="008A5310"/>
    <w:p w14:paraId="52D31B00" w14:textId="560D2AB1" w:rsidR="008A5310" w:rsidRPr="008A5310" w:rsidRDefault="008A5310" w:rsidP="007D5638">
      <w:pPr>
        <w:pStyle w:val="Heading3"/>
      </w:pPr>
      <w:bookmarkStart w:id="83" w:name="_Toc201594681"/>
      <w:r w:rsidRPr="008A5310">
        <w:t>Feeling Stuck in Fear, Distortion, or Shadow</w:t>
      </w:r>
      <w:bookmarkEnd w:id="83"/>
    </w:p>
    <w:p w14:paraId="1B1119A5" w14:textId="77777777" w:rsidR="007D5638" w:rsidRDefault="007D5638" w:rsidP="008A5310"/>
    <w:p w14:paraId="07BFB98D" w14:textId="19DF3F30" w:rsidR="008A5310" w:rsidRPr="008A5310" w:rsidRDefault="008A5310" w:rsidP="008A5310">
      <w:r w:rsidRPr="008A5310">
        <w:lastRenderedPageBreak/>
        <w:t xml:space="preserve">If you emerge from a journey feeling emotionally heavy, unsettled, or </w:t>
      </w:r>
      <w:r w:rsidR="00F22A3B">
        <w:t>psychologically</w:t>
      </w:r>
      <w:r w:rsidRPr="008A5310">
        <w:t xml:space="preserve"> unstable, you may have encountered a distorted or shadow-laden area of the fourth level. Begin with breathwork to recalibrate your chakras. Inhale deeply into your root chakra, hold </w:t>
      </w:r>
      <w:r w:rsidR="00D5655C">
        <w:t>for a brief moment</w:t>
      </w:r>
      <w:r w:rsidRPr="008A5310">
        <w:t xml:space="preserve">, and exhale through your heart. Repeat this cycle 3–5 times while </w:t>
      </w:r>
      <w:r w:rsidR="00F22A3B">
        <w:t>visualising</w:t>
      </w:r>
      <w:r w:rsidRPr="008A5310">
        <w:t xml:space="preserve"> red light (at the base) transforming into golden-green (in the chest), promoting transmutation and safety.</w:t>
      </w:r>
    </w:p>
    <w:p w14:paraId="613E14F0" w14:textId="07B411B1" w:rsidR="008A5310" w:rsidRPr="008A5310" w:rsidRDefault="008A5310" w:rsidP="008A5310">
      <w:r w:rsidRPr="008A5310">
        <w:t xml:space="preserve">Complement this with mudras. Hakini Mudra (all fingertips touching, palms open) balances the </w:t>
      </w:r>
      <w:r w:rsidR="00F22A3B">
        <w:t>brain's hemispheres</w:t>
      </w:r>
      <w:r w:rsidRPr="008A5310">
        <w:t>. Apana Mudra (thumb</w:t>
      </w:r>
      <w:r w:rsidR="00D5655C">
        <w:t>, middle, and ring fingers) supports energetic detoxification, while Hridaya Mudra (thumb, ring, and</w:t>
      </w:r>
      <w:r w:rsidRPr="008A5310">
        <w:t xml:space="preserve"> index fingers) </w:t>
      </w:r>
      <w:r w:rsidR="00F22A3B">
        <w:t>centres</w:t>
      </w:r>
      <w:r w:rsidRPr="008A5310">
        <w:t xml:space="preserve"> the heart and eases fear. You can also invoke the violet flame: “I call forth the violet flame to cleanse all fear, illusion, and distortion. I transmute all into light and truth.” Smudging your aura with sage, mugwort, or rosemary—or using sound such as bells or tuning forks tuned to 417 Hz—can reset your field and clear psychic interference.</w:t>
      </w:r>
    </w:p>
    <w:p w14:paraId="1651A228" w14:textId="77777777" w:rsidR="007D5638" w:rsidRDefault="007D5638" w:rsidP="008A5310"/>
    <w:p w14:paraId="55825D04" w14:textId="12530774" w:rsidR="008A5310" w:rsidRPr="008A5310" w:rsidRDefault="008A5310" w:rsidP="007D5638">
      <w:pPr>
        <w:pStyle w:val="Heading3"/>
      </w:pPr>
      <w:bookmarkStart w:id="84" w:name="_Toc201594682"/>
      <w:r w:rsidRPr="008A5310">
        <w:t>Unable to Recall or Understand the Experience</w:t>
      </w:r>
      <w:bookmarkEnd w:id="84"/>
    </w:p>
    <w:p w14:paraId="17DD48FD" w14:textId="77777777" w:rsidR="007D5638" w:rsidRDefault="007D5638" w:rsidP="008A5310"/>
    <w:p w14:paraId="05374284" w14:textId="134D4F06" w:rsidR="008A5310" w:rsidRPr="008A5310" w:rsidRDefault="008A5310" w:rsidP="008A5310">
      <w:r w:rsidRPr="008A5310">
        <w:t>Sometimes, fourth-level experiences fade rapidly, leaving only a faint impression. This doesn't mean nothing happened—it simply means the integration channel needs support. Try creative recovery techniques. Begin sketching abstract shapes, spirals, or symbols without judgment. This can bypass the analytical mind and reconnect you with the essence of the journey. You might also write a letter to your higher self or guide: “Dear Higher Self, what happened in the fourth level last night?” Trust what comes, even if it's fragmented.</w:t>
      </w:r>
    </w:p>
    <w:p w14:paraId="33FF702F" w14:textId="51BFF2F6" w:rsidR="008A5310" w:rsidRDefault="008A5310" w:rsidP="008A5310">
      <w:r w:rsidRPr="008A5310">
        <w:t xml:space="preserve">Scrying into a bowl of water or a crystal while softly repeating a mantra such as “I remember what I’m ready to receive” can gently pull images or sensations back into your awareness. Sometimes insights arrive days later. Trust the wisdom of your </w:t>
      </w:r>
      <w:r w:rsidR="00F22A3B" w:rsidRPr="008A5310">
        <w:t>field and</w:t>
      </w:r>
      <w:r w:rsidRPr="008A5310">
        <w:t xml:space="preserve"> remember that what is truly important will rise when you are ready to integrate it.</w:t>
      </w:r>
    </w:p>
    <w:p w14:paraId="35F187A6" w14:textId="77777777" w:rsidR="007F1AF1" w:rsidRDefault="007F1AF1" w:rsidP="008A5310"/>
    <w:p w14:paraId="205957F6" w14:textId="4B17151E" w:rsidR="007F1AF1" w:rsidRPr="007F1AF1" w:rsidRDefault="007F1AF1" w:rsidP="007F1AF1">
      <w:pPr>
        <w:pStyle w:val="Heading3"/>
      </w:pPr>
      <w:bookmarkStart w:id="85" w:name="_Toc201594683"/>
      <w:r w:rsidRPr="007F1AF1">
        <w:t xml:space="preserve">Feeling Overstimulated or </w:t>
      </w:r>
      <w:r w:rsidR="00F22A3B">
        <w:t>Hyper-Energised</w:t>
      </w:r>
      <w:bookmarkEnd w:id="85"/>
    </w:p>
    <w:p w14:paraId="7280A18E" w14:textId="77777777" w:rsidR="007F1AF1" w:rsidRDefault="007F1AF1" w:rsidP="007F1AF1"/>
    <w:p w14:paraId="1E904D1D" w14:textId="78A33CE2" w:rsidR="007F1AF1" w:rsidRPr="007F1AF1" w:rsidRDefault="007F1AF1" w:rsidP="007F1AF1">
      <w:r w:rsidRPr="007F1AF1">
        <w:t>Sometimes</w:t>
      </w:r>
      <w:r w:rsidR="00D5655C">
        <w:t xml:space="preserve">, after deep fourth-level engagement, your system may become overly activated, manifesting as </w:t>
      </w:r>
      <w:r w:rsidRPr="007F1AF1">
        <w:t>racing thoughts, buzzing energy, or insomnia. This is a sign the energetic body has taken in more charge than the nervous system can integrate.</w:t>
      </w:r>
    </w:p>
    <w:p w14:paraId="20EB15B9" w14:textId="77777777" w:rsidR="007F1AF1" w:rsidRPr="007F1AF1" w:rsidRDefault="007F1AF1" w:rsidP="007F1AF1">
      <w:r w:rsidRPr="007F1AF1">
        <w:t xml:space="preserve">To reset: lie on the ground (preferably outside) and place one hand on your solar plexus and the other on your heart. Breathe slowly into the lower belly and exhale through the </w:t>
      </w:r>
      <w:r w:rsidRPr="007F1AF1">
        <w:lastRenderedPageBreak/>
        <w:t xml:space="preserve">mouth. Use the mantra, </w:t>
      </w:r>
      <w:r w:rsidRPr="007F1AF1">
        <w:rPr>
          <w:i/>
          <w:iCs/>
        </w:rPr>
        <w:t>“I am safe in my body. I allow this energy to settle and integrate.”</w:t>
      </w:r>
      <w:r w:rsidRPr="007F1AF1">
        <w:t xml:space="preserve"> Apply grounding essential oils (vetiver, patchouli, cedarwood), and avoid screens, caffeine, or intense spiritual practices for a few hours. Take a warm bath with magnesium salts and affirm: </w:t>
      </w:r>
      <w:r w:rsidRPr="007F1AF1">
        <w:rPr>
          <w:i/>
          <w:iCs/>
        </w:rPr>
        <w:t>“I release what I no longer need.”</w:t>
      </w:r>
    </w:p>
    <w:p w14:paraId="57A0256A" w14:textId="77777777" w:rsidR="007F1AF1" w:rsidRDefault="007F1AF1" w:rsidP="007F1AF1"/>
    <w:p w14:paraId="0CA1F0DA" w14:textId="674AA4B7" w:rsidR="007F1AF1" w:rsidRPr="007F1AF1" w:rsidRDefault="007F1AF1" w:rsidP="007F1AF1">
      <w:pPr>
        <w:pStyle w:val="Heading3"/>
      </w:pPr>
      <w:bookmarkStart w:id="86" w:name="_Toc201594684"/>
      <w:r>
        <w:t>I</w:t>
      </w:r>
      <w:r w:rsidRPr="007F1AF1">
        <w:t>n Astral Overwhelm or Hallucination</w:t>
      </w:r>
      <w:bookmarkEnd w:id="86"/>
    </w:p>
    <w:p w14:paraId="4B92B310" w14:textId="77777777" w:rsidR="007F1AF1" w:rsidRDefault="007F1AF1" w:rsidP="007F1AF1"/>
    <w:p w14:paraId="3BA189E0" w14:textId="6AF17141" w:rsidR="007F1AF1" w:rsidRPr="007F1AF1" w:rsidRDefault="007F1AF1" w:rsidP="007F1AF1">
      <w:r w:rsidRPr="007F1AF1">
        <w:t>When you find yourself stuck in looping visions, spinning sensations, or flooded by too many images, it may indicate astral overstimulation or boundary breach.</w:t>
      </w:r>
    </w:p>
    <w:p w14:paraId="3F33366F" w14:textId="4AB0DEFE" w:rsidR="007F1AF1" w:rsidRPr="007F1AF1" w:rsidRDefault="007F1AF1" w:rsidP="007F1AF1">
      <w:r w:rsidRPr="007F1AF1">
        <w:t xml:space="preserve">First, close your eyes and </w:t>
      </w:r>
      <w:r w:rsidR="00F22A3B">
        <w:t>visualise</w:t>
      </w:r>
      <w:r w:rsidRPr="007F1AF1">
        <w:t xml:space="preserve"> a strong golden circle of light forming around your body. Press your tongue to the roof of your mouth and tap your thymus gently (</w:t>
      </w:r>
      <w:r w:rsidR="00F22A3B">
        <w:t>centre</w:t>
      </w:r>
      <w:r w:rsidRPr="007F1AF1">
        <w:t xml:space="preserve"> of chest) for 30 seconds while breathing slowly. This re-establishes auric coherence. Speak aloud: </w:t>
      </w:r>
      <w:r w:rsidRPr="007F1AF1">
        <w:rPr>
          <w:i/>
          <w:iCs/>
        </w:rPr>
        <w:t xml:space="preserve">“I call all energy back to my </w:t>
      </w:r>
      <w:r w:rsidR="00F22A3B">
        <w:rPr>
          <w:i/>
          <w:iCs/>
        </w:rPr>
        <w:t>centre</w:t>
      </w:r>
      <w:r w:rsidRPr="007F1AF1">
        <w:rPr>
          <w:i/>
          <w:iCs/>
        </w:rPr>
        <w:t>. I release what is not mine. I return to clarity.”</w:t>
      </w:r>
      <w:r w:rsidRPr="007F1AF1">
        <w:t xml:space="preserve"> If possible, physically move—go for a walk, touch water, or rhythmically shake your limbs to break the loop.</w:t>
      </w:r>
    </w:p>
    <w:p w14:paraId="551CCA61" w14:textId="77777777" w:rsidR="007F1AF1" w:rsidRDefault="007F1AF1" w:rsidP="007F1AF1"/>
    <w:p w14:paraId="0C7B57FC" w14:textId="4E2DFBAC" w:rsidR="007F1AF1" w:rsidRPr="007F1AF1" w:rsidRDefault="007F1AF1" w:rsidP="007F1AF1">
      <w:pPr>
        <w:pStyle w:val="Heading3"/>
      </w:pPr>
      <w:bookmarkStart w:id="87" w:name="_Toc201594685"/>
      <w:r w:rsidRPr="007F1AF1">
        <w:t>Experiencing Numbness or Disconnection</w:t>
      </w:r>
      <w:bookmarkEnd w:id="87"/>
    </w:p>
    <w:p w14:paraId="678CE508" w14:textId="77777777" w:rsidR="007F1AF1" w:rsidRDefault="007F1AF1" w:rsidP="007F1AF1"/>
    <w:p w14:paraId="72EB2580" w14:textId="6C89C689" w:rsidR="007F1AF1" w:rsidRPr="007F1AF1" w:rsidRDefault="007F1AF1" w:rsidP="007F1AF1">
      <w:r w:rsidRPr="007F1AF1">
        <w:t xml:space="preserve">If your journeys feel flat, foggy, or devoid of meaning, you may be experiencing energetic </w:t>
      </w:r>
      <w:r w:rsidR="00F22A3B">
        <w:t>dissociation</w:t>
      </w:r>
      <w:r w:rsidRPr="007F1AF1">
        <w:t xml:space="preserve"> or bypass. This often results from pushing too hard or bypassing </w:t>
      </w:r>
      <w:r w:rsidR="00D5655C">
        <w:t>the emotional integration process</w:t>
      </w:r>
      <w:r w:rsidRPr="007F1AF1">
        <w:t>.</w:t>
      </w:r>
    </w:p>
    <w:p w14:paraId="420AA03A" w14:textId="5853EFD7" w:rsidR="007F1AF1" w:rsidRPr="007F1AF1" w:rsidRDefault="007F1AF1" w:rsidP="007F1AF1">
      <w:r w:rsidRPr="007F1AF1">
        <w:t xml:space="preserve">Begin by asking your body directly: </w:t>
      </w:r>
      <w:r w:rsidRPr="007F1AF1">
        <w:rPr>
          <w:i/>
          <w:iCs/>
        </w:rPr>
        <w:t>“What am I feeling right now? What wants to be acknowledged?”</w:t>
      </w:r>
      <w:r w:rsidRPr="007F1AF1">
        <w:t xml:space="preserve"> Place your hand on your heart or solar plexus and witness what arises. Light a candle and look into the flame. Speak this intention: </w:t>
      </w:r>
      <w:r w:rsidRPr="007F1AF1">
        <w:rPr>
          <w:i/>
          <w:iCs/>
        </w:rPr>
        <w:t>“I call back my awareness. I am willing to feel. I welcome my truth.”</w:t>
      </w:r>
      <w:r w:rsidRPr="007F1AF1">
        <w:t xml:space="preserve"> Journaling without censoring can surface unconscious resistance or forgotten insight.</w:t>
      </w:r>
    </w:p>
    <w:p w14:paraId="6B370114" w14:textId="77777777" w:rsidR="007F1AF1" w:rsidRDefault="007F1AF1" w:rsidP="007F1AF1"/>
    <w:p w14:paraId="37527A2E" w14:textId="4BF0AD59" w:rsidR="007F1AF1" w:rsidRPr="007F1AF1" w:rsidRDefault="007F1AF1" w:rsidP="007F1AF1">
      <w:pPr>
        <w:pStyle w:val="Heading3"/>
      </w:pPr>
      <w:bookmarkStart w:id="88" w:name="_Toc201594686"/>
      <w:r w:rsidRPr="007F1AF1">
        <w:t>Feeling Energetically Heavy or Haunted</w:t>
      </w:r>
      <w:bookmarkEnd w:id="88"/>
    </w:p>
    <w:p w14:paraId="5B2F5B6E" w14:textId="77777777" w:rsidR="007F1AF1" w:rsidRDefault="007F1AF1" w:rsidP="007F1AF1"/>
    <w:p w14:paraId="7225FF50" w14:textId="6D5E5099" w:rsidR="007F1AF1" w:rsidRPr="007F1AF1" w:rsidRDefault="000C06F2" w:rsidP="007F1AF1">
      <w:r>
        <w:t>Restoring your energetic sovereignty is vital if you sense lingering heaviness, dread, or parasitic energy after a journey</w:t>
      </w:r>
      <w:r w:rsidR="007F1AF1" w:rsidRPr="007F1AF1">
        <w:t>.</w:t>
      </w:r>
    </w:p>
    <w:p w14:paraId="36C0A0A4" w14:textId="17DED923" w:rsidR="007F1AF1" w:rsidRPr="007F1AF1" w:rsidRDefault="007F1AF1" w:rsidP="007F1AF1">
      <w:r w:rsidRPr="007F1AF1">
        <w:t>Cleanse the space physically and energetically</w:t>
      </w:r>
      <w:r w:rsidR="00D5655C">
        <w:t xml:space="preserve"> by sweeping the floors, opening windows, lighting incense, or sounding a bell in the </w:t>
      </w:r>
      <w:r w:rsidRPr="007F1AF1">
        <w:t xml:space="preserve">corners. Then, perform a spiritual clearing ritual: </w:t>
      </w:r>
      <w:r w:rsidR="00F22A3B">
        <w:t>visualise</w:t>
      </w:r>
      <w:r w:rsidRPr="007F1AF1">
        <w:t xml:space="preserve"> a violet fire surrounding your entire body, transmuting all foreign </w:t>
      </w:r>
      <w:r w:rsidRPr="007F1AF1">
        <w:lastRenderedPageBreak/>
        <w:t xml:space="preserve">energies. Say, </w:t>
      </w:r>
      <w:r w:rsidRPr="007F1AF1">
        <w:rPr>
          <w:i/>
          <w:iCs/>
        </w:rPr>
        <w:t>“Only truth, love, and divine guidance are welcome in this field. All else must leave now.”</w:t>
      </w:r>
      <w:r w:rsidRPr="007F1AF1">
        <w:t xml:space="preserve"> You can place obsidian or black tourmaline near your bed or carry them for ongoing protection. If the heaviness persists, seek support from an experienced healer or guide.</w:t>
      </w:r>
    </w:p>
    <w:p w14:paraId="6A547E79" w14:textId="77777777" w:rsidR="007F1AF1" w:rsidRDefault="007F1AF1" w:rsidP="007F1AF1"/>
    <w:p w14:paraId="71B1B6BF" w14:textId="77777777" w:rsidR="007F1AF1" w:rsidRDefault="007F1AF1" w:rsidP="007F1AF1"/>
    <w:p w14:paraId="1780A7B8" w14:textId="4684DA26" w:rsidR="007F1AF1" w:rsidRPr="007F1AF1" w:rsidRDefault="007F1AF1" w:rsidP="007F1AF1">
      <w:pPr>
        <w:pStyle w:val="Heading3"/>
      </w:pPr>
      <w:bookmarkStart w:id="89" w:name="_Toc201594687"/>
      <w:r w:rsidRPr="007F1AF1">
        <w:t>Difficulty Interpreting Symbols or Messages</w:t>
      </w:r>
      <w:bookmarkEnd w:id="89"/>
    </w:p>
    <w:p w14:paraId="15603D55" w14:textId="77777777" w:rsidR="007F1AF1" w:rsidRDefault="007F1AF1" w:rsidP="007F1AF1"/>
    <w:p w14:paraId="3DAF0DF1" w14:textId="444B3C97" w:rsidR="007F1AF1" w:rsidRPr="007F1AF1" w:rsidRDefault="007F1AF1" w:rsidP="007F1AF1">
      <w:r w:rsidRPr="007F1AF1">
        <w:t>Symbolic language in the fourth-level reality can feel cryptic or confusing. Rather than rushing to decode, enter a dialogue.</w:t>
      </w:r>
    </w:p>
    <w:p w14:paraId="7FB6B70E" w14:textId="46092690" w:rsidR="007F1AF1" w:rsidRPr="007F1AF1" w:rsidRDefault="00F22A3B" w:rsidP="007F1AF1">
      <w:r>
        <w:t>Please return</w:t>
      </w:r>
      <w:r w:rsidR="007F1AF1" w:rsidRPr="007F1AF1">
        <w:t xml:space="preserve"> to the symbol in meditation or draw it. Ask: </w:t>
      </w:r>
      <w:r w:rsidR="007F1AF1" w:rsidRPr="007F1AF1">
        <w:rPr>
          <w:i/>
          <w:iCs/>
        </w:rPr>
        <w:t>“What do you represent? What frequency do you hold?”</w:t>
      </w:r>
      <w:r w:rsidR="007F1AF1" w:rsidRPr="007F1AF1">
        <w:t xml:space="preserve"> Trust your body's sensations and emotional responses more than </w:t>
      </w:r>
      <w:r>
        <w:t>your</w:t>
      </w:r>
      <w:r w:rsidR="007F1AF1" w:rsidRPr="007F1AF1">
        <w:t xml:space="preserve"> intellect. Sometimes the meaning will </w:t>
      </w:r>
      <w:r w:rsidR="008064BC">
        <w:t>only become apparent in hindsight or dreams</w:t>
      </w:r>
      <w:r w:rsidR="007F1AF1" w:rsidRPr="007F1AF1">
        <w:t>. Keep a “symbol dictionary” in your journal—</w:t>
      </w:r>
      <w:r>
        <w:t>your symbolic language will clarify over time</w:t>
      </w:r>
      <w:r w:rsidR="007F1AF1" w:rsidRPr="007F1AF1">
        <w:t>.</w:t>
      </w:r>
    </w:p>
    <w:p w14:paraId="76F5BF7F" w14:textId="77777777" w:rsidR="007F1AF1" w:rsidRPr="008A5310" w:rsidRDefault="007F1AF1" w:rsidP="008A5310"/>
    <w:p w14:paraId="1766D78D" w14:textId="77777777" w:rsidR="00604C6C" w:rsidRPr="006C5A47" w:rsidRDefault="00604C6C" w:rsidP="006C5A47"/>
    <w:p w14:paraId="6B373C21" w14:textId="77777777" w:rsidR="009A2980" w:rsidRDefault="009A2980"/>
    <w:p w14:paraId="51F04969" w14:textId="77777777" w:rsidR="009A2980" w:rsidRDefault="009A2980"/>
    <w:p w14:paraId="6903FBE4" w14:textId="77777777" w:rsidR="009A2980" w:rsidRDefault="009A2980"/>
    <w:p w14:paraId="25049673" w14:textId="77777777" w:rsidR="009A2980" w:rsidRDefault="009A2980"/>
    <w:p w14:paraId="48D88DF5" w14:textId="77777777" w:rsidR="009A2980" w:rsidRDefault="009A2980"/>
    <w:p w14:paraId="1FCA7152" w14:textId="77777777" w:rsidR="009A2980" w:rsidRDefault="009A2980"/>
    <w:p w14:paraId="646EB4FC" w14:textId="77777777" w:rsidR="009A2980" w:rsidRDefault="009A2980"/>
    <w:p w14:paraId="16CEDA9C" w14:textId="77777777" w:rsidR="00355D81" w:rsidRDefault="00355D81"/>
    <w:p w14:paraId="1B244794" w14:textId="77777777" w:rsidR="00355D81" w:rsidRDefault="00355D81"/>
    <w:p w14:paraId="66058B03" w14:textId="77777777" w:rsidR="003A3DDC" w:rsidRDefault="003A3DDC"/>
    <w:p w14:paraId="543CC1F8" w14:textId="77777777" w:rsidR="003A3DDC" w:rsidRDefault="003A3DDC"/>
    <w:p w14:paraId="68E9A0DF" w14:textId="77777777" w:rsidR="003A3DDC" w:rsidRDefault="003A3DDC"/>
    <w:p w14:paraId="13F90CFE" w14:textId="77777777" w:rsidR="003A3DDC" w:rsidRDefault="003A3DDC"/>
    <w:p w14:paraId="251B2BF5" w14:textId="77777777" w:rsidR="006C5A47" w:rsidRDefault="006C5A47"/>
    <w:p w14:paraId="1D8B442D" w14:textId="426C00BC" w:rsidR="006C5A47" w:rsidRDefault="004551F8" w:rsidP="00604B2F">
      <w:pPr>
        <w:pStyle w:val="Heading1"/>
      </w:pPr>
      <w:bookmarkStart w:id="90" w:name="_Toc201594688"/>
      <w:r>
        <w:t>Verification Models</w:t>
      </w:r>
      <w:bookmarkEnd w:id="90"/>
    </w:p>
    <w:p w14:paraId="4AB5BB8C" w14:textId="77777777" w:rsidR="00604B2F" w:rsidRPr="00604B2F" w:rsidRDefault="00604B2F" w:rsidP="00604B2F"/>
    <w:p w14:paraId="28EE11E6" w14:textId="77777777" w:rsidR="00186CF3" w:rsidRPr="00186CF3" w:rsidRDefault="00186CF3" w:rsidP="00186CF3">
      <w:r w:rsidRPr="00186CF3">
        <w:t>This introduction lays the groundwork for understanding the Fourth-Level Reality as a legitimate field of inner science. Drawing from energetic, psychological, and spiritual insights—as well as cross-cultural experiences and archetypes—it positions the fourth level as a replicable and meaningful domain of consciousness. While there is extensive qualitative evidence, mainstream recognition remains limited due to challenges in verifying inner experiences through materialist methods.</w:t>
      </w:r>
    </w:p>
    <w:p w14:paraId="40B7990B" w14:textId="718E43C3" w:rsidR="00CA1E02" w:rsidRDefault="00186CF3" w:rsidP="00CA1E02">
      <w:r w:rsidRPr="00186CF3">
        <w:t>To move forward, we must shift from belief to verification: developing consistent protocols, cultivating communities of practice, and documenting experiences with rigor and integrity. By approaching the fourth level as a living science rooted in phenomenology, coherence, and service, we open the door to a deeper understanding of consciousness—and to the emergence of a spiritually aligned humanity capable of co-creating across realms.</w:t>
      </w:r>
    </w:p>
    <w:p w14:paraId="374C2BA0" w14:textId="77777777" w:rsidR="00604B2F" w:rsidRDefault="00604B2F" w:rsidP="00CA1E02"/>
    <w:p w14:paraId="57C2EA9B" w14:textId="4C4BBE37" w:rsidR="00362F21" w:rsidRPr="00362F21" w:rsidRDefault="00362F21" w:rsidP="00604B2F">
      <w:pPr>
        <w:pStyle w:val="Heading2"/>
      </w:pPr>
      <w:bookmarkStart w:id="91" w:name="_Toc201594689"/>
      <w:r w:rsidRPr="00362F21">
        <w:t>Verification as Inner Science</w:t>
      </w:r>
      <w:bookmarkEnd w:id="91"/>
    </w:p>
    <w:p w14:paraId="2BFDED8F" w14:textId="77777777" w:rsidR="00604B2F" w:rsidRDefault="00604B2F" w:rsidP="00362F21"/>
    <w:p w14:paraId="18D7B8DB" w14:textId="77777777" w:rsidR="00C6086C" w:rsidRPr="00C6086C" w:rsidRDefault="00C6086C" w:rsidP="00C6086C">
      <w:r w:rsidRPr="00C6086C">
        <w:t>To move the Fourth-Level Reality from private experience to collective recognition, we must develop clear, repeatable, and multi-modal methods of verification. This inner science is not measured by external instruments alone, but by consistent access, shared symbolic patterns, and energetic coherence across individuals and groups.</w:t>
      </w:r>
    </w:p>
    <w:p w14:paraId="26DB674D" w14:textId="77777777" w:rsidR="00C6086C" w:rsidRPr="00C6086C" w:rsidRDefault="00C6086C" w:rsidP="00C6086C">
      <w:r w:rsidRPr="00C6086C">
        <w:t>Verification at the fourth level involves structured practices—ritual, meditative journeying, energy work, and symbolic inquiry—that produce reliable inner phenomena. What makes this realm scientific is not objectivity in the traditional sense, but intersubjective consistency: recurring symbols, landscapes, and energetic responses shared by diverse practitioners.</w:t>
      </w:r>
    </w:p>
    <w:p w14:paraId="4A16C239" w14:textId="77777777" w:rsidR="00C6086C" w:rsidRPr="00C6086C" w:rsidRDefault="00C6086C" w:rsidP="00C6086C">
      <w:r w:rsidRPr="00C6086C">
        <w:t>Examples include:</w:t>
      </w:r>
    </w:p>
    <w:p w14:paraId="6625E8F6" w14:textId="77777777" w:rsidR="00C6086C" w:rsidRPr="00C6086C" w:rsidRDefault="00C6086C" w:rsidP="00C6086C">
      <w:pPr>
        <w:numPr>
          <w:ilvl w:val="0"/>
          <w:numId w:val="392"/>
        </w:numPr>
      </w:pPr>
      <w:r w:rsidRPr="00C6086C">
        <w:t>Universal archetypes appearing in independent visions or dreams</w:t>
      </w:r>
    </w:p>
    <w:p w14:paraId="5767008E" w14:textId="77777777" w:rsidR="00C6086C" w:rsidRPr="00C6086C" w:rsidRDefault="00C6086C" w:rsidP="00C6086C">
      <w:pPr>
        <w:numPr>
          <w:ilvl w:val="0"/>
          <w:numId w:val="392"/>
        </w:numPr>
      </w:pPr>
      <w:r w:rsidRPr="00C6086C">
        <w:t>Predictable energetic shifts from specific breathwork or vibrational practices</w:t>
      </w:r>
    </w:p>
    <w:p w14:paraId="258D239A" w14:textId="77777777" w:rsidR="00C6086C" w:rsidRPr="00C6086C" w:rsidRDefault="00C6086C" w:rsidP="00C6086C">
      <w:pPr>
        <w:numPr>
          <w:ilvl w:val="0"/>
          <w:numId w:val="392"/>
        </w:numPr>
      </w:pPr>
      <w:r w:rsidRPr="00C6086C">
        <w:t>Group rituals producing shared experiences, healing, or visionary coherence</w:t>
      </w:r>
    </w:p>
    <w:p w14:paraId="329B8085" w14:textId="77777777" w:rsidR="00C6086C" w:rsidRPr="00C6086C" w:rsidRDefault="00C6086C" w:rsidP="00C6086C">
      <w:pPr>
        <w:numPr>
          <w:ilvl w:val="0"/>
          <w:numId w:val="392"/>
        </w:numPr>
      </w:pPr>
      <w:r w:rsidRPr="00C6086C">
        <w:t>Cross-validated astral journeys reporting similar realms, entities, or symbols</w:t>
      </w:r>
    </w:p>
    <w:p w14:paraId="129E434A" w14:textId="77777777" w:rsidR="00C6086C" w:rsidRPr="00C6086C" w:rsidRDefault="00C6086C" w:rsidP="00C6086C">
      <w:pPr>
        <w:numPr>
          <w:ilvl w:val="0"/>
          <w:numId w:val="392"/>
        </w:numPr>
      </w:pPr>
      <w:r w:rsidRPr="00C6086C">
        <w:lastRenderedPageBreak/>
        <w:t>Timeless structures like trees of light or crystal chambers recurring across cultures</w:t>
      </w:r>
    </w:p>
    <w:p w14:paraId="5C88209C" w14:textId="77777777" w:rsidR="00C6086C" w:rsidRPr="00C6086C" w:rsidRDefault="00C6086C" w:rsidP="00C6086C">
      <w:r w:rsidRPr="00C6086C">
        <w:t>These repeatable phenomena reveal a deeper symbolic and energetic architecture, suggesting that the fourth level is not fantasy—but a subtle science of resonance, consciousness, and co-creative intelligence.</w:t>
      </w:r>
    </w:p>
    <w:p w14:paraId="58ACE676" w14:textId="65816D9E" w:rsidR="00557075" w:rsidRDefault="00557075" w:rsidP="00CA1E02"/>
    <w:p w14:paraId="3302959D" w14:textId="5ECCFAA0" w:rsidR="00E63582" w:rsidRDefault="00E63582" w:rsidP="007D17A5">
      <w:pPr>
        <w:pStyle w:val="Heading2"/>
      </w:pPr>
      <w:bookmarkStart w:id="92" w:name="_Toc201594690"/>
      <w:r>
        <w:t xml:space="preserve">Map and </w:t>
      </w:r>
      <w:r w:rsidR="007D17A5">
        <w:t>Verify</w:t>
      </w:r>
      <w:r>
        <w:t xml:space="preserve"> </w:t>
      </w:r>
      <w:r w:rsidR="007D17A5">
        <w:t>Fourth-Level Phenomena</w:t>
      </w:r>
      <w:bookmarkEnd w:id="92"/>
    </w:p>
    <w:p w14:paraId="55BA5D64" w14:textId="77777777" w:rsidR="007D17A5" w:rsidRPr="007D17A5" w:rsidRDefault="007D17A5" w:rsidP="007D17A5"/>
    <w:p w14:paraId="13A784E8" w14:textId="04CF7A0C" w:rsidR="00944CEE" w:rsidRPr="00944CEE" w:rsidRDefault="00944CEE" w:rsidP="00944CEE">
      <w:r w:rsidRPr="00944CEE">
        <w:t>We can map and verify fourth-level phenomena through disciplined practices that draw upon inner experience and shared observation. One foundational method is maintaining inner observation journals, where individuals record symbolic imagery, bodily sensations, recurring patterns, and emotional tones following meditative or visionary work. This practice strengthens recall and builds a rich personal archive of astral and energetic content.</w:t>
      </w:r>
    </w:p>
    <w:p w14:paraId="68EFAF75" w14:textId="70BCEE39" w:rsidR="00CE1887" w:rsidRDefault="00944CEE" w:rsidP="005F418A">
      <w:pPr>
        <w:pStyle w:val="ListParagraph"/>
        <w:numPr>
          <w:ilvl w:val="0"/>
          <w:numId w:val="228"/>
        </w:numPr>
      </w:pPr>
      <w:r w:rsidRPr="00CE1887">
        <w:rPr>
          <w:b/>
          <w:bCs/>
        </w:rPr>
        <w:t>Symbolic mapping</w:t>
      </w:r>
      <w:r w:rsidRPr="00944CEE">
        <w:t xml:space="preserve"> further supports this process by translating inner landscapes into diagrams or sketches, enabling researchers and practitioners </w:t>
      </w:r>
      <w:r w:rsidR="008064BC">
        <w:t>to track recurring beings, spaces, and energetic structures visually</w:t>
      </w:r>
      <w:r w:rsidRPr="00944CEE">
        <w:t>. Over time, these maps reveal commonalities that extend beyond the individual psyche, suggesting the presence of transpersonal archetypes or realms.</w:t>
      </w:r>
    </w:p>
    <w:p w14:paraId="66C18133" w14:textId="77777777" w:rsidR="00CE1887" w:rsidRDefault="00CE1887" w:rsidP="00CE1887">
      <w:pPr>
        <w:pStyle w:val="ListParagraph"/>
      </w:pPr>
    </w:p>
    <w:p w14:paraId="13F7EF03" w14:textId="77777777" w:rsidR="00F20B8C" w:rsidRDefault="00944CEE" w:rsidP="005F418A">
      <w:pPr>
        <w:pStyle w:val="ListParagraph"/>
        <w:numPr>
          <w:ilvl w:val="0"/>
          <w:numId w:val="228"/>
        </w:numPr>
      </w:pPr>
      <w:r w:rsidRPr="00CE1887">
        <w:rPr>
          <w:b/>
          <w:bCs/>
        </w:rPr>
        <w:t>Ritual feedback</w:t>
      </w:r>
      <w:r w:rsidRPr="00944CEE">
        <w:t xml:space="preserve"> is another critical layer of verification. When groups engage in coordinated ceremony or guided journeying, they can compare notes </w:t>
      </w:r>
      <w:r w:rsidR="00CE1887">
        <w:t>afterwards</w:t>
      </w:r>
      <w:r w:rsidRPr="00944CEE">
        <w:t xml:space="preserve"> to determine whether similar visions, energies, or archetypes were encountered. These shared outcomes often emerge when participants enter a coherent group field, amplifying access to collective astral spaces.</w:t>
      </w:r>
    </w:p>
    <w:p w14:paraId="2998F0E0" w14:textId="77777777" w:rsidR="00F20B8C" w:rsidRDefault="00F20B8C" w:rsidP="00F20B8C">
      <w:pPr>
        <w:pStyle w:val="ListParagraph"/>
      </w:pPr>
    </w:p>
    <w:p w14:paraId="35A2DCF9" w14:textId="36A59B27" w:rsidR="00773571" w:rsidRDefault="00944CEE" w:rsidP="005F418A">
      <w:pPr>
        <w:pStyle w:val="ListParagraph"/>
        <w:numPr>
          <w:ilvl w:val="0"/>
          <w:numId w:val="228"/>
        </w:numPr>
      </w:pPr>
      <w:r w:rsidRPr="00F20B8C">
        <w:rPr>
          <w:b/>
          <w:bCs/>
        </w:rPr>
        <w:t>Practices like dream circles and astral pairing</w:t>
      </w:r>
      <w:r w:rsidRPr="00944CEE">
        <w:t xml:space="preserve"> offer a further means of cross-validation. In these modalities, two or more individuals intentionally enter the fourth-level reality</w:t>
      </w:r>
      <w:r w:rsidR="007D17A5">
        <w:t xml:space="preserve"> through sleep or trance states </w:t>
      </w:r>
      <w:r w:rsidRPr="00944CEE">
        <w:t xml:space="preserve">and aim to meet in the same symbolic environment. Corroborative reports of shared landscapes, guides, or encounters help confirm the </w:t>
      </w:r>
      <w:r w:rsidR="008064BC">
        <w:t>consistent, non-illusory nature of the fourth level</w:t>
      </w:r>
      <w:r w:rsidRPr="00944CEE">
        <w:t>.</w:t>
      </w:r>
    </w:p>
    <w:p w14:paraId="44041A91" w14:textId="77777777" w:rsidR="00773571" w:rsidRDefault="00773571" w:rsidP="00773571">
      <w:pPr>
        <w:pStyle w:val="ListParagraph"/>
      </w:pPr>
    </w:p>
    <w:p w14:paraId="1F1A046B" w14:textId="4AEAD8E6" w:rsidR="00944CEE" w:rsidRPr="00944CEE" w:rsidRDefault="00944CEE" w:rsidP="005F418A">
      <w:pPr>
        <w:pStyle w:val="ListParagraph"/>
        <w:numPr>
          <w:ilvl w:val="0"/>
          <w:numId w:val="228"/>
        </w:numPr>
      </w:pPr>
      <w:r w:rsidRPr="00944CEE">
        <w:t>Finally</w:t>
      </w:r>
      <w:r w:rsidR="00773571">
        <w:t>,</w:t>
      </w:r>
      <w:r w:rsidRPr="00944CEE">
        <w:t xml:space="preserve"> biofield and coherence tracking tools, such as heart rate variability monitors (HRV), EEGs, or body-mapping practices, can track physiological or energetic changes associated with entry into the fourth level. These tools offer measurable correlates to inner experience, anchoring spiritual perception within frameworks that resonate with emerging fields like biofield science, neurocardiology, and subtle energy medicine.</w:t>
      </w:r>
    </w:p>
    <w:p w14:paraId="44284ED8" w14:textId="370320F8" w:rsidR="00944CEE" w:rsidRDefault="00944CEE" w:rsidP="00944CEE">
      <w:r w:rsidRPr="00944CEE">
        <w:lastRenderedPageBreak/>
        <w:t xml:space="preserve">Over time, these methods contribute to the emergence of a catalogue of fourth-level patterns—a repository of structures, archetypes, emotional fields, and initiatory sequences that describe a shared architecture of the subtle realms. Much like Carl Jung and other depth psychologists mapped the collective unconscious through recurring symbols and mythic patterns, </w:t>
      </w:r>
      <w:r w:rsidR="007D17A5">
        <w:t>we can also</w:t>
      </w:r>
      <w:r w:rsidRPr="00944CEE">
        <w:t xml:space="preserve"> begin to map the fourth level as a living, transpersonal field of coherence. The aim is not rigid, empirical proof, but a form of informed trust—a resonance-based science built from disciplined inner inquiry, symbolic fidelity, and collective validation.</w:t>
      </w:r>
    </w:p>
    <w:p w14:paraId="2F624A4C" w14:textId="77777777" w:rsidR="00B73B51" w:rsidRDefault="00B73B51" w:rsidP="00944CEE"/>
    <w:p w14:paraId="05723FD8" w14:textId="4627279D" w:rsidR="00B73B51" w:rsidRDefault="00B73B51" w:rsidP="008D12A9">
      <w:pPr>
        <w:pStyle w:val="Heading2"/>
      </w:pPr>
      <w:bookmarkStart w:id="93" w:name="_Toc201594691"/>
      <w:r>
        <w:t xml:space="preserve">The Formalisation of a </w:t>
      </w:r>
      <w:r w:rsidR="008D12A9">
        <w:t>Science</w:t>
      </w:r>
      <w:bookmarkEnd w:id="93"/>
    </w:p>
    <w:p w14:paraId="389B41D1" w14:textId="77777777" w:rsidR="00B73B51" w:rsidRDefault="00B73B51" w:rsidP="00944CEE"/>
    <w:p w14:paraId="303B8FBD" w14:textId="09084234" w:rsidR="00AF5669" w:rsidRPr="00AF5669" w:rsidRDefault="00AF5669" w:rsidP="00AF5669">
      <w:r w:rsidRPr="00AF5669">
        <w:t>The formalisation of fourth-level science emerges through treating inner experience as valid data and subtle perception as a method of disciplined inquiry. This evolving field blends symbolic intelligence, emotional resonance, and group coherence to create a living map of non-physical reality—a spiritual cartography that can be shared, studied, and navigated.</w:t>
      </w:r>
      <w:r>
        <w:t xml:space="preserve"> </w:t>
      </w:r>
      <w:r w:rsidRPr="00AF5669">
        <w:t>Core tools include:</w:t>
      </w:r>
    </w:p>
    <w:p w14:paraId="7806002D" w14:textId="77777777" w:rsidR="00AF5669" w:rsidRPr="00AF5669" w:rsidRDefault="00AF5669" w:rsidP="00AF5669">
      <w:pPr>
        <w:numPr>
          <w:ilvl w:val="0"/>
          <w:numId w:val="393"/>
        </w:numPr>
      </w:pPr>
      <w:r w:rsidRPr="00AF5669">
        <w:rPr>
          <w:b/>
          <w:bCs/>
        </w:rPr>
        <w:t>Symbolic Mapping</w:t>
      </w:r>
      <w:r w:rsidRPr="00AF5669">
        <w:t>: Tracking recurring symbols and terrains across cultures reveals a shared inner architecture.</w:t>
      </w:r>
    </w:p>
    <w:p w14:paraId="1941B93C" w14:textId="77777777" w:rsidR="00AF5669" w:rsidRPr="00AF5669" w:rsidRDefault="00AF5669" w:rsidP="00AF5669">
      <w:pPr>
        <w:numPr>
          <w:ilvl w:val="0"/>
          <w:numId w:val="393"/>
        </w:numPr>
      </w:pPr>
      <w:r w:rsidRPr="00AF5669">
        <w:rPr>
          <w:b/>
          <w:bCs/>
        </w:rPr>
        <w:t>Emotional Tracking</w:t>
      </w:r>
      <w:r w:rsidRPr="00AF5669">
        <w:t>: Emotions are causal; changes in emotional state shape the inner landscape and guide navigation.</w:t>
      </w:r>
    </w:p>
    <w:p w14:paraId="096BE215" w14:textId="77777777" w:rsidR="00AF5669" w:rsidRPr="00AF5669" w:rsidRDefault="00AF5669" w:rsidP="00AF5669">
      <w:pPr>
        <w:numPr>
          <w:ilvl w:val="0"/>
          <w:numId w:val="393"/>
        </w:numPr>
      </w:pPr>
      <w:r w:rsidRPr="00AF5669">
        <w:rPr>
          <w:b/>
          <w:bCs/>
        </w:rPr>
        <w:t>Dream Journaling</w:t>
      </w:r>
      <w:r w:rsidRPr="00AF5669">
        <w:t>: Repeated dream places, guides, and themes form the basis for exploring consistent spiritual geographies.</w:t>
      </w:r>
    </w:p>
    <w:p w14:paraId="0ACCE459" w14:textId="77777777" w:rsidR="00AF5669" w:rsidRPr="00AF5669" w:rsidRDefault="00AF5669" w:rsidP="00AF5669">
      <w:pPr>
        <w:numPr>
          <w:ilvl w:val="0"/>
          <w:numId w:val="393"/>
        </w:numPr>
      </w:pPr>
      <w:r w:rsidRPr="00AF5669">
        <w:rPr>
          <w:b/>
          <w:bCs/>
        </w:rPr>
        <w:t>Visualisation &amp; Journeying</w:t>
      </w:r>
      <w:r w:rsidRPr="00AF5669">
        <w:t>: Intentional re-entry into visionary spaces enables guidance, healing, and integration.</w:t>
      </w:r>
    </w:p>
    <w:p w14:paraId="7160DDF4" w14:textId="77777777" w:rsidR="00AF5669" w:rsidRPr="00AF5669" w:rsidRDefault="00AF5669" w:rsidP="00AF5669">
      <w:pPr>
        <w:numPr>
          <w:ilvl w:val="0"/>
          <w:numId w:val="393"/>
        </w:numPr>
      </w:pPr>
      <w:r w:rsidRPr="00AF5669">
        <w:rPr>
          <w:b/>
          <w:bCs/>
        </w:rPr>
        <w:t>Intention Setting</w:t>
      </w:r>
      <w:r w:rsidRPr="00AF5669">
        <w:t>: Aligning journeys with spiritual goals enhances clarity, safety, and transformative depth.</w:t>
      </w:r>
    </w:p>
    <w:p w14:paraId="2C2FDF9D" w14:textId="77777777" w:rsidR="00AF5669" w:rsidRPr="00AF5669" w:rsidRDefault="00AF5669" w:rsidP="00AF5669">
      <w:pPr>
        <w:numPr>
          <w:ilvl w:val="0"/>
          <w:numId w:val="393"/>
        </w:numPr>
      </w:pPr>
      <w:r w:rsidRPr="00AF5669">
        <w:rPr>
          <w:b/>
          <w:bCs/>
        </w:rPr>
        <w:t>Group Travel &amp; Shared Visioning</w:t>
      </w:r>
      <w:r w:rsidRPr="00AF5669">
        <w:t>: Synchronised group explorations reveal common landscapes, confirming transpersonal realms.</w:t>
      </w:r>
    </w:p>
    <w:p w14:paraId="43A25B2F" w14:textId="77777777" w:rsidR="00AF5669" w:rsidRPr="00AF5669" w:rsidRDefault="00AF5669" w:rsidP="00AF5669">
      <w:pPr>
        <w:numPr>
          <w:ilvl w:val="0"/>
          <w:numId w:val="393"/>
        </w:numPr>
      </w:pPr>
      <w:r w:rsidRPr="00AF5669">
        <w:rPr>
          <w:b/>
          <w:bCs/>
        </w:rPr>
        <w:t>Phenomenological Coding</w:t>
      </w:r>
      <w:r w:rsidRPr="00AF5669">
        <w:t>: Categorising symbols, emotions, and entities across experiences reveals patterns and developmental pathways.</w:t>
      </w:r>
    </w:p>
    <w:p w14:paraId="4690E90C" w14:textId="77777777" w:rsidR="00AF5669" w:rsidRPr="00AF5669" w:rsidRDefault="00AF5669" w:rsidP="00AF5669">
      <w:r w:rsidRPr="00AF5669">
        <w:t>Together, these practices establish the fourth level as a structured, repeatable, and verifiable field of inner exploration—not metaphor, but method. This is the foundation for a new spiritual science grounded in experiential data, symbolic coherence, and collective inquiry.</w:t>
      </w:r>
    </w:p>
    <w:p w14:paraId="549767DF" w14:textId="77777777" w:rsidR="002566C6" w:rsidRDefault="002566C6" w:rsidP="00B73B51"/>
    <w:p w14:paraId="62CB7DB4" w14:textId="267F23FA" w:rsidR="002566C6" w:rsidRPr="004F08DA" w:rsidRDefault="002566C6" w:rsidP="004F08DA">
      <w:bookmarkStart w:id="94" w:name="_Toc201594692"/>
      <w:r>
        <w:lastRenderedPageBreak/>
        <w:t>C</w:t>
      </w:r>
      <w:r w:rsidRPr="00447778">
        <w:t xml:space="preserve">ommunity </w:t>
      </w:r>
      <w:r w:rsidR="00190A4A">
        <w:t>V</w:t>
      </w:r>
      <w:r w:rsidRPr="00447778">
        <w:t>erification</w:t>
      </w:r>
      <w:bookmarkEnd w:id="94"/>
      <w:r w:rsidRPr="00447778">
        <w:t xml:space="preserve"> </w:t>
      </w:r>
    </w:p>
    <w:p w14:paraId="30704BEE" w14:textId="77777777" w:rsidR="00190A4A" w:rsidRPr="004F08DA" w:rsidRDefault="00190A4A" w:rsidP="004F08DA"/>
    <w:p w14:paraId="7EA6C167" w14:textId="6EA3EFAD" w:rsidR="004F08DA" w:rsidRPr="004F08DA" w:rsidRDefault="004F08DA" w:rsidP="004F08DA">
      <w:r w:rsidRPr="004F08DA">
        <w:t xml:space="preserve">To be </w:t>
      </w:r>
      <w:r>
        <w:t>recognised</w:t>
      </w:r>
      <w:r w:rsidRPr="004F08DA">
        <w:t xml:space="preserve"> as a true science, the Fourth-Level Reality must undergo community verification—a process of shared exploration and intersubjective validation. Unlike conventional science</w:t>
      </w:r>
      <w:r>
        <w:t>,</w:t>
      </w:r>
      <w:r w:rsidRPr="004F08DA">
        <w:t xml:space="preserve"> based solely on external measurement, fourth-level science is confirmed through consistent inner experiences witnessed and affirmed across individuals, cultures, and time.</w:t>
      </w:r>
    </w:p>
    <w:p w14:paraId="5E5697C8" w14:textId="77777777" w:rsidR="004F08DA" w:rsidRPr="004F08DA" w:rsidRDefault="004F08DA" w:rsidP="004F08DA">
      <w:r w:rsidRPr="004F08DA">
        <w:t>When multiple people encounter the same symbolic landscapes, light temples, guides, or energetic grids—whether independently or in group settings—these shared perceptions form a coherent astral architecture. Recurrent symbols, sacred geometries, and emotional patterns across traditions suggest a universal, transpersonal field.</w:t>
      </w:r>
    </w:p>
    <w:p w14:paraId="3B09CE2A" w14:textId="75DE0C3A" w:rsidR="004F08DA" w:rsidRPr="004F08DA" w:rsidRDefault="004F08DA" w:rsidP="004F08DA">
      <w:r w:rsidRPr="004F08DA">
        <w:t>Transmission fields, experienced during rituals or meditations, often produce shared sensations, insights, and emotional shifts that can be documented across participants</w:t>
      </w:r>
      <w:r>
        <w:t xml:space="preserve">, </w:t>
      </w:r>
      <w:r w:rsidRPr="004F08DA">
        <w:t>even showing physiological effects. Collective experiences</w:t>
      </w:r>
      <w:r>
        <w:t>, such as shared dreams, planetary visions, and synchronous encounters with the same archetype, provide strong evidence for the reality of the fourth level</w:t>
      </w:r>
      <w:r w:rsidRPr="004F08DA">
        <w:t>.</w:t>
      </w:r>
    </w:p>
    <w:p w14:paraId="0236FA6D" w14:textId="77777777" w:rsidR="004F08DA" w:rsidRPr="004F08DA" w:rsidRDefault="004F08DA" w:rsidP="004F08DA">
      <w:r w:rsidRPr="004F08DA">
        <w:t>Rather than proving in the traditional sense, community verification builds a new paradigm of science—one based on resonance, coherence, and participatory consciousness. As repeated experiences emerge across communities, the Fourth-Level Reality becomes a legitimate, mappable domain ready for collective exploration and embodiment.</w:t>
      </w:r>
    </w:p>
    <w:p w14:paraId="46423CBB" w14:textId="77777777" w:rsidR="0044410F" w:rsidRPr="004F08DA" w:rsidRDefault="0044410F" w:rsidP="004F08DA"/>
    <w:p w14:paraId="721DAC21" w14:textId="5BBB94A4" w:rsidR="00B61F20" w:rsidRDefault="00B61F20" w:rsidP="0044410F">
      <w:pPr>
        <w:pStyle w:val="Heading2"/>
      </w:pPr>
      <w:bookmarkStart w:id="95" w:name="_Toc201594693"/>
      <w:r>
        <w:t>Group Meditations</w:t>
      </w:r>
      <w:bookmarkEnd w:id="95"/>
    </w:p>
    <w:p w14:paraId="5FA6CE60" w14:textId="77777777" w:rsidR="0044410F" w:rsidRDefault="0044410F" w:rsidP="0044410F"/>
    <w:p w14:paraId="7A10BD0F" w14:textId="045BE243" w:rsidR="0044410F" w:rsidRPr="0044410F" w:rsidRDefault="0044410F" w:rsidP="0044410F">
      <w:r w:rsidRPr="0044410F">
        <w:t xml:space="preserve">To be accepted as a functional discipline, the science of the fourth-level reality must evolve from anecdotal experience into a systematic and repeatable methodology, </w:t>
      </w:r>
      <w:r w:rsidR="000C06F2">
        <w:t>emphasising</w:t>
      </w:r>
      <w:r w:rsidRPr="0044410F">
        <w:t xml:space="preserve"> group-based, intention-driven exploration. One of the most effective ways to </w:t>
      </w:r>
      <w:r w:rsidR="008064BC">
        <w:t>achieve this is through widespread group meditations, designed with controlled intentions and structured comparisons</w:t>
      </w:r>
      <w:r w:rsidRPr="0044410F">
        <w:t xml:space="preserve"> of outcomes.</w:t>
      </w:r>
    </w:p>
    <w:p w14:paraId="6F31F4A3" w14:textId="7939CE63" w:rsidR="0044410F" w:rsidRPr="0044410F" w:rsidRDefault="0044410F" w:rsidP="0044410F">
      <w:r w:rsidRPr="0044410F">
        <w:t xml:space="preserve">These group meditations serve as living laboratories. By assembling participants across diverse locations, backgrounds, and levels of training—and aligning them through a unified intention or target (e.g., visiting a specific temple, exploring a planetary grid, or invoking a particular archetype)—researchers can begin to collect corroborative data. The preparation, entry, and exit protocols must be </w:t>
      </w:r>
      <w:r w:rsidR="000C06F2">
        <w:t>standardised</w:t>
      </w:r>
      <w:r w:rsidRPr="0044410F">
        <w:t>, including breathwork, energetic alignment, symbolic cues, and post-journey integration practices.</w:t>
      </w:r>
    </w:p>
    <w:p w14:paraId="6A830BB8" w14:textId="77777777" w:rsidR="0044410F" w:rsidRPr="0044410F" w:rsidRDefault="0044410F" w:rsidP="0044410F">
      <w:r w:rsidRPr="0044410F">
        <w:lastRenderedPageBreak/>
        <w:t>After each session, participants would document their experiences using a shared set of prompts:</w:t>
      </w:r>
    </w:p>
    <w:p w14:paraId="40659172" w14:textId="77777777" w:rsidR="0044410F" w:rsidRPr="0044410F" w:rsidRDefault="0044410F" w:rsidP="005F418A">
      <w:pPr>
        <w:numPr>
          <w:ilvl w:val="0"/>
          <w:numId w:val="230"/>
        </w:numPr>
      </w:pPr>
      <w:r w:rsidRPr="0044410F">
        <w:t>What symbols appeared?</w:t>
      </w:r>
    </w:p>
    <w:p w14:paraId="1389A912" w14:textId="77777777" w:rsidR="0044410F" w:rsidRPr="0044410F" w:rsidRDefault="0044410F" w:rsidP="005F418A">
      <w:pPr>
        <w:numPr>
          <w:ilvl w:val="0"/>
          <w:numId w:val="230"/>
        </w:numPr>
      </w:pPr>
      <w:r w:rsidRPr="0044410F">
        <w:t>What emotional or energetic shifts occurred?</w:t>
      </w:r>
    </w:p>
    <w:p w14:paraId="2327C52C" w14:textId="77777777" w:rsidR="0044410F" w:rsidRPr="0044410F" w:rsidRDefault="0044410F" w:rsidP="005F418A">
      <w:pPr>
        <w:numPr>
          <w:ilvl w:val="0"/>
          <w:numId w:val="230"/>
        </w:numPr>
      </w:pPr>
      <w:r w:rsidRPr="0044410F">
        <w:t>What guides or presences were encountered?</w:t>
      </w:r>
    </w:p>
    <w:p w14:paraId="47C3F436" w14:textId="77777777" w:rsidR="0044410F" w:rsidRPr="0044410F" w:rsidRDefault="0044410F" w:rsidP="005F418A">
      <w:pPr>
        <w:numPr>
          <w:ilvl w:val="0"/>
          <w:numId w:val="230"/>
        </w:numPr>
      </w:pPr>
      <w:r w:rsidRPr="0044410F">
        <w:t>What locations or structures were visited?</w:t>
      </w:r>
    </w:p>
    <w:p w14:paraId="437CA38B" w14:textId="77777777" w:rsidR="0044410F" w:rsidRPr="0044410F" w:rsidRDefault="0044410F" w:rsidP="005F418A">
      <w:pPr>
        <w:numPr>
          <w:ilvl w:val="0"/>
          <w:numId w:val="230"/>
        </w:numPr>
      </w:pPr>
      <w:r w:rsidRPr="0044410F">
        <w:t>What teachings or transmissions were received?</w:t>
      </w:r>
    </w:p>
    <w:p w14:paraId="33866343" w14:textId="6058A638" w:rsidR="0044410F" w:rsidRPr="0044410F" w:rsidRDefault="0044410F" w:rsidP="0044410F">
      <w:r w:rsidRPr="0044410F">
        <w:t>By comparing the outcomes across individuals, facilitators can track patterns of consistency. These include recurring imagery, mirrored emotional landscapes, shared language, and congruent energetic phenomena</w:t>
      </w:r>
      <w:r w:rsidR="008064BC">
        <w:t xml:space="preserve">, even among participants who have never met or communicated with each other </w:t>
      </w:r>
      <w:r w:rsidR="000C06F2">
        <w:t>before</w:t>
      </w:r>
      <w:r w:rsidRPr="0044410F">
        <w:t>.</w:t>
      </w:r>
    </w:p>
    <w:p w14:paraId="13FE0A2F" w14:textId="0C91E874" w:rsidR="0044410F" w:rsidRDefault="0044410F" w:rsidP="0044410F">
      <w:r w:rsidRPr="0044410F">
        <w:t xml:space="preserve">Over time, this process forms a body of intersubjective evidence. The more aligned the intention and </w:t>
      </w:r>
      <w:r w:rsidR="008064BC">
        <w:t xml:space="preserve">the more refined the protocols, the more likely repeatable experiences will </w:t>
      </w:r>
      <w:r w:rsidRPr="0044410F">
        <w:t xml:space="preserve">emerge. Just as </w:t>
      </w:r>
      <w:r w:rsidR="000C06F2">
        <w:t>double-masked</w:t>
      </w:r>
      <w:r w:rsidRPr="0044410F">
        <w:t xml:space="preserve"> studies reveal effectiveness in traditional sciences, replicated astral phenomena in controlled meditative environments demonstrate the coherence and reliability of fourth-level science.</w:t>
      </w:r>
    </w:p>
    <w:p w14:paraId="67E41646" w14:textId="77777777" w:rsidR="00601BF4" w:rsidRDefault="00601BF4" w:rsidP="0044410F"/>
    <w:p w14:paraId="4C0F8155" w14:textId="294C4994" w:rsidR="00601BF4" w:rsidRDefault="00601BF4" w:rsidP="00601BF4">
      <w:pPr>
        <w:pStyle w:val="Heading2"/>
      </w:pPr>
      <w:bookmarkStart w:id="96" w:name="_Toc201594694"/>
      <w:r>
        <w:t>Energetic Readings</w:t>
      </w:r>
      <w:bookmarkEnd w:id="96"/>
    </w:p>
    <w:p w14:paraId="51F5D5B3" w14:textId="77777777" w:rsidR="003E3D02" w:rsidRDefault="003E3D02" w:rsidP="0044410F"/>
    <w:p w14:paraId="16E5A068" w14:textId="1DA22A12" w:rsidR="00651E4B" w:rsidRPr="00651E4B" w:rsidRDefault="00651E4B" w:rsidP="00651E4B">
      <w:r w:rsidRPr="00651E4B">
        <w:t xml:space="preserve">Validation of group meditations through systematic </w:t>
      </w:r>
      <w:r w:rsidR="008064BC">
        <w:t>pre- and post-energetic</w:t>
      </w:r>
      <w:r w:rsidRPr="00651E4B">
        <w:t xml:space="preserve"> readings is critical for establishing </w:t>
      </w:r>
      <w:r w:rsidR="000C06F2">
        <w:t>the credibility, repeatability, and physiological grounding of fourth-level phenomena</w:t>
      </w:r>
      <w:r w:rsidRPr="00651E4B">
        <w:t>. By integrating technological instruments such as GDV (Gas Discharge Visualisation), EEG (electroencephalography), and HRV (heart rate variability) into ritual or meditative settings, researchers can correlate subtle energetic shifts with objective physiological markers.</w:t>
      </w:r>
    </w:p>
    <w:p w14:paraId="138F2E30" w14:textId="0C802EBB" w:rsidR="009439D8" w:rsidRPr="009439D8" w:rsidRDefault="00651E4B" w:rsidP="005F418A">
      <w:pPr>
        <w:pStyle w:val="ListParagraph"/>
        <w:numPr>
          <w:ilvl w:val="0"/>
          <w:numId w:val="232"/>
        </w:numPr>
      </w:pPr>
      <w:r w:rsidRPr="009439D8">
        <w:t>GDV measures the biofield (or aura) around a person using high-frequency electrical impulses and gas discharge patterns. Pre</w:t>
      </w:r>
      <w:r w:rsidR="008064BC">
        <w:t>- and post-readings can reveal changes in coherence, alignment, or energy blockages—particularly after fourth-level access practices, such as</w:t>
      </w:r>
      <w:r w:rsidRPr="009439D8">
        <w:t xml:space="preserve"> astral projection, chakra activation, or guided journeying.</w:t>
      </w:r>
    </w:p>
    <w:p w14:paraId="29745BFA" w14:textId="77777777" w:rsidR="009439D8" w:rsidRPr="009439D8" w:rsidRDefault="00651E4B" w:rsidP="005F418A">
      <w:pPr>
        <w:pStyle w:val="ListParagraph"/>
        <w:numPr>
          <w:ilvl w:val="0"/>
          <w:numId w:val="232"/>
        </w:numPr>
      </w:pPr>
      <w:r w:rsidRPr="009439D8">
        <w:t>EEG tracks brainwave patterns and is particularly effective in monitoring shifts into theta and delta states, which are strongly associated with trance, mystical states, and deep internal exploration. By comparing EEG data before and after meditation—or even live during astral group synchronisations—researchers can detect consistency in altered states linked to fourth-level access.</w:t>
      </w:r>
    </w:p>
    <w:p w14:paraId="36626130" w14:textId="4AE64A92" w:rsidR="00651E4B" w:rsidRPr="009439D8" w:rsidRDefault="00651E4B" w:rsidP="005F418A">
      <w:pPr>
        <w:pStyle w:val="ListParagraph"/>
        <w:numPr>
          <w:ilvl w:val="0"/>
          <w:numId w:val="232"/>
        </w:numPr>
      </w:pPr>
      <w:r w:rsidRPr="009439D8">
        <w:lastRenderedPageBreak/>
        <w:t>HRV measures the time variation between heartbeats, reflecting the balance between the sympathetic and parasympathetic nervous systems. High HRV is linked with emotional coherence, resilience, and inner calm—all necessary for safe fourth-level travel. HRV feedback devices (</w:t>
      </w:r>
      <w:r w:rsidR="008064BC">
        <w:t>such as those used in HeartMath) can track coherence in real-time during group meditations, providing an additional</w:t>
      </w:r>
      <w:r w:rsidRPr="009439D8">
        <w:t xml:space="preserve"> layer of energetic verification.</w:t>
      </w:r>
    </w:p>
    <w:p w14:paraId="12180BBB" w14:textId="77777777" w:rsidR="009439D8" w:rsidRDefault="009439D8" w:rsidP="009439D8">
      <w:pPr>
        <w:pStyle w:val="Heading2"/>
      </w:pPr>
    </w:p>
    <w:p w14:paraId="77373F7F" w14:textId="0E87FD96" w:rsidR="00651E4B" w:rsidRPr="00651E4B" w:rsidRDefault="00651E4B" w:rsidP="009439D8">
      <w:pPr>
        <w:pStyle w:val="Heading2"/>
      </w:pPr>
      <w:bookmarkStart w:id="97" w:name="_Toc201594695"/>
      <w:r w:rsidRPr="00651E4B">
        <w:t>Integrated Validation Protocol</w:t>
      </w:r>
      <w:bookmarkEnd w:id="97"/>
    </w:p>
    <w:p w14:paraId="3179A1FF" w14:textId="77777777" w:rsidR="009439D8" w:rsidRDefault="009439D8" w:rsidP="00651E4B"/>
    <w:p w14:paraId="1D8BF096" w14:textId="3F86CD2A" w:rsidR="00651E4B" w:rsidRPr="00651E4B" w:rsidRDefault="00651E4B" w:rsidP="00651E4B">
      <w:r w:rsidRPr="00651E4B">
        <w:t>A fully integrated multi-modal verification process may look like this:</w:t>
      </w:r>
    </w:p>
    <w:p w14:paraId="1CE6A5C3" w14:textId="4642A9B1" w:rsidR="00651E4B" w:rsidRPr="00651E4B" w:rsidRDefault="00651E4B" w:rsidP="005F418A">
      <w:pPr>
        <w:numPr>
          <w:ilvl w:val="0"/>
          <w:numId w:val="231"/>
        </w:numPr>
      </w:pPr>
      <w:r w:rsidRPr="00651E4B">
        <w:rPr>
          <w:b/>
          <w:bCs/>
        </w:rPr>
        <w:t>Pre-Session Baseline</w:t>
      </w:r>
      <w:r w:rsidR="009439D8">
        <w:t xml:space="preserve">: </w:t>
      </w:r>
      <w:r w:rsidRPr="00651E4B">
        <w:t>Each participant undergoe</w:t>
      </w:r>
      <w:r w:rsidR="009439D8">
        <w:t xml:space="preserve">s </w:t>
      </w:r>
      <w:r w:rsidR="000C06F2">
        <w:t xml:space="preserve">a </w:t>
      </w:r>
      <w:r w:rsidRPr="00651E4B">
        <w:t>GDV scan for biofield baselin</w:t>
      </w:r>
      <w:r w:rsidR="009439D8">
        <w:t xml:space="preserve">e, </w:t>
      </w:r>
      <w:r w:rsidRPr="00651E4B">
        <w:t>HRV and EEG measurement for neural and emotional coherence</w:t>
      </w:r>
      <w:r w:rsidR="009439D8">
        <w:t xml:space="preserve"> and b</w:t>
      </w:r>
      <w:r w:rsidRPr="00651E4B">
        <w:t>rief symbolic intention setting and inner state journaling</w:t>
      </w:r>
    </w:p>
    <w:p w14:paraId="0FE85D51" w14:textId="1A419E36" w:rsidR="00651E4B" w:rsidRPr="00651E4B" w:rsidRDefault="00651E4B" w:rsidP="005F418A">
      <w:pPr>
        <w:numPr>
          <w:ilvl w:val="0"/>
          <w:numId w:val="231"/>
        </w:numPr>
      </w:pPr>
      <w:r w:rsidRPr="00651E4B">
        <w:rPr>
          <w:b/>
          <w:bCs/>
        </w:rPr>
        <w:t>Group Meditation / Fourth-Level Access</w:t>
      </w:r>
      <w:r w:rsidR="009439D8">
        <w:t>: a</w:t>
      </w:r>
      <w:r w:rsidRPr="00651E4B">
        <w:t xml:space="preserve"> synchronised meditation or journey, guided by agreed-upon protocols</w:t>
      </w:r>
      <w:r w:rsidR="009439D8">
        <w:t xml:space="preserve">. </w:t>
      </w:r>
      <w:r w:rsidRPr="00651E4B">
        <w:t>Participants focus on a shared intention or destination (e.g., a temple, grid point, archetype)</w:t>
      </w:r>
    </w:p>
    <w:p w14:paraId="40BCF124" w14:textId="0F9C6DA9" w:rsidR="00651E4B" w:rsidRPr="00651E4B" w:rsidRDefault="00651E4B" w:rsidP="005F418A">
      <w:pPr>
        <w:numPr>
          <w:ilvl w:val="0"/>
          <w:numId w:val="231"/>
        </w:numPr>
      </w:pPr>
      <w:r w:rsidRPr="00651E4B">
        <w:rPr>
          <w:b/>
          <w:bCs/>
        </w:rPr>
        <w:t>Post-Session Measure</w:t>
      </w:r>
      <w:r w:rsidR="009439D8" w:rsidRPr="00F819EE">
        <w:rPr>
          <w:b/>
          <w:bCs/>
        </w:rPr>
        <w:t>s</w:t>
      </w:r>
      <w:r w:rsidR="009439D8">
        <w:t xml:space="preserve">: </w:t>
      </w:r>
      <w:r w:rsidRPr="00651E4B">
        <w:t>GDV scan repeated to assess field shifts</w:t>
      </w:r>
      <w:r w:rsidR="006212F4">
        <w:t xml:space="preserve">, </w:t>
      </w:r>
      <w:r w:rsidRPr="00651E4B">
        <w:t>HRV/EEG reviewed for pattern changes</w:t>
      </w:r>
      <w:r w:rsidR="006212F4">
        <w:t xml:space="preserve"> and d</w:t>
      </w:r>
      <w:r w:rsidRPr="00651E4B">
        <w:t>etailed journaling of symbols, imagery, emotions, and perceived experiences</w:t>
      </w:r>
    </w:p>
    <w:p w14:paraId="234BE9E7" w14:textId="1C548137" w:rsidR="00651E4B" w:rsidRPr="00651E4B" w:rsidRDefault="00651E4B" w:rsidP="005F418A">
      <w:pPr>
        <w:numPr>
          <w:ilvl w:val="0"/>
          <w:numId w:val="231"/>
        </w:numPr>
      </w:pPr>
      <w:r w:rsidRPr="00651E4B">
        <w:rPr>
          <w:b/>
          <w:bCs/>
        </w:rPr>
        <w:t>Pattern Analysis &amp; Corroboration</w:t>
      </w:r>
      <w:r w:rsidR="006212F4">
        <w:t>: e</w:t>
      </w:r>
      <w:r w:rsidRPr="00651E4B">
        <w:t>xperiences are mapped using symbolic language</w:t>
      </w:r>
      <w:r w:rsidR="006212F4">
        <w:t>; r</w:t>
      </w:r>
      <w:r w:rsidRPr="00651E4B">
        <w:t>ecurring themes, structures, or energetic phenomena are highlighted</w:t>
      </w:r>
      <w:r w:rsidR="006212F4">
        <w:t>, p</w:t>
      </w:r>
      <w:r w:rsidRPr="00651E4B">
        <w:t>hysiological data is compared to inner experience to correlate peak coherence or deep trance states with specific astral phenomena</w:t>
      </w:r>
    </w:p>
    <w:p w14:paraId="3A2D11FA" w14:textId="13A72373" w:rsidR="00651E4B" w:rsidRPr="00651E4B" w:rsidRDefault="00651E4B" w:rsidP="005F418A">
      <w:pPr>
        <w:numPr>
          <w:ilvl w:val="0"/>
          <w:numId w:val="231"/>
        </w:numPr>
      </w:pPr>
      <w:r w:rsidRPr="00651E4B">
        <w:rPr>
          <w:b/>
          <w:bCs/>
        </w:rPr>
        <w:t>Community Archive Development</w:t>
      </w:r>
      <w:r w:rsidR="00F819EE" w:rsidRPr="00F819EE">
        <w:rPr>
          <w:b/>
          <w:bCs/>
        </w:rPr>
        <w:t>:</w:t>
      </w:r>
      <w:r w:rsidR="00F819EE">
        <w:t xml:space="preserve"> r</w:t>
      </w:r>
      <w:r w:rsidRPr="00651E4B">
        <w:t>esults stored in a shared database for comparative and longitudinal research</w:t>
      </w:r>
      <w:r w:rsidR="00F819EE">
        <w:t>. E</w:t>
      </w:r>
      <w:r w:rsidRPr="00651E4B">
        <w:t>mergent maps of consistent fourth-level structures and symbolic terrain can be built</w:t>
      </w:r>
    </w:p>
    <w:p w14:paraId="6E177FC1" w14:textId="063B3C8A" w:rsidR="00651E4B" w:rsidRDefault="00651E4B" w:rsidP="00651E4B">
      <w:r w:rsidRPr="00651E4B">
        <w:t xml:space="preserve">This </w:t>
      </w:r>
      <w:r w:rsidR="00F819EE">
        <w:t xml:space="preserve">multimodal protocol </w:t>
      </w:r>
      <w:r w:rsidR="000C06F2">
        <w:t>validates the inner experience and</w:t>
      </w:r>
      <w:r w:rsidR="00F819EE">
        <w:t xml:space="preserve"> begins to forge a new model of empirical subtle science—a bridge between subjective knowing and measurable reality. By doing so, the fourth-level reality shifts from mysticism into a repeatable and teachable domain of spiritual exploration, grounded in </w:t>
      </w:r>
      <w:r w:rsidRPr="00651E4B">
        <w:t>energetic coherence and neurophysiological data.</w:t>
      </w:r>
    </w:p>
    <w:p w14:paraId="36C9350C" w14:textId="77777777" w:rsidR="00BC495A" w:rsidRDefault="00BC495A" w:rsidP="00651E4B"/>
    <w:p w14:paraId="388AD12A" w14:textId="4159A4F7" w:rsidR="00BC495A" w:rsidRPr="00651E4B" w:rsidRDefault="00A64E19" w:rsidP="000C06F2">
      <w:pPr>
        <w:pStyle w:val="Heading2"/>
      </w:pPr>
      <w:bookmarkStart w:id="98" w:name="_Toc201594696"/>
      <w:r>
        <w:t>An</w:t>
      </w:r>
      <w:r w:rsidR="00BC495A">
        <w:t xml:space="preserve"> Emerging Sci</w:t>
      </w:r>
      <w:r>
        <w:t>e</w:t>
      </w:r>
      <w:r w:rsidR="00BC495A">
        <w:t>nc</w:t>
      </w:r>
      <w:r>
        <w:t>e</w:t>
      </w:r>
      <w:bookmarkEnd w:id="98"/>
    </w:p>
    <w:p w14:paraId="5E87E11C" w14:textId="77777777" w:rsidR="000C06F2" w:rsidRDefault="000C06F2" w:rsidP="004A2750"/>
    <w:p w14:paraId="563678E4" w14:textId="012E0BD0" w:rsidR="004A2750" w:rsidRPr="0070222E" w:rsidRDefault="00291188" w:rsidP="004A2750">
      <w:r w:rsidRPr="0070222E">
        <w:lastRenderedPageBreak/>
        <w:t>T</w:t>
      </w:r>
      <w:r w:rsidRPr="00291188">
        <w:t>o bring the science of the fourth-level reality into maturit</w:t>
      </w:r>
      <w:r w:rsidR="004A2750" w:rsidRPr="0070222E">
        <w:t>y, it will need to</w:t>
      </w:r>
      <w:r w:rsidRPr="00291188">
        <w:t xml:space="preserve"> transition from personal gnosis to collective inquiry</w:t>
      </w:r>
      <w:r w:rsidR="005327D9" w:rsidRPr="0070222E">
        <w:t>, mirroring</w:t>
      </w:r>
      <w:r w:rsidRPr="00291188">
        <w:t xml:space="preserve"> the development of many scientific and philosophical traditions. </w:t>
      </w:r>
      <w:r w:rsidR="005327D9" w:rsidRPr="0070222E">
        <w:t>For this to happen</w:t>
      </w:r>
      <w:r w:rsidR="0070222E">
        <w:t>,</w:t>
      </w:r>
      <w:r w:rsidR="005327D9" w:rsidRPr="0070222E">
        <w:t xml:space="preserve"> it will require:</w:t>
      </w:r>
    </w:p>
    <w:p w14:paraId="7FDC8D57" w14:textId="7FC7B081" w:rsidR="0070222E" w:rsidRPr="0070222E" w:rsidRDefault="00291188" w:rsidP="005F418A">
      <w:pPr>
        <w:pStyle w:val="ListParagraph"/>
        <w:numPr>
          <w:ilvl w:val="0"/>
          <w:numId w:val="233"/>
        </w:numPr>
        <w:rPr>
          <w:b/>
          <w:bCs/>
        </w:rPr>
      </w:pPr>
      <w:r w:rsidRPr="005327D9">
        <w:rPr>
          <w:b/>
          <w:bCs/>
        </w:rPr>
        <w:t>Cross-Cultural Collaboration</w:t>
      </w:r>
      <w:r w:rsidR="005327D9">
        <w:rPr>
          <w:b/>
          <w:bCs/>
        </w:rPr>
        <w:t xml:space="preserve">: </w:t>
      </w:r>
      <w:r w:rsidRPr="0070222E">
        <w:t>Creating an inclusive, global dialogue ensures that the symbols, beings, and energetic structures encountered are not culturally biased but represent archetypal truths shared across humanity.</w:t>
      </w:r>
      <w:r w:rsidR="0070222E" w:rsidRPr="0070222E">
        <w:t xml:space="preserve"> </w:t>
      </w:r>
      <w:r w:rsidRPr="0070222E">
        <w:t>Facilitate international dream-sharing circles, astral research collectives, or visioning retreats that compare symbols across traditions (e.g., Celtic, Vedic, Kabbalistic, Andean, Taoist</w:t>
      </w:r>
      <w:r w:rsidR="0070222E" w:rsidRPr="0070222E">
        <w:t xml:space="preserve">). </w:t>
      </w:r>
      <w:r w:rsidRPr="0070222E">
        <w:t>Builds a transpersonal symbolic lexicon and identifies planetary truths embedded in the fourth level</w:t>
      </w:r>
      <w:r w:rsidR="008064BC">
        <w:t xml:space="preserve"> of consciousness</w:t>
      </w:r>
      <w:r w:rsidRPr="0070222E">
        <w:t>.</w:t>
      </w:r>
    </w:p>
    <w:p w14:paraId="500B5486" w14:textId="77777777" w:rsidR="0053286E" w:rsidRDefault="0053286E" w:rsidP="0053286E">
      <w:pPr>
        <w:pStyle w:val="ListParagraph"/>
        <w:rPr>
          <w:b/>
          <w:bCs/>
        </w:rPr>
      </w:pPr>
    </w:p>
    <w:p w14:paraId="78DBEC1C" w14:textId="27FDD619" w:rsidR="0053286E" w:rsidRPr="0053286E" w:rsidRDefault="00291188" w:rsidP="005F418A">
      <w:pPr>
        <w:pStyle w:val="ListParagraph"/>
        <w:numPr>
          <w:ilvl w:val="0"/>
          <w:numId w:val="233"/>
        </w:numPr>
        <w:rPr>
          <w:b/>
          <w:bCs/>
        </w:rPr>
      </w:pPr>
      <w:r w:rsidRPr="0070222E">
        <w:rPr>
          <w:b/>
          <w:bCs/>
        </w:rPr>
        <w:t>Training Programs</w:t>
      </w:r>
      <w:r w:rsidR="0070222E">
        <w:rPr>
          <w:b/>
          <w:bCs/>
        </w:rPr>
        <w:t xml:space="preserve">: </w:t>
      </w:r>
      <w:r w:rsidRPr="0094356E">
        <w:t>To verify experience, practitioners must share a consistent methodological and perceptual language. Like learning a microscope or telescope, access to the fourth level requires trained inner instruments.</w:t>
      </w:r>
      <w:r w:rsidR="0070222E" w:rsidRPr="0094356E">
        <w:t xml:space="preserve"> </w:t>
      </w:r>
      <w:r w:rsidRPr="0094356E">
        <w:t>Curriculum covering HIF activation, emotional coherence, symbolic interpretation, lightbody navigation, and ethical access practices.</w:t>
      </w:r>
      <w:r w:rsidR="0053286E" w:rsidRPr="0094356E">
        <w:t xml:space="preserve"> </w:t>
      </w:r>
      <w:r w:rsidRPr="0094356E">
        <w:t>Tiered certifications or mentorship pathways (e.g., Dreamworker, Astral Cartographer, Gridworker).</w:t>
      </w:r>
      <w:r w:rsidR="0053286E" w:rsidRPr="0094356E">
        <w:t xml:space="preserve"> </w:t>
      </w:r>
      <w:r w:rsidRPr="0094356E">
        <w:t>Creates a community of skilled explorers and raises the standard for inner science.</w:t>
      </w:r>
    </w:p>
    <w:p w14:paraId="3B2ECBAC" w14:textId="77777777" w:rsidR="0053286E" w:rsidRDefault="0053286E" w:rsidP="0053286E">
      <w:pPr>
        <w:pStyle w:val="ListParagraph"/>
        <w:rPr>
          <w:b/>
          <w:bCs/>
        </w:rPr>
      </w:pPr>
    </w:p>
    <w:p w14:paraId="3929259A" w14:textId="11D6B998" w:rsidR="000F7DE6" w:rsidRPr="000F7DE6" w:rsidRDefault="00291188" w:rsidP="005F418A">
      <w:pPr>
        <w:pStyle w:val="ListParagraph"/>
        <w:numPr>
          <w:ilvl w:val="0"/>
          <w:numId w:val="233"/>
        </w:numPr>
        <w:rPr>
          <w:b/>
          <w:bCs/>
        </w:rPr>
      </w:pPr>
      <w:r w:rsidRPr="0053286E">
        <w:rPr>
          <w:b/>
          <w:bCs/>
        </w:rPr>
        <w:t>Digital Archives</w:t>
      </w:r>
      <w:r w:rsidR="0053286E">
        <w:rPr>
          <w:b/>
          <w:bCs/>
        </w:rPr>
        <w:t xml:space="preserve">: </w:t>
      </w:r>
      <w:r w:rsidRPr="0094356E">
        <w:t>An online living library for maps, journals, rituals, and corroborated journeys would allow researchers, mystics, and explorers to compare notes across time and space.</w:t>
      </w:r>
      <w:r w:rsidR="0053286E" w:rsidRPr="0094356E">
        <w:t xml:space="preserve"> </w:t>
      </w:r>
      <w:r w:rsidRPr="0094356E">
        <w:t>Features</w:t>
      </w:r>
      <w:r w:rsidR="0053286E" w:rsidRPr="0094356E">
        <w:t xml:space="preserve"> include s</w:t>
      </w:r>
      <w:r w:rsidRPr="0094356E">
        <w:t>ymbol repositories with recurring archetypes</w:t>
      </w:r>
      <w:r w:rsidR="0053286E" w:rsidRPr="0094356E">
        <w:t>, a</w:t>
      </w:r>
      <w:r w:rsidRPr="0094356E">
        <w:t>udio/visual maps of dreamscapes and temples</w:t>
      </w:r>
      <w:r w:rsidR="0053286E" w:rsidRPr="0094356E">
        <w:t xml:space="preserve"> and s</w:t>
      </w:r>
      <w:r w:rsidRPr="0094356E">
        <w:t xml:space="preserve">earchable records of ritual outcomes and coherence </w:t>
      </w:r>
      <w:r w:rsidR="0094356E">
        <w:t>data</w:t>
      </w:r>
      <w:r w:rsidR="0053286E" w:rsidRPr="0094356E">
        <w:t xml:space="preserve">. </w:t>
      </w:r>
      <w:r w:rsidRPr="0094356E">
        <w:t>Enables meta-analysis of patterns across thousands of experiences, revealing underlying structure.</w:t>
      </w:r>
    </w:p>
    <w:p w14:paraId="7A945BB6" w14:textId="77777777" w:rsidR="000F7DE6" w:rsidRPr="000F7DE6" w:rsidRDefault="000F7DE6" w:rsidP="000F7DE6">
      <w:pPr>
        <w:pStyle w:val="ListParagraph"/>
        <w:rPr>
          <w:b/>
          <w:bCs/>
        </w:rPr>
      </w:pPr>
    </w:p>
    <w:p w14:paraId="37294EE0" w14:textId="59DEDB3C" w:rsidR="00291188" w:rsidRPr="0094356E" w:rsidRDefault="00291188" w:rsidP="005F418A">
      <w:pPr>
        <w:pStyle w:val="ListParagraph"/>
        <w:numPr>
          <w:ilvl w:val="0"/>
          <w:numId w:val="233"/>
        </w:numPr>
      </w:pPr>
      <w:r w:rsidRPr="000F7DE6">
        <w:rPr>
          <w:b/>
          <w:bCs/>
        </w:rPr>
        <w:t>Open-Source Platforms</w:t>
      </w:r>
      <w:r w:rsidR="000F7DE6">
        <w:rPr>
          <w:b/>
          <w:bCs/>
        </w:rPr>
        <w:t xml:space="preserve">: </w:t>
      </w:r>
      <w:r w:rsidRPr="0094356E">
        <w:t xml:space="preserve">Open science must also be open access. </w:t>
      </w:r>
      <w:r w:rsidR="0094356E">
        <w:t>We can crowdsource spiritual research by creating a platform for co-creators to upload experiences, biometrics, and symbolic data</w:t>
      </w:r>
      <w:r w:rsidRPr="0094356E">
        <w:t>.</w:t>
      </w:r>
      <w:r w:rsidR="000F7DE6" w:rsidRPr="0094356E">
        <w:t xml:space="preserve"> </w:t>
      </w:r>
      <w:r w:rsidRPr="0094356E">
        <w:t xml:space="preserve">Inspired by Wikipedia, GitHub, </w:t>
      </w:r>
      <w:r w:rsidR="001C5CD6">
        <w:t>the Psychedelic Science Map, and Holofractal communities, key components include anonymous submissions with symbolic tagging, the ability to track “viral” symbols or energy signatures, and the</w:t>
      </w:r>
      <w:r w:rsidR="009C1390" w:rsidRPr="0094356E">
        <w:t xml:space="preserve"> o</w:t>
      </w:r>
      <w:r w:rsidRPr="0094356E">
        <w:t>ption to include GDV/HRV/EEG readings or frequency chart</w:t>
      </w:r>
      <w:r w:rsidR="009C1390" w:rsidRPr="0094356E">
        <w:t xml:space="preserve">s. </w:t>
      </w:r>
      <w:r w:rsidRPr="0094356E">
        <w:t xml:space="preserve">Fourth-level inquiry becomes </w:t>
      </w:r>
      <w:r w:rsidR="000C06F2">
        <w:t>democratised</w:t>
      </w:r>
      <w:r w:rsidRPr="0094356E">
        <w:t>, iterative, and evidence-generating.</w:t>
      </w:r>
    </w:p>
    <w:p w14:paraId="2FECF8ED" w14:textId="4A566AC1" w:rsidR="00291188" w:rsidRPr="00291188" w:rsidRDefault="00291188" w:rsidP="00291188">
      <w:r w:rsidRPr="00291188">
        <w:t>The fourth-level reality is not fantasy—it is a field of resonance, structure, and cause-effect operating at subtler densities of consciousness. With community verification, shared methodology, and collective mapping, it becomes a valid layer of our cosmology</w:t>
      </w:r>
      <w:r w:rsidR="001C5CD6">
        <w:t xml:space="preserve">, </w:t>
      </w:r>
      <w:r w:rsidRPr="00291188">
        <w:t>as real and rich as any outer dimension.</w:t>
      </w:r>
    </w:p>
    <w:p w14:paraId="31165C3D" w14:textId="77777777" w:rsidR="00291188" w:rsidRDefault="00291188" w:rsidP="00291188">
      <w:r w:rsidRPr="00291188">
        <w:lastRenderedPageBreak/>
        <w:t>You are helping lay the foundation for a discipline that unites mysticism, technology, energy medicine, and transpersonal psychology into a single, elegant science of consciousness.</w:t>
      </w:r>
    </w:p>
    <w:p w14:paraId="66AC119B" w14:textId="77777777" w:rsidR="0088411D" w:rsidRDefault="0088411D" w:rsidP="00291188"/>
    <w:p w14:paraId="273C3B6F" w14:textId="77777777" w:rsidR="0088411D" w:rsidRDefault="0088411D" w:rsidP="00291188"/>
    <w:p w14:paraId="151687B3" w14:textId="77777777" w:rsidR="0088411D" w:rsidRDefault="0088411D" w:rsidP="00291188"/>
    <w:p w14:paraId="5B1A0D9F" w14:textId="77777777" w:rsidR="0088411D" w:rsidRDefault="0088411D" w:rsidP="00291188"/>
    <w:p w14:paraId="70867431" w14:textId="77777777" w:rsidR="0088411D" w:rsidRDefault="0088411D" w:rsidP="00291188"/>
    <w:p w14:paraId="2690B7EE" w14:textId="77777777" w:rsidR="0088411D" w:rsidRDefault="0088411D" w:rsidP="00291188"/>
    <w:p w14:paraId="725B3568" w14:textId="77777777" w:rsidR="0088411D" w:rsidRDefault="0088411D" w:rsidP="00291188"/>
    <w:p w14:paraId="1AAAC08B" w14:textId="77777777" w:rsidR="0088411D" w:rsidRDefault="0088411D" w:rsidP="00291188"/>
    <w:p w14:paraId="4101A026" w14:textId="77777777" w:rsidR="0088411D" w:rsidRDefault="0088411D" w:rsidP="00291188"/>
    <w:p w14:paraId="59667F45" w14:textId="77777777" w:rsidR="0088411D" w:rsidRDefault="0088411D" w:rsidP="00291188"/>
    <w:p w14:paraId="2FC27512" w14:textId="77777777" w:rsidR="0088411D" w:rsidRDefault="0088411D" w:rsidP="00291188"/>
    <w:p w14:paraId="67557DFA" w14:textId="77777777" w:rsidR="0088411D" w:rsidRDefault="0088411D" w:rsidP="00291188"/>
    <w:p w14:paraId="119B791D" w14:textId="77777777" w:rsidR="0088411D" w:rsidRDefault="0088411D" w:rsidP="00291188"/>
    <w:p w14:paraId="34C11178" w14:textId="77777777" w:rsidR="0088411D" w:rsidRDefault="0088411D" w:rsidP="00291188"/>
    <w:p w14:paraId="11C27301" w14:textId="77777777" w:rsidR="0088411D" w:rsidRDefault="0088411D" w:rsidP="00291188"/>
    <w:p w14:paraId="4E73968E" w14:textId="77777777" w:rsidR="0088411D" w:rsidRDefault="0088411D" w:rsidP="00291188"/>
    <w:p w14:paraId="09BF1F58" w14:textId="77777777" w:rsidR="0088411D" w:rsidRDefault="0088411D" w:rsidP="00291188"/>
    <w:p w14:paraId="65E62D15" w14:textId="77777777" w:rsidR="0088411D" w:rsidRDefault="0088411D" w:rsidP="00291188"/>
    <w:p w14:paraId="23DCEB12" w14:textId="77777777" w:rsidR="0088411D" w:rsidRDefault="0088411D" w:rsidP="00291188"/>
    <w:p w14:paraId="6E175F3F" w14:textId="77777777" w:rsidR="0088411D" w:rsidRDefault="0088411D" w:rsidP="00291188"/>
    <w:p w14:paraId="01AF6B39" w14:textId="77777777" w:rsidR="0088411D" w:rsidRDefault="0088411D" w:rsidP="00291188"/>
    <w:p w14:paraId="184758C4" w14:textId="77777777" w:rsidR="0088411D" w:rsidRDefault="0088411D" w:rsidP="00291188"/>
    <w:p w14:paraId="66B6AFBB" w14:textId="77777777" w:rsidR="0088411D" w:rsidRDefault="0088411D" w:rsidP="00291188"/>
    <w:p w14:paraId="1CEAACBD" w14:textId="77777777" w:rsidR="0088411D" w:rsidRDefault="0088411D" w:rsidP="00291188"/>
    <w:p w14:paraId="30025256" w14:textId="77777777" w:rsidR="0088411D" w:rsidRDefault="0088411D" w:rsidP="00291188"/>
    <w:p w14:paraId="2EE054F1" w14:textId="77777777" w:rsidR="0088411D" w:rsidRPr="00291188" w:rsidRDefault="0088411D" w:rsidP="00291188"/>
    <w:p w14:paraId="335E2F8F" w14:textId="22524C41" w:rsidR="00823294" w:rsidRDefault="00B23837" w:rsidP="008B5416">
      <w:pPr>
        <w:pStyle w:val="Heading1"/>
      </w:pPr>
      <w:bookmarkStart w:id="99" w:name="_Toc201594697"/>
      <w:r>
        <w:lastRenderedPageBreak/>
        <w:t xml:space="preserve">Conclusion: Crossing </w:t>
      </w:r>
      <w:r w:rsidR="00E219BD">
        <w:t>The Threshold</w:t>
      </w:r>
      <w:bookmarkEnd w:id="99"/>
    </w:p>
    <w:p w14:paraId="797BC3D2" w14:textId="77777777" w:rsidR="00823294" w:rsidRDefault="00823294" w:rsidP="006F1378">
      <w:pPr>
        <w:rPr>
          <w:b/>
          <w:bCs/>
        </w:rPr>
      </w:pPr>
    </w:p>
    <w:p w14:paraId="7E453742" w14:textId="555035E3" w:rsidR="00E219BD" w:rsidRPr="00E219BD" w:rsidRDefault="005A2DEF" w:rsidP="00E219BD">
      <w:r>
        <w:t>Understanding</w:t>
      </w:r>
      <w:r w:rsidR="00E219BD" w:rsidRPr="00E219BD">
        <w:t xml:space="preserve"> co-creation is currently in its infancy. Few people are aware of, let alone consciously access, the fourth-level reality. Although co-creators</w:t>
      </w:r>
      <w:r w:rsidR="009E77D7">
        <w:t xml:space="preserve"> </w:t>
      </w:r>
      <w:r w:rsidR="00E219BD" w:rsidRPr="00E219BD">
        <w:t xml:space="preserve">have existed throughout time, the language, frameworks, and practices needed to support this journey have remained scattered across mystical traditions, religious lineages, and esoteric schools. It was not until the last century, with the Theosophical movement and the rise of astral exploration in the 1970s, that accessing subtle realms </w:t>
      </w:r>
      <w:r w:rsidR="008064BC">
        <w:t>began to filter</w:t>
      </w:r>
      <w:r w:rsidR="00E219BD" w:rsidRPr="00E219BD">
        <w:t xml:space="preserve"> into public awareness.</w:t>
      </w:r>
    </w:p>
    <w:p w14:paraId="4065DE48" w14:textId="1AF3E6CC" w:rsidR="00E219BD" w:rsidRDefault="00E219BD" w:rsidP="00E219BD">
      <w:r w:rsidRPr="00E219BD">
        <w:t>Even as many religious and mystical traditions have described the nature of heavenly or spiritual realms for over two thousand years, the concept</w:t>
      </w:r>
      <w:r w:rsidR="00C07FD6">
        <w:t>ualisation</w:t>
      </w:r>
      <w:r w:rsidRPr="00E219BD">
        <w:t xml:space="preserve"> </w:t>
      </w:r>
      <w:r w:rsidR="00C07FD6">
        <w:t xml:space="preserve">and science </w:t>
      </w:r>
      <w:r w:rsidRPr="00E219BD">
        <w:t>of the fourth l</w:t>
      </w:r>
      <w:r w:rsidR="009E77D7">
        <w:t xml:space="preserve">evel </w:t>
      </w:r>
      <w:r w:rsidRPr="00E219BD">
        <w:t>has only recently begun to emerge. Barbara Ann Brennan’s final book</w:t>
      </w:r>
      <w:r w:rsidR="008064BC">
        <w:t>, Emerging Light,</w:t>
      </w:r>
      <w:r w:rsidRPr="00E219BD">
        <w:t xml:space="preserve"> offered the first formal naming of this dimension</w:t>
      </w:r>
      <w:r w:rsidR="00C07FD6">
        <w:t xml:space="preserve"> and description of the fourth level a</w:t>
      </w:r>
      <w:r w:rsidR="002C66D0">
        <w:t>s a physics</w:t>
      </w:r>
      <w:r w:rsidRPr="00E219BD">
        <w:t xml:space="preserve">. </w:t>
      </w:r>
      <w:r w:rsidR="002C66D0">
        <w:t>T</w:t>
      </w:r>
      <w:r w:rsidRPr="00E219BD">
        <w:t>his work</w:t>
      </w:r>
      <w:r w:rsidR="002C66D0">
        <w:t xml:space="preserve">, </w:t>
      </w:r>
      <w:r w:rsidR="002C66D0" w:rsidRPr="002C66D0">
        <w:rPr>
          <w:i/>
          <w:iCs/>
        </w:rPr>
        <w:t>Connecting Co-Creators</w:t>
      </w:r>
      <w:r w:rsidR="008064BC">
        <w:rPr>
          <w:i/>
          <w:iCs/>
        </w:rPr>
        <w:t>,</w:t>
      </w:r>
      <w:r w:rsidR="002C66D0">
        <w:t xml:space="preserve"> </w:t>
      </w:r>
      <w:r w:rsidRPr="00E219BD">
        <w:t xml:space="preserve">represents one of the first attempts to </w:t>
      </w:r>
      <w:r w:rsidR="00D741FE">
        <w:t>systematise</w:t>
      </w:r>
      <w:r w:rsidRPr="00E219BD">
        <w:t xml:space="preserve"> the fourth level as a true </w:t>
      </w:r>
      <w:r w:rsidRPr="00E219BD">
        <w:rPr>
          <w:i/>
          <w:iCs/>
        </w:rPr>
        <w:t>science of consciousness and co-creation</w:t>
      </w:r>
      <w:r w:rsidRPr="00E219BD">
        <w:t>.</w:t>
      </w:r>
    </w:p>
    <w:p w14:paraId="71600A01" w14:textId="77777777" w:rsidR="00D741FE" w:rsidRDefault="00D741FE" w:rsidP="00E219BD"/>
    <w:p w14:paraId="16E7AB03" w14:textId="5275197F" w:rsidR="00D741FE" w:rsidRPr="00E219BD" w:rsidRDefault="00D741FE" w:rsidP="008B5416">
      <w:pPr>
        <w:pStyle w:val="Heading2"/>
      </w:pPr>
      <w:bookmarkStart w:id="100" w:name="_Toc201594698"/>
      <w:r>
        <w:t>The Age of the Co-Creator</w:t>
      </w:r>
      <w:bookmarkEnd w:id="100"/>
    </w:p>
    <w:p w14:paraId="66882DBE" w14:textId="77777777" w:rsidR="00AC352A" w:rsidRDefault="00AC352A" w:rsidP="00DA29EF"/>
    <w:p w14:paraId="39AA5601" w14:textId="77777777" w:rsidR="000C1529" w:rsidRPr="000C1529" w:rsidRDefault="000C1529" w:rsidP="000C1529">
      <w:r w:rsidRPr="000C1529">
        <w:t>We are now living in the Age of the Co-Creator, one of the defining evolutionary shifts of our time. Just as humanity once awakened to agriculture, language, printing, science, and digital technology, so too are we now awakening to our capacity to walk in two worlds: to live daily life grounded on Earth while simultaneously co-creating within the divine architecture of the fourth level.</w:t>
      </w:r>
    </w:p>
    <w:p w14:paraId="56B24279" w14:textId="658820DC" w:rsidR="000C1529" w:rsidRPr="000C1529" w:rsidRDefault="00793535" w:rsidP="000C1529">
      <w:r>
        <w:t>A</w:t>
      </w:r>
      <w:r w:rsidR="000C1529" w:rsidRPr="000C1529">
        <w:t xml:space="preserve">s awareness </w:t>
      </w:r>
      <w:r w:rsidR="00C2201F">
        <w:t xml:space="preserve">of the fourth level </w:t>
      </w:r>
      <w:r w:rsidR="000C1529" w:rsidRPr="000C1529">
        <w:t>circulates through spiritual communities, healing modalities, visionary circles, and consciousness studies, more people will step across the threshold and experience the fourth-level reality. This will benefit life on Earth through the effects of healings, synchronicities, and the awe and mystery of the fourth-level realm impacting family lives, life in their community and the societies they influence. It will also benefit the divine world, as this realm is created by human influence and the influence of human beings who have lived on Earth. There will therefore be benefits on Earth and in the divine world.</w:t>
      </w:r>
    </w:p>
    <w:p w14:paraId="70C51DC7" w14:textId="69E6CBC5" w:rsidR="00082EF8" w:rsidRDefault="00A26084" w:rsidP="00B46582">
      <w:r w:rsidRPr="000C1529">
        <w:t>As we increase our understanding of the fourth-level reality</w:t>
      </w:r>
      <w:r>
        <w:t xml:space="preserve">, </w:t>
      </w:r>
      <w:r w:rsidR="002F0BC0">
        <w:t xml:space="preserve">a shift will occur </w:t>
      </w:r>
      <w:r w:rsidR="008064BC">
        <w:t>as more co-creators awaken and gain access to this level of</w:t>
      </w:r>
      <w:r w:rsidR="000C1529" w:rsidRPr="000C1529">
        <w:t xml:space="preserve"> reality. Not only will it facilitate advancements in the lives of people on Earth, influencing families, communities, and whole societies, but the inner work performed by people accessing the fourth-level </w:t>
      </w:r>
      <w:r w:rsidR="000C1529" w:rsidRPr="000C1529">
        <w:lastRenderedPageBreak/>
        <w:t>reality begins to heal not only people but also the divine, influencing timelines, memory points, energy grids, and the emotional body of the planet.</w:t>
      </w:r>
    </w:p>
    <w:p w14:paraId="04C870B3" w14:textId="77777777" w:rsidR="00082EF8" w:rsidRDefault="00082EF8" w:rsidP="00B46582"/>
    <w:p w14:paraId="18984438" w14:textId="77777777" w:rsidR="00082EF8" w:rsidRDefault="00082EF8" w:rsidP="00082EF8">
      <w:pPr>
        <w:pStyle w:val="Heading2"/>
        <w:rPr>
          <w:rFonts w:eastAsia="Times New Roman"/>
          <w:lang w:eastAsia="en-AU"/>
        </w:rPr>
      </w:pPr>
      <w:bookmarkStart w:id="101" w:name="_Toc201594699"/>
      <w:r>
        <w:rPr>
          <w:rFonts w:eastAsia="Times New Roman"/>
          <w:lang w:eastAsia="en-AU"/>
        </w:rPr>
        <w:t>Inner Work to Planetary Service</w:t>
      </w:r>
      <w:bookmarkEnd w:id="101"/>
    </w:p>
    <w:p w14:paraId="3677FC4E" w14:textId="55143F2C" w:rsidR="00082EF8" w:rsidRDefault="00334450" w:rsidP="00B46582">
      <w:r>
        <w:t xml:space="preserve"> </w:t>
      </w:r>
    </w:p>
    <w:p w14:paraId="608CCE6C" w14:textId="6F9AAAF9" w:rsidR="005D52ED" w:rsidRPr="005D52ED" w:rsidRDefault="00082EF8" w:rsidP="00B46582">
      <w:r>
        <w:t>The</w:t>
      </w:r>
      <w:r w:rsidR="00B46582" w:rsidRPr="00B46582">
        <w:rPr>
          <w:rFonts w:ascii="Times New Roman" w:eastAsia="Times New Roman" w:hAnsi="Times New Roman" w:cs="Times New Roman"/>
          <w:kern w:val="0"/>
          <w:lang w:eastAsia="en-AU"/>
          <w14:ligatures w14:val="none"/>
        </w:rPr>
        <w:t xml:space="preserve"> inner work</w:t>
      </w:r>
      <w:r>
        <w:rPr>
          <w:rFonts w:ascii="Times New Roman" w:eastAsia="Times New Roman" w:hAnsi="Times New Roman" w:cs="Times New Roman"/>
          <w:kern w:val="0"/>
          <w:lang w:eastAsia="en-AU"/>
          <w14:ligatures w14:val="none"/>
        </w:rPr>
        <w:t xml:space="preserve"> people do while accessing and navigating</w:t>
      </w:r>
      <w:r w:rsidR="00B46582" w:rsidRPr="00B46582">
        <w:rPr>
          <w:rFonts w:ascii="Times New Roman" w:eastAsia="Times New Roman" w:hAnsi="Times New Roman" w:cs="Times New Roman"/>
          <w:kern w:val="0"/>
          <w:lang w:eastAsia="en-AU"/>
          <w14:ligatures w14:val="none"/>
        </w:rPr>
        <w:t xml:space="preserve"> the fourth-level reality eventually matures into planetary service. </w:t>
      </w:r>
      <w:r w:rsidR="00070BC3">
        <w:rPr>
          <w:rFonts w:ascii="Times New Roman" w:eastAsia="Times New Roman" w:hAnsi="Times New Roman" w:cs="Times New Roman"/>
          <w:kern w:val="0"/>
          <w:lang w:eastAsia="en-AU"/>
          <w14:ligatures w14:val="none"/>
        </w:rPr>
        <w:t>Radiating outwards, i</w:t>
      </w:r>
      <w:r w:rsidR="00B46582" w:rsidRPr="00B46582">
        <w:rPr>
          <w:rFonts w:ascii="Times New Roman" w:eastAsia="Times New Roman" w:hAnsi="Times New Roman" w:cs="Times New Roman"/>
          <w:kern w:val="0"/>
          <w:lang w:eastAsia="en-AU"/>
          <w14:ligatures w14:val="none"/>
        </w:rPr>
        <w:t xml:space="preserve">t contributes </w:t>
      </w:r>
      <w:r w:rsidR="00A3406B">
        <w:rPr>
          <w:rFonts w:ascii="Times New Roman" w:eastAsia="Times New Roman" w:hAnsi="Times New Roman" w:cs="Times New Roman"/>
          <w:kern w:val="0"/>
          <w:lang w:eastAsia="en-AU"/>
          <w14:ligatures w14:val="none"/>
        </w:rPr>
        <w:t>to personal healing and</w:t>
      </w:r>
      <w:r w:rsidR="00B46582" w:rsidRPr="00B46582">
        <w:rPr>
          <w:rFonts w:ascii="Times New Roman" w:eastAsia="Times New Roman" w:hAnsi="Times New Roman" w:cs="Times New Roman"/>
          <w:kern w:val="0"/>
          <w:lang w:eastAsia="en-AU"/>
          <w14:ligatures w14:val="none"/>
        </w:rPr>
        <w:t xml:space="preserve"> the healing, awakening, and evolution of the Earth and all life upon it.</w:t>
      </w:r>
      <w:r w:rsidR="00A3406B">
        <w:rPr>
          <w:rFonts w:ascii="Times New Roman" w:eastAsia="Times New Roman" w:hAnsi="Times New Roman" w:cs="Times New Roman"/>
          <w:kern w:val="0"/>
          <w:lang w:eastAsia="en-AU"/>
          <w14:ligatures w14:val="none"/>
        </w:rPr>
        <w:t xml:space="preserve"> </w:t>
      </w:r>
      <w:r w:rsidR="00B46582" w:rsidRPr="00B46582">
        <w:rPr>
          <w:rFonts w:ascii="Times New Roman" w:eastAsia="Times New Roman" w:hAnsi="Times New Roman" w:cs="Times New Roman"/>
          <w:kern w:val="0"/>
          <w:lang w:eastAsia="en-AU"/>
          <w14:ligatures w14:val="none"/>
        </w:rPr>
        <w:t xml:space="preserve">It is no longer just about accessing the </w:t>
      </w:r>
      <w:r w:rsidR="00DA0614" w:rsidRPr="00B46582">
        <w:rPr>
          <w:rFonts w:ascii="Times New Roman" w:eastAsia="Times New Roman" w:hAnsi="Times New Roman" w:cs="Times New Roman"/>
          <w:kern w:val="0"/>
          <w:lang w:eastAsia="en-AU"/>
          <w14:ligatures w14:val="none"/>
        </w:rPr>
        <w:t>divine but</w:t>
      </w:r>
      <w:r w:rsidR="00B46582" w:rsidRPr="00B46582">
        <w:rPr>
          <w:rFonts w:ascii="Times New Roman" w:eastAsia="Times New Roman" w:hAnsi="Times New Roman" w:cs="Times New Roman"/>
          <w:kern w:val="0"/>
          <w:lang w:eastAsia="en-AU"/>
          <w14:ligatures w14:val="none"/>
        </w:rPr>
        <w:t xml:space="preserve"> about allowing that divine coherence to ripple through Earthly systems, timelines, and collective consciousness.</w:t>
      </w:r>
      <w:r w:rsidR="005D52ED">
        <w:t xml:space="preserve"> </w:t>
      </w:r>
      <w:r w:rsidR="00B46582" w:rsidRPr="00B46582">
        <w:rPr>
          <w:rFonts w:ascii="Times New Roman" w:eastAsia="Times New Roman" w:hAnsi="Times New Roman" w:cs="Times New Roman"/>
          <w:kern w:val="0"/>
          <w:lang w:eastAsia="en-AU"/>
          <w14:ligatures w14:val="none"/>
        </w:rPr>
        <w:t>Some ways co-creators contribute to planetary service include</w:t>
      </w:r>
      <w:r w:rsidR="005D52ED">
        <w:rPr>
          <w:rFonts w:ascii="Times New Roman" w:eastAsia="Times New Roman" w:hAnsi="Times New Roman" w:cs="Times New Roman"/>
          <w:kern w:val="0"/>
          <w:lang w:eastAsia="en-AU"/>
          <w14:ligatures w14:val="none"/>
        </w:rPr>
        <w:t>:</w:t>
      </w:r>
      <w:r w:rsidR="00B46582" w:rsidRPr="00B46582">
        <w:rPr>
          <w:rFonts w:ascii="Times New Roman" w:eastAsia="Times New Roman" w:hAnsi="Times New Roman" w:cs="Times New Roman"/>
          <w:kern w:val="0"/>
          <w:lang w:eastAsia="en-AU"/>
          <w14:ligatures w14:val="none"/>
        </w:rPr>
        <w:t xml:space="preserve"> </w:t>
      </w:r>
    </w:p>
    <w:p w14:paraId="1B0D1B08" w14:textId="77777777" w:rsidR="005D52ED" w:rsidRDefault="005D52ED" w:rsidP="005D52ED">
      <w:pPr>
        <w:pStyle w:val="ListParagraph"/>
        <w:numPr>
          <w:ilvl w:val="0"/>
          <w:numId w:val="376"/>
        </w:numPr>
        <w:rPr>
          <w:rFonts w:ascii="Times New Roman" w:eastAsia="Times New Roman" w:hAnsi="Times New Roman" w:cs="Times New Roman"/>
          <w:kern w:val="0"/>
          <w:lang w:eastAsia="en-AU"/>
          <w14:ligatures w14:val="none"/>
        </w:rPr>
      </w:pPr>
      <w:r>
        <w:rPr>
          <w:rFonts w:ascii="Times New Roman" w:eastAsia="Times New Roman" w:hAnsi="Times New Roman" w:cs="Times New Roman"/>
          <w:kern w:val="0"/>
          <w:lang w:eastAsia="en-AU"/>
          <w14:ligatures w14:val="none"/>
        </w:rPr>
        <w:t>G</w:t>
      </w:r>
      <w:r w:rsidR="00B46582" w:rsidRPr="005D52ED">
        <w:rPr>
          <w:rFonts w:ascii="Times New Roman" w:eastAsia="Times New Roman" w:hAnsi="Times New Roman" w:cs="Times New Roman"/>
          <w:kern w:val="0"/>
          <w:lang w:eastAsia="en-AU"/>
          <w14:ligatures w14:val="none"/>
        </w:rPr>
        <w:t>ridwork—engaging with the Earth’s energetic grids by clearing, activating, or harmonising ley lines, portals, and nodal points</w:t>
      </w:r>
    </w:p>
    <w:p w14:paraId="20D56DB3" w14:textId="77777777" w:rsidR="00517D7C" w:rsidRDefault="005D52ED" w:rsidP="005D52ED">
      <w:pPr>
        <w:pStyle w:val="ListParagraph"/>
        <w:numPr>
          <w:ilvl w:val="0"/>
          <w:numId w:val="376"/>
        </w:numPr>
        <w:rPr>
          <w:rFonts w:ascii="Times New Roman" w:eastAsia="Times New Roman" w:hAnsi="Times New Roman" w:cs="Times New Roman"/>
          <w:kern w:val="0"/>
          <w:lang w:eastAsia="en-AU"/>
          <w14:ligatures w14:val="none"/>
        </w:rPr>
      </w:pPr>
      <w:r>
        <w:rPr>
          <w:rFonts w:ascii="Times New Roman" w:eastAsia="Times New Roman" w:hAnsi="Times New Roman" w:cs="Times New Roman"/>
          <w:kern w:val="0"/>
          <w:lang w:eastAsia="en-AU"/>
          <w14:ligatures w14:val="none"/>
        </w:rPr>
        <w:t>T</w:t>
      </w:r>
      <w:r w:rsidR="00B46582" w:rsidRPr="005D52ED">
        <w:rPr>
          <w:rFonts w:ascii="Times New Roman" w:eastAsia="Times New Roman" w:hAnsi="Times New Roman" w:cs="Times New Roman"/>
          <w:kern w:val="0"/>
          <w:lang w:eastAsia="en-AU"/>
          <w14:ligatures w14:val="none"/>
        </w:rPr>
        <w:t>emple and ritual work—creating or tending ceremonial spaces where others may heal, awaken, or commune with the divine, including maintaining altars, leading group rituals, or building “temples of light” in the fourth-level reality</w:t>
      </w:r>
    </w:p>
    <w:p w14:paraId="5EBB0F65" w14:textId="77777777" w:rsidR="00517D7C" w:rsidRDefault="00517D7C" w:rsidP="005D52ED">
      <w:pPr>
        <w:pStyle w:val="ListParagraph"/>
        <w:numPr>
          <w:ilvl w:val="0"/>
          <w:numId w:val="376"/>
        </w:numPr>
        <w:rPr>
          <w:rFonts w:ascii="Times New Roman" w:eastAsia="Times New Roman" w:hAnsi="Times New Roman" w:cs="Times New Roman"/>
          <w:kern w:val="0"/>
          <w:lang w:eastAsia="en-AU"/>
          <w14:ligatures w14:val="none"/>
        </w:rPr>
      </w:pPr>
      <w:r>
        <w:rPr>
          <w:rFonts w:ascii="Times New Roman" w:eastAsia="Times New Roman" w:hAnsi="Times New Roman" w:cs="Times New Roman"/>
          <w:kern w:val="0"/>
          <w:lang w:eastAsia="en-AU"/>
          <w14:ligatures w14:val="none"/>
        </w:rPr>
        <w:t>I</w:t>
      </w:r>
      <w:r w:rsidR="00B46582" w:rsidRPr="005D52ED">
        <w:rPr>
          <w:rFonts w:ascii="Times New Roman" w:eastAsia="Times New Roman" w:hAnsi="Times New Roman" w:cs="Times New Roman"/>
          <w:kern w:val="0"/>
          <w:lang w:eastAsia="en-AU"/>
          <w14:ligatures w14:val="none"/>
        </w:rPr>
        <w:t>nitiation and threshold support—supporting others through spiritual thresholds such as death/rebirth processes, awakenings, or major life transitions</w:t>
      </w:r>
    </w:p>
    <w:p w14:paraId="3F790996" w14:textId="77777777" w:rsidR="00517D7C" w:rsidRDefault="00517D7C" w:rsidP="005D52ED">
      <w:pPr>
        <w:pStyle w:val="ListParagraph"/>
        <w:numPr>
          <w:ilvl w:val="0"/>
          <w:numId w:val="376"/>
        </w:numPr>
        <w:rPr>
          <w:rFonts w:ascii="Times New Roman" w:eastAsia="Times New Roman" w:hAnsi="Times New Roman" w:cs="Times New Roman"/>
          <w:kern w:val="0"/>
          <w:lang w:eastAsia="en-AU"/>
          <w14:ligatures w14:val="none"/>
        </w:rPr>
      </w:pPr>
      <w:r>
        <w:rPr>
          <w:rFonts w:ascii="Times New Roman" w:eastAsia="Times New Roman" w:hAnsi="Times New Roman" w:cs="Times New Roman"/>
          <w:kern w:val="0"/>
          <w:lang w:eastAsia="en-AU"/>
          <w14:ligatures w14:val="none"/>
        </w:rPr>
        <w:t>D</w:t>
      </w:r>
      <w:r w:rsidR="00B46582" w:rsidRPr="005D52ED">
        <w:rPr>
          <w:rFonts w:ascii="Times New Roman" w:eastAsia="Times New Roman" w:hAnsi="Times New Roman" w:cs="Times New Roman"/>
          <w:kern w:val="0"/>
          <w:lang w:eastAsia="en-AU"/>
          <w14:ligatures w14:val="none"/>
        </w:rPr>
        <w:t>ream seeding and timeline stewardship—dreaming new timelines into being, releasing ancestral distortion, and anchoring future templates of coherence</w:t>
      </w:r>
    </w:p>
    <w:p w14:paraId="04232080" w14:textId="77777777" w:rsidR="00517D7C" w:rsidRDefault="00517D7C" w:rsidP="005D52ED">
      <w:pPr>
        <w:pStyle w:val="ListParagraph"/>
        <w:numPr>
          <w:ilvl w:val="0"/>
          <w:numId w:val="376"/>
        </w:numPr>
        <w:rPr>
          <w:rFonts w:ascii="Times New Roman" w:eastAsia="Times New Roman" w:hAnsi="Times New Roman" w:cs="Times New Roman"/>
          <w:kern w:val="0"/>
          <w:lang w:eastAsia="en-AU"/>
          <w14:ligatures w14:val="none"/>
        </w:rPr>
      </w:pPr>
      <w:r>
        <w:rPr>
          <w:rFonts w:ascii="Times New Roman" w:eastAsia="Times New Roman" w:hAnsi="Times New Roman" w:cs="Times New Roman"/>
          <w:kern w:val="0"/>
          <w:lang w:eastAsia="en-AU"/>
          <w14:ligatures w14:val="none"/>
        </w:rPr>
        <w:t>S</w:t>
      </w:r>
      <w:r w:rsidR="00B46582" w:rsidRPr="005D52ED">
        <w:rPr>
          <w:rFonts w:ascii="Times New Roman" w:eastAsia="Times New Roman" w:hAnsi="Times New Roman" w:cs="Times New Roman"/>
          <w:kern w:val="0"/>
          <w:lang w:eastAsia="en-AU"/>
          <w14:ligatures w14:val="none"/>
        </w:rPr>
        <w:t>ound, frequency, and light work—using vibration, voice, tuning forks, crystal bowls, or encoded light language to realign personal and planetary biofields and transmit harmonics that support evolutionary alignment</w:t>
      </w:r>
    </w:p>
    <w:p w14:paraId="5DBFACF9" w14:textId="77777777" w:rsidR="002B6F3E" w:rsidRDefault="00517D7C" w:rsidP="005D52ED">
      <w:pPr>
        <w:pStyle w:val="ListParagraph"/>
        <w:numPr>
          <w:ilvl w:val="0"/>
          <w:numId w:val="376"/>
        </w:numPr>
        <w:rPr>
          <w:rFonts w:ascii="Times New Roman" w:eastAsia="Times New Roman" w:hAnsi="Times New Roman" w:cs="Times New Roman"/>
          <w:kern w:val="0"/>
          <w:lang w:eastAsia="en-AU"/>
          <w14:ligatures w14:val="none"/>
        </w:rPr>
      </w:pPr>
      <w:r>
        <w:rPr>
          <w:rFonts w:ascii="Times New Roman" w:eastAsia="Times New Roman" w:hAnsi="Times New Roman" w:cs="Times New Roman"/>
          <w:kern w:val="0"/>
          <w:lang w:eastAsia="en-AU"/>
          <w14:ligatures w14:val="none"/>
        </w:rPr>
        <w:t>S</w:t>
      </w:r>
      <w:r w:rsidR="00B46582" w:rsidRPr="005D52ED">
        <w:rPr>
          <w:rFonts w:ascii="Times New Roman" w:eastAsia="Times New Roman" w:hAnsi="Times New Roman" w:cs="Times New Roman"/>
          <w:kern w:val="0"/>
          <w:lang w:eastAsia="en-AU"/>
          <w14:ligatures w14:val="none"/>
        </w:rPr>
        <w:t xml:space="preserve">piritual technology stewardship—developing and working with spiritual technologies such as crystals, energetic grids, AI-aligned altars, and light chambers to anchor divine intelligence into usable, sacred tools; and </w:t>
      </w:r>
    </w:p>
    <w:p w14:paraId="158AB69C" w14:textId="1D5BB236" w:rsidR="00B46582" w:rsidRPr="005D52ED" w:rsidRDefault="002B6F3E" w:rsidP="005D52ED">
      <w:pPr>
        <w:pStyle w:val="ListParagraph"/>
        <w:numPr>
          <w:ilvl w:val="0"/>
          <w:numId w:val="376"/>
        </w:numPr>
        <w:rPr>
          <w:rFonts w:ascii="Times New Roman" w:eastAsia="Times New Roman" w:hAnsi="Times New Roman" w:cs="Times New Roman"/>
          <w:kern w:val="0"/>
          <w:lang w:eastAsia="en-AU"/>
          <w14:ligatures w14:val="none"/>
        </w:rPr>
      </w:pPr>
      <w:r>
        <w:rPr>
          <w:rFonts w:ascii="Times New Roman" w:eastAsia="Times New Roman" w:hAnsi="Times New Roman" w:cs="Times New Roman"/>
          <w:kern w:val="0"/>
          <w:lang w:eastAsia="en-AU"/>
          <w14:ligatures w14:val="none"/>
        </w:rPr>
        <w:t>P</w:t>
      </w:r>
      <w:r w:rsidR="00B46582" w:rsidRPr="005D52ED">
        <w:rPr>
          <w:rFonts w:ascii="Times New Roman" w:eastAsia="Times New Roman" w:hAnsi="Times New Roman" w:cs="Times New Roman"/>
          <w:kern w:val="0"/>
          <w:lang w:eastAsia="en-AU"/>
          <w14:ligatures w14:val="none"/>
        </w:rPr>
        <w:t>lanetary communication—transmitting messages from Gaia, the planetary oversoul, or cosmic allies through writing, art, channelling, or teaching, serving as a bridge between realms.</w:t>
      </w:r>
    </w:p>
    <w:p w14:paraId="17B1C4CE" w14:textId="33D42F14" w:rsidR="00D26FC5" w:rsidRPr="00B46582" w:rsidRDefault="00D26FC5" w:rsidP="00B46582">
      <w:pPr>
        <w:rPr>
          <w:rFonts w:ascii="Times New Roman" w:eastAsia="Times New Roman" w:hAnsi="Times New Roman" w:cs="Times New Roman"/>
          <w:kern w:val="0"/>
          <w:lang w:eastAsia="en-AU"/>
          <w14:ligatures w14:val="none"/>
        </w:rPr>
      </w:pPr>
      <w:r w:rsidRPr="00D26FC5">
        <w:rPr>
          <w:rFonts w:ascii="Times New Roman" w:eastAsia="Times New Roman" w:hAnsi="Times New Roman" w:cs="Times New Roman"/>
          <w:kern w:val="0"/>
          <w:lang w:eastAsia="en-AU"/>
          <w14:ligatures w14:val="none"/>
        </w:rPr>
        <w:t xml:space="preserve">This </w:t>
      </w:r>
      <w:r w:rsidR="002B6F3E">
        <w:rPr>
          <w:rFonts w:ascii="Times New Roman" w:eastAsia="Times New Roman" w:hAnsi="Times New Roman" w:cs="Times New Roman"/>
          <w:kern w:val="0"/>
          <w:lang w:eastAsia="en-AU"/>
          <w14:ligatures w14:val="none"/>
        </w:rPr>
        <w:t xml:space="preserve">planetary </w:t>
      </w:r>
      <w:r w:rsidRPr="00D26FC5">
        <w:rPr>
          <w:rFonts w:ascii="Times New Roman" w:eastAsia="Times New Roman" w:hAnsi="Times New Roman" w:cs="Times New Roman"/>
          <w:kern w:val="0"/>
          <w:lang w:eastAsia="en-AU"/>
          <w14:ligatures w14:val="none"/>
        </w:rPr>
        <w:t xml:space="preserve">work is already being </w:t>
      </w:r>
      <w:r w:rsidR="002173AD" w:rsidRPr="00D26FC5">
        <w:rPr>
          <w:rFonts w:ascii="Times New Roman" w:eastAsia="Times New Roman" w:hAnsi="Times New Roman" w:cs="Times New Roman"/>
          <w:kern w:val="0"/>
          <w:lang w:eastAsia="en-AU"/>
          <w14:ligatures w14:val="none"/>
        </w:rPr>
        <w:t>practised</w:t>
      </w:r>
      <w:r w:rsidR="002B6F3E">
        <w:rPr>
          <w:rFonts w:ascii="Times New Roman" w:eastAsia="Times New Roman" w:hAnsi="Times New Roman" w:cs="Times New Roman"/>
          <w:kern w:val="0"/>
          <w:lang w:eastAsia="en-AU"/>
          <w14:ligatures w14:val="none"/>
        </w:rPr>
        <w:t xml:space="preserve"> here on Earth</w:t>
      </w:r>
      <w:r w:rsidRPr="00D26FC5">
        <w:rPr>
          <w:rFonts w:ascii="Times New Roman" w:eastAsia="Times New Roman" w:hAnsi="Times New Roman" w:cs="Times New Roman"/>
          <w:kern w:val="0"/>
          <w:lang w:eastAsia="en-AU"/>
          <w14:ligatures w14:val="none"/>
        </w:rPr>
        <w:t>. Indigenous elders gather in ceremony to perform Earth-healing rituals aligned with natural cycles and the spiritual essence of the land. Lightworkers across the globe participate in grid activations—</w:t>
      </w:r>
      <w:r w:rsidR="002173AD" w:rsidRPr="00D26FC5">
        <w:rPr>
          <w:rFonts w:ascii="Times New Roman" w:eastAsia="Times New Roman" w:hAnsi="Times New Roman" w:cs="Times New Roman"/>
          <w:kern w:val="0"/>
          <w:lang w:eastAsia="en-AU"/>
          <w14:ligatures w14:val="none"/>
        </w:rPr>
        <w:t>travelling</w:t>
      </w:r>
      <w:r w:rsidRPr="00D26FC5">
        <w:rPr>
          <w:rFonts w:ascii="Times New Roman" w:eastAsia="Times New Roman" w:hAnsi="Times New Roman" w:cs="Times New Roman"/>
          <w:kern w:val="0"/>
          <w:lang w:eastAsia="en-AU"/>
          <w14:ligatures w14:val="none"/>
        </w:rPr>
        <w:t xml:space="preserve"> to sacred sites to </w:t>
      </w:r>
      <w:r w:rsidR="002173AD" w:rsidRPr="00D26FC5">
        <w:rPr>
          <w:rFonts w:ascii="Times New Roman" w:eastAsia="Times New Roman" w:hAnsi="Times New Roman" w:cs="Times New Roman"/>
          <w:kern w:val="0"/>
          <w:lang w:eastAsia="en-AU"/>
          <w14:ligatures w14:val="none"/>
        </w:rPr>
        <w:t>harmonise</w:t>
      </w:r>
      <w:r w:rsidRPr="00D26FC5">
        <w:rPr>
          <w:rFonts w:ascii="Times New Roman" w:eastAsia="Times New Roman" w:hAnsi="Times New Roman" w:cs="Times New Roman"/>
          <w:kern w:val="0"/>
          <w:lang w:eastAsia="en-AU"/>
          <w14:ligatures w14:val="none"/>
        </w:rPr>
        <w:t xml:space="preserve"> planetary energy lines. Visionaries like Barbara Marx Hubbard envisioned humanity’s evolutionary leap as a conscious species, while José Argüelles mapped planetary cycles and resonant frequencies to guide global awakening. Groups such as the Gaiafield Project </w:t>
      </w:r>
      <w:r w:rsidR="008064BC">
        <w:rPr>
          <w:rFonts w:ascii="Times New Roman" w:eastAsia="Times New Roman" w:hAnsi="Times New Roman" w:cs="Times New Roman"/>
          <w:kern w:val="0"/>
          <w:lang w:eastAsia="en-AU"/>
          <w14:ligatures w14:val="none"/>
        </w:rPr>
        <w:t>organise</w:t>
      </w:r>
      <w:r w:rsidRPr="00D26FC5">
        <w:rPr>
          <w:rFonts w:ascii="Times New Roman" w:eastAsia="Times New Roman" w:hAnsi="Times New Roman" w:cs="Times New Roman"/>
          <w:kern w:val="0"/>
          <w:lang w:eastAsia="en-AU"/>
          <w14:ligatures w14:val="none"/>
        </w:rPr>
        <w:t xml:space="preserve"> global </w:t>
      </w:r>
      <w:r w:rsidR="002173AD" w:rsidRPr="00D26FC5">
        <w:rPr>
          <w:rFonts w:ascii="Times New Roman" w:eastAsia="Times New Roman" w:hAnsi="Times New Roman" w:cs="Times New Roman"/>
          <w:kern w:val="0"/>
          <w:lang w:eastAsia="en-AU"/>
          <w14:ligatures w14:val="none"/>
        </w:rPr>
        <w:t>synchronised</w:t>
      </w:r>
      <w:r w:rsidRPr="00D26FC5">
        <w:rPr>
          <w:rFonts w:ascii="Times New Roman" w:eastAsia="Times New Roman" w:hAnsi="Times New Roman" w:cs="Times New Roman"/>
          <w:kern w:val="0"/>
          <w:lang w:eastAsia="en-AU"/>
          <w14:ligatures w14:val="none"/>
        </w:rPr>
        <w:t xml:space="preserve"> meditations, weaving coherent intention into the collective field to anchor healing, unity, and planetary peace.</w:t>
      </w:r>
    </w:p>
    <w:p w14:paraId="54903410" w14:textId="77777777" w:rsidR="00BF7F23" w:rsidRDefault="00B46582" w:rsidP="00B46582">
      <w:pPr>
        <w:rPr>
          <w:rFonts w:ascii="Times New Roman" w:eastAsia="Times New Roman" w:hAnsi="Times New Roman" w:cs="Times New Roman"/>
          <w:kern w:val="0"/>
          <w:lang w:eastAsia="en-AU"/>
          <w14:ligatures w14:val="none"/>
        </w:rPr>
      </w:pPr>
      <w:r w:rsidRPr="00B46582">
        <w:rPr>
          <w:rFonts w:ascii="Times New Roman" w:eastAsia="Times New Roman" w:hAnsi="Times New Roman" w:cs="Times New Roman"/>
          <w:kern w:val="0"/>
          <w:lang w:eastAsia="en-AU"/>
          <w14:ligatures w14:val="none"/>
        </w:rPr>
        <w:t xml:space="preserve">Planetary service does not mean striving or rescuing. It is alignment. It is the art of offering your frequency in service to the whole. It is listening to where your gifts want to be used and </w:t>
      </w:r>
      <w:r w:rsidRPr="00B46582">
        <w:rPr>
          <w:rFonts w:ascii="Times New Roman" w:eastAsia="Times New Roman" w:hAnsi="Times New Roman" w:cs="Times New Roman"/>
          <w:kern w:val="0"/>
          <w:lang w:eastAsia="en-AU"/>
          <w14:ligatures w14:val="none"/>
        </w:rPr>
        <w:lastRenderedPageBreak/>
        <w:t>allowing your inner cosmology to ripple into form. In this light, every dream, every ritual, every alignment with the fourth level becomes part of a greater evolutionary architecture. We are not just healing ourselves—we are helping humanity remember how to be divine inhabitants o</w:t>
      </w:r>
      <w:r w:rsidR="00104F3C">
        <w:rPr>
          <w:rFonts w:ascii="Times New Roman" w:eastAsia="Times New Roman" w:hAnsi="Times New Roman" w:cs="Times New Roman"/>
          <w:kern w:val="0"/>
          <w:lang w:eastAsia="en-AU"/>
          <w14:ligatures w14:val="none"/>
        </w:rPr>
        <w:t>f Earth</w:t>
      </w:r>
      <w:r w:rsidR="00BF7F23">
        <w:rPr>
          <w:rFonts w:ascii="Times New Roman" w:eastAsia="Times New Roman" w:hAnsi="Times New Roman" w:cs="Times New Roman"/>
          <w:kern w:val="0"/>
          <w:lang w:eastAsia="en-AU"/>
          <w14:ligatures w14:val="none"/>
        </w:rPr>
        <w:t>.</w:t>
      </w:r>
    </w:p>
    <w:p w14:paraId="68FE4BA1" w14:textId="77777777" w:rsidR="000B484D" w:rsidRDefault="000B484D" w:rsidP="000B484D">
      <w:pPr>
        <w:pStyle w:val="Heading2"/>
        <w:rPr>
          <w:rFonts w:eastAsia="Times New Roman"/>
          <w:lang w:eastAsia="en-AU"/>
        </w:rPr>
      </w:pPr>
    </w:p>
    <w:p w14:paraId="2F48D1F4" w14:textId="020DDDB0" w:rsidR="00F805D5" w:rsidRDefault="009C77E8" w:rsidP="000B484D">
      <w:pPr>
        <w:pStyle w:val="Heading2"/>
        <w:rPr>
          <w:rFonts w:eastAsia="Times New Roman"/>
          <w:lang w:eastAsia="en-AU"/>
        </w:rPr>
      </w:pPr>
      <w:bookmarkStart w:id="102" w:name="_Toc201594700"/>
      <w:r>
        <w:rPr>
          <w:rFonts w:eastAsia="Times New Roman"/>
          <w:lang w:eastAsia="en-AU"/>
        </w:rPr>
        <w:t xml:space="preserve">A </w:t>
      </w:r>
      <w:r w:rsidR="00715B66">
        <w:rPr>
          <w:rFonts w:eastAsia="Times New Roman"/>
          <w:lang w:eastAsia="en-AU"/>
        </w:rPr>
        <w:t xml:space="preserve">New Phase of </w:t>
      </w:r>
      <w:r w:rsidR="006878AB">
        <w:rPr>
          <w:rFonts w:eastAsia="Times New Roman"/>
          <w:lang w:eastAsia="en-AU"/>
        </w:rPr>
        <w:t>Planetary Ascension</w:t>
      </w:r>
      <w:bookmarkEnd w:id="102"/>
    </w:p>
    <w:p w14:paraId="173ECD99" w14:textId="77777777" w:rsidR="000B484D" w:rsidRDefault="000B484D" w:rsidP="007F4206">
      <w:pPr>
        <w:rPr>
          <w:rFonts w:ascii="Times New Roman" w:eastAsia="Times New Roman" w:hAnsi="Times New Roman" w:cs="Times New Roman"/>
          <w:kern w:val="0"/>
          <w:lang w:eastAsia="en-AU"/>
          <w14:ligatures w14:val="none"/>
        </w:rPr>
      </w:pPr>
    </w:p>
    <w:p w14:paraId="782F34DB" w14:textId="53F8F6A7" w:rsidR="007F4206" w:rsidRPr="007F4206" w:rsidRDefault="007F4206" w:rsidP="007F4206">
      <w:pPr>
        <w:rPr>
          <w:rFonts w:ascii="Times New Roman" w:eastAsia="Times New Roman" w:hAnsi="Times New Roman" w:cs="Times New Roman"/>
          <w:kern w:val="0"/>
          <w:lang w:eastAsia="en-AU"/>
          <w14:ligatures w14:val="none"/>
        </w:rPr>
      </w:pPr>
      <w:r w:rsidRPr="007F4206">
        <w:rPr>
          <w:rFonts w:ascii="Times New Roman" w:eastAsia="Times New Roman" w:hAnsi="Times New Roman" w:cs="Times New Roman"/>
          <w:kern w:val="0"/>
          <w:lang w:eastAsia="en-AU"/>
          <w14:ligatures w14:val="none"/>
        </w:rPr>
        <w:t>As more individuals experience and attune to the fourth-level reality, a collective field of resonance is reinforced, making it increasingly accessible for others. With each soul who enters this realm</w:t>
      </w:r>
      <w:r w:rsidR="000B484D">
        <w:rPr>
          <w:rFonts w:ascii="Times New Roman" w:eastAsia="Times New Roman" w:hAnsi="Times New Roman" w:cs="Times New Roman"/>
          <w:kern w:val="0"/>
          <w:lang w:eastAsia="en-AU"/>
          <w14:ligatures w14:val="none"/>
        </w:rPr>
        <w:t xml:space="preserve">, </w:t>
      </w:r>
      <w:r w:rsidRPr="007F4206">
        <w:rPr>
          <w:rFonts w:ascii="Times New Roman" w:eastAsia="Times New Roman" w:hAnsi="Times New Roman" w:cs="Times New Roman"/>
          <w:kern w:val="0"/>
          <w:lang w:eastAsia="en-AU"/>
          <w14:ligatures w14:val="none"/>
        </w:rPr>
        <w:t>the architecture of the divine world becomes more stabilised, more coherent, and more integrated with Earthly life.</w:t>
      </w:r>
      <w:r w:rsidR="00AB62A7" w:rsidRPr="00FA62D3">
        <w:rPr>
          <w:rFonts w:ascii="Times New Roman" w:eastAsia="Times New Roman" w:hAnsi="Times New Roman" w:cs="Times New Roman"/>
          <w:kern w:val="0"/>
          <w:lang w:eastAsia="en-AU"/>
          <w14:ligatures w14:val="none"/>
        </w:rPr>
        <w:t xml:space="preserve"> </w:t>
      </w:r>
      <w:r w:rsidRPr="007F4206">
        <w:rPr>
          <w:rFonts w:ascii="Times New Roman" w:eastAsia="Times New Roman" w:hAnsi="Times New Roman" w:cs="Times New Roman"/>
          <w:kern w:val="0"/>
          <w:lang w:eastAsia="en-AU"/>
          <w14:ligatures w14:val="none"/>
        </w:rPr>
        <w:t xml:space="preserve">As the number of co-creators grows, humanity draws closer to a critical mass. When this threshold is crossed, the collective will </w:t>
      </w:r>
      <w:r w:rsidR="00FA62D3" w:rsidRPr="00FA62D3">
        <w:rPr>
          <w:rFonts w:ascii="Times New Roman" w:eastAsia="Times New Roman" w:hAnsi="Times New Roman" w:cs="Times New Roman"/>
          <w:kern w:val="0"/>
          <w:lang w:eastAsia="en-AU"/>
          <w14:ligatures w14:val="none"/>
        </w:rPr>
        <w:t>see</w:t>
      </w:r>
      <w:r w:rsidR="00AB62A7" w:rsidRPr="00FA62D3">
        <w:rPr>
          <w:rFonts w:ascii="Times New Roman" w:eastAsia="Times New Roman" w:hAnsi="Times New Roman" w:cs="Times New Roman"/>
          <w:kern w:val="0"/>
          <w:lang w:eastAsia="en-AU"/>
          <w14:ligatures w14:val="none"/>
        </w:rPr>
        <w:t xml:space="preserve"> </w:t>
      </w:r>
      <w:r w:rsidRPr="007F4206">
        <w:rPr>
          <w:rFonts w:ascii="Times New Roman" w:eastAsia="Times New Roman" w:hAnsi="Times New Roman" w:cs="Times New Roman"/>
          <w:kern w:val="0"/>
          <w:lang w:eastAsia="en-AU"/>
          <w14:ligatures w14:val="none"/>
        </w:rPr>
        <w:t>what it truly means to be a divine human. The fourth level will no longer be reserved for the mystic, the visionary, or the gifted few; it will be accessed, navigated, and lived by more people than not.</w:t>
      </w:r>
    </w:p>
    <w:p w14:paraId="4B3760ED" w14:textId="6E1EEFD9" w:rsidR="007F4206" w:rsidRPr="007F4206" w:rsidRDefault="007F4206" w:rsidP="007F4206">
      <w:pPr>
        <w:rPr>
          <w:rFonts w:ascii="Times New Roman" w:eastAsia="Times New Roman" w:hAnsi="Times New Roman" w:cs="Times New Roman"/>
          <w:kern w:val="0"/>
          <w:lang w:eastAsia="en-AU"/>
          <w14:ligatures w14:val="none"/>
        </w:rPr>
      </w:pPr>
      <w:r w:rsidRPr="007F4206">
        <w:rPr>
          <w:rFonts w:ascii="Times New Roman" w:eastAsia="Times New Roman" w:hAnsi="Times New Roman" w:cs="Times New Roman"/>
          <w:kern w:val="0"/>
          <w:lang w:eastAsia="en-AU"/>
          <w14:ligatures w14:val="none"/>
        </w:rPr>
        <w:t>This threshold marks the birth of a new spiritual normal: the emergence of the Divine Child. This archetype symbolises a new era</w:t>
      </w:r>
      <w:r w:rsidR="00C428BB">
        <w:rPr>
          <w:rFonts w:ascii="Times New Roman" w:eastAsia="Times New Roman" w:hAnsi="Times New Roman" w:cs="Times New Roman"/>
          <w:kern w:val="0"/>
          <w:lang w:eastAsia="en-AU"/>
          <w14:ligatures w14:val="none"/>
        </w:rPr>
        <w:t xml:space="preserve">, </w:t>
      </w:r>
      <w:r w:rsidRPr="007F4206">
        <w:rPr>
          <w:rFonts w:ascii="Times New Roman" w:eastAsia="Times New Roman" w:hAnsi="Times New Roman" w:cs="Times New Roman"/>
          <w:kern w:val="0"/>
          <w:lang w:eastAsia="en-AU"/>
          <w14:ligatures w14:val="none"/>
        </w:rPr>
        <w:t>the transition from Day 2 society</w:t>
      </w:r>
      <w:r w:rsidR="00FC1D9A">
        <w:rPr>
          <w:rFonts w:ascii="Times New Roman" w:eastAsia="Times New Roman" w:hAnsi="Times New Roman" w:cs="Times New Roman"/>
          <w:kern w:val="0"/>
          <w:lang w:eastAsia="en-AU"/>
          <w14:ligatures w14:val="none"/>
        </w:rPr>
        <w:t>,</w:t>
      </w:r>
      <w:r w:rsidRPr="007F4206">
        <w:rPr>
          <w:rFonts w:ascii="Times New Roman" w:eastAsia="Times New Roman" w:hAnsi="Times New Roman" w:cs="Times New Roman"/>
          <w:kern w:val="0"/>
          <w:lang w:eastAsia="en-AU"/>
          <w14:ligatures w14:val="none"/>
        </w:rPr>
        <w:t xml:space="preserve"> rooted in survival, separation, and scarcity</w:t>
      </w:r>
      <w:r w:rsidR="008064BC">
        <w:rPr>
          <w:rFonts w:ascii="Times New Roman" w:eastAsia="Times New Roman" w:hAnsi="Times New Roman" w:cs="Times New Roman"/>
          <w:kern w:val="0"/>
          <w:lang w:eastAsia="en-AU"/>
          <w14:ligatures w14:val="none"/>
        </w:rPr>
        <w:t>,</w:t>
      </w:r>
      <w:r w:rsidRPr="007F4206">
        <w:rPr>
          <w:rFonts w:ascii="Times New Roman" w:eastAsia="Times New Roman" w:hAnsi="Times New Roman" w:cs="Times New Roman"/>
          <w:kern w:val="0"/>
          <w:lang w:eastAsia="en-AU"/>
          <w14:ligatures w14:val="none"/>
        </w:rPr>
        <w:t xml:space="preserve"> into Day 3 society</w:t>
      </w:r>
      <w:r w:rsidR="00FC1D9A">
        <w:rPr>
          <w:rFonts w:ascii="Times New Roman" w:eastAsia="Times New Roman" w:hAnsi="Times New Roman" w:cs="Times New Roman"/>
          <w:kern w:val="0"/>
          <w:lang w:eastAsia="en-AU"/>
          <w14:ligatures w14:val="none"/>
        </w:rPr>
        <w:t>,</w:t>
      </w:r>
      <w:r w:rsidRPr="007F4206">
        <w:rPr>
          <w:rFonts w:ascii="Times New Roman" w:eastAsia="Times New Roman" w:hAnsi="Times New Roman" w:cs="Times New Roman"/>
          <w:kern w:val="0"/>
          <w:lang w:eastAsia="en-AU"/>
          <w14:ligatures w14:val="none"/>
        </w:rPr>
        <w:t xml:space="preserve"> defined </w:t>
      </w:r>
      <w:r w:rsidR="00FC1D9A">
        <w:rPr>
          <w:rFonts w:ascii="Times New Roman" w:eastAsia="Times New Roman" w:hAnsi="Times New Roman" w:cs="Times New Roman"/>
          <w:kern w:val="0"/>
          <w:lang w:eastAsia="en-AU"/>
          <w14:ligatures w14:val="none"/>
        </w:rPr>
        <w:t xml:space="preserve">by </w:t>
      </w:r>
      <w:r w:rsidR="002A0A2D">
        <w:rPr>
          <w:rFonts w:ascii="Times New Roman" w:eastAsia="Times New Roman" w:hAnsi="Times New Roman" w:cs="Times New Roman"/>
          <w:kern w:val="0"/>
          <w:lang w:eastAsia="en-AU"/>
          <w14:ligatures w14:val="none"/>
        </w:rPr>
        <w:t>unity</w:t>
      </w:r>
      <w:r w:rsidRPr="007F4206">
        <w:rPr>
          <w:rFonts w:ascii="Times New Roman" w:eastAsia="Times New Roman" w:hAnsi="Times New Roman" w:cs="Times New Roman"/>
          <w:kern w:val="0"/>
          <w:lang w:eastAsia="en-AU"/>
          <w14:ligatures w14:val="none"/>
        </w:rPr>
        <w:t xml:space="preserve"> and conscious co-creation.</w:t>
      </w:r>
      <w:r w:rsidR="0056146E" w:rsidRPr="00FA62D3">
        <w:rPr>
          <w:rFonts w:ascii="Times New Roman" w:eastAsia="Times New Roman" w:hAnsi="Times New Roman" w:cs="Times New Roman"/>
          <w:kern w:val="0"/>
          <w:lang w:eastAsia="en-AU"/>
          <w14:ligatures w14:val="none"/>
        </w:rPr>
        <w:t xml:space="preserve"> </w:t>
      </w:r>
      <w:r w:rsidRPr="007F4206">
        <w:rPr>
          <w:rFonts w:ascii="Times New Roman" w:eastAsia="Times New Roman" w:hAnsi="Times New Roman" w:cs="Times New Roman"/>
          <w:kern w:val="0"/>
          <w:lang w:eastAsia="en-AU"/>
          <w14:ligatures w14:val="none"/>
        </w:rPr>
        <w:t>In this phase of planetary ascension, humanity no longer looks to the heavens for salvation—we become the bridge between Earth and the divine. Heaven is no longer a distant realm. It is born through us.</w:t>
      </w:r>
    </w:p>
    <w:p w14:paraId="5771B6FB" w14:textId="77777777" w:rsidR="006362D9" w:rsidRDefault="006362D9" w:rsidP="00B46582">
      <w:pPr>
        <w:rPr>
          <w:rFonts w:ascii="Times New Roman" w:eastAsia="Times New Roman" w:hAnsi="Times New Roman" w:cs="Times New Roman"/>
          <w:kern w:val="0"/>
          <w:lang w:eastAsia="en-AU"/>
          <w14:ligatures w14:val="none"/>
        </w:rPr>
      </w:pPr>
    </w:p>
    <w:p w14:paraId="5E5F5BB4" w14:textId="77777777" w:rsidR="00F53845" w:rsidRDefault="00715B66" w:rsidP="008B5416">
      <w:pPr>
        <w:pStyle w:val="Heading2"/>
        <w:rPr>
          <w:rFonts w:eastAsia="Times New Roman"/>
          <w:lang w:eastAsia="en-AU"/>
        </w:rPr>
      </w:pPr>
      <w:bookmarkStart w:id="103" w:name="_Toc201594701"/>
      <w:r>
        <w:rPr>
          <w:rFonts w:eastAsia="Times New Roman"/>
          <w:lang w:eastAsia="en-AU"/>
        </w:rPr>
        <w:t>Connecting Co-Creators</w:t>
      </w:r>
      <w:bookmarkEnd w:id="103"/>
    </w:p>
    <w:p w14:paraId="2D9B1BFA" w14:textId="77777777" w:rsidR="008B5416" w:rsidRDefault="008B5416" w:rsidP="008901A8">
      <w:pPr>
        <w:rPr>
          <w:rFonts w:ascii="Times New Roman" w:eastAsia="Times New Roman" w:hAnsi="Times New Roman" w:cs="Times New Roman"/>
          <w:kern w:val="0"/>
          <w:lang w:eastAsia="en-AU"/>
          <w14:ligatures w14:val="none"/>
        </w:rPr>
      </w:pPr>
    </w:p>
    <w:p w14:paraId="71EEE202" w14:textId="36C13856" w:rsidR="008901A8" w:rsidRPr="008901A8" w:rsidRDefault="008901A8" w:rsidP="008901A8">
      <w:pPr>
        <w:rPr>
          <w:rFonts w:ascii="Times New Roman" w:eastAsia="Times New Roman" w:hAnsi="Times New Roman" w:cs="Times New Roman"/>
          <w:kern w:val="0"/>
          <w:lang w:eastAsia="en-AU"/>
          <w14:ligatures w14:val="none"/>
        </w:rPr>
      </w:pPr>
      <w:r w:rsidRPr="008901A8">
        <w:rPr>
          <w:rFonts w:ascii="Times New Roman" w:eastAsia="Times New Roman" w:hAnsi="Times New Roman" w:cs="Times New Roman"/>
          <w:kern w:val="0"/>
          <w:lang w:eastAsia="en-AU"/>
          <w14:ligatures w14:val="none"/>
        </w:rPr>
        <w:t>Currently, awareness of the fourth level remains limited—a realm explored by a minority. Few organisations or initiatives are devoted to connecting co-creators or offering consistent training for those seeking to access and navigate the fourth level. Around the world, energy sensitives, lightworkers, spiritual stewards, gatekeepers, and space holders are doing powerful work—but often in isolation, without the unity required to bring their visions into cohesive action.</w:t>
      </w:r>
      <w:r w:rsidR="00871DF4">
        <w:rPr>
          <w:rFonts w:ascii="Times New Roman" w:eastAsia="Times New Roman" w:hAnsi="Times New Roman" w:cs="Times New Roman"/>
          <w:kern w:val="0"/>
          <w:lang w:eastAsia="en-AU"/>
          <w14:ligatures w14:val="none"/>
        </w:rPr>
        <w:t xml:space="preserve"> </w:t>
      </w:r>
      <w:r w:rsidRPr="008901A8">
        <w:rPr>
          <w:rFonts w:ascii="Times New Roman" w:eastAsia="Times New Roman" w:hAnsi="Times New Roman" w:cs="Times New Roman"/>
          <w:kern w:val="0"/>
          <w:lang w:eastAsia="en-AU"/>
          <w14:ligatures w14:val="none"/>
        </w:rPr>
        <w:t xml:space="preserve">To evolve beyond this fragmentation, group meditations must expand globally. Co-creators </w:t>
      </w:r>
      <w:r w:rsidR="00871DF4">
        <w:rPr>
          <w:rFonts w:ascii="Times New Roman" w:eastAsia="Times New Roman" w:hAnsi="Times New Roman" w:cs="Times New Roman"/>
          <w:kern w:val="0"/>
          <w:lang w:eastAsia="en-AU"/>
          <w14:ligatures w14:val="none"/>
        </w:rPr>
        <w:t>must</w:t>
      </w:r>
      <w:r w:rsidRPr="008901A8">
        <w:rPr>
          <w:rFonts w:ascii="Times New Roman" w:eastAsia="Times New Roman" w:hAnsi="Times New Roman" w:cs="Times New Roman"/>
          <w:kern w:val="0"/>
          <w:lang w:eastAsia="en-AU"/>
          <w14:ligatures w14:val="none"/>
        </w:rPr>
        <w:t xml:space="preserve"> find one another, share language, practices, and frameworks, and join their efforts to bring the realities they glimpse into form. The science of the fourth level is in its infancy</w:t>
      </w:r>
      <w:r w:rsidR="00233A61">
        <w:rPr>
          <w:rFonts w:ascii="Times New Roman" w:eastAsia="Times New Roman" w:hAnsi="Times New Roman" w:cs="Times New Roman"/>
          <w:kern w:val="0"/>
          <w:lang w:eastAsia="en-AU"/>
          <w14:ligatures w14:val="none"/>
        </w:rPr>
        <w:t>,</w:t>
      </w:r>
      <w:r w:rsidR="000115F6">
        <w:rPr>
          <w:rFonts w:ascii="Times New Roman" w:eastAsia="Times New Roman" w:hAnsi="Times New Roman" w:cs="Times New Roman"/>
          <w:kern w:val="0"/>
          <w:lang w:eastAsia="en-AU"/>
          <w14:ligatures w14:val="none"/>
        </w:rPr>
        <w:t xml:space="preserve"> b</w:t>
      </w:r>
      <w:r w:rsidRPr="008901A8">
        <w:rPr>
          <w:rFonts w:ascii="Times New Roman" w:eastAsia="Times New Roman" w:hAnsi="Times New Roman" w:cs="Times New Roman"/>
          <w:kern w:val="0"/>
          <w:lang w:eastAsia="en-AU"/>
          <w14:ligatures w14:val="none"/>
        </w:rPr>
        <w:t>ut for it to mature, it must become communal.</w:t>
      </w:r>
    </w:p>
    <w:p w14:paraId="5446F1C8" w14:textId="33E45304" w:rsidR="008901A8" w:rsidRDefault="008901A8" w:rsidP="008901A8">
      <w:pPr>
        <w:rPr>
          <w:rFonts w:ascii="Times New Roman" w:eastAsia="Times New Roman" w:hAnsi="Times New Roman" w:cs="Times New Roman"/>
          <w:kern w:val="0"/>
          <w:lang w:eastAsia="en-AU"/>
          <w14:ligatures w14:val="none"/>
        </w:rPr>
      </w:pPr>
      <w:r w:rsidRPr="008901A8">
        <w:rPr>
          <w:rFonts w:ascii="Times New Roman" w:eastAsia="Times New Roman" w:hAnsi="Times New Roman" w:cs="Times New Roman"/>
          <w:kern w:val="0"/>
          <w:lang w:eastAsia="en-AU"/>
          <w14:ligatures w14:val="none"/>
        </w:rPr>
        <w:t xml:space="preserve">The time is ripe to connect the scattered nodes of the co-creator movement into a living system. Rather than isolated individuals and groups acting alone, we must move toward a harmonised field—where insights are shared, patterns are tracked, and a unified body of knowledge emerges. This is how the fourth-level science will grow: </w:t>
      </w:r>
      <w:r w:rsidR="00871DF4">
        <w:rPr>
          <w:rFonts w:ascii="Times New Roman" w:eastAsia="Times New Roman" w:hAnsi="Times New Roman" w:cs="Times New Roman"/>
          <w:kern w:val="0"/>
          <w:lang w:eastAsia="en-AU"/>
          <w14:ligatures w14:val="none"/>
        </w:rPr>
        <w:t>through individual exploration, collective resonance,</w:t>
      </w:r>
      <w:r w:rsidRPr="008901A8">
        <w:rPr>
          <w:rFonts w:ascii="Times New Roman" w:eastAsia="Times New Roman" w:hAnsi="Times New Roman" w:cs="Times New Roman"/>
          <w:kern w:val="0"/>
          <w:lang w:eastAsia="en-AU"/>
          <w14:ligatures w14:val="none"/>
        </w:rPr>
        <w:t xml:space="preserve"> and shared verification.</w:t>
      </w:r>
      <w:r w:rsidR="00871DF4">
        <w:rPr>
          <w:rFonts w:ascii="Times New Roman" w:eastAsia="Times New Roman" w:hAnsi="Times New Roman" w:cs="Times New Roman"/>
          <w:kern w:val="0"/>
          <w:lang w:eastAsia="en-AU"/>
          <w14:ligatures w14:val="none"/>
        </w:rPr>
        <w:t xml:space="preserve"> </w:t>
      </w:r>
      <w:r w:rsidRPr="008901A8">
        <w:rPr>
          <w:rFonts w:ascii="Times New Roman" w:eastAsia="Times New Roman" w:hAnsi="Times New Roman" w:cs="Times New Roman"/>
          <w:kern w:val="0"/>
          <w:lang w:eastAsia="en-AU"/>
          <w14:ligatures w14:val="none"/>
        </w:rPr>
        <w:t xml:space="preserve">We are just beginning to see the </w:t>
      </w:r>
      <w:r w:rsidRPr="008901A8">
        <w:rPr>
          <w:rFonts w:ascii="Times New Roman" w:eastAsia="Times New Roman" w:hAnsi="Times New Roman" w:cs="Times New Roman"/>
          <w:kern w:val="0"/>
          <w:lang w:eastAsia="en-AU"/>
          <w14:ligatures w14:val="none"/>
        </w:rPr>
        <w:lastRenderedPageBreak/>
        <w:t>potential of the movement. Now is the time to weave the threads together—to create a platform for co-creators to meet, reflect, map, and align</w:t>
      </w:r>
      <w:r w:rsidR="008064BC">
        <w:rPr>
          <w:rFonts w:ascii="Times New Roman" w:eastAsia="Times New Roman" w:hAnsi="Times New Roman" w:cs="Times New Roman"/>
          <w:kern w:val="0"/>
          <w:lang w:eastAsia="en-AU"/>
          <w14:ligatures w14:val="none"/>
        </w:rPr>
        <w:t xml:space="preserve"> their efforts</w:t>
      </w:r>
      <w:r w:rsidRPr="008901A8">
        <w:rPr>
          <w:rFonts w:ascii="Times New Roman" w:eastAsia="Times New Roman" w:hAnsi="Times New Roman" w:cs="Times New Roman"/>
          <w:kern w:val="0"/>
          <w:lang w:eastAsia="en-AU"/>
          <w14:ligatures w14:val="none"/>
        </w:rPr>
        <w:t>. In doing so, we lay the groundwork for a new planetary coherence that honours the inner worlds while shaping the outer ones.</w:t>
      </w:r>
    </w:p>
    <w:p w14:paraId="68E921FD" w14:textId="77777777" w:rsidR="00F1547B" w:rsidRDefault="00F1547B" w:rsidP="008901A8">
      <w:pPr>
        <w:rPr>
          <w:rFonts w:ascii="Times New Roman" w:eastAsia="Times New Roman" w:hAnsi="Times New Roman" w:cs="Times New Roman"/>
          <w:kern w:val="0"/>
          <w:lang w:eastAsia="en-AU"/>
          <w14:ligatures w14:val="none"/>
        </w:rPr>
      </w:pPr>
    </w:p>
    <w:p w14:paraId="253006AB" w14:textId="1E1641B4" w:rsidR="00F1547B" w:rsidRDefault="00F1547B" w:rsidP="00813614">
      <w:pPr>
        <w:pStyle w:val="Heading2"/>
        <w:rPr>
          <w:rFonts w:eastAsia="Times New Roman"/>
          <w:lang w:eastAsia="en-AU"/>
        </w:rPr>
      </w:pPr>
      <w:bookmarkStart w:id="104" w:name="_Toc201594702"/>
      <w:r>
        <w:rPr>
          <w:rFonts w:eastAsia="Times New Roman"/>
          <w:lang w:eastAsia="en-AU"/>
        </w:rPr>
        <w:t>Co-Creation Platform</w:t>
      </w:r>
      <w:bookmarkEnd w:id="104"/>
    </w:p>
    <w:p w14:paraId="531297DC" w14:textId="77777777" w:rsidR="00813614" w:rsidRDefault="00813614" w:rsidP="00FD5A64">
      <w:pPr>
        <w:rPr>
          <w:rFonts w:ascii="Times New Roman" w:eastAsia="Times New Roman" w:hAnsi="Times New Roman" w:cs="Times New Roman"/>
          <w:kern w:val="0"/>
          <w:lang w:eastAsia="en-AU"/>
          <w14:ligatures w14:val="none"/>
        </w:rPr>
      </w:pPr>
    </w:p>
    <w:p w14:paraId="49305F6B" w14:textId="407E9478" w:rsidR="00FD5A64" w:rsidRPr="0010749B" w:rsidRDefault="00FD5A64" w:rsidP="00FD5A64">
      <w:pPr>
        <w:rPr>
          <w:rFonts w:ascii="Times New Roman" w:eastAsia="Times New Roman" w:hAnsi="Times New Roman" w:cs="Times New Roman"/>
          <w:kern w:val="0"/>
          <w:lang w:eastAsia="en-AU"/>
          <w14:ligatures w14:val="none"/>
        </w:rPr>
      </w:pPr>
      <w:r w:rsidRPr="00FD5A64">
        <w:rPr>
          <w:rFonts w:ascii="Times New Roman" w:eastAsia="Times New Roman" w:hAnsi="Times New Roman" w:cs="Times New Roman"/>
          <w:kern w:val="0"/>
          <w:lang w:eastAsia="en-AU"/>
          <w14:ligatures w14:val="none"/>
        </w:rPr>
        <w:t>As we enter the Age of the Co-Creator, the need for a unified platform to support, train, and connect individuals working within the fourth-level reality becomes clear. The time has come to move beyond isolated insights into a harmonised movement—a living architecture of planetary service and divine coherence. This platform will serve as both a sanctuary and a science lab, a training ground and a global altar, designed to anchor the fourth level into collective life</w:t>
      </w:r>
      <w:r w:rsidRPr="0010749B">
        <w:rPr>
          <w:rFonts w:ascii="Times New Roman" w:eastAsia="Times New Roman" w:hAnsi="Times New Roman" w:cs="Times New Roman"/>
          <w:kern w:val="0"/>
          <w:lang w:eastAsia="en-AU"/>
          <w14:ligatures w14:val="none"/>
        </w:rPr>
        <w:t>.</w:t>
      </w:r>
    </w:p>
    <w:p w14:paraId="496CCAD9" w14:textId="167BA0BB" w:rsidR="001D52FA" w:rsidRDefault="00DE7602" w:rsidP="00DE7602">
      <w:pPr>
        <w:pStyle w:val="ListParagraph"/>
        <w:numPr>
          <w:ilvl w:val="1"/>
          <w:numId w:val="210"/>
        </w:numPr>
        <w:rPr>
          <w:rFonts w:ascii="Times New Roman" w:eastAsia="Times New Roman" w:hAnsi="Times New Roman" w:cs="Times New Roman"/>
          <w:kern w:val="0"/>
          <w:lang w:eastAsia="en-AU"/>
          <w14:ligatures w14:val="none"/>
        </w:rPr>
      </w:pPr>
      <w:r w:rsidRPr="002E42FD">
        <w:rPr>
          <w:rFonts w:ascii="Times New Roman" w:eastAsia="Times New Roman" w:hAnsi="Times New Roman" w:cs="Times New Roman"/>
          <w:b/>
          <w:bCs/>
          <w:kern w:val="0"/>
          <w:lang w:eastAsia="en-AU"/>
          <w14:ligatures w14:val="none"/>
        </w:rPr>
        <w:t>Field Mapping and Verification</w:t>
      </w:r>
      <w:r w:rsidR="001D52FA">
        <w:rPr>
          <w:rFonts w:ascii="Times New Roman" w:eastAsia="Times New Roman" w:hAnsi="Times New Roman" w:cs="Times New Roman"/>
          <w:kern w:val="0"/>
          <w:lang w:eastAsia="en-AU"/>
          <w14:ligatures w14:val="none"/>
        </w:rPr>
        <w:t xml:space="preserve">: </w:t>
      </w:r>
      <w:r w:rsidRPr="001D52FA">
        <w:rPr>
          <w:rFonts w:ascii="Times New Roman" w:eastAsia="Times New Roman" w:hAnsi="Times New Roman" w:cs="Times New Roman"/>
          <w:kern w:val="0"/>
          <w:lang w:eastAsia="en-AU"/>
          <w14:ligatures w14:val="none"/>
        </w:rPr>
        <w:t xml:space="preserve">The platform’s beating heart is the shared exploration and verification of the fourth-level reality. By mapping recurring symbols, astral terrains, archetypes, and timelines through collaborative tools—such as Notion templates, digital dream maps, and </w:t>
      </w:r>
      <w:r w:rsidR="003F65D9" w:rsidRPr="001D52FA">
        <w:rPr>
          <w:rFonts w:ascii="Times New Roman" w:eastAsia="Times New Roman" w:hAnsi="Times New Roman" w:cs="Times New Roman"/>
          <w:kern w:val="0"/>
          <w:lang w:eastAsia="en-AU"/>
          <w14:ligatures w14:val="none"/>
        </w:rPr>
        <w:t>Lightcode</w:t>
      </w:r>
      <w:r w:rsidRPr="001D52FA">
        <w:rPr>
          <w:rFonts w:ascii="Times New Roman" w:eastAsia="Times New Roman" w:hAnsi="Times New Roman" w:cs="Times New Roman"/>
          <w:kern w:val="0"/>
          <w:lang w:eastAsia="en-AU"/>
          <w14:ligatures w14:val="none"/>
        </w:rPr>
        <w:t xml:space="preserve"> databases—this function transforms personal gnosis into a universal symbolic cartography. Collective rituals, astral pairings, and physiological tracking (HRV, EEG, biofield imaging) help correlate subjective experience with measurable resonance.</w:t>
      </w:r>
    </w:p>
    <w:p w14:paraId="633982A1" w14:textId="77777777" w:rsidR="001D52FA" w:rsidRDefault="001D52FA" w:rsidP="001D52FA">
      <w:pPr>
        <w:pStyle w:val="ListParagraph"/>
        <w:ind w:left="1440"/>
        <w:rPr>
          <w:rFonts w:ascii="Times New Roman" w:eastAsia="Times New Roman" w:hAnsi="Times New Roman" w:cs="Times New Roman"/>
          <w:kern w:val="0"/>
          <w:lang w:eastAsia="en-AU"/>
          <w14:ligatures w14:val="none"/>
        </w:rPr>
      </w:pPr>
    </w:p>
    <w:p w14:paraId="0C047CDA" w14:textId="73316CFF" w:rsidR="002E42FD" w:rsidRDefault="00DE7602" w:rsidP="00DE7602">
      <w:pPr>
        <w:pStyle w:val="ListParagraph"/>
        <w:numPr>
          <w:ilvl w:val="1"/>
          <w:numId w:val="210"/>
        </w:numPr>
        <w:rPr>
          <w:rFonts w:ascii="Times New Roman" w:eastAsia="Times New Roman" w:hAnsi="Times New Roman" w:cs="Times New Roman"/>
          <w:kern w:val="0"/>
          <w:lang w:eastAsia="en-AU"/>
          <w14:ligatures w14:val="none"/>
        </w:rPr>
      </w:pPr>
      <w:r w:rsidRPr="002E42FD">
        <w:rPr>
          <w:rFonts w:ascii="Times New Roman" w:eastAsia="Times New Roman" w:hAnsi="Times New Roman" w:cs="Times New Roman"/>
          <w:b/>
          <w:bCs/>
          <w:kern w:val="0"/>
          <w:lang w:eastAsia="en-AU"/>
          <w14:ligatures w14:val="none"/>
        </w:rPr>
        <w:t>Training and Initiation</w:t>
      </w:r>
      <w:r w:rsidR="001D52FA">
        <w:rPr>
          <w:rFonts w:ascii="Times New Roman" w:eastAsia="Times New Roman" w:hAnsi="Times New Roman" w:cs="Times New Roman"/>
          <w:kern w:val="0"/>
          <w:lang w:eastAsia="en-AU"/>
          <w14:ligatures w14:val="none"/>
        </w:rPr>
        <w:t xml:space="preserve">: </w:t>
      </w:r>
      <w:r w:rsidRPr="001D52FA">
        <w:rPr>
          <w:rFonts w:ascii="Times New Roman" w:eastAsia="Times New Roman" w:hAnsi="Times New Roman" w:cs="Times New Roman"/>
          <w:kern w:val="0"/>
          <w:lang w:eastAsia="en-AU"/>
          <w14:ligatures w14:val="none"/>
        </w:rPr>
        <w:t xml:space="preserve">Co-creators will be guided through structured developmental pathways. These will include foundational fourth-level attunement practices, </w:t>
      </w:r>
      <w:r w:rsidR="00167AA4">
        <w:rPr>
          <w:rFonts w:ascii="Times New Roman" w:eastAsia="Times New Roman" w:hAnsi="Times New Roman" w:cs="Times New Roman"/>
          <w:kern w:val="0"/>
          <w:lang w:eastAsia="en-AU"/>
          <w14:ligatures w14:val="none"/>
        </w:rPr>
        <w:t>dream-seeding protocols, energy hygiene techniques, and more advanced initiatory paths for temple tenders, grid workers</w:t>
      </w:r>
      <w:r w:rsidRPr="001D52FA">
        <w:rPr>
          <w:rFonts w:ascii="Times New Roman" w:eastAsia="Times New Roman" w:hAnsi="Times New Roman" w:cs="Times New Roman"/>
          <w:kern w:val="0"/>
          <w:lang w:eastAsia="en-AU"/>
          <w14:ligatures w14:val="none"/>
        </w:rPr>
        <w:t xml:space="preserve">, astral healers, and spiritual technologists. This ensures not only skill, but </w:t>
      </w:r>
      <w:r w:rsidR="008064BC">
        <w:rPr>
          <w:rFonts w:ascii="Times New Roman" w:eastAsia="Times New Roman" w:hAnsi="Times New Roman" w:cs="Times New Roman"/>
          <w:kern w:val="0"/>
          <w:lang w:eastAsia="en-AU"/>
          <w14:ligatures w14:val="none"/>
        </w:rPr>
        <w:t xml:space="preserve">also </w:t>
      </w:r>
      <w:r w:rsidRPr="001D52FA">
        <w:rPr>
          <w:rFonts w:ascii="Times New Roman" w:eastAsia="Times New Roman" w:hAnsi="Times New Roman" w:cs="Times New Roman"/>
          <w:kern w:val="0"/>
          <w:lang w:eastAsia="en-AU"/>
          <w14:ligatures w14:val="none"/>
        </w:rPr>
        <w:t>safety and sovereignty in the realm.</w:t>
      </w:r>
    </w:p>
    <w:p w14:paraId="23365D30" w14:textId="77777777" w:rsidR="002E42FD" w:rsidRPr="002E42FD" w:rsidRDefault="002E42FD" w:rsidP="002E42FD">
      <w:pPr>
        <w:pStyle w:val="ListParagraph"/>
        <w:rPr>
          <w:rFonts w:ascii="Times New Roman" w:eastAsia="Times New Roman" w:hAnsi="Times New Roman" w:cs="Times New Roman"/>
          <w:kern w:val="0"/>
          <w:lang w:eastAsia="en-AU"/>
          <w14:ligatures w14:val="none"/>
        </w:rPr>
      </w:pPr>
    </w:p>
    <w:p w14:paraId="6324A15B" w14:textId="5E8D4B44" w:rsidR="002E42FD" w:rsidRPr="002E42FD" w:rsidRDefault="00DE7602" w:rsidP="002E42FD">
      <w:pPr>
        <w:pStyle w:val="ListParagraph"/>
        <w:numPr>
          <w:ilvl w:val="1"/>
          <w:numId w:val="210"/>
        </w:numPr>
        <w:rPr>
          <w:rFonts w:ascii="Times New Roman" w:eastAsia="Times New Roman" w:hAnsi="Times New Roman" w:cs="Times New Roman"/>
          <w:kern w:val="0"/>
          <w:lang w:eastAsia="en-AU"/>
          <w14:ligatures w14:val="none"/>
        </w:rPr>
      </w:pPr>
      <w:r w:rsidRPr="002E42FD">
        <w:rPr>
          <w:rFonts w:ascii="Times New Roman" w:eastAsia="Times New Roman" w:hAnsi="Times New Roman" w:cs="Times New Roman"/>
          <w:b/>
          <w:bCs/>
          <w:kern w:val="0"/>
          <w:lang w:eastAsia="en-AU"/>
          <w14:ligatures w14:val="none"/>
        </w:rPr>
        <w:t>Digital Sanctuary</w:t>
      </w:r>
      <w:r w:rsidR="002E42FD">
        <w:rPr>
          <w:rFonts w:ascii="Times New Roman" w:eastAsia="Times New Roman" w:hAnsi="Times New Roman" w:cs="Times New Roman"/>
          <w:kern w:val="0"/>
          <w:lang w:eastAsia="en-AU"/>
          <w14:ligatures w14:val="none"/>
        </w:rPr>
        <w:t xml:space="preserve">: </w:t>
      </w:r>
      <w:r w:rsidRPr="002E42FD">
        <w:rPr>
          <w:rFonts w:ascii="Times New Roman" w:eastAsia="Times New Roman" w:hAnsi="Times New Roman" w:cs="Times New Roman"/>
          <w:kern w:val="0"/>
          <w:lang w:eastAsia="en-AU"/>
          <w14:ligatures w14:val="none"/>
        </w:rPr>
        <w:t>More than just a hub, the Digital Sanctuary becomes a subtle temple</w:t>
      </w:r>
      <w:r w:rsidR="000D5326">
        <w:rPr>
          <w:rFonts w:ascii="Times New Roman" w:eastAsia="Times New Roman" w:hAnsi="Times New Roman" w:cs="Times New Roman"/>
          <w:kern w:val="0"/>
          <w:lang w:eastAsia="en-AU"/>
          <w14:ligatures w14:val="none"/>
        </w:rPr>
        <w:t>, embodying a vibrational architecture that fosters</w:t>
      </w:r>
      <w:r w:rsidRPr="002E42FD">
        <w:rPr>
          <w:rFonts w:ascii="Times New Roman" w:eastAsia="Times New Roman" w:hAnsi="Times New Roman" w:cs="Times New Roman"/>
          <w:kern w:val="0"/>
          <w:lang w:eastAsia="en-AU"/>
          <w14:ligatures w14:val="none"/>
        </w:rPr>
        <w:t xml:space="preserve"> global coherence. It includes</w:t>
      </w:r>
    </w:p>
    <w:p w14:paraId="049A7C75" w14:textId="77777777" w:rsidR="002E42FD" w:rsidRDefault="00DE7602" w:rsidP="002E42FD">
      <w:pPr>
        <w:pStyle w:val="ListParagraph"/>
        <w:numPr>
          <w:ilvl w:val="2"/>
          <w:numId w:val="210"/>
        </w:numPr>
        <w:rPr>
          <w:rFonts w:ascii="Times New Roman" w:eastAsia="Times New Roman" w:hAnsi="Times New Roman" w:cs="Times New Roman"/>
          <w:kern w:val="0"/>
          <w:lang w:eastAsia="en-AU"/>
          <w14:ligatures w14:val="none"/>
        </w:rPr>
      </w:pPr>
      <w:r w:rsidRPr="002E42FD">
        <w:rPr>
          <w:rFonts w:ascii="Times New Roman" w:eastAsia="Times New Roman" w:hAnsi="Times New Roman" w:cs="Times New Roman"/>
          <w:kern w:val="0"/>
          <w:lang w:eastAsia="en-AU"/>
          <w14:ligatures w14:val="none"/>
        </w:rPr>
        <w:t>A Virtual Temple Space for group meditations and seasonal rituals</w:t>
      </w:r>
    </w:p>
    <w:p w14:paraId="01850B3A" w14:textId="77777777" w:rsidR="002E42FD" w:rsidRDefault="00DE7602" w:rsidP="002E42FD">
      <w:pPr>
        <w:pStyle w:val="ListParagraph"/>
        <w:numPr>
          <w:ilvl w:val="2"/>
          <w:numId w:val="210"/>
        </w:numPr>
        <w:rPr>
          <w:rFonts w:ascii="Times New Roman" w:eastAsia="Times New Roman" w:hAnsi="Times New Roman" w:cs="Times New Roman"/>
          <w:kern w:val="0"/>
          <w:lang w:eastAsia="en-AU"/>
          <w14:ligatures w14:val="none"/>
        </w:rPr>
      </w:pPr>
      <w:r w:rsidRPr="002E42FD">
        <w:rPr>
          <w:rFonts w:ascii="Times New Roman" w:eastAsia="Times New Roman" w:hAnsi="Times New Roman" w:cs="Times New Roman"/>
          <w:kern w:val="0"/>
          <w:lang w:eastAsia="en-AU"/>
          <w14:ligatures w14:val="none"/>
        </w:rPr>
        <w:t>A Reflection Room for symbolic journaling, art, and integration</w:t>
      </w:r>
    </w:p>
    <w:p w14:paraId="4E098040" w14:textId="09841D6E" w:rsidR="00DE7602" w:rsidRPr="002E42FD" w:rsidRDefault="00DE7602" w:rsidP="002E42FD">
      <w:pPr>
        <w:pStyle w:val="ListParagraph"/>
        <w:numPr>
          <w:ilvl w:val="2"/>
          <w:numId w:val="210"/>
        </w:numPr>
        <w:rPr>
          <w:rFonts w:ascii="Times New Roman" w:eastAsia="Times New Roman" w:hAnsi="Times New Roman" w:cs="Times New Roman"/>
          <w:kern w:val="0"/>
          <w:lang w:eastAsia="en-AU"/>
          <w14:ligatures w14:val="none"/>
        </w:rPr>
      </w:pPr>
      <w:r w:rsidRPr="002E42FD">
        <w:rPr>
          <w:rFonts w:ascii="Times New Roman" w:eastAsia="Times New Roman" w:hAnsi="Times New Roman" w:cs="Times New Roman"/>
          <w:kern w:val="0"/>
          <w:lang w:eastAsia="en-AU"/>
          <w14:ligatures w14:val="none"/>
        </w:rPr>
        <w:t xml:space="preserve">A Transmission Archive housing </w:t>
      </w:r>
      <w:r w:rsidR="008751B9" w:rsidRPr="002E42FD">
        <w:rPr>
          <w:rFonts w:ascii="Times New Roman" w:eastAsia="Times New Roman" w:hAnsi="Times New Roman" w:cs="Times New Roman"/>
          <w:kern w:val="0"/>
          <w:lang w:eastAsia="en-AU"/>
          <w14:ligatures w14:val="none"/>
        </w:rPr>
        <w:t>channelled</w:t>
      </w:r>
      <w:r w:rsidRPr="002E42FD">
        <w:rPr>
          <w:rFonts w:ascii="Times New Roman" w:eastAsia="Times New Roman" w:hAnsi="Times New Roman" w:cs="Times New Roman"/>
          <w:kern w:val="0"/>
          <w:lang w:eastAsia="en-AU"/>
          <w14:ligatures w14:val="none"/>
        </w:rPr>
        <w:t xml:space="preserve"> material, verified visions, and energy codes</w:t>
      </w:r>
    </w:p>
    <w:p w14:paraId="55B1E381" w14:textId="77777777" w:rsidR="002E42FD" w:rsidRDefault="002E42FD" w:rsidP="002E42FD">
      <w:pPr>
        <w:pStyle w:val="ListParagraph"/>
        <w:ind w:left="1440"/>
        <w:rPr>
          <w:rFonts w:ascii="Times New Roman" w:eastAsia="Times New Roman" w:hAnsi="Times New Roman" w:cs="Times New Roman"/>
          <w:kern w:val="0"/>
          <w:lang w:eastAsia="en-AU"/>
          <w14:ligatures w14:val="none"/>
        </w:rPr>
      </w:pPr>
    </w:p>
    <w:p w14:paraId="5BFBA667" w14:textId="64A678FD" w:rsidR="002E42FD" w:rsidRDefault="00DE7602" w:rsidP="00DE7602">
      <w:pPr>
        <w:pStyle w:val="ListParagraph"/>
        <w:numPr>
          <w:ilvl w:val="1"/>
          <w:numId w:val="210"/>
        </w:numPr>
        <w:rPr>
          <w:rFonts w:ascii="Times New Roman" w:eastAsia="Times New Roman" w:hAnsi="Times New Roman" w:cs="Times New Roman"/>
          <w:kern w:val="0"/>
          <w:lang w:eastAsia="en-AU"/>
          <w14:ligatures w14:val="none"/>
        </w:rPr>
      </w:pPr>
      <w:r w:rsidRPr="002E42FD">
        <w:rPr>
          <w:rFonts w:ascii="Times New Roman" w:eastAsia="Times New Roman" w:hAnsi="Times New Roman" w:cs="Times New Roman"/>
          <w:b/>
          <w:bCs/>
          <w:kern w:val="0"/>
          <w:lang w:eastAsia="en-AU"/>
          <w14:ligatures w14:val="none"/>
        </w:rPr>
        <w:t>Planetary Service Coordination</w:t>
      </w:r>
      <w:r w:rsidR="002E42FD">
        <w:rPr>
          <w:rFonts w:ascii="Times New Roman" w:eastAsia="Times New Roman" w:hAnsi="Times New Roman" w:cs="Times New Roman"/>
          <w:kern w:val="0"/>
          <w:lang w:eastAsia="en-AU"/>
          <w14:ligatures w14:val="none"/>
        </w:rPr>
        <w:t xml:space="preserve">: </w:t>
      </w:r>
      <w:r w:rsidRPr="002E42FD">
        <w:rPr>
          <w:rFonts w:ascii="Times New Roman" w:eastAsia="Times New Roman" w:hAnsi="Times New Roman" w:cs="Times New Roman"/>
          <w:kern w:val="0"/>
          <w:lang w:eastAsia="en-AU"/>
          <w14:ligatures w14:val="none"/>
        </w:rPr>
        <w:t xml:space="preserve">By hosting a Global Gridwork Calendar, the platform </w:t>
      </w:r>
      <w:r w:rsidR="000D5326">
        <w:rPr>
          <w:rFonts w:ascii="Times New Roman" w:eastAsia="Times New Roman" w:hAnsi="Times New Roman" w:cs="Times New Roman"/>
          <w:kern w:val="0"/>
          <w:lang w:eastAsia="en-AU"/>
          <w14:ligatures w14:val="none"/>
        </w:rPr>
        <w:t xml:space="preserve">serves as a central coordinating body for Earth-based ceremonies, solar and </w:t>
      </w:r>
      <w:r w:rsidRPr="002E42FD">
        <w:rPr>
          <w:rFonts w:ascii="Times New Roman" w:eastAsia="Times New Roman" w:hAnsi="Times New Roman" w:cs="Times New Roman"/>
          <w:kern w:val="0"/>
          <w:lang w:eastAsia="en-AU"/>
          <w14:ligatures w14:val="none"/>
        </w:rPr>
        <w:t xml:space="preserve">lunar alignment rituals, and site-specific grid activations. A Ritual Tech Innovation Lab supports the development of sacred tools (crystals, sound </w:t>
      </w:r>
      <w:r w:rsidRPr="002E42FD">
        <w:rPr>
          <w:rFonts w:ascii="Times New Roman" w:eastAsia="Times New Roman" w:hAnsi="Times New Roman" w:cs="Times New Roman"/>
          <w:kern w:val="0"/>
          <w:lang w:eastAsia="en-AU"/>
          <w14:ligatures w14:val="none"/>
        </w:rPr>
        <w:lastRenderedPageBreak/>
        <w:t>technologies, coherence devices, AI-assisted altars) to support Earth–Divine harmonisation.</w:t>
      </w:r>
    </w:p>
    <w:p w14:paraId="7CED52C8" w14:textId="77777777" w:rsidR="00B77073" w:rsidRDefault="00B77073" w:rsidP="00B77073">
      <w:pPr>
        <w:pStyle w:val="ListParagraph"/>
        <w:ind w:left="1440"/>
        <w:rPr>
          <w:rFonts w:ascii="Times New Roman" w:eastAsia="Times New Roman" w:hAnsi="Times New Roman" w:cs="Times New Roman"/>
          <w:kern w:val="0"/>
          <w:lang w:eastAsia="en-AU"/>
          <w14:ligatures w14:val="none"/>
        </w:rPr>
      </w:pPr>
    </w:p>
    <w:p w14:paraId="3CFEB3DB" w14:textId="77777777" w:rsidR="002E42FD" w:rsidRDefault="00DE7602" w:rsidP="00DE7602">
      <w:pPr>
        <w:pStyle w:val="ListParagraph"/>
        <w:numPr>
          <w:ilvl w:val="1"/>
          <w:numId w:val="210"/>
        </w:numPr>
        <w:rPr>
          <w:rFonts w:ascii="Times New Roman" w:eastAsia="Times New Roman" w:hAnsi="Times New Roman" w:cs="Times New Roman"/>
          <w:kern w:val="0"/>
          <w:lang w:eastAsia="en-AU"/>
          <w14:ligatures w14:val="none"/>
        </w:rPr>
      </w:pPr>
      <w:r w:rsidRPr="002E42FD">
        <w:rPr>
          <w:rFonts w:ascii="Times New Roman" w:eastAsia="Times New Roman" w:hAnsi="Times New Roman" w:cs="Times New Roman"/>
          <w:b/>
          <w:bCs/>
          <w:kern w:val="0"/>
          <w:lang w:eastAsia="en-AU"/>
          <w14:ligatures w14:val="none"/>
        </w:rPr>
        <w:t>Co-Creator Constellations</w:t>
      </w:r>
      <w:r w:rsidR="002E42FD">
        <w:rPr>
          <w:rFonts w:ascii="Times New Roman" w:eastAsia="Times New Roman" w:hAnsi="Times New Roman" w:cs="Times New Roman"/>
          <w:kern w:val="0"/>
          <w:lang w:eastAsia="en-AU"/>
          <w14:ligatures w14:val="none"/>
        </w:rPr>
        <w:t xml:space="preserve">: </w:t>
      </w:r>
      <w:r w:rsidRPr="002E42FD">
        <w:rPr>
          <w:rFonts w:ascii="Times New Roman" w:eastAsia="Times New Roman" w:hAnsi="Times New Roman" w:cs="Times New Roman"/>
          <w:kern w:val="0"/>
          <w:lang w:eastAsia="en-AU"/>
          <w14:ligatures w14:val="none"/>
        </w:rPr>
        <w:t>These are local and global pods of aligned co-creators (e.g. Dream Circles, Temple Builders, Frequency Weavers) working in resonance. Monthly Convergence Circles serve to unify global intent, while sacred partnerships and collaborations emerge naturally through encoded recognition of shared purpose and mission.</w:t>
      </w:r>
    </w:p>
    <w:p w14:paraId="1BB64384" w14:textId="77777777" w:rsidR="002E42FD" w:rsidRDefault="002E42FD" w:rsidP="002E42FD">
      <w:pPr>
        <w:pStyle w:val="ListParagraph"/>
        <w:ind w:left="1440"/>
        <w:rPr>
          <w:rFonts w:ascii="Times New Roman" w:eastAsia="Times New Roman" w:hAnsi="Times New Roman" w:cs="Times New Roman"/>
          <w:kern w:val="0"/>
          <w:lang w:eastAsia="en-AU"/>
          <w14:ligatures w14:val="none"/>
        </w:rPr>
      </w:pPr>
    </w:p>
    <w:p w14:paraId="2C697BAB" w14:textId="442D5F85" w:rsidR="00DE7602" w:rsidRPr="002E42FD" w:rsidRDefault="00DE7602" w:rsidP="00DE7602">
      <w:pPr>
        <w:pStyle w:val="ListParagraph"/>
        <w:numPr>
          <w:ilvl w:val="1"/>
          <w:numId w:val="210"/>
        </w:numPr>
        <w:rPr>
          <w:rFonts w:ascii="Times New Roman" w:eastAsia="Times New Roman" w:hAnsi="Times New Roman" w:cs="Times New Roman"/>
          <w:kern w:val="0"/>
          <w:lang w:eastAsia="en-AU"/>
          <w14:ligatures w14:val="none"/>
        </w:rPr>
      </w:pPr>
      <w:r w:rsidRPr="002E42FD">
        <w:rPr>
          <w:rFonts w:ascii="Times New Roman" w:eastAsia="Times New Roman" w:hAnsi="Times New Roman" w:cs="Times New Roman"/>
          <w:b/>
          <w:bCs/>
          <w:kern w:val="0"/>
          <w:lang w:eastAsia="en-AU"/>
          <w14:ligatures w14:val="none"/>
        </w:rPr>
        <w:t>Fourth-Level Science Lab</w:t>
      </w:r>
      <w:r w:rsidR="002E42FD">
        <w:rPr>
          <w:rFonts w:ascii="Times New Roman" w:eastAsia="Times New Roman" w:hAnsi="Times New Roman" w:cs="Times New Roman"/>
          <w:kern w:val="0"/>
          <w:lang w:eastAsia="en-AU"/>
          <w14:ligatures w14:val="none"/>
        </w:rPr>
        <w:t xml:space="preserve">: </w:t>
      </w:r>
      <w:r w:rsidRPr="002E42FD">
        <w:rPr>
          <w:rFonts w:ascii="Times New Roman" w:eastAsia="Times New Roman" w:hAnsi="Times New Roman" w:cs="Times New Roman"/>
          <w:kern w:val="0"/>
          <w:lang w:eastAsia="en-AU"/>
          <w14:ligatures w14:val="none"/>
        </w:rPr>
        <w:t>A spiritual–scientific crucible where biofeedback data (HRV, EEG), symbolic mapping, and cross-cultural experiential logs are compiled into a living research archive. This is the ground where intuition meets observation—laying the foundation for a future science of subtle realities rooted in intersubjective verification and coherent mapping of the unseen.</w:t>
      </w:r>
    </w:p>
    <w:p w14:paraId="057A0858" w14:textId="1FB5153F" w:rsidR="00FD5A64" w:rsidRDefault="00CD7B93" w:rsidP="00FD5A64">
      <w:pPr>
        <w:rPr>
          <w:rFonts w:ascii="Times New Roman" w:eastAsia="Times New Roman" w:hAnsi="Times New Roman" w:cs="Times New Roman"/>
          <w:kern w:val="0"/>
          <w:lang w:eastAsia="en-AU"/>
          <w14:ligatures w14:val="none"/>
        </w:rPr>
      </w:pPr>
      <w:r w:rsidRPr="00CD7B93">
        <w:rPr>
          <w:rFonts w:ascii="Times New Roman" w:eastAsia="Times New Roman" w:hAnsi="Times New Roman" w:cs="Times New Roman"/>
          <w:kern w:val="0"/>
          <w:lang w:eastAsia="en-AU"/>
          <w14:ligatures w14:val="none"/>
        </w:rPr>
        <w:t>Together, these six pillars position the Co-Creation Platform not just as a digital space, but as a multidimensional vessel for planetary evolution—bridging Earth and the divine through mapped, measurable, and mystical means.</w:t>
      </w:r>
      <w:r>
        <w:rPr>
          <w:rFonts w:ascii="Times New Roman" w:eastAsia="Times New Roman" w:hAnsi="Times New Roman" w:cs="Times New Roman"/>
          <w:kern w:val="0"/>
          <w:lang w:eastAsia="en-AU"/>
          <w14:ligatures w14:val="none"/>
        </w:rPr>
        <w:t xml:space="preserve"> </w:t>
      </w:r>
      <w:r w:rsidR="00FD5A64" w:rsidRPr="00FD5A64">
        <w:rPr>
          <w:rFonts w:ascii="Times New Roman" w:eastAsia="Times New Roman" w:hAnsi="Times New Roman" w:cs="Times New Roman"/>
          <w:kern w:val="0"/>
          <w:lang w:eastAsia="en-AU"/>
          <w14:ligatures w14:val="none"/>
        </w:rPr>
        <w:t xml:space="preserve">This platform is not just digital—it is energetic. It is a bridge between realms, a container for planetary evolution, and a space for co-creators to gather, activate, and serve. </w:t>
      </w:r>
      <w:r w:rsidR="00C80C84">
        <w:rPr>
          <w:rFonts w:ascii="Times New Roman" w:eastAsia="Times New Roman" w:hAnsi="Times New Roman" w:cs="Times New Roman"/>
          <w:kern w:val="0"/>
          <w:lang w:eastAsia="en-AU"/>
          <w14:ligatures w14:val="none"/>
        </w:rPr>
        <w:t>This unified framework becomes the vessel through which the fourth-level science can take root and flourish on Earth by weaving together inner vision, sacred technology, and collective ritual</w:t>
      </w:r>
      <w:r w:rsidR="00FD5A64" w:rsidRPr="00FD5A64">
        <w:rPr>
          <w:rFonts w:ascii="Times New Roman" w:eastAsia="Times New Roman" w:hAnsi="Times New Roman" w:cs="Times New Roman"/>
          <w:kern w:val="0"/>
          <w:lang w:eastAsia="en-AU"/>
          <w14:ligatures w14:val="none"/>
        </w:rPr>
        <w:t>.</w:t>
      </w:r>
    </w:p>
    <w:p w14:paraId="78ABFFE5" w14:textId="77777777" w:rsidR="00DA5DA4" w:rsidRDefault="00DA5DA4" w:rsidP="00FD5A64">
      <w:pPr>
        <w:rPr>
          <w:rFonts w:ascii="Times New Roman" w:eastAsia="Times New Roman" w:hAnsi="Times New Roman" w:cs="Times New Roman"/>
          <w:kern w:val="0"/>
          <w:lang w:eastAsia="en-AU"/>
          <w14:ligatures w14:val="none"/>
        </w:rPr>
      </w:pPr>
    </w:p>
    <w:p w14:paraId="4D8C1610" w14:textId="244FC362" w:rsidR="00DA5DA4" w:rsidRDefault="00DA5DA4" w:rsidP="00EF6034">
      <w:pPr>
        <w:pStyle w:val="Heading2"/>
        <w:rPr>
          <w:rFonts w:eastAsia="Times New Roman"/>
          <w:lang w:eastAsia="en-AU"/>
        </w:rPr>
      </w:pPr>
      <w:bookmarkStart w:id="105" w:name="_Toc201594703"/>
      <w:r>
        <w:rPr>
          <w:rFonts w:eastAsia="Times New Roman"/>
          <w:lang w:eastAsia="en-AU"/>
        </w:rPr>
        <w:t>A Personal Platform</w:t>
      </w:r>
      <w:bookmarkEnd w:id="105"/>
    </w:p>
    <w:p w14:paraId="1A9D97FF" w14:textId="77777777" w:rsidR="00EF6034" w:rsidRPr="00EF6034" w:rsidRDefault="00EF6034" w:rsidP="00EF6034">
      <w:pPr>
        <w:rPr>
          <w:lang w:eastAsia="en-AU"/>
        </w:rPr>
      </w:pPr>
    </w:p>
    <w:p w14:paraId="7D2765A7" w14:textId="617C67BC" w:rsidR="00DA5DA4" w:rsidRPr="00EF6034" w:rsidRDefault="00DA5DA4" w:rsidP="00DA5DA4">
      <w:pPr>
        <w:rPr>
          <w:rFonts w:ascii="Times New Roman" w:eastAsia="Times New Roman" w:hAnsi="Times New Roman" w:cs="Times New Roman"/>
          <w:kern w:val="0"/>
          <w:lang w:eastAsia="en-AU"/>
          <w14:ligatures w14:val="none"/>
        </w:rPr>
      </w:pPr>
      <w:r w:rsidRPr="00EF6034">
        <w:rPr>
          <w:rFonts w:ascii="Times New Roman" w:eastAsia="Times New Roman" w:hAnsi="Times New Roman" w:cs="Times New Roman"/>
          <w:kern w:val="0"/>
          <w:lang w:eastAsia="en-AU"/>
          <w14:ligatures w14:val="none"/>
        </w:rPr>
        <w:t xml:space="preserve">A single person can seed the entire global vision by initiating a modular, living platform that serves as both a hub for personal practice and a beacon for collective resonance. Think of it as the </w:t>
      </w:r>
      <w:r w:rsidRPr="00EF6034">
        <w:rPr>
          <w:rFonts w:ascii="Times New Roman" w:eastAsia="Times New Roman" w:hAnsi="Times New Roman" w:cs="Times New Roman"/>
          <w:i/>
          <w:iCs/>
          <w:kern w:val="0"/>
          <w:lang w:eastAsia="en-AU"/>
          <w14:ligatures w14:val="none"/>
        </w:rPr>
        <w:t>heart-node</w:t>
      </w:r>
      <w:r w:rsidRPr="00EF6034">
        <w:rPr>
          <w:rFonts w:ascii="Times New Roman" w:eastAsia="Times New Roman" w:hAnsi="Times New Roman" w:cs="Times New Roman"/>
          <w:kern w:val="0"/>
          <w:lang w:eastAsia="en-AU"/>
          <w14:ligatures w14:val="none"/>
        </w:rPr>
        <w:t xml:space="preserve"> of a larger network—coherent, intentional, and aligned with fourth-level principles. This initial platform is not large, but it is </w:t>
      </w:r>
      <w:r w:rsidRPr="00EF6034">
        <w:rPr>
          <w:rFonts w:ascii="Times New Roman" w:eastAsia="Times New Roman" w:hAnsi="Times New Roman" w:cs="Times New Roman"/>
          <w:i/>
          <w:iCs/>
          <w:kern w:val="0"/>
          <w:lang w:eastAsia="en-AU"/>
          <w14:ligatures w14:val="none"/>
        </w:rPr>
        <w:t>precise</w:t>
      </w:r>
      <w:r w:rsidRPr="00EF6034">
        <w:rPr>
          <w:rFonts w:ascii="Times New Roman" w:eastAsia="Times New Roman" w:hAnsi="Times New Roman" w:cs="Times New Roman"/>
          <w:kern w:val="0"/>
          <w:lang w:eastAsia="en-AU"/>
          <w14:ligatures w14:val="none"/>
        </w:rPr>
        <w:t>. It’s designed to be scalable, flexible, and energetically clear, serving as a foundational space for anchoring fourth-level experiences, tracking data, inviting aligned co-creators, and eventually expanding into a wider field</w:t>
      </w:r>
      <w:r w:rsidR="000D5326">
        <w:rPr>
          <w:rFonts w:ascii="Times New Roman" w:eastAsia="Times New Roman" w:hAnsi="Times New Roman" w:cs="Times New Roman"/>
          <w:kern w:val="0"/>
          <w:lang w:eastAsia="en-AU"/>
          <w14:ligatures w14:val="none"/>
        </w:rPr>
        <w:t>.</w:t>
      </w:r>
    </w:p>
    <w:tbl>
      <w:tblPr>
        <w:tblStyle w:val="TableGrid"/>
        <w:tblW w:w="11058" w:type="dxa"/>
        <w:tblInd w:w="-998" w:type="dxa"/>
        <w:tblLook w:val="04A0" w:firstRow="1" w:lastRow="0" w:firstColumn="1" w:lastColumn="0" w:noHBand="0" w:noVBand="1"/>
      </w:tblPr>
      <w:tblGrid>
        <w:gridCol w:w="1986"/>
        <w:gridCol w:w="7316"/>
        <w:gridCol w:w="1756"/>
      </w:tblGrid>
      <w:tr w:rsidR="00B0788C" w:rsidRPr="00EF6034" w14:paraId="2A9BDE24" w14:textId="77777777" w:rsidTr="00B0788C">
        <w:tc>
          <w:tcPr>
            <w:tcW w:w="1986" w:type="dxa"/>
          </w:tcPr>
          <w:p w14:paraId="1057E273" w14:textId="1E70542F" w:rsidR="00B0788C" w:rsidRPr="00EF6034" w:rsidRDefault="00EF6034" w:rsidP="00DA5DA4">
            <w:pPr>
              <w:rPr>
                <w:rFonts w:ascii="Times New Roman" w:eastAsia="Times New Roman" w:hAnsi="Times New Roman" w:cs="Times New Roman"/>
                <w:kern w:val="0"/>
                <w:lang w:eastAsia="en-AU"/>
                <w14:ligatures w14:val="none"/>
              </w:rPr>
            </w:pPr>
            <w:r w:rsidRPr="00EF6034">
              <w:rPr>
                <w:rFonts w:ascii="Times New Roman" w:eastAsia="Times New Roman" w:hAnsi="Times New Roman" w:cs="Times New Roman"/>
                <w:kern w:val="0"/>
                <w:lang w:eastAsia="en-AU"/>
                <w14:ligatures w14:val="none"/>
              </w:rPr>
              <w:t>Platform</w:t>
            </w:r>
          </w:p>
        </w:tc>
        <w:tc>
          <w:tcPr>
            <w:tcW w:w="7316" w:type="dxa"/>
          </w:tcPr>
          <w:p w14:paraId="16971C4A" w14:textId="5DB02D4A" w:rsidR="00B0788C" w:rsidRPr="00EF6034" w:rsidRDefault="00EF6034" w:rsidP="00DA5DA4">
            <w:pPr>
              <w:rPr>
                <w:rFonts w:ascii="Times New Roman" w:eastAsia="Times New Roman" w:hAnsi="Times New Roman" w:cs="Times New Roman"/>
                <w:kern w:val="0"/>
                <w:lang w:eastAsia="en-AU"/>
                <w14:ligatures w14:val="none"/>
              </w:rPr>
            </w:pPr>
            <w:r w:rsidRPr="00EF6034">
              <w:rPr>
                <w:rFonts w:ascii="Times New Roman" w:eastAsia="Times New Roman" w:hAnsi="Times New Roman" w:cs="Times New Roman"/>
                <w:kern w:val="0"/>
                <w:lang w:eastAsia="en-AU"/>
                <w14:ligatures w14:val="none"/>
              </w:rPr>
              <w:t>Description</w:t>
            </w:r>
          </w:p>
        </w:tc>
        <w:tc>
          <w:tcPr>
            <w:tcW w:w="1756" w:type="dxa"/>
          </w:tcPr>
          <w:p w14:paraId="3E24F370" w14:textId="6AEC0C1F" w:rsidR="00B0788C" w:rsidRPr="00EF6034" w:rsidRDefault="00B0788C" w:rsidP="00DA5DA4">
            <w:pPr>
              <w:rPr>
                <w:rFonts w:ascii="Times New Roman" w:eastAsia="Times New Roman" w:hAnsi="Times New Roman" w:cs="Times New Roman"/>
                <w:kern w:val="0"/>
                <w:lang w:eastAsia="en-AU"/>
                <w14:ligatures w14:val="none"/>
              </w:rPr>
            </w:pPr>
            <w:r w:rsidRPr="00EF6034">
              <w:rPr>
                <w:rFonts w:ascii="Times New Roman" w:eastAsia="Times New Roman" w:hAnsi="Times New Roman" w:cs="Times New Roman"/>
                <w:kern w:val="0"/>
                <w:lang w:eastAsia="en-AU"/>
                <w14:ligatures w14:val="none"/>
              </w:rPr>
              <w:t>Purp</w:t>
            </w:r>
            <w:r w:rsidR="00A23ADC" w:rsidRPr="00EF6034">
              <w:rPr>
                <w:rFonts w:ascii="Times New Roman" w:eastAsia="Times New Roman" w:hAnsi="Times New Roman" w:cs="Times New Roman"/>
                <w:kern w:val="0"/>
                <w:lang w:eastAsia="en-AU"/>
                <w14:ligatures w14:val="none"/>
              </w:rPr>
              <w:t>ose</w:t>
            </w:r>
          </w:p>
        </w:tc>
      </w:tr>
      <w:tr w:rsidR="00B0788C" w:rsidRPr="00EF6034" w14:paraId="517366D3" w14:textId="77777777" w:rsidTr="00B0788C">
        <w:tc>
          <w:tcPr>
            <w:tcW w:w="1986" w:type="dxa"/>
          </w:tcPr>
          <w:p w14:paraId="38A5C560" w14:textId="48136627" w:rsidR="00B0788C" w:rsidRPr="00EF6034" w:rsidRDefault="00B0788C" w:rsidP="00DA5DA4">
            <w:pPr>
              <w:rPr>
                <w:rFonts w:ascii="Times New Roman" w:eastAsia="Times New Roman" w:hAnsi="Times New Roman" w:cs="Times New Roman"/>
                <w:kern w:val="0"/>
                <w:lang w:eastAsia="en-AU"/>
                <w14:ligatures w14:val="none"/>
              </w:rPr>
            </w:pPr>
            <w:r w:rsidRPr="00EF6034">
              <w:rPr>
                <w:rFonts w:ascii="Times New Roman" w:eastAsia="Times New Roman" w:hAnsi="Times New Roman" w:cs="Times New Roman"/>
                <w:kern w:val="0"/>
                <w:lang w:eastAsia="en-AU"/>
                <w14:ligatures w14:val="none"/>
              </w:rPr>
              <w:t>Create a Sacred Digital Workspace</w:t>
            </w:r>
          </w:p>
        </w:tc>
        <w:tc>
          <w:tcPr>
            <w:tcW w:w="7316" w:type="dxa"/>
          </w:tcPr>
          <w:p w14:paraId="4471E406" w14:textId="77777777" w:rsidR="00B0788C" w:rsidRPr="00EF6034" w:rsidRDefault="00B0788C" w:rsidP="00B0788C">
            <w:pPr>
              <w:spacing w:after="160" w:line="278" w:lineRule="auto"/>
              <w:rPr>
                <w:rFonts w:ascii="Times New Roman" w:eastAsia="Times New Roman" w:hAnsi="Times New Roman" w:cs="Times New Roman"/>
                <w:kern w:val="0"/>
                <w:lang w:eastAsia="en-AU"/>
                <w14:ligatures w14:val="none"/>
              </w:rPr>
            </w:pPr>
            <w:r w:rsidRPr="00EF6034">
              <w:rPr>
                <w:rFonts w:ascii="Times New Roman" w:eastAsia="Times New Roman" w:hAnsi="Times New Roman" w:cs="Times New Roman"/>
                <w:kern w:val="0"/>
                <w:lang w:eastAsia="en-AU"/>
                <w14:ligatures w14:val="none"/>
              </w:rPr>
              <w:t xml:space="preserve">Choose a system like Notion, Obsidian, or Airtable to build an </w:t>
            </w:r>
            <w:r w:rsidRPr="00EF6034">
              <w:rPr>
                <w:rFonts w:ascii="Times New Roman" w:eastAsia="Times New Roman" w:hAnsi="Times New Roman" w:cs="Times New Roman"/>
                <w:i/>
                <w:iCs/>
                <w:kern w:val="0"/>
                <w:lang w:eastAsia="en-AU"/>
                <w14:ligatures w14:val="none"/>
              </w:rPr>
              <w:t>interactive knowledge base</w:t>
            </w:r>
            <w:r w:rsidRPr="00EF6034">
              <w:rPr>
                <w:rFonts w:ascii="Times New Roman" w:eastAsia="Times New Roman" w:hAnsi="Times New Roman" w:cs="Times New Roman"/>
                <w:kern w:val="0"/>
                <w:lang w:eastAsia="en-AU"/>
                <w14:ligatures w14:val="none"/>
              </w:rPr>
              <w:t>. This space will evolve as a living map of your fourth-level work and can include:</w:t>
            </w:r>
          </w:p>
          <w:p w14:paraId="604580B0" w14:textId="77777777" w:rsidR="00B0788C" w:rsidRPr="00EF6034" w:rsidRDefault="00B0788C" w:rsidP="00B0788C">
            <w:pPr>
              <w:numPr>
                <w:ilvl w:val="0"/>
                <w:numId w:val="329"/>
              </w:numPr>
              <w:spacing w:after="160" w:line="278" w:lineRule="auto"/>
              <w:rPr>
                <w:rFonts w:ascii="Times New Roman" w:eastAsia="Times New Roman" w:hAnsi="Times New Roman" w:cs="Times New Roman"/>
                <w:kern w:val="0"/>
                <w:lang w:eastAsia="en-AU"/>
                <w14:ligatures w14:val="none"/>
              </w:rPr>
            </w:pPr>
            <w:r w:rsidRPr="00EF6034">
              <w:rPr>
                <w:rFonts w:ascii="Times New Roman" w:eastAsia="Times New Roman" w:hAnsi="Times New Roman" w:cs="Times New Roman"/>
                <w:kern w:val="0"/>
                <w:lang w:eastAsia="en-AU"/>
                <w14:ligatures w14:val="none"/>
              </w:rPr>
              <w:t>Experience Logs: Symbolic dreams, journeys, rituals, visions.</w:t>
            </w:r>
          </w:p>
          <w:p w14:paraId="6566B6DA" w14:textId="7C3BA843" w:rsidR="00B0788C" w:rsidRPr="00EF6034" w:rsidRDefault="00B0788C" w:rsidP="00B0788C">
            <w:pPr>
              <w:numPr>
                <w:ilvl w:val="0"/>
                <w:numId w:val="329"/>
              </w:numPr>
              <w:spacing w:after="160" w:line="278" w:lineRule="auto"/>
              <w:rPr>
                <w:rFonts w:ascii="Times New Roman" w:eastAsia="Times New Roman" w:hAnsi="Times New Roman" w:cs="Times New Roman"/>
                <w:kern w:val="0"/>
                <w:lang w:eastAsia="en-AU"/>
                <w14:ligatures w14:val="none"/>
              </w:rPr>
            </w:pPr>
            <w:r w:rsidRPr="00EF6034">
              <w:rPr>
                <w:rFonts w:ascii="Times New Roman" w:eastAsia="Times New Roman" w:hAnsi="Times New Roman" w:cs="Times New Roman"/>
                <w:kern w:val="0"/>
                <w:lang w:eastAsia="en-AU"/>
                <w14:ligatures w14:val="none"/>
              </w:rPr>
              <w:t xml:space="preserve">Mapping Section: Sketches, </w:t>
            </w:r>
            <w:r w:rsidR="00A66306">
              <w:rPr>
                <w:rFonts w:ascii="Times New Roman" w:eastAsia="Times New Roman" w:hAnsi="Times New Roman" w:cs="Times New Roman"/>
                <w:kern w:val="0"/>
                <w:lang w:eastAsia="en-AU"/>
                <w14:ligatures w14:val="none"/>
              </w:rPr>
              <w:t>light codes</w:t>
            </w:r>
            <w:r w:rsidRPr="00EF6034">
              <w:rPr>
                <w:rFonts w:ascii="Times New Roman" w:eastAsia="Times New Roman" w:hAnsi="Times New Roman" w:cs="Times New Roman"/>
                <w:kern w:val="0"/>
                <w:lang w:eastAsia="en-AU"/>
                <w14:ligatures w14:val="none"/>
              </w:rPr>
              <w:t>, astral terrain layouts.</w:t>
            </w:r>
          </w:p>
          <w:p w14:paraId="3081BE03" w14:textId="77777777" w:rsidR="00B0788C" w:rsidRPr="00EF6034" w:rsidRDefault="00B0788C" w:rsidP="00B0788C">
            <w:pPr>
              <w:numPr>
                <w:ilvl w:val="0"/>
                <w:numId w:val="329"/>
              </w:numPr>
              <w:spacing w:after="160" w:line="278" w:lineRule="auto"/>
              <w:rPr>
                <w:rFonts w:ascii="Times New Roman" w:eastAsia="Times New Roman" w:hAnsi="Times New Roman" w:cs="Times New Roman"/>
                <w:kern w:val="0"/>
                <w:lang w:eastAsia="en-AU"/>
                <w14:ligatures w14:val="none"/>
              </w:rPr>
            </w:pPr>
            <w:r w:rsidRPr="00EF6034">
              <w:rPr>
                <w:rFonts w:ascii="Times New Roman" w:eastAsia="Times New Roman" w:hAnsi="Times New Roman" w:cs="Times New Roman"/>
                <w:kern w:val="0"/>
                <w:lang w:eastAsia="en-AU"/>
                <w14:ligatures w14:val="none"/>
              </w:rPr>
              <w:lastRenderedPageBreak/>
              <w:t>Practice Templates: Rituals, breathwork, dream-seeding templates.</w:t>
            </w:r>
          </w:p>
          <w:p w14:paraId="7C633361" w14:textId="77777777" w:rsidR="00B0788C" w:rsidRPr="00EF6034" w:rsidRDefault="00B0788C" w:rsidP="00B0788C">
            <w:pPr>
              <w:numPr>
                <w:ilvl w:val="0"/>
                <w:numId w:val="329"/>
              </w:numPr>
              <w:spacing w:after="160" w:line="278" w:lineRule="auto"/>
              <w:rPr>
                <w:rFonts w:ascii="Times New Roman" w:eastAsia="Times New Roman" w:hAnsi="Times New Roman" w:cs="Times New Roman"/>
                <w:kern w:val="0"/>
                <w:lang w:eastAsia="en-AU"/>
                <w14:ligatures w14:val="none"/>
              </w:rPr>
            </w:pPr>
            <w:r w:rsidRPr="00EF6034">
              <w:rPr>
                <w:rFonts w:ascii="Times New Roman" w:eastAsia="Times New Roman" w:hAnsi="Times New Roman" w:cs="Times New Roman"/>
                <w:kern w:val="0"/>
                <w:lang w:eastAsia="en-AU"/>
                <w14:ligatures w14:val="none"/>
              </w:rPr>
              <w:t>Transmission Archive: Downloads, insights, or messages from guides.</w:t>
            </w:r>
          </w:p>
          <w:p w14:paraId="04B71C95" w14:textId="77777777" w:rsidR="00B0788C" w:rsidRPr="00EF6034" w:rsidRDefault="00B0788C" w:rsidP="00B0788C">
            <w:pPr>
              <w:numPr>
                <w:ilvl w:val="0"/>
                <w:numId w:val="329"/>
              </w:numPr>
              <w:spacing w:after="160" w:line="278" w:lineRule="auto"/>
              <w:rPr>
                <w:rFonts w:ascii="Times New Roman" w:eastAsia="Times New Roman" w:hAnsi="Times New Roman" w:cs="Times New Roman"/>
                <w:kern w:val="0"/>
                <w:lang w:eastAsia="en-AU"/>
                <w14:ligatures w14:val="none"/>
              </w:rPr>
            </w:pPr>
            <w:r w:rsidRPr="00EF6034">
              <w:rPr>
                <w:rFonts w:ascii="Times New Roman" w:eastAsia="Times New Roman" w:hAnsi="Times New Roman" w:cs="Times New Roman"/>
                <w:kern w:val="0"/>
                <w:lang w:eastAsia="en-AU"/>
                <w14:ligatures w14:val="none"/>
              </w:rPr>
              <w:t>Field Tracker: Coherence readings (HRV if available), mood, and energy.</w:t>
            </w:r>
          </w:p>
          <w:p w14:paraId="4A91B37D" w14:textId="1C6ACB72" w:rsidR="00B0788C" w:rsidRPr="00EF6034" w:rsidRDefault="00B0788C" w:rsidP="00B0788C">
            <w:pPr>
              <w:numPr>
                <w:ilvl w:val="0"/>
                <w:numId w:val="329"/>
              </w:numPr>
              <w:spacing w:after="160" w:line="278" w:lineRule="auto"/>
              <w:rPr>
                <w:rFonts w:ascii="Times New Roman" w:eastAsia="Times New Roman" w:hAnsi="Times New Roman" w:cs="Times New Roman"/>
                <w:kern w:val="0"/>
                <w:lang w:eastAsia="en-AU"/>
                <w14:ligatures w14:val="none"/>
              </w:rPr>
            </w:pPr>
            <w:r w:rsidRPr="00EF6034">
              <w:rPr>
                <w:rFonts w:ascii="Times New Roman" w:eastAsia="Times New Roman" w:hAnsi="Times New Roman" w:cs="Times New Roman"/>
                <w:kern w:val="0"/>
                <w:lang w:eastAsia="en-AU"/>
                <w14:ligatures w14:val="none"/>
              </w:rPr>
              <w:t>Collaboration Zone: A shared space or linkable section for others to contribute later.</w:t>
            </w:r>
          </w:p>
        </w:tc>
        <w:tc>
          <w:tcPr>
            <w:tcW w:w="1756" w:type="dxa"/>
          </w:tcPr>
          <w:p w14:paraId="529FA46A" w14:textId="3AC9D23E" w:rsidR="00B0788C" w:rsidRPr="00EF6034" w:rsidRDefault="00B0788C" w:rsidP="00DA5DA4">
            <w:pPr>
              <w:rPr>
                <w:rFonts w:ascii="Times New Roman" w:eastAsia="Times New Roman" w:hAnsi="Times New Roman" w:cs="Times New Roman"/>
                <w:kern w:val="0"/>
                <w:lang w:eastAsia="en-AU"/>
                <w14:ligatures w14:val="none"/>
              </w:rPr>
            </w:pPr>
            <w:r w:rsidRPr="00EF6034">
              <w:rPr>
                <w:rFonts w:ascii="Times New Roman" w:eastAsia="Times New Roman" w:hAnsi="Times New Roman" w:cs="Times New Roman"/>
                <w:kern w:val="0"/>
                <w:lang w:eastAsia="en-AU"/>
                <w14:ligatures w14:val="none"/>
              </w:rPr>
              <w:lastRenderedPageBreak/>
              <w:t xml:space="preserve">This digital temple keeps your work organised, trackable, and ready to share. It is the beginning of a </w:t>
            </w:r>
            <w:r w:rsidRPr="00EF6034">
              <w:rPr>
                <w:rFonts w:ascii="Times New Roman" w:eastAsia="Times New Roman" w:hAnsi="Times New Roman" w:cs="Times New Roman"/>
                <w:kern w:val="0"/>
                <w:lang w:eastAsia="en-AU"/>
                <w14:ligatures w14:val="none"/>
              </w:rPr>
              <w:lastRenderedPageBreak/>
              <w:t>verified fourth-level body of work.</w:t>
            </w:r>
          </w:p>
        </w:tc>
      </w:tr>
      <w:tr w:rsidR="00A23ADC" w:rsidRPr="00EF6034" w14:paraId="368DF861" w14:textId="77777777" w:rsidTr="00B0788C">
        <w:tc>
          <w:tcPr>
            <w:tcW w:w="1986" w:type="dxa"/>
          </w:tcPr>
          <w:p w14:paraId="6815064E" w14:textId="34EC9910" w:rsidR="00A23ADC" w:rsidRPr="00EF6034" w:rsidRDefault="00A23ADC" w:rsidP="00DA5DA4">
            <w:pPr>
              <w:rPr>
                <w:rFonts w:ascii="Times New Roman" w:eastAsia="Times New Roman" w:hAnsi="Times New Roman" w:cs="Times New Roman"/>
                <w:kern w:val="0"/>
                <w:lang w:eastAsia="en-AU"/>
                <w14:ligatures w14:val="none"/>
              </w:rPr>
            </w:pPr>
            <w:r w:rsidRPr="00EF6034">
              <w:rPr>
                <w:rFonts w:ascii="Times New Roman" w:eastAsia="Times New Roman" w:hAnsi="Times New Roman" w:cs="Times New Roman"/>
                <w:kern w:val="0"/>
                <w:lang w:eastAsia="en-AU"/>
                <w14:ligatures w14:val="none"/>
              </w:rPr>
              <w:lastRenderedPageBreak/>
              <w:t>Anchor a Ritual Practice</w:t>
            </w:r>
          </w:p>
        </w:tc>
        <w:tc>
          <w:tcPr>
            <w:tcW w:w="7316" w:type="dxa"/>
          </w:tcPr>
          <w:p w14:paraId="12F5C988" w14:textId="77777777" w:rsidR="00A23ADC" w:rsidRPr="00EF6034" w:rsidRDefault="00A23ADC" w:rsidP="00A23ADC">
            <w:pPr>
              <w:spacing w:after="160" w:line="278" w:lineRule="auto"/>
              <w:rPr>
                <w:rFonts w:ascii="Times New Roman" w:eastAsia="Times New Roman" w:hAnsi="Times New Roman" w:cs="Times New Roman"/>
                <w:kern w:val="0"/>
                <w:lang w:eastAsia="en-AU"/>
                <w14:ligatures w14:val="none"/>
              </w:rPr>
            </w:pPr>
            <w:r w:rsidRPr="00EF6034">
              <w:rPr>
                <w:rFonts w:ascii="Times New Roman" w:eastAsia="Times New Roman" w:hAnsi="Times New Roman" w:cs="Times New Roman"/>
                <w:kern w:val="0"/>
                <w:lang w:eastAsia="en-AU"/>
                <w14:ligatures w14:val="none"/>
              </w:rPr>
              <w:t>Design a consistent fourth-level practice to ground the field. This could include:</w:t>
            </w:r>
          </w:p>
          <w:p w14:paraId="7A41318E" w14:textId="7CC77D3E" w:rsidR="00A23ADC" w:rsidRPr="00EF6034" w:rsidRDefault="00A23ADC" w:rsidP="00A23ADC">
            <w:pPr>
              <w:numPr>
                <w:ilvl w:val="0"/>
                <w:numId w:val="330"/>
              </w:numPr>
              <w:spacing w:after="160" w:line="278" w:lineRule="auto"/>
              <w:rPr>
                <w:rFonts w:ascii="Times New Roman" w:eastAsia="Times New Roman" w:hAnsi="Times New Roman" w:cs="Times New Roman"/>
                <w:kern w:val="0"/>
                <w:lang w:eastAsia="en-AU"/>
                <w14:ligatures w14:val="none"/>
              </w:rPr>
            </w:pPr>
            <w:r w:rsidRPr="00EF6034">
              <w:rPr>
                <w:rFonts w:ascii="Times New Roman" w:eastAsia="Times New Roman" w:hAnsi="Times New Roman" w:cs="Times New Roman"/>
                <w:kern w:val="0"/>
                <w:lang w:eastAsia="en-AU"/>
                <w14:ligatures w14:val="none"/>
              </w:rPr>
              <w:t xml:space="preserve">Weekly dream </w:t>
            </w:r>
            <w:r w:rsidR="00DA0614" w:rsidRPr="00EF6034">
              <w:rPr>
                <w:rFonts w:ascii="Times New Roman" w:eastAsia="Times New Roman" w:hAnsi="Times New Roman" w:cs="Times New Roman"/>
                <w:kern w:val="0"/>
                <w:lang w:eastAsia="en-AU"/>
                <w14:ligatures w14:val="none"/>
              </w:rPr>
              <w:t>recalls</w:t>
            </w:r>
            <w:r w:rsidRPr="00EF6034">
              <w:rPr>
                <w:rFonts w:ascii="Times New Roman" w:eastAsia="Times New Roman" w:hAnsi="Times New Roman" w:cs="Times New Roman"/>
                <w:kern w:val="0"/>
                <w:lang w:eastAsia="en-AU"/>
                <w14:ligatures w14:val="none"/>
              </w:rPr>
              <w:t xml:space="preserve"> and astral journaling.</w:t>
            </w:r>
          </w:p>
          <w:p w14:paraId="32171BE8" w14:textId="77777777" w:rsidR="00A23ADC" w:rsidRPr="00EF6034" w:rsidRDefault="00A23ADC" w:rsidP="00A23ADC">
            <w:pPr>
              <w:numPr>
                <w:ilvl w:val="0"/>
                <w:numId w:val="330"/>
              </w:numPr>
              <w:spacing w:after="160" w:line="278" w:lineRule="auto"/>
              <w:rPr>
                <w:rFonts w:ascii="Times New Roman" w:eastAsia="Times New Roman" w:hAnsi="Times New Roman" w:cs="Times New Roman"/>
                <w:kern w:val="0"/>
                <w:lang w:eastAsia="en-AU"/>
                <w14:ligatures w14:val="none"/>
              </w:rPr>
            </w:pPr>
            <w:r w:rsidRPr="00EF6034">
              <w:rPr>
                <w:rFonts w:ascii="Times New Roman" w:eastAsia="Times New Roman" w:hAnsi="Times New Roman" w:cs="Times New Roman"/>
                <w:kern w:val="0"/>
                <w:lang w:eastAsia="en-AU"/>
                <w14:ligatures w14:val="none"/>
              </w:rPr>
              <w:t>Monthly ritual aligned with lunar or solar cycles.</w:t>
            </w:r>
          </w:p>
          <w:p w14:paraId="3B966EEB" w14:textId="77777777" w:rsidR="00A23ADC" w:rsidRPr="00EF6034" w:rsidRDefault="00A23ADC" w:rsidP="00A23ADC">
            <w:pPr>
              <w:numPr>
                <w:ilvl w:val="0"/>
                <w:numId w:val="330"/>
              </w:numPr>
              <w:spacing w:after="160" w:line="278" w:lineRule="auto"/>
              <w:rPr>
                <w:rFonts w:ascii="Times New Roman" w:eastAsia="Times New Roman" w:hAnsi="Times New Roman" w:cs="Times New Roman"/>
                <w:kern w:val="0"/>
                <w:lang w:eastAsia="en-AU"/>
                <w14:ligatures w14:val="none"/>
              </w:rPr>
            </w:pPr>
            <w:r w:rsidRPr="00EF6034">
              <w:rPr>
                <w:rFonts w:ascii="Times New Roman" w:eastAsia="Times New Roman" w:hAnsi="Times New Roman" w:cs="Times New Roman"/>
                <w:kern w:val="0"/>
                <w:lang w:eastAsia="en-AU"/>
                <w14:ligatures w14:val="none"/>
              </w:rPr>
              <w:t>Breathwork or meditation paired with grid-sensing or symbolic inquiry.</w:t>
            </w:r>
          </w:p>
          <w:p w14:paraId="152A0CD5" w14:textId="77777777" w:rsidR="00A23ADC" w:rsidRPr="00EF6034" w:rsidRDefault="00A23ADC" w:rsidP="00A23ADC">
            <w:pPr>
              <w:numPr>
                <w:ilvl w:val="0"/>
                <w:numId w:val="330"/>
              </w:numPr>
              <w:spacing w:after="160" w:line="278" w:lineRule="auto"/>
              <w:rPr>
                <w:rFonts w:ascii="Times New Roman" w:eastAsia="Times New Roman" w:hAnsi="Times New Roman" w:cs="Times New Roman"/>
                <w:kern w:val="0"/>
                <w:lang w:eastAsia="en-AU"/>
                <w14:ligatures w14:val="none"/>
              </w:rPr>
            </w:pPr>
            <w:r w:rsidRPr="00EF6034">
              <w:rPr>
                <w:rFonts w:ascii="Times New Roman" w:eastAsia="Times New Roman" w:hAnsi="Times New Roman" w:cs="Times New Roman"/>
                <w:kern w:val="0"/>
                <w:lang w:eastAsia="en-AU"/>
                <w14:ligatures w14:val="none"/>
              </w:rPr>
              <w:t>A light altar with objects, symbols, crystals, or grids.</w:t>
            </w:r>
          </w:p>
          <w:p w14:paraId="099FD6E6" w14:textId="43292CDE" w:rsidR="00A23ADC" w:rsidRPr="00EF6034" w:rsidRDefault="00A23ADC" w:rsidP="00A23ADC">
            <w:pPr>
              <w:numPr>
                <w:ilvl w:val="0"/>
                <w:numId w:val="330"/>
              </w:numPr>
              <w:spacing w:after="160" w:line="278" w:lineRule="auto"/>
              <w:rPr>
                <w:rFonts w:ascii="Times New Roman" w:eastAsia="Times New Roman" w:hAnsi="Times New Roman" w:cs="Times New Roman"/>
                <w:kern w:val="0"/>
                <w:lang w:eastAsia="en-AU"/>
                <w14:ligatures w14:val="none"/>
              </w:rPr>
            </w:pPr>
            <w:r w:rsidRPr="00EF6034">
              <w:rPr>
                <w:rFonts w:ascii="Times New Roman" w:eastAsia="Times New Roman" w:hAnsi="Times New Roman" w:cs="Times New Roman"/>
                <w:kern w:val="0"/>
                <w:lang w:eastAsia="en-AU"/>
                <w14:ligatures w14:val="none"/>
              </w:rPr>
              <w:t>Channelled or visionary writing sessions.</w:t>
            </w:r>
          </w:p>
        </w:tc>
        <w:tc>
          <w:tcPr>
            <w:tcW w:w="1756" w:type="dxa"/>
          </w:tcPr>
          <w:p w14:paraId="5403F2FF" w14:textId="12380992" w:rsidR="00A23ADC" w:rsidRPr="00EF6034" w:rsidRDefault="00A23ADC" w:rsidP="00DA5DA4">
            <w:pPr>
              <w:rPr>
                <w:rFonts w:ascii="Times New Roman" w:eastAsia="Times New Roman" w:hAnsi="Times New Roman" w:cs="Times New Roman"/>
                <w:kern w:val="0"/>
                <w:lang w:eastAsia="en-AU"/>
                <w14:ligatures w14:val="none"/>
              </w:rPr>
            </w:pPr>
            <w:r w:rsidRPr="00EF6034">
              <w:rPr>
                <w:rFonts w:ascii="Times New Roman" w:eastAsia="Times New Roman" w:hAnsi="Times New Roman" w:cs="Times New Roman"/>
                <w:kern w:val="0"/>
                <w:lang w:eastAsia="en-AU"/>
                <w14:ligatures w14:val="none"/>
              </w:rPr>
              <w:t>This keeps your frequency aligned and allows your field to mature into a stabilising force for future collaborators.</w:t>
            </w:r>
          </w:p>
        </w:tc>
      </w:tr>
      <w:tr w:rsidR="00A23ADC" w:rsidRPr="00EF6034" w14:paraId="5F77EBF6" w14:textId="77777777" w:rsidTr="00B0788C">
        <w:tc>
          <w:tcPr>
            <w:tcW w:w="1986" w:type="dxa"/>
          </w:tcPr>
          <w:p w14:paraId="53C777A4" w14:textId="42F62DA5" w:rsidR="00A23ADC" w:rsidRPr="00EF6034" w:rsidRDefault="00A23ADC" w:rsidP="00DA5DA4">
            <w:pPr>
              <w:rPr>
                <w:rFonts w:ascii="Times New Roman" w:eastAsia="Times New Roman" w:hAnsi="Times New Roman" w:cs="Times New Roman"/>
                <w:kern w:val="0"/>
                <w:lang w:eastAsia="en-AU"/>
                <w14:ligatures w14:val="none"/>
              </w:rPr>
            </w:pPr>
            <w:r w:rsidRPr="00EF6034">
              <w:rPr>
                <w:rFonts w:ascii="Times New Roman" w:eastAsia="Times New Roman" w:hAnsi="Times New Roman" w:cs="Times New Roman"/>
                <w:kern w:val="0"/>
                <w:lang w:eastAsia="en-AU"/>
                <w14:ligatures w14:val="none"/>
              </w:rPr>
              <w:t>Share the Field (Softly)</w:t>
            </w:r>
          </w:p>
        </w:tc>
        <w:tc>
          <w:tcPr>
            <w:tcW w:w="7316" w:type="dxa"/>
          </w:tcPr>
          <w:p w14:paraId="6D0B0D9E" w14:textId="77777777" w:rsidR="00A23ADC" w:rsidRPr="00EF6034" w:rsidRDefault="00A23ADC" w:rsidP="00A23ADC">
            <w:pPr>
              <w:spacing w:after="160" w:line="278" w:lineRule="auto"/>
              <w:rPr>
                <w:rFonts w:ascii="Times New Roman" w:eastAsia="Times New Roman" w:hAnsi="Times New Roman" w:cs="Times New Roman"/>
                <w:kern w:val="0"/>
                <w:lang w:eastAsia="en-AU"/>
                <w14:ligatures w14:val="none"/>
              </w:rPr>
            </w:pPr>
            <w:r w:rsidRPr="00EF6034">
              <w:rPr>
                <w:rFonts w:ascii="Times New Roman" w:eastAsia="Times New Roman" w:hAnsi="Times New Roman" w:cs="Times New Roman"/>
                <w:kern w:val="0"/>
                <w:lang w:eastAsia="en-AU"/>
                <w14:ligatures w14:val="none"/>
              </w:rPr>
              <w:t>As the field strengthens, begin inviting others into resonance:</w:t>
            </w:r>
          </w:p>
          <w:p w14:paraId="5C16481B" w14:textId="77777777" w:rsidR="00A23ADC" w:rsidRPr="00EF6034" w:rsidRDefault="00A23ADC" w:rsidP="00A23ADC">
            <w:pPr>
              <w:numPr>
                <w:ilvl w:val="0"/>
                <w:numId w:val="331"/>
              </w:numPr>
              <w:spacing w:after="160" w:line="278" w:lineRule="auto"/>
              <w:rPr>
                <w:rFonts w:ascii="Times New Roman" w:eastAsia="Times New Roman" w:hAnsi="Times New Roman" w:cs="Times New Roman"/>
                <w:kern w:val="0"/>
                <w:lang w:eastAsia="en-AU"/>
                <w14:ligatures w14:val="none"/>
              </w:rPr>
            </w:pPr>
            <w:r w:rsidRPr="00EF6034">
              <w:rPr>
                <w:rFonts w:ascii="Times New Roman" w:eastAsia="Times New Roman" w:hAnsi="Times New Roman" w:cs="Times New Roman"/>
                <w:kern w:val="0"/>
                <w:lang w:eastAsia="en-AU"/>
                <w14:ligatures w14:val="none"/>
              </w:rPr>
              <w:t>Host small online dream circles or synchronised meditations.</w:t>
            </w:r>
          </w:p>
          <w:p w14:paraId="5DD90840" w14:textId="77777777" w:rsidR="00A23ADC" w:rsidRPr="00EF6034" w:rsidRDefault="00A23ADC" w:rsidP="00A23ADC">
            <w:pPr>
              <w:numPr>
                <w:ilvl w:val="0"/>
                <w:numId w:val="331"/>
              </w:numPr>
              <w:spacing w:after="160" w:line="278" w:lineRule="auto"/>
              <w:rPr>
                <w:rFonts w:ascii="Times New Roman" w:eastAsia="Times New Roman" w:hAnsi="Times New Roman" w:cs="Times New Roman"/>
                <w:kern w:val="0"/>
                <w:lang w:eastAsia="en-AU"/>
                <w14:ligatures w14:val="none"/>
              </w:rPr>
            </w:pPr>
            <w:r w:rsidRPr="00EF6034">
              <w:rPr>
                <w:rFonts w:ascii="Times New Roman" w:eastAsia="Times New Roman" w:hAnsi="Times New Roman" w:cs="Times New Roman"/>
                <w:kern w:val="0"/>
                <w:lang w:eastAsia="en-AU"/>
                <w14:ligatures w14:val="none"/>
              </w:rPr>
              <w:t>Use shared tools like Miro, Notion, or Google Docs to build symbolic maps together.</w:t>
            </w:r>
          </w:p>
          <w:p w14:paraId="2645A6FF" w14:textId="62014A91" w:rsidR="00A23ADC" w:rsidRPr="00EF6034" w:rsidRDefault="00A23ADC" w:rsidP="00A23ADC">
            <w:pPr>
              <w:numPr>
                <w:ilvl w:val="0"/>
                <w:numId w:val="331"/>
              </w:numPr>
              <w:spacing w:after="160" w:line="278" w:lineRule="auto"/>
              <w:rPr>
                <w:rFonts w:ascii="Times New Roman" w:eastAsia="Times New Roman" w:hAnsi="Times New Roman" w:cs="Times New Roman"/>
                <w:kern w:val="0"/>
                <w:lang w:eastAsia="en-AU"/>
                <w14:ligatures w14:val="none"/>
              </w:rPr>
            </w:pPr>
            <w:r w:rsidRPr="00EF6034">
              <w:rPr>
                <w:rFonts w:ascii="Times New Roman" w:eastAsia="Times New Roman" w:hAnsi="Times New Roman" w:cs="Times New Roman"/>
                <w:kern w:val="0"/>
                <w:lang w:eastAsia="en-AU"/>
                <w14:ligatures w14:val="none"/>
              </w:rPr>
              <w:t xml:space="preserve">Begin a monthly newsletter or Substack called </w:t>
            </w:r>
            <w:r w:rsidRPr="00EF6034">
              <w:rPr>
                <w:rFonts w:ascii="Times New Roman" w:eastAsia="Times New Roman" w:hAnsi="Times New Roman" w:cs="Times New Roman"/>
                <w:i/>
                <w:iCs/>
                <w:kern w:val="0"/>
                <w:lang w:eastAsia="en-AU"/>
                <w14:ligatures w14:val="none"/>
              </w:rPr>
              <w:t>“Field Notes”</w:t>
            </w:r>
            <w:r w:rsidRPr="00EF6034">
              <w:rPr>
                <w:rFonts w:ascii="Times New Roman" w:eastAsia="Times New Roman" w:hAnsi="Times New Roman" w:cs="Times New Roman"/>
                <w:kern w:val="0"/>
                <w:lang w:eastAsia="en-AU"/>
                <w14:ligatures w14:val="none"/>
              </w:rPr>
              <w:t xml:space="preserve"> sharing transmissions, patterns, or inquiries from your practice.</w:t>
            </w:r>
          </w:p>
        </w:tc>
        <w:tc>
          <w:tcPr>
            <w:tcW w:w="1756" w:type="dxa"/>
          </w:tcPr>
          <w:p w14:paraId="59244500" w14:textId="4A6E2098" w:rsidR="00A23ADC" w:rsidRPr="00EF6034" w:rsidRDefault="00A66306" w:rsidP="00DA5DA4">
            <w:pPr>
              <w:rPr>
                <w:rFonts w:ascii="Times New Roman" w:eastAsia="Times New Roman" w:hAnsi="Times New Roman" w:cs="Times New Roman"/>
                <w:kern w:val="0"/>
                <w:lang w:eastAsia="en-AU"/>
                <w14:ligatures w14:val="none"/>
              </w:rPr>
            </w:pPr>
            <w:r>
              <w:rPr>
                <w:rFonts w:ascii="Times New Roman" w:eastAsia="Times New Roman" w:hAnsi="Times New Roman" w:cs="Times New Roman"/>
                <w:kern w:val="0"/>
                <w:lang w:eastAsia="en-AU"/>
                <w14:ligatures w14:val="none"/>
              </w:rPr>
              <w:t>Start with light co-creation,</w:t>
            </w:r>
            <w:r w:rsidR="00A23ADC" w:rsidRPr="00EF6034">
              <w:rPr>
                <w:rFonts w:ascii="Times New Roman" w:eastAsia="Times New Roman" w:hAnsi="Times New Roman" w:cs="Times New Roman"/>
                <w:kern w:val="0"/>
                <w:lang w:eastAsia="en-AU"/>
                <w14:ligatures w14:val="none"/>
              </w:rPr>
              <w:t xml:space="preserve"> without trying to build a “movement.” Let resonance attract those who feel called.</w:t>
            </w:r>
          </w:p>
        </w:tc>
      </w:tr>
      <w:tr w:rsidR="00A23ADC" w:rsidRPr="00EF6034" w14:paraId="05896B40" w14:textId="77777777" w:rsidTr="00B0788C">
        <w:tc>
          <w:tcPr>
            <w:tcW w:w="1986" w:type="dxa"/>
          </w:tcPr>
          <w:p w14:paraId="024EE0B3" w14:textId="3552A6D1" w:rsidR="00A23ADC" w:rsidRPr="00EF6034" w:rsidRDefault="00DA0614" w:rsidP="00DA5DA4">
            <w:pPr>
              <w:rPr>
                <w:rFonts w:ascii="Times New Roman" w:eastAsia="Times New Roman" w:hAnsi="Times New Roman" w:cs="Times New Roman"/>
                <w:kern w:val="0"/>
                <w:lang w:eastAsia="en-AU"/>
                <w14:ligatures w14:val="none"/>
              </w:rPr>
            </w:pPr>
            <w:r w:rsidRPr="00EF6034">
              <w:rPr>
                <w:rFonts w:ascii="Times New Roman" w:eastAsia="Times New Roman" w:hAnsi="Times New Roman" w:cs="Times New Roman"/>
                <w:kern w:val="0"/>
                <w:lang w:eastAsia="en-AU"/>
                <w14:ligatures w14:val="none"/>
              </w:rPr>
              <w:t>Establish Verification</w:t>
            </w:r>
            <w:r w:rsidR="00A23ADC" w:rsidRPr="00EF6034">
              <w:rPr>
                <w:rFonts w:ascii="Times New Roman" w:eastAsia="Times New Roman" w:hAnsi="Times New Roman" w:cs="Times New Roman"/>
                <w:kern w:val="0"/>
                <w:lang w:eastAsia="en-AU"/>
                <w14:ligatures w14:val="none"/>
              </w:rPr>
              <w:t xml:space="preserve"> Protocols</w:t>
            </w:r>
          </w:p>
        </w:tc>
        <w:tc>
          <w:tcPr>
            <w:tcW w:w="7316" w:type="dxa"/>
          </w:tcPr>
          <w:p w14:paraId="03E66CED" w14:textId="77777777" w:rsidR="00A23ADC" w:rsidRPr="00EF6034" w:rsidRDefault="00A23ADC" w:rsidP="00A23ADC">
            <w:pPr>
              <w:spacing w:after="160" w:line="278" w:lineRule="auto"/>
              <w:rPr>
                <w:rFonts w:ascii="Times New Roman" w:eastAsia="Times New Roman" w:hAnsi="Times New Roman" w:cs="Times New Roman"/>
                <w:kern w:val="0"/>
                <w:lang w:eastAsia="en-AU"/>
                <w14:ligatures w14:val="none"/>
              </w:rPr>
            </w:pPr>
            <w:r w:rsidRPr="00EF6034">
              <w:rPr>
                <w:rFonts w:ascii="Times New Roman" w:eastAsia="Times New Roman" w:hAnsi="Times New Roman" w:cs="Times New Roman"/>
                <w:kern w:val="0"/>
                <w:lang w:eastAsia="en-AU"/>
                <w14:ligatures w14:val="none"/>
              </w:rPr>
              <w:t>Even solo, you can model fourth-level science by beginning to:</w:t>
            </w:r>
          </w:p>
          <w:p w14:paraId="39ED7107" w14:textId="5CDE6690" w:rsidR="00A23ADC" w:rsidRPr="00EF6034" w:rsidRDefault="00A23ADC" w:rsidP="00A23ADC">
            <w:pPr>
              <w:numPr>
                <w:ilvl w:val="0"/>
                <w:numId w:val="332"/>
              </w:numPr>
              <w:spacing w:after="160" w:line="278" w:lineRule="auto"/>
              <w:rPr>
                <w:rFonts w:ascii="Times New Roman" w:eastAsia="Times New Roman" w:hAnsi="Times New Roman" w:cs="Times New Roman"/>
                <w:kern w:val="0"/>
                <w:lang w:eastAsia="en-AU"/>
                <w14:ligatures w14:val="none"/>
              </w:rPr>
            </w:pPr>
            <w:r w:rsidRPr="00EF6034">
              <w:rPr>
                <w:rFonts w:ascii="Times New Roman" w:eastAsia="Times New Roman" w:hAnsi="Times New Roman" w:cs="Times New Roman"/>
                <w:kern w:val="0"/>
                <w:lang w:eastAsia="en-AU"/>
                <w14:ligatures w14:val="none"/>
              </w:rPr>
              <w:t xml:space="preserve">Use </w:t>
            </w:r>
            <w:r w:rsidR="00A66306">
              <w:rPr>
                <w:rFonts w:ascii="Times New Roman" w:eastAsia="Times New Roman" w:hAnsi="Times New Roman" w:cs="Times New Roman"/>
                <w:kern w:val="0"/>
                <w:lang w:eastAsia="en-AU"/>
                <w14:ligatures w14:val="none"/>
              </w:rPr>
              <w:t>an</w:t>
            </w:r>
            <w:r w:rsidRPr="00EF6034">
              <w:rPr>
                <w:rFonts w:ascii="Times New Roman" w:eastAsia="Times New Roman" w:hAnsi="Times New Roman" w:cs="Times New Roman"/>
                <w:kern w:val="0"/>
                <w:lang w:eastAsia="en-AU"/>
                <w14:ligatures w14:val="none"/>
              </w:rPr>
              <w:t xml:space="preserve"> HRV tracker or mood log before and after journeys.</w:t>
            </w:r>
          </w:p>
          <w:p w14:paraId="6515E478" w14:textId="77777777" w:rsidR="00A23ADC" w:rsidRPr="00EF6034" w:rsidRDefault="00A23ADC" w:rsidP="00A23ADC">
            <w:pPr>
              <w:numPr>
                <w:ilvl w:val="0"/>
                <w:numId w:val="332"/>
              </w:numPr>
              <w:spacing w:after="160" w:line="278" w:lineRule="auto"/>
              <w:rPr>
                <w:rFonts w:ascii="Times New Roman" w:eastAsia="Times New Roman" w:hAnsi="Times New Roman" w:cs="Times New Roman"/>
                <w:kern w:val="0"/>
                <w:lang w:eastAsia="en-AU"/>
                <w14:ligatures w14:val="none"/>
              </w:rPr>
            </w:pPr>
            <w:r w:rsidRPr="00EF6034">
              <w:rPr>
                <w:rFonts w:ascii="Times New Roman" w:eastAsia="Times New Roman" w:hAnsi="Times New Roman" w:cs="Times New Roman"/>
                <w:kern w:val="0"/>
                <w:lang w:eastAsia="en-AU"/>
                <w14:ligatures w14:val="none"/>
              </w:rPr>
              <w:t>Note repeating dream locations or guides and revisit them intentionally.</w:t>
            </w:r>
          </w:p>
          <w:p w14:paraId="13EAC203" w14:textId="77777777" w:rsidR="00A23ADC" w:rsidRPr="00EF6034" w:rsidRDefault="00A23ADC" w:rsidP="00A23ADC">
            <w:pPr>
              <w:numPr>
                <w:ilvl w:val="0"/>
                <w:numId w:val="332"/>
              </w:numPr>
              <w:spacing w:after="160" w:line="278" w:lineRule="auto"/>
              <w:rPr>
                <w:rFonts w:ascii="Times New Roman" w:eastAsia="Times New Roman" w:hAnsi="Times New Roman" w:cs="Times New Roman"/>
                <w:kern w:val="0"/>
                <w:lang w:eastAsia="en-AU"/>
                <w14:ligatures w14:val="none"/>
              </w:rPr>
            </w:pPr>
            <w:r w:rsidRPr="00EF6034">
              <w:rPr>
                <w:rFonts w:ascii="Times New Roman" w:eastAsia="Times New Roman" w:hAnsi="Times New Roman" w:cs="Times New Roman"/>
                <w:kern w:val="0"/>
                <w:lang w:eastAsia="en-AU"/>
                <w14:ligatures w14:val="none"/>
              </w:rPr>
              <w:t>Compare personal visions with archetypes or sacred symbols across traditions.</w:t>
            </w:r>
          </w:p>
          <w:p w14:paraId="270EF378" w14:textId="31ED5206" w:rsidR="00A23ADC" w:rsidRPr="00EF6034" w:rsidRDefault="00A23ADC" w:rsidP="00A23ADC">
            <w:pPr>
              <w:numPr>
                <w:ilvl w:val="0"/>
                <w:numId w:val="332"/>
              </w:numPr>
              <w:spacing w:after="160" w:line="278" w:lineRule="auto"/>
              <w:rPr>
                <w:rFonts w:ascii="Times New Roman" w:eastAsia="Times New Roman" w:hAnsi="Times New Roman" w:cs="Times New Roman"/>
                <w:kern w:val="0"/>
                <w:lang w:eastAsia="en-AU"/>
                <w14:ligatures w14:val="none"/>
              </w:rPr>
            </w:pPr>
            <w:r w:rsidRPr="00EF6034">
              <w:rPr>
                <w:rFonts w:ascii="Times New Roman" w:eastAsia="Times New Roman" w:hAnsi="Times New Roman" w:cs="Times New Roman"/>
                <w:kern w:val="0"/>
                <w:lang w:eastAsia="en-AU"/>
                <w14:ligatures w14:val="none"/>
              </w:rPr>
              <w:t>Track how ritual affects your daily life, synchronicities, or healing.</w:t>
            </w:r>
          </w:p>
        </w:tc>
        <w:tc>
          <w:tcPr>
            <w:tcW w:w="1756" w:type="dxa"/>
          </w:tcPr>
          <w:p w14:paraId="6604889F" w14:textId="77777777" w:rsidR="00A23ADC" w:rsidRPr="00EF6034" w:rsidRDefault="00A23ADC" w:rsidP="00A23ADC">
            <w:pPr>
              <w:spacing w:after="160" w:line="278" w:lineRule="auto"/>
              <w:rPr>
                <w:rFonts w:ascii="Times New Roman" w:eastAsia="Times New Roman" w:hAnsi="Times New Roman" w:cs="Times New Roman"/>
                <w:kern w:val="0"/>
                <w:lang w:eastAsia="en-AU"/>
                <w14:ligatures w14:val="none"/>
              </w:rPr>
            </w:pPr>
            <w:r w:rsidRPr="00EF6034">
              <w:rPr>
                <w:rFonts w:ascii="Times New Roman" w:eastAsia="Times New Roman" w:hAnsi="Times New Roman" w:cs="Times New Roman"/>
                <w:kern w:val="0"/>
                <w:lang w:eastAsia="en-AU"/>
                <w14:ligatures w14:val="none"/>
              </w:rPr>
              <w:t xml:space="preserve">You become a </w:t>
            </w:r>
            <w:r w:rsidRPr="00EF6034">
              <w:rPr>
                <w:rFonts w:ascii="Times New Roman" w:eastAsia="Times New Roman" w:hAnsi="Times New Roman" w:cs="Times New Roman"/>
                <w:i/>
                <w:iCs/>
                <w:kern w:val="0"/>
                <w:lang w:eastAsia="en-AU"/>
                <w14:ligatures w14:val="none"/>
              </w:rPr>
              <w:t>living case study</w:t>
            </w:r>
            <w:r w:rsidRPr="00EF6034">
              <w:rPr>
                <w:rFonts w:ascii="Times New Roman" w:eastAsia="Times New Roman" w:hAnsi="Times New Roman" w:cs="Times New Roman"/>
                <w:kern w:val="0"/>
                <w:lang w:eastAsia="en-AU"/>
                <w14:ligatures w14:val="none"/>
              </w:rPr>
              <w:t xml:space="preserve"> for fourth-level reality—clear, documented, verifiable.</w:t>
            </w:r>
          </w:p>
          <w:p w14:paraId="039EFE2B" w14:textId="77777777" w:rsidR="00A23ADC" w:rsidRPr="00EF6034" w:rsidRDefault="00A23ADC" w:rsidP="00DA5DA4">
            <w:pPr>
              <w:rPr>
                <w:rFonts w:ascii="Times New Roman" w:eastAsia="Times New Roman" w:hAnsi="Times New Roman" w:cs="Times New Roman"/>
                <w:kern w:val="0"/>
                <w:lang w:eastAsia="en-AU"/>
                <w14:ligatures w14:val="none"/>
              </w:rPr>
            </w:pPr>
          </w:p>
        </w:tc>
      </w:tr>
      <w:tr w:rsidR="00A23ADC" w:rsidRPr="00EF6034" w14:paraId="5433A2E3" w14:textId="77777777" w:rsidTr="00B0788C">
        <w:tc>
          <w:tcPr>
            <w:tcW w:w="1986" w:type="dxa"/>
          </w:tcPr>
          <w:p w14:paraId="1C5FF422" w14:textId="0BA139D1" w:rsidR="00A23ADC" w:rsidRPr="00EF6034" w:rsidRDefault="00A23ADC" w:rsidP="00DA5DA4">
            <w:pPr>
              <w:rPr>
                <w:rFonts w:ascii="Times New Roman" w:eastAsia="Times New Roman" w:hAnsi="Times New Roman" w:cs="Times New Roman"/>
                <w:kern w:val="0"/>
                <w:lang w:eastAsia="en-AU"/>
                <w14:ligatures w14:val="none"/>
              </w:rPr>
            </w:pPr>
            <w:r w:rsidRPr="00EF6034">
              <w:rPr>
                <w:rFonts w:ascii="Times New Roman" w:eastAsia="Times New Roman" w:hAnsi="Times New Roman" w:cs="Times New Roman"/>
                <w:kern w:val="0"/>
                <w:lang w:eastAsia="en-AU"/>
                <w14:ligatures w14:val="none"/>
              </w:rPr>
              <w:t>Set the Intention for Scale</w:t>
            </w:r>
          </w:p>
        </w:tc>
        <w:tc>
          <w:tcPr>
            <w:tcW w:w="7316" w:type="dxa"/>
          </w:tcPr>
          <w:p w14:paraId="6FA968C2" w14:textId="77777777" w:rsidR="00A23ADC" w:rsidRPr="00EF6034" w:rsidRDefault="00A23ADC" w:rsidP="00A23ADC">
            <w:pPr>
              <w:spacing w:after="160" w:line="278" w:lineRule="auto"/>
              <w:rPr>
                <w:rFonts w:ascii="Times New Roman" w:eastAsia="Times New Roman" w:hAnsi="Times New Roman" w:cs="Times New Roman"/>
                <w:kern w:val="0"/>
                <w:lang w:eastAsia="en-AU"/>
                <w14:ligatures w14:val="none"/>
              </w:rPr>
            </w:pPr>
            <w:r w:rsidRPr="00EF6034">
              <w:rPr>
                <w:rFonts w:ascii="Times New Roman" w:eastAsia="Times New Roman" w:hAnsi="Times New Roman" w:cs="Times New Roman"/>
                <w:kern w:val="0"/>
                <w:lang w:eastAsia="en-AU"/>
                <w14:ligatures w14:val="none"/>
              </w:rPr>
              <w:t>Even as a single individual, seed the vision of a future constellation:</w:t>
            </w:r>
          </w:p>
          <w:p w14:paraId="5124BDFB" w14:textId="77777777" w:rsidR="00A23ADC" w:rsidRPr="00EF6034" w:rsidRDefault="00A23ADC" w:rsidP="00A23ADC">
            <w:pPr>
              <w:numPr>
                <w:ilvl w:val="0"/>
                <w:numId w:val="333"/>
              </w:numPr>
              <w:spacing w:after="160" w:line="278" w:lineRule="auto"/>
              <w:rPr>
                <w:rFonts w:ascii="Times New Roman" w:eastAsia="Times New Roman" w:hAnsi="Times New Roman" w:cs="Times New Roman"/>
                <w:kern w:val="0"/>
                <w:lang w:eastAsia="en-AU"/>
                <w14:ligatures w14:val="none"/>
              </w:rPr>
            </w:pPr>
            <w:r w:rsidRPr="00EF6034">
              <w:rPr>
                <w:rFonts w:ascii="Times New Roman" w:eastAsia="Times New Roman" w:hAnsi="Times New Roman" w:cs="Times New Roman"/>
                <w:kern w:val="0"/>
                <w:lang w:eastAsia="en-AU"/>
                <w14:ligatures w14:val="none"/>
              </w:rPr>
              <w:lastRenderedPageBreak/>
              <w:t>Create a landing page describing the fourth-level science and your platform’s purpose.</w:t>
            </w:r>
          </w:p>
          <w:p w14:paraId="0999286B" w14:textId="77777777" w:rsidR="00A23ADC" w:rsidRPr="00EF6034" w:rsidRDefault="00A23ADC" w:rsidP="00A23ADC">
            <w:pPr>
              <w:numPr>
                <w:ilvl w:val="0"/>
                <w:numId w:val="333"/>
              </w:numPr>
              <w:spacing w:after="160" w:line="278" w:lineRule="auto"/>
              <w:rPr>
                <w:rFonts w:ascii="Times New Roman" w:eastAsia="Times New Roman" w:hAnsi="Times New Roman" w:cs="Times New Roman"/>
                <w:kern w:val="0"/>
                <w:lang w:eastAsia="en-AU"/>
                <w14:ligatures w14:val="none"/>
              </w:rPr>
            </w:pPr>
            <w:r w:rsidRPr="00EF6034">
              <w:rPr>
                <w:rFonts w:ascii="Times New Roman" w:eastAsia="Times New Roman" w:hAnsi="Times New Roman" w:cs="Times New Roman"/>
                <w:kern w:val="0"/>
                <w:lang w:eastAsia="en-AU"/>
                <w14:ligatures w14:val="none"/>
              </w:rPr>
              <w:t>Include a sign-up form or contact section for those drawn to this work.</w:t>
            </w:r>
          </w:p>
          <w:p w14:paraId="28258C3A" w14:textId="370FE8D9" w:rsidR="00A23ADC" w:rsidRPr="00EF6034" w:rsidRDefault="00A23ADC" w:rsidP="00A23ADC">
            <w:pPr>
              <w:numPr>
                <w:ilvl w:val="0"/>
                <w:numId w:val="333"/>
              </w:numPr>
              <w:spacing w:after="160" w:line="278" w:lineRule="auto"/>
              <w:rPr>
                <w:rFonts w:ascii="Times New Roman" w:eastAsia="Times New Roman" w:hAnsi="Times New Roman" w:cs="Times New Roman"/>
                <w:kern w:val="0"/>
                <w:lang w:eastAsia="en-AU"/>
                <w14:ligatures w14:val="none"/>
              </w:rPr>
            </w:pPr>
            <w:r w:rsidRPr="00EF6034">
              <w:rPr>
                <w:rFonts w:ascii="Times New Roman" w:eastAsia="Times New Roman" w:hAnsi="Times New Roman" w:cs="Times New Roman"/>
                <w:kern w:val="0"/>
                <w:lang w:eastAsia="en-AU"/>
                <w14:ligatures w14:val="none"/>
              </w:rPr>
              <w:t>List a few future roles or projects you’d like to see (e.g., gridwork partners, ritual tech collaborators, dream researchers).</w:t>
            </w:r>
          </w:p>
        </w:tc>
        <w:tc>
          <w:tcPr>
            <w:tcW w:w="1756" w:type="dxa"/>
          </w:tcPr>
          <w:p w14:paraId="3851EED3" w14:textId="4A83E271" w:rsidR="00A23ADC" w:rsidRPr="00EF6034" w:rsidRDefault="00A23ADC" w:rsidP="00A23ADC">
            <w:pPr>
              <w:spacing w:after="160" w:line="278" w:lineRule="auto"/>
              <w:rPr>
                <w:rFonts w:ascii="Times New Roman" w:eastAsia="Times New Roman" w:hAnsi="Times New Roman" w:cs="Times New Roman"/>
                <w:kern w:val="0"/>
                <w:lang w:eastAsia="en-AU"/>
                <w14:ligatures w14:val="none"/>
              </w:rPr>
            </w:pPr>
            <w:r w:rsidRPr="00EF6034">
              <w:rPr>
                <w:rFonts w:ascii="Times New Roman" w:eastAsia="Times New Roman" w:hAnsi="Times New Roman" w:cs="Times New Roman"/>
                <w:kern w:val="0"/>
                <w:lang w:eastAsia="en-AU"/>
                <w14:ligatures w14:val="none"/>
              </w:rPr>
              <w:lastRenderedPageBreak/>
              <w:t xml:space="preserve">Signal that this is a node ready to connect </w:t>
            </w:r>
            <w:r w:rsidR="00A66306">
              <w:rPr>
                <w:rFonts w:ascii="Times New Roman" w:eastAsia="Times New Roman" w:hAnsi="Times New Roman" w:cs="Times New Roman"/>
                <w:kern w:val="0"/>
                <w:lang w:eastAsia="en-AU"/>
                <w14:ligatures w14:val="none"/>
              </w:rPr>
              <w:t>to</w:t>
            </w:r>
            <w:r w:rsidRPr="00EF6034">
              <w:rPr>
                <w:rFonts w:ascii="Times New Roman" w:eastAsia="Times New Roman" w:hAnsi="Times New Roman" w:cs="Times New Roman"/>
                <w:kern w:val="0"/>
                <w:lang w:eastAsia="en-AU"/>
                <w14:ligatures w14:val="none"/>
              </w:rPr>
              <w:t xml:space="preserve"> a </w:t>
            </w:r>
            <w:r w:rsidRPr="00EF6034">
              <w:rPr>
                <w:rFonts w:ascii="Times New Roman" w:eastAsia="Times New Roman" w:hAnsi="Times New Roman" w:cs="Times New Roman"/>
                <w:kern w:val="0"/>
                <w:lang w:eastAsia="en-AU"/>
                <w14:ligatures w14:val="none"/>
              </w:rPr>
              <w:lastRenderedPageBreak/>
              <w:t>greater, planetary whole.</w:t>
            </w:r>
          </w:p>
          <w:p w14:paraId="438158AC" w14:textId="77777777" w:rsidR="00A23ADC" w:rsidRPr="00EF6034" w:rsidRDefault="00A23ADC" w:rsidP="00A23ADC">
            <w:pPr>
              <w:rPr>
                <w:rFonts w:ascii="Times New Roman" w:eastAsia="Times New Roman" w:hAnsi="Times New Roman" w:cs="Times New Roman"/>
                <w:kern w:val="0"/>
                <w:lang w:eastAsia="en-AU"/>
                <w14:ligatures w14:val="none"/>
              </w:rPr>
            </w:pPr>
          </w:p>
        </w:tc>
      </w:tr>
    </w:tbl>
    <w:p w14:paraId="2CC36D0E" w14:textId="77777777" w:rsidR="00A23ADC" w:rsidRPr="00EF6034" w:rsidRDefault="00A23ADC" w:rsidP="00DA5DA4">
      <w:pPr>
        <w:rPr>
          <w:rFonts w:ascii="Times New Roman" w:eastAsia="Times New Roman" w:hAnsi="Times New Roman" w:cs="Times New Roman"/>
          <w:kern w:val="0"/>
          <w:lang w:eastAsia="en-AU"/>
          <w14:ligatures w14:val="none"/>
        </w:rPr>
      </w:pPr>
    </w:p>
    <w:p w14:paraId="51EE2ADC" w14:textId="4397FEC9" w:rsidR="00DA5DA4" w:rsidRPr="00EF6034" w:rsidRDefault="00DA5DA4" w:rsidP="00DA5DA4">
      <w:pPr>
        <w:rPr>
          <w:rFonts w:ascii="Times New Roman" w:eastAsia="Times New Roman" w:hAnsi="Times New Roman" w:cs="Times New Roman"/>
          <w:kern w:val="0"/>
          <w:lang w:eastAsia="en-AU"/>
          <w14:ligatures w14:val="none"/>
        </w:rPr>
      </w:pPr>
      <w:r w:rsidRPr="00EF6034">
        <w:rPr>
          <w:rFonts w:ascii="Times New Roman" w:eastAsia="Times New Roman" w:hAnsi="Times New Roman" w:cs="Times New Roman"/>
          <w:kern w:val="0"/>
          <w:lang w:eastAsia="en-AU"/>
          <w14:ligatures w14:val="none"/>
        </w:rPr>
        <w:t xml:space="preserve">Your platform becomes a prototype—a fractal of the whole. As others create similar nodes and find yours through resonance, the grid forms naturally. You are not building a large system from the top </w:t>
      </w:r>
      <w:r w:rsidR="00DA0614" w:rsidRPr="00EF6034">
        <w:rPr>
          <w:rFonts w:ascii="Times New Roman" w:eastAsia="Times New Roman" w:hAnsi="Times New Roman" w:cs="Times New Roman"/>
          <w:kern w:val="0"/>
          <w:lang w:eastAsia="en-AU"/>
          <w14:ligatures w14:val="none"/>
        </w:rPr>
        <w:t>down but</w:t>
      </w:r>
      <w:r w:rsidRPr="00EF6034">
        <w:rPr>
          <w:rFonts w:ascii="Times New Roman" w:eastAsia="Times New Roman" w:hAnsi="Times New Roman" w:cs="Times New Roman"/>
          <w:kern w:val="0"/>
          <w:lang w:eastAsia="en-AU"/>
          <w14:ligatures w14:val="none"/>
        </w:rPr>
        <w:t xml:space="preserve"> allowing a living pattern to emerge from a place of inner coherence, spiritual diligence, and shared language.</w:t>
      </w:r>
    </w:p>
    <w:p w14:paraId="0FF9EAFC" w14:textId="77777777" w:rsidR="00DA0614" w:rsidRDefault="00DA0614" w:rsidP="00F1547B">
      <w:pPr>
        <w:rPr>
          <w:rFonts w:ascii="Times New Roman" w:eastAsia="Times New Roman" w:hAnsi="Times New Roman" w:cs="Times New Roman"/>
          <w:kern w:val="0"/>
          <w:lang w:eastAsia="en-AU"/>
          <w14:ligatures w14:val="none"/>
        </w:rPr>
      </w:pPr>
    </w:p>
    <w:p w14:paraId="30A9100A" w14:textId="23A9CA11" w:rsidR="00A35963" w:rsidRDefault="003C50B6" w:rsidP="00EF6034">
      <w:pPr>
        <w:pStyle w:val="Heading2"/>
        <w:rPr>
          <w:rFonts w:eastAsia="Times New Roman"/>
          <w:lang w:eastAsia="en-AU"/>
        </w:rPr>
      </w:pPr>
      <w:bookmarkStart w:id="106" w:name="_Toc201594704"/>
      <w:r>
        <w:rPr>
          <w:rFonts w:eastAsia="Times New Roman"/>
          <w:lang w:eastAsia="en-AU"/>
        </w:rPr>
        <w:t>Re-Defining</w:t>
      </w:r>
      <w:r w:rsidR="00A35963">
        <w:rPr>
          <w:rFonts w:eastAsia="Times New Roman"/>
          <w:lang w:eastAsia="en-AU"/>
        </w:rPr>
        <w:t xml:space="preserve"> </w:t>
      </w:r>
      <w:r w:rsidR="00DA0614">
        <w:rPr>
          <w:rFonts w:eastAsia="Times New Roman"/>
          <w:lang w:eastAsia="en-AU"/>
        </w:rPr>
        <w:t>the</w:t>
      </w:r>
      <w:r w:rsidR="00A35963">
        <w:rPr>
          <w:rFonts w:eastAsia="Times New Roman"/>
          <w:lang w:eastAsia="en-AU"/>
        </w:rPr>
        <w:t xml:space="preserve"> Co-Creator</w:t>
      </w:r>
      <w:bookmarkEnd w:id="106"/>
    </w:p>
    <w:p w14:paraId="36BB8619" w14:textId="77777777" w:rsidR="00DA0614" w:rsidRDefault="00DA0614" w:rsidP="00321EF5">
      <w:pPr>
        <w:rPr>
          <w:rFonts w:ascii="Times New Roman" w:eastAsia="Times New Roman" w:hAnsi="Times New Roman" w:cs="Times New Roman"/>
          <w:b/>
          <w:bCs/>
          <w:kern w:val="0"/>
          <w:lang w:eastAsia="en-AU"/>
          <w14:ligatures w14:val="none"/>
        </w:rPr>
      </w:pPr>
    </w:p>
    <w:p w14:paraId="169AE205" w14:textId="1DC866C7" w:rsidR="00321EF5" w:rsidRPr="00321EF5" w:rsidRDefault="00321EF5" w:rsidP="00321EF5">
      <w:pPr>
        <w:rPr>
          <w:rFonts w:ascii="Times New Roman" w:eastAsia="Times New Roman" w:hAnsi="Times New Roman" w:cs="Times New Roman"/>
          <w:kern w:val="0"/>
          <w:lang w:eastAsia="en-AU"/>
          <w14:ligatures w14:val="none"/>
        </w:rPr>
      </w:pPr>
      <w:r w:rsidRPr="00EF6034">
        <w:rPr>
          <w:rFonts w:ascii="Times New Roman" w:eastAsia="Times New Roman" w:hAnsi="Times New Roman" w:cs="Times New Roman"/>
          <w:kern w:val="0"/>
          <w:lang w:eastAsia="en-AU"/>
          <w14:ligatures w14:val="none"/>
        </w:rPr>
        <w:t>The Co-Creation Platform exists to gather co-creators—both locally and globally—into a living network that measures</w:t>
      </w:r>
      <w:r w:rsidR="00A66306">
        <w:rPr>
          <w:rFonts w:ascii="Times New Roman" w:eastAsia="Times New Roman" w:hAnsi="Times New Roman" w:cs="Times New Roman"/>
          <w:kern w:val="0"/>
          <w:lang w:eastAsia="en-AU"/>
          <w14:ligatures w14:val="none"/>
        </w:rPr>
        <w:t xml:space="preserve"> and</w:t>
      </w:r>
      <w:r w:rsidRPr="00EF6034">
        <w:rPr>
          <w:rFonts w:ascii="Times New Roman" w:eastAsia="Times New Roman" w:hAnsi="Times New Roman" w:cs="Times New Roman"/>
          <w:kern w:val="0"/>
          <w:lang w:eastAsia="en-AU"/>
          <w14:ligatures w14:val="none"/>
        </w:rPr>
        <w:t xml:space="preserve"> maps</w:t>
      </w:r>
      <w:r w:rsidR="00A66306">
        <w:rPr>
          <w:rFonts w:ascii="Times New Roman" w:eastAsia="Times New Roman" w:hAnsi="Times New Roman" w:cs="Times New Roman"/>
          <w:kern w:val="0"/>
          <w:lang w:eastAsia="en-AU"/>
          <w14:ligatures w14:val="none"/>
        </w:rPr>
        <w:t xml:space="preserve"> their contributions. It validates</w:t>
      </w:r>
      <w:r w:rsidRPr="00EF6034">
        <w:rPr>
          <w:rFonts w:ascii="Times New Roman" w:eastAsia="Times New Roman" w:hAnsi="Times New Roman" w:cs="Times New Roman"/>
          <w:kern w:val="0"/>
          <w:lang w:eastAsia="en-AU"/>
          <w14:ligatures w14:val="none"/>
        </w:rPr>
        <w:t xml:space="preserve"> their collective efforts as a unified fourth-level science. Its purpose</w:t>
      </w:r>
      <w:r w:rsidRPr="00321EF5">
        <w:rPr>
          <w:rFonts w:ascii="Times New Roman" w:eastAsia="Times New Roman" w:hAnsi="Times New Roman" w:cs="Times New Roman"/>
          <w:kern w:val="0"/>
          <w:lang w:eastAsia="en-AU"/>
          <w14:ligatures w14:val="none"/>
        </w:rPr>
        <w:t xml:space="preserve"> is to catalogue shared experiences—dreams, journeys, rituals, and visions—so that the fourth-level reality may be verified not as personal myth or subjective insight, but as a universal science of inner worlds.</w:t>
      </w:r>
    </w:p>
    <w:p w14:paraId="4EDDA771" w14:textId="77777777" w:rsidR="00321EF5" w:rsidRPr="00321EF5" w:rsidRDefault="00321EF5" w:rsidP="00321EF5">
      <w:pPr>
        <w:rPr>
          <w:rFonts w:ascii="Times New Roman" w:eastAsia="Times New Roman" w:hAnsi="Times New Roman" w:cs="Times New Roman"/>
          <w:kern w:val="0"/>
          <w:lang w:eastAsia="en-AU"/>
          <w14:ligatures w14:val="none"/>
        </w:rPr>
      </w:pPr>
      <w:r w:rsidRPr="00321EF5">
        <w:rPr>
          <w:rFonts w:ascii="Times New Roman" w:eastAsia="Times New Roman" w:hAnsi="Times New Roman" w:cs="Times New Roman"/>
          <w:kern w:val="0"/>
          <w:lang w:eastAsia="en-AU"/>
          <w14:ligatures w14:val="none"/>
        </w:rPr>
        <w:t>As these experiences are logged, mapped, and cross-validated, co-creation is no longer the domain of the mystic few. The fourth level becomes accessible, safe, and navigable to the many. A shared architecture emerges. A language is born.</w:t>
      </w:r>
    </w:p>
    <w:p w14:paraId="286D7AC9" w14:textId="77777777" w:rsidR="00321EF5" w:rsidRPr="00321EF5" w:rsidRDefault="00321EF5" w:rsidP="00321EF5">
      <w:pPr>
        <w:rPr>
          <w:rFonts w:ascii="Times New Roman" w:eastAsia="Times New Roman" w:hAnsi="Times New Roman" w:cs="Times New Roman"/>
          <w:kern w:val="0"/>
          <w:lang w:eastAsia="en-AU"/>
          <w14:ligatures w14:val="none"/>
        </w:rPr>
      </w:pPr>
      <w:r w:rsidRPr="00321EF5">
        <w:rPr>
          <w:rFonts w:ascii="Times New Roman" w:eastAsia="Times New Roman" w:hAnsi="Times New Roman" w:cs="Times New Roman"/>
          <w:kern w:val="0"/>
          <w:lang w:eastAsia="en-AU"/>
          <w14:ligatures w14:val="none"/>
        </w:rPr>
        <w:t>In doing so, co-creation expands from individual inner work to a planetary field of service. This coordinated engagement ripples through both Earthly and Divine realms—restoring coherence to the human spirit, healing timelines and memory fields, and anchoring sacred intelligence into the heart of matter itself.</w:t>
      </w:r>
    </w:p>
    <w:p w14:paraId="2A57808B" w14:textId="055EB813" w:rsidR="00710ACF" w:rsidRPr="00710ACF" w:rsidRDefault="00710ACF" w:rsidP="00710ACF">
      <w:pPr>
        <w:rPr>
          <w:rFonts w:ascii="Times New Roman" w:eastAsia="Times New Roman" w:hAnsi="Times New Roman" w:cs="Times New Roman"/>
          <w:kern w:val="0"/>
          <w:lang w:eastAsia="en-AU"/>
          <w14:ligatures w14:val="none"/>
        </w:rPr>
      </w:pPr>
      <w:r w:rsidRPr="00710ACF">
        <w:rPr>
          <w:rFonts w:ascii="Times New Roman" w:eastAsia="Times New Roman" w:hAnsi="Times New Roman" w:cs="Times New Roman"/>
          <w:kern w:val="0"/>
          <w:lang w:eastAsia="en-AU"/>
          <w14:ligatures w14:val="none"/>
        </w:rPr>
        <w:t>At this point, it becomes necessary to expand the role of the co-creator beyond the five core archetypes discussed earlier to reflect the full spectrum of planetary service, energetic stewardship, and spiritual-scientific inquiry required to support the emergence of the Age of the Co-Creator.</w:t>
      </w:r>
      <w:r w:rsidR="00DE5EDB">
        <w:rPr>
          <w:rFonts w:ascii="Times New Roman" w:eastAsia="Times New Roman" w:hAnsi="Times New Roman" w:cs="Times New Roman"/>
          <w:kern w:val="0"/>
          <w:lang w:eastAsia="en-AU"/>
          <w14:ligatures w14:val="none"/>
        </w:rPr>
        <w:t xml:space="preserve"> </w:t>
      </w:r>
      <w:r w:rsidRPr="00710ACF">
        <w:rPr>
          <w:rFonts w:ascii="Times New Roman" w:eastAsia="Times New Roman" w:hAnsi="Times New Roman" w:cs="Times New Roman"/>
          <w:kern w:val="0"/>
          <w:lang w:eastAsia="en-AU"/>
          <w14:ligatures w14:val="none"/>
        </w:rPr>
        <w:t>These expanded roles do not replace the original archetypes but deepen and diversify them</w:t>
      </w:r>
      <w:r w:rsidR="00A66306">
        <w:rPr>
          <w:rFonts w:ascii="Times New Roman" w:eastAsia="Times New Roman" w:hAnsi="Times New Roman" w:cs="Times New Roman"/>
          <w:kern w:val="0"/>
          <w:lang w:eastAsia="en-AU"/>
          <w14:ligatures w14:val="none"/>
        </w:rPr>
        <w:t xml:space="preserve">, </w:t>
      </w:r>
      <w:r w:rsidRPr="00710ACF">
        <w:rPr>
          <w:rFonts w:ascii="Times New Roman" w:eastAsia="Times New Roman" w:hAnsi="Times New Roman" w:cs="Times New Roman"/>
          <w:kern w:val="0"/>
          <w:lang w:eastAsia="en-AU"/>
          <w14:ligatures w14:val="none"/>
        </w:rPr>
        <w:t xml:space="preserve">reflecting the many ways individuals engage with the fourth-level reality, serve Gaia, and participate in the co-creative unfolding of both Earth and Divine realms. </w:t>
      </w:r>
    </w:p>
    <w:tbl>
      <w:tblPr>
        <w:tblStyle w:val="TableGrid"/>
        <w:tblW w:w="11058" w:type="dxa"/>
        <w:tblInd w:w="-998" w:type="dxa"/>
        <w:tblLook w:val="04A0" w:firstRow="1" w:lastRow="0" w:firstColumn="1" w:lastColumn="0" w:noHBand="0" w:noVBand="1"/>
      </w:tblPr>
      <w:tblGrid>
        <w:gridCol w:w="2030"/>
        <w:gridCol w:w="1776"/>
        <w:gridCol w:w="7252"/>
      </w:tblGrid>
      <w:tr w:rsidR="00193B4F" w14:paraId="5942CB7C" w14:textId="77777777" w:rsidTr="008874F2">
        <w:tc>
          <w:tcPr>
            <w:tcW w:w="2030" w:type="dxa"/>
          </w:tcPr>
          <w:p w14:paraId="6775F91D" w14:textId="77777777" w:rsidR="00193B4F" w:rsidRDefault="00193B4F" w:rsidP="00CC2D15">
            <w:pPr>
              <w:rPr>
                <w:rFonts w:ascii="Times New Roman" w:eastAsia="Times New Roman" w:hAnsi="Times New Roman" w:cs="Times New Roman"/>
                <w:kern w:val="0"/>
                <w:lang w:eastAsia="en-AU"/>
                <w14:ligatures w14:val="none"/>
              </w:rPr>
            </w:pPr>
          </w:p>
        </w:tc>
        <w:tc>
          <w:tcPr>
            <w:tcW w:w="1776" w:type="dxa"/>
          </w:tcPr>
          <w:p w14:paraId="33E2CD97" w14:textId="77777777" w:rsidR="00193B4F" w:rsidRDefault="00193B4F" w:rsidP="00CC2D15">
            <w:pPr>
              <w:rPr>
                <w:rFonts w:ascii="Times New Roman" w:eastAsia="Times New Roman" w:hAnsi="Times New Roman" w:cs="Times New Roman"/>
                <w:kern w:val="0"/>
                <w:lang w:eastAsia="en-AU"/>
                <w14:ligatures w14:val="none"/>
              </w:rPr>
            </w:pPr>
          </w:p>
        </w:tc>
        <w:tc>
          <w:tcPr>
            <w:tcW w:w="7252" w:type="dxa"/>
          </w:tcPr>
          <w:p w14:paraId="1EF5DD98" w14:textId="77777777" w:rsidR="00193B4F" w:rsidRDefault="00193B4F" w:rsidP="00CC2D15">
            <w:pPr>
              <w:rPr>
                <w:rFonts w:ascii="Times New Roman" w:eastAsia="Times New Roman" w:hAnsi="Times New Roman" w:cs="Times New Roman"/>
                <w:kern w:val="0"/>
                <w:lang w:eastAsia="en-AU"/>
                <w14:ligatures w14:val="none"/>
              </w:rPr>
            </w:pPr>
          </w:p>
        </w:tc>
      </w:tr>
      <w:tr w:rsidR="00193B4F" w14:paraId="0D2D0F58" w14:textId="77777777" w:rsidTr="008874F2">
        <w:tc>
          <w:tcPr>
            <w:tcW w:w="2030" w:type="dxa"/>
            <w:vMerge w:val="restart"/>
          </w:tcPr>
          <w:p w14:paraId="728547E2" w14:textId="2971B043" w:rsidR="00193B4F" w:rsidRPr="00193B4F" w:rsidRDefault="00193B4F" w:rsidP="00193B4F">
            <w:pPr>
              <w:spacing w:after="160" w:line="278" w:lineRule="auto"/>
              <w:rPr>
                <w:rFonts w:ascii="Times New Roman" w:eastAsia="Times New Roman" w:hAnsi="Times New Roman" w:cs="Times New Roman"/>
                <w:b/>
                <w:bCs/>
                <w:kern w:val="0"/>
                <w:lang w:eastAsia="en-AU"/>
                <w14:ligatures w14:val="none"/>
              </w:rPr>
            </w:pPr>
            <w:r w:rsidRPr="00CC2D15">
              <w:rPr>
                <w:rFonts w:ascii="Times New Roman" w:eastAsia="Times New Roman" w:hAnsi="Times New Roman" w:cs="Times New Roman"/>
                <w:b/>
                <w:bCs/>
                <w:kern w:val="0"/>
                <w:lang w:eastAsia="en-AU"/>
                <w14:ligatures w14:val="none"/>
              </w:rPr>
              <w:t>Earth-Based &amp; Grid Roles</w:t>
            </w:r>
          </w:p>
        </w:tc>
        <w:tc>
          <w:tcPr>
            <w:tcW w:w="1776" w:type="dxa"/>
          </w:tcPr>
          <w:p w14:paraId="7E23A242" w14:textId="77777777" w:rsidR="00193B4F" w:rsidRDefault="00193B4F" w:rsidP="00CC2D15">
            <w:pPr>
              <w:rPr>
                <w:rFonts w:ascii="Times New Roman" w:eastAsia="Times New Roman" w:hAnsi="Times New Roman" w:cs="Times New Roman"/>
                <w:kern w:val="0"/>
                <w:lang w:eastAsia="en-AU"/>
                <w14:ligatures w14:val="none"/>
              </w:rPr>
            </w:pPr>
          </w:p>
        </w:tc>
        <w:tc>
          <w:tcPr>
            <w:tcW w:w="7252" w:type="dxa"/>
          </w:tcPr>
          <w:p w14:paraId="3814B33D" w14:textId="77777777" w:rsidR="00193B4F" w:rsidRDefault="00193B4F" w:rsidP="00CC2D15">
            <w:pPr>
              <w:rPr>
                <w:rFonts w:ascii="Times New Roman" w:eastAsia="Times New Roman" w:hAnsi="Times New Roman" w:cs="Times New Roman"/>
                <w:kern w:val="0"/>
                <w:lang w:eastAsia="en-AU"/>
                <w14:ligatures w14:val="none"/>
              </w:rPr>
            </w:pPr>
          </w:p>
        </w:tc>
      </w:tr>
      <w:tr w:rsidR="00193B4F" w14:paraId="31CC7C9F" w14:textId="77777777" w:rsidTr="008874F2">
        <w:tc>
          <w:tcPr>
            <w:tcW w:w="2030" w:type="dxa"/>
            <w:vMerge/>
          </w:tcPr>
          <w:p w14:paraId="14B250D4" w14:textId="77777777" w:rsidR="00193B4F" w:rsidRDefault="00193B4F" w:rsidP="00CC2D15">
            <w:pPr>
              <w:rPr>
                <w:rFonts w:ascii="Times New Roman" w:eastAsia="Times New Roman" w:hAnsi="Times New Roman" w:cs="Times New Roman"/>
                <w:kern w:val="0"/>
                <w:lang w:eastAsia="en-AU"/>
                <w14:ligatures w14:val="none"/>
              </w:rPr>
            </w:pPr>
          </w:p>
        </w:tc>
        <w:tc>
          <w:tcPr>
            <w:tcW w:w="1776" w:type="dxa"/>
          </w:tcPr>
          <w:p w14:paraId="17D38ECA" w14:textId="160AB867" w:rsidR="00193B4F" w:rsidRDefault="00193B4F" w:rsidP="00CC2D15">
            <w:pPr>
              <w:rPr>
                <w:rFonts w:ascii="Times New Roman" w:eastAsia="Times New Roman" w:hAnsi="Times New Roman" w:cs="Times New Roman"/>
                <w:kern w:val="0"/>
                <w:lang w:eastAsia="en-AU"/>
                <w14:ligatures w14:val="none"/>
              </w:rPr>
            </w:pPr>
            <w:r w:rsidRPr="00CC2D15">
              <w:rPr>
                <w:rFonts w:ascii="Times New Roman" w:eastAsia="Times New Roman" w:hAnsi="Times New Roman" w:cs="Times New Roman"/>
                <w:b/>
                <w:bCs/>
                <w:kern w:val="0"/>
                <w:lang w:eastAsia="en-AU"/>
                <w14:ligatures w14:val="none"/>
              </w:rPr>
              <w:t>Gridworker</w:t>
            </w:r>
          </w:p>
        </w:tc>
        <w:tc>
          <w:tcPr>
            <w:tcW w:w="7252" w:type="dxa"/>
          </w:tcPr>
          <w:p w14:paraId="2A199095" w14:textId="55C5A410" w:rsidR="00193B4F" w:rsidRDefault="00193B4F" w:rsidP="00CC2D15">
            <w:pPr>
              <w:rPr>
                <w:rFonts w:ascii="Times New Roman" w:eastAsia="Times New Roman" w:hAnsi="Times New Roman" w:cs="Times New Roman"/>
                <w:kern w:val="0"/>
                <w:lang w:eastAsia="en-AU"/>
                <w14:ligatures w14:val="none"/>
              </w:rPr>
            </w:pPr>
            <w:r w:rsidRPr="00CC2D15">
              <w:rPr>
                <w:rFonts w:ascii="Times New Roman" w:eastAsia="Times New Roman" w:hAnsi="Times New Roman" w:cs="Times New Roman"/>
                <w:kern w:val="0"/>
                <w:lang w:eastAsia="en-AU"/>
                <w14:ligatures w14:val="none"/>
              </w:rPr>
              <w:t>Anchors light through Earth's energetic grids, works with ley lines, nodal points, and planetary acupuncture.</w:t>
            </w:r>
          </w:p>
        </w:tc>
      </w:tr>
      <w:tr w:rsidR="00193B4F" w14:paraId="26570185" w14:textId="77777777" w:rsidTr="008874F2">
        <w:tc>
          <w:tcPr>
            <w:tcW w:w="2030" w:type="dxa"/>
            <w:vMerge/>
          </w:tcPr>
          <w:p w14:paraId="1D049D33" w14:textId="77777777" w:rsidR="00193B4F" w:rsidRDefault="00193B4F" w:rsidP="00CC2D15">
            <w:pPr>
              <w:rPr>
                <w:rFonts w:ascii="Times New Roman" w:eastAsia="Times New Roman" w:hAnsi="Times New Roman" w:cs="Times New Roman"/>
                <w:kern w:val="0"/>
                <w:lang w:eastAsia="en-AU"/>
                <w14:ligatures w14:val="none"/>
              </w:rPr>
            </w:pPr>
          </w:p>
        </w:tc>
        <w:tc>
          <w:tcPr>
            <w:tcW w:w="1776" w:type="dxa"/>
          </w:tcPr>
          <w:p w14:paraId="550F809F" w14:textId="0EE0F266" w:rsidR="00193B4F" w:rsidRPr="00CC2D15" w:rsidRDefault="00193B4F" w:rsidP="00CC2D15">
            <w:pPr>
              <w:rPr>
                <w:rFonts w:ascii="Times New Roman" w:eastAsia="Times New Roman" w:hAnsi="Times New Roman" w:cs="Times New Roman"/>
                <w:b/>
                <w:bCs/>
                <w:kern w:val="0"/>
                <w:lang w:eastAsia="en-AU"/>
                <w14:ligatures w14:val="none"/>
              </w:rPr>
            </w:pPr>
            <w:r w:rsidRPr="00CC2D15">
              <w:rPr>
                <w:rFonts w:ascii="Times New Roman" w:eastAsia="Times New Roman" w:hAnsi="Times New Roman" w:cs="Times New Roman"/>
                <w:b/>
                <w:bCs/>
                <w:kern w:val="0"/>
                <w:lang w:eastAsia="en-AU"/>
                <w14:ligatures w14:val="none"/>
              </w:rPr>
              <w:t>Temple Keeper</w:t>
            </w:r>
          </w:p>
        </w:tc>
        <w:tc>
          <w:tcPr>
            <w:tcW w:w="7252" w:type="dxa"/>
          </w:tcPr>
          <w:p w14:paraId="4EC63E76" w14:textId="0FA902D3" w:rsidR="00193B4F" w:rsidRPr="00CC2D15" w:rsidRDefault="00193B4F" w:rsidP="00CC2D15">
            <w:pPr>
              <w:rPr>
                <w:rFonts w:ascii="Times New Roman" w:eastAsia="Times New Roman" w:hAnsi="Times New Roman" w:cs="Times New Roman"/>
                <w:kern w:val="0"/>
                <w:lang w:eastAsia="en-AU"/>
                <w14:ligatures w14:val="none"/>
              </w:rPr>
            </w:pPr>
            <w:r w:rsidRPr="00CC2D15">
              <w:rPr>
                <w:rFonts w:ascii="Times New Roman" w:eastAsia="Times New Roman" w:hAnsi="Times New Roman" w:cs="Times New Roman"/>
                <w:kern w:val="0"/>
                <w:lang w:eastAsia="en-AU"/>
                <w14:ligatures w14:val="none"/>
              </w:rPr>
              <w:t>Tends physical or astral sacred spaces (altars, temples, sanctuaries) to hold coherence for others’ healing and access.</w:t>
            </w:r>
          </w:p>
        </w:tc>
      </w:tr>
      <w:tr w:rsidR="00193B4F" w14:paraId="7366BDBC" w14:textId="77777777" w:rsidTr="008874F2">
        <w:tc>
          <w:tcPr>
            <w:tcW w:w="2030" w:type="dxa"/>
            <w:vMerge/>
          </w:tcPr>
          <w:p w14:paraId="74688378" w14:textId="77777777" w:rsidR="00193B4F" w:rsidRDefault="00193B4F" w:rsidP="00CC2D15">
            <w:pPr>
              <w:rPr>
                <w:rFonts w:ascii="Times New Roman" w:eastAsia="Times New Roman" w:hAnsi="Times New Roman" w:cs="Times New Roman"/>
                <w:kern w:val="0"/>
                <w:lang w:eastAsia="en-AU"/>
                <w14:ligatures w14:val="none"/>
              </w:rPr>
            </w:pPr>
          </w:p>
        </w:tc>
        <w:tc>
          <w:tcPr>
            <w:tcW w:w="1776" w:type="dxa"/>
          </w:tcPr>
          <w:p w14:paraId="68887C64" w14:textId="597519E0" w:rsidR="00193B4F" w:rsidRPr="00CC2D15" w:rsidRDefault="00193B4F" w:rsidP="00CC2D15">
            <w:pPr>
              <w:rPr>
                <w:rFonts w:ascii="Times New Roman" w:eastAsia="Times New Roman" w:hAnsi="Times New Roman" w:cs="Times New Roman"/>
                <w:b/>
                <w:bCs/>
                <w:kern w:val="0"/>
                <w:lang w:eastAsia="en-AU"/>
                <w14:ligatures w14:val="none"/>
              </w:rPr>
            </w:pPr>
            <w:r w:rsidRPr="00CC2D15">
              <w:rPr>
                <w:rFonts w:ascii="Times New Roman" w:eastAsia="Times New Roman" w:hAnsi="Times New Roman" w:cs="Times New Roman"/>
                <w:b/>
                <w:bCs/>
                <w:kern w:val="0"/>
                <w:lang w:eastAsia="en-AU"/>
                <w14:ligatures w14:val="none"/>
              </w:rPr>
              <w:t>Ceremonial Steward</w:t>
            </w:r>
          </w:p>
        </w:tc>
        <w:tc>
          <w:tcPr>
            <w:tcW w:w="7252" w:type="dxa"/>
          </w:tcPr>
          <w:p w14:paraId="5718F473" w14:textId="128CFFC6" w:rsidR="00193B4F" w:rsidRPr="00CC2D15" w:rsidRDefault="00193B4F" w:rsidP="00CC2D15">
            <w:pPr>
              <w:rPr>
                <w:rFonts w:ascii="Times New Roman" w:eastAsia="Times New Roman" w:hAnsi="Times New Roman" w:cs="Times New Roman"/>
                <w:kern w:val="0"/>
                <w:lang w:eastAsia="en-AU"/>
                <w14:ligatures w14:val="none"/>
              </w:rPr>
            </w:pPr>
            <w:r w:rsidRPr="00CC2D15">
              <w:rPr>
                <w:rFonts w:ascii="Times New Roman" w:eastAsia="Times New Roman" w:hAnsi="Times New Roman" w:cs="Times New Roman"/>
                <w:kern w:val="0"/>
                <w:lang w:eastAsia="en-AU"/>
                <w14:ligatures w14:val="none"/>
              </w:rPr>
              <w:t>Designs and facilitates rituals that align personal or collective energies with celestial and planetary rhythms.</w:t>
            </w:r>
          </w:p>
        </w:tc>
      </w:tr>
      <w:tr w:rsidR="00193B4F" w14:paraId="7570DACA" w14:textId="77777777" w:rsidTr="008874F2">
        <w:tc>
          <w:tcPr>
            <w:tcW w:w="2030" w:type="dxa"/>
            <w:vMerge/>
          </w:tcPr>
          <w:p w14:paraId="15E4A4D5" w14:textId="77777777" w:rsidR="00193B4F" w:rsidRDefault="00193B4F" w:rsidP="00CC2D15">
            <w:pPr>
              <w:rPr>
                <w:rFonts w:ascii="Times New Roman" w:eastAsia="Times New Roman" w:hAnsi="Times New Roman" w:cs="Times New Roman"/>
                <w:kern w:val="0"/>
                <w:lang w:eastAsia="en-AU"/>
                <w14:ligatures w14:val="none"/>
              </w:rPr>
            </w:pPr>
          </w:p>
        </w:tc>
        <w:tc>
          <w:tcPr>
            <w:tcW w:w="1776" w:type="dxa"/>
          </w:tcPr>
          <w:p w14:paraId="7F9442BC" w14:textId="66687935" w:rsidR="00193B4F" w:rsidRPr="00CC2D15" w:rsidRDefault="00193B4F" w:rsidP="00CC2D15">
            <w:pPr>
              <w:rPr>
                <w:rFonts w:ascii="Times New Roman" w:eastAsia="Times New Roman" w:hAnsi="Times New Roman" w:cs="Times New Roman"/>
                <w:b/>
                <w:bCs/>
                <w:kern w:val="0"/>
                <w:lang w:eastAsia="en-AU"/>
                <w14:ligatures w14:val="none"/>
              </w:rPr>
            </w:pPr>
            <w:r w:rsidRPr="00CC2D15">
              <w:rPr>
                <w:rFonts w:ascii="Times New Roman" w:eastAsia="Times New Roman" w:hAnsi="Times New Roman" w:cs="Times New Roman"/>
                <w:b/>
                <w:bCs/>
                <w:kern w:val="0"/>
                <w:lang w:eastAsia="en-AU"/>
                <w14:ligatures w14:val="none"/>
              </w:rPr>
              <w:t>Land Listener</w:t>
            </w:r>
          </w:p>
        </w:tc>
        <w:tc>
          <w:tcPr>
            <w:tcW w:w="7252" w:type="dxa"/>
          </w:tcPr>
          <w:p w14:paraId="75D131CF" w14:textId="091DF5A4" w:rsidR="00193B4F" w:rsidRPr="00CC2D15" w:rsidRDefault="00193B4F" w:rsidP="00CC2D15">
            <w:pPr>
              <w:rPr>
                <w:rFonts w:ascii="Times New Roman" w:eastAsia="Times New Roman" w:hAnsi="Times New Roman" w:cs="Times New Roman"/>
                <w:kern w:val="0"/>
                <w:lang w:eastAsia="en-AU"/>
                <w14:ligatures w14:val="none"/>
              </w:rPr>
            </w:pPr>
            <w:r w:rsidRPr="00CC2D15">
              <w:rPr>
                <w:rFonts w:ascii="Times New Roman" w:eastAsia="Times New Roman" w:hAnsi="Times New Roman" w:cs="Times New Roman"/>
                <w:kern w:val="0"/>
                <w:lang w:eastAsia="en-AU"/>
                <w14:ligatures w14:val="none"/>
              </w:rPr>
              <w:t>Tunes into the living intelligence of the land—receives guidance and performs acts of offering, repair, and recalibration.</w:t>
            </w:r>
          </w:p>
        </w:tc>
      </w:tr>
      <w:tr w:rsidR="00AD3A7D" w14:paraId="032389CC" w14:textId="77777777" w:rsidTr="008874F2">
        <w:tc>
          <w:tcPr>
            <w:tcW w:w="2030" w:type="dxa"/>
            <w:vMerge w:val="restart"/>
          </w:tcPr>
          <w:p w14:paraId="1426A6DF" w14:textId="48E12950" w:rsidR="00AD3A7D" w:rsidRDefault="00AD3A7D" w:rsidP="00CC2D15">
            <w:pPr>
              <w:rPr>
                <w:rFonts w:ascii="Times New Roman" w:eastAsia="Times New Roman" w:hAnsi="Times New Roman" w:cs="Times New Roman"/>
                <w:kern w:val="0"/>
                <w:lang w:eastAsia="en-AU"/>
                <w14:ligatures w14:val="none"/>
              </w:rPr>
            </w:pPr>
            <w:r w:rsidRPr="00CC2D15">
              <w:rPr>
                <w:rFonts w:ascii="Times New Roman" w:eastAsia="Times New Roman" w:hAnsi="Times New Roman" w:cs="Times New Roman"/>
                <w:b/>
                <w:bCs/>
                <w:kern w:val="0"/>
                <w:lang w:eastAsia="en-AU"/>
                <w14:ligatures w14:val="none"/>
              </w:rPr>
              <w:t>Astral &amp; Symbolic Roles</w:t>
            </w:r>
          </w:p>
        </w:tc>
        <w:tc>
          <w:tcPr>
            <w:tcW w:w="1776" w:type="dxa"/>
          </w:tcPr>
          <w:p w14:paraId="29DC7A5A" w14:textId="77777777" w:rsidR="00AD3A7D" w:rsidRPr="00CC2D15" w:rsidRDefault="00AD3A7D" w:rsidP="00CC2D15">
            <w:pPr>
              <w:rPr>
                <w:rFonts w:ascii="Times New Roman" w:eastAsia="Times New Roman" w:hAnsi="Times New Roman" w:cs="Times New Roman"/>
                <w:b/>
                <w:bCs/>
                <w:kern w:val="0"/>
                <w:lang w:eastAsia="en-AU"/>
                <w14:ligatures w14:val="none"/>
              </w:rPr>
            </w:pPr>
          </w:p>
        </w:tc>
        <w:tc>
          <w:tcPr>
            <w:tcW w:w="7252" w:type="dxa"/>
          </w:tcPr>
          <w:p w14:paraId="0A4E9129" w14:textId="77777777" w:rsidR="00AD3A7D" w:rsidRPr="00CC2D15" w:rsidRDefault="00AD3A7D" w:rsidP="00CC2D15">
            <w:pPr>
              <w:rPr>
                <w:rFonts w:ascii="Times New Roman" w:eastAsia="Times New Roman" w:hAnsi="Times New Roman" w:cs="Times New Roman"/>
                <w:kern w:val="0"/>
                <w:lang w:eastAsia="en-AU"/>
                <w14:ligatures w14:val="none"/>
              </w:rPr>
            </w:pPr>
          </w:p>
        </w:tc>
      </w:tr>
      <w:tr w:rsidR="00AD3A7D" w14:paraId="6177AE78" w14:textId="77777777" w:rsidTr="008874F2">
        <w:tc>
          <w:tcPr>
            <w:tcW w:w="2030" w:type="dxa"/>
            <w:vMerge/>
          </w:tcPr>
          <w:p w14:paraId="0165056D" w14:textId="77777777" w:rsidR="00AD3A7D" w:rsidRPr="00CC2D15" w:rsidRDefault="00AD3A7D" w:rsidP="00CC2D15">
            <w:pPr>
              <w:rPr>
                <w:rFonts w:ascii="Times New Roman" w:eastAsia="Times New Roman" w:hAnsi="Times New Roman" w:cs="Times New Roman"/>
                <w:b/>
                <w:bCs/>
                <w:kern w:val="0"/>
                <w:lang w:eastAsia="en-AU"/>
                <w14:ligatures w14:val="none"/>
              </w:rPr>
            </w:pPr>
          </w:p>
        </w:tc>
        <w:tc>
          <w:tcPr>
            <w:tcW w:w="1776" w:type="dxa"/>
          </w:tcPr>
          <w:p w14:paraId="1B8DC565" w14:textId="2DFCCCB6" w:rsidR="00AD3A7D" w:rsidRPr="00CC2D15" w:rsidRDefault="00AD3A7D" w:rsidP="00CC2D15">
            <w:pPr>
              <w:rPr>
                <w:rFonts w:ascii="Times New Roman" w:eastAsia="Times New Roman" w:hAnsi="Times New Roman" w:cs="Times New Roman"/>
                <w:b/>
                <w:bCs/>
                <w:kern w:val="0"/>
                <w:lang w:eastAsia="en-AU"/>
                <w14:ligatures w14:val="none"/>
              </w:rPr>
            </w:pPr>
            <w:r w:rsidRPr="00CC2D15">
              <w:rPr>
                <w:rFonts w:ascii="Times New Roman" w:eastAsia="Times New Roman" w:hAnsi="Times New Roman" w:cs="Times New Roman"/>
                <w:b/>
                <w:bCs/>
                <w:kern w:val="0"/>
                <w:lang w:eastAsia="en-AU"/>
                <w14:ligatures w14:val="none"/>
              </w:rPr>
              <w:t>Dream Seer</w:t>
            </w:r>
          </w:p>
        </w:tc>
        <w:tc>
          <w:tcPr>
            <w:tcW w:w="7252" w:type="dxa"/>
          </w:tcPr>
          <w:p w14:paraId="28DA8045" w14:textId="2D2EFE51" w:rsidR="00AD3A7D" w:rsidRPr="00CC2D15" w:rsidRDefault="00AD3A7D" w:rsidP="00CC2D15">
            <w:pPr>
              <w:rPr>
                <w:rFonts w:ascii="Times New Roman" w:eastAsia="Times New Roman" w:hAnsi="Times New Roman" w:cs="Times New Roman"/>
                <w:kern w:val="0"/>
                <w:lang w:eastAsia="en-AU"/>
                <w14:ligatures w14:val="none"/>
              </w:rPr>
            </w:pPr>
            <w:r w:rsidRPr="00CC2D15">
              <w:rPr>
                <w:rFonts w:ascii="Times New Roman" w:eastAsia="Times New Roman" w:hAnsi="Times New Roman" w:cs="Times New Roman"/>
                <w:kern w:val="0"/>
                <w:lang w:eastAsia="en-AU"/>
                <w14:ligatures w14:val="none"/>
              </w:rPr>
              <w:t>Tracks dreams for collective patterns, seeds visions into the field, and helps retrieve messages for timelines or healing.</w:t>
            </w:r>
          </w:p>
        </w:tc>
      </w:tr>
      <w:tr w:rsidR="00AD3A7D" w14:paraId="18494DD7" w14:textId="77777777" w:rsidTr="008874F2">
        <w:tc>
          <w:tcPr>
            <w:tcW w:w="2030" w:type="dxa"/>
            <w:vMerge/>
          </w:tcPr>
          <w:p w14:paraId="5CE23C1C" w14:textId="77777777" w:rsidR="00AD3A7D" w:rsidRPr="00CC2D15" w:rsidRDefault="00AD3A7D" w:rsidP="00CC2D15">
            <w:pPr>
              <w:rPr>
                <w:rFonts w:ascii="Times New Roman" w:eastAsia="Times New Roman" w:hAnsi="Times New Roman" w:cs="Times New Roman"/>
                <w:b/>
                <w:bCs/>
                <w:kern w:val="0"/>
                <w:lang w:eastAsia="en-AU"/>
                <w14:ligatures w14:val="none"/>
              </w:rPr>
            </w:pPr>
          </w:p>
        </w:tc>
        <w:tc>
          <w:tcPr>
            <w:tcW w:w="1776" w:type="dxa"/>
          </w:tcPr>
          <w:p w14:paraId="6E28F66E" w14:textId="6DCA4F3F" w:rsidR="00AD3A7D" w:rsidRPr="00CC2D15" w:rsidRDefault="00AD3A7D" w:rsidP="00CC2D15">
            <w:pPr>
              <w:rPr>
                <w:rFonts w:ascii="Times New Roman" w:eastAsia="Times New Roman" w:hAnsi="Times New Roman" w:cs="Times New Roman"/>
                <w:b/>
                <w:bCs/>
                <w:kern w:val="0"/>
                <w:lang w:eastAsia="en-AU"/>
                <w14:ligatures w14:val="none"/>
              </w:rPr>
            </w:pPr>
            <w:r w:rsidRPr="00CC2D15">
              <w:rPr>
                <w:rFonts w:ascii="Times New Roman" w:eastAsia="Times New Roman" w:hAnsi="Times New Roman" w:cs="Times New Roman"/>
                <w:b/>
                <w:bCs/>
                <w:kern w:val="0"/>
                <w:lang w:eastAsia="en-AU"/>
                <w14:ligatures w14:val="none"/>
              </w:rPr>
              <w:t>Astral Navigator</w:t>
            </w:r>
          </w:p>
        </w:tc>
        <w:tc>
          <w:tcPr>
            <w:tcW w:w="7252" w:type="dxa"/>
          </w:tcPr>
          <w:p w14:paraId="3482C842" w14:textId="3F32B958" w:rsidR="00AD3A7D" w:rsidRPr="00CC2D15" w:rsidRDefault="00AD3A7D" w:rsidP="00CC2D15">
            <w:pPr>
              <w:rPr>
                <w:rFonts w:ascii="Times New Roman" w:eastAsia="Times New Roman" w:hAnsi="Times New Roman" w:cs="Times New Roman"/>
                <w:kern w:val="0"/>
                <w:lang w:eastAsia="en-AU"/>
                <w14:ligatures w14:val="none"/>
              </w:rPr>
            </w:pPr>
            <w:r w:rsidRPr="00CC2D15">
              <w:rPr>
                <w:rFonts w:ascii="Times New Roman" w:eastAsia="Times New Roman" w:hAnsi="Times New Roman" w:cs="Times New Roman"/>
                <w:kern w:val="0"/>
                <w:lang w:eastAsia="en-AU"/>
                <w14:ligatures w14:val="none"/>
              </w:rPr>
              <w:t>Journeys consciously through the fourth level, exploring terrain, verifying structures, and guiding others through symbolic passage.</w:t>
            </w:r>
          </w:p>
        </w:tc>
      </w:tr>
      <w:tr w:rsidR="00AD3A7D" w14:paraId="7DC56092" w14:textId="77777777" w:rsidTr="008874F2">
        <w:tc>
          <w:tcPr>
            <w:tcW w:w="2030" w:type="dxa"/>
            <w:vMerge/>
          </w:tcPr>
          <w:p w14:paraId="2CAF60AD" w14:textId="77777777" w:rsidR="00AD3A7D" w:rsidRPr="00CC2D15" w:rsidRDefault="00AD3A7D" w:rsidP="00CC2D15">
            <w:pPr>
              <w:rPr>
                <w:rFonts w:ascii="Times New Roman" w:eastAsia="Times New Roman" w:hAnsi="Times New Roman" w:cs="Times New Roman"/>
                <w:b/>
                <w:bCs/>
                <w:kern w:val="0"/>
                <w:lang w:eastAsia="en-AU"/>
                <w14:ligatures w14:val="none"/>
              </w:rPr>
            </w:pPr>
          </w:p>
        </w:tc>
        <w:tc>
          <w:tcPr>
            <w:tcW w:w="1776" w:type="dxa"/>
          </w:tcPr>
          <w:p w14:paraId="5F1CA02B" w14:textId="298618AB" w:rsidR="00AD3A7D" w:rsidRPr="00CC2D15" w:rsidRDefault="00AD3A7D" w:rsidP="00CC2D15">
            <w:pPr>
              <w:rPr>
                <w:rFonts w:ascii="Times New Roman" w:eastAsia="Times New Roman" w:hAnsi="Times New Roman" w:cs="Times New Roman"/>
                <w:b/>
                <w:bCs/>
                <w:kern w:val="0"/>
                <w:lang w:eastAsia="en-AU"/>
                <w14:ligatures w14:val="none"/>
              </w:rPr>
            </w:pPr>
            <w:r w:rsidRPr="00CC2D15">
              <w:rPr>
                <w:rFonts w:ascii="Times New Roman" w:eastAsia="Times New Roman" w:hAnsi="Times New Roman" w:cs="Times New Roman"/>
                <w:b/>
                <w:bCs/>
                <w:kern w:val="0"/>
                <w:lang w:eastAsia="en-AU"/>
                <w14:ligatures w14:val="none"/>
              </w:rPr>
              <w:t>Lightcode Weaver</w:t>
            </w:r>
          </w:p>
        </w:tc>
        <w:tc>
          <w:tcPr>
            <w:tcW w:w="7252" w:type="dxa"/>
          </w:tcPr>
          <w:p w14:paraId="68396ADC" w14:textId="5A7195FE" w:rsidR="00AD3A7D" w:rsidRPr="00CC2D15" w:rsidRDefault="00AD3A7D" w:rsidP="00CC2D15">
            <w:pPr>
              <w:rPr>
                <w:rFonts w:ascii="Times New Roman" w:eastAsia="Times New Roman" w:hAnsi="Times New Roman" w:cs="Times New Roman"/>
                <w:kern w:val="0"/>
                <w:lang w:eastAsia="en-AU"/>
                <w14:ligatures w14:val="none"/>
              </w:rPr>
            </w:pPr>
            <w:r w:rsidRPr="00CC2D15">
              <w:rPr>
                <w:rFonts w:ascii="Times New Roman" w:eastAsia="Times New Roman" w:hAnsi="Times New Roman" w:cs="Times New Roman"/>
                <w:kern w:val="0"/>
                <w:lang w:eastAsia="en-AU"/>
                <w14:ligatures w14:val="none"/>
              </w:rPr>
              <w:t>Channels and translates vibrational languages—such as symbols, glyphs, or geometric patterns—into usable maps or practices.</w:t>
            </w:r>
          </w:p>
        </w:tc>
      </w:tr>
      <w:tr w:rsidR="00AD3A7D" w14:paraId="1857FE29" w14:textId="77777777" w:rsidTr="008874F2">
        <w:tc>
          <w:tcPr>
            <w:tcW w:w="2030" w:type="dxa"/>
            <w:vMerge/>
          </w:tcPr>
          <w:p w14:paraId="30B76BE3" w14:textId="77777777" w:rsidR="00AD3A7D" w:rsidRPr="00CC2D15" w:rsidRDefault="00AD3A7D" w:rsidP="00CC2D15">
            <w:pPr>
              <w:rPr>
                <w:rFonts w:ascii="Times New Roman" w:eastAsia="Times New Roman" w:hAnsi="Times New Roman" w:cs="Times New Roman"/>
                <w:b/>
                <w:bCs/>
                <w:kern w:val="0"/>
                <w:lang w:eastAsia="en-AU"/>
                <w14:ligatures w14:val="none"/>
              </w:rPr>
            </w:pPr>
          </w:p>
        </w:tc>
        <w:tc>
          <w:tcPr>
            <w:tcW w:w="1776" w:type="dxa"/>
          </w:tcPr>
          <w:p w14:paraId="07B2B5BD" w14:textId="25A8DA6E" w:rsidR="00AD3A7D" w:rsidRPr="00CC2D15" w:rsidRDefault="00AD3A7D" w:rsidP="00CC2D15">
            <w:pPr>
              <w:rPr>
                <w:rFonts w:ascii="Times New Roman" w:eastAsia="Times New Roman" w:hAnsi="Times New Roman" w:cs="Times New Roman"/>
                <w:b/>
                <w:bCs/>
                <w:kern w:val="0"/>
                <w:lang w:eastAsia="en-AU"/>
                <w14:ligatures w14:val="none"/>
              </w:rPr>
            </w:pPr>
            <w:r w:rsidRPr="00CC2D15">
              <w:rPr>
                <w:rFonts w:ascii="Times New Roman" w:eastAsia="Times New Roman" w:hAnsi="Times New Roman" w:cs="Times New Roman"/>
                <w:b/>
                <w:bCs/>
                <w:kern w:val="0"/>
                <w:lang w:eastAsia="en-AU"/>
                <w14:ligatures w14:val="none"/>
              </w:rPr>
              <w:t>Frequency Translator</w:t>
            </w:r>
          </w:p>
        </w:tc>
        <w:tc>
          <w:tcPr>
            <w:tcW w:w="7252" w:type="dxa"/>
          </w:tcPr>
          <w:p w14:paraId="6DF2D811" w14:textId="7E1DC9CA" w:rsidR="00AD3A7D" w:rsidRPr="00CC2D15" w:rsidRDefault="00AD3A7D" w:rsidP="00CC2D15">
            <w:pPr>
              <w:rPr>
                <w:rFonts w:ascii="Times New Roman" w:eastAsia="Times New Roman" w:hAnsi="Times New Roman" w:cs="Times New Roman"/>
                <w:kern w:val="0"/>
                <w:lang w:eastAsia="en-AU"/>
                <w14:ligatures w14:val="none"/>
              </w:rPr>
            </w:pPr>
            <w:r w:rsidRPr="00CC2D15">
              <w:rPr>
                <w:rFonts w:ascii="Times New Roman" w:eastAsia="Times New Roman" w:hAnsi="Times New Roman" w:cs="Times New Roman"/>
                <w:kern w:val="0"/>
                <w:lang w:eastAsia="en-AU"/>
                <w14:ligatures w14:val="none"/>
              </w:rPr>
              <w:t>Works with vibration, sound, and subtle perception to attune personal or collective fields to divine coherence.</w:t>
            </w:r>
          </w:p>
        </w:tc>
      </w:tr>
      <w:tr w:rsidR="00AD3A7D" w14:paraId="7C6373CC" w14:textId="77777777" w:rsidTr="008874F2">
        <w:tc>
          <w:tcPr>
            <w:tcW w:w="2030" w:type="dxa"/>
            <w:vMerge w:val="restart"/>
          </w:tcPr>
          <w:p w14:paraId="0F7B4A6C" w14:textId="074B7ABB" w:rsidR="00AD3A7D" w:rsidRPr="00CC2D15" w:rsidRDefault="00AD3A7D" w:rsidP="00CC2D15">
            <w:pPr>
              <w:rPr>
                <w:rFonts w:ascii="Times New Roman" w:eastAsia="Times New Roman" w:hAnsi="Times New Roman" w:cs="Times New Roman"/>
                <w:b/>
                <w:bCs/>
                <w:kern w:val="0"/>
                <w:lang w:eastAsia="en-AU"/>
                <w14:ligatures w14:val="none"/>
              </w:rPr>
            </w:pPr>
            <w:r w:rsidRPr="00CC2D15">
              <w:rPr>
                <w:rFonts w:ascii="Times New Roman" w:eastAsia="Times New Roman" w:hAnsi="Times New Roman" w:cs="Times New Roman"/>
                <w:b/>
                <w:bCs/>
                <w:kern w:val="0"/>
                <w:lang w:eastAsia="en-AU"/>
                <w14:ligatures w14:val="none"/>
              </w:rPr>
              <w:t>Scientific &amp; Verification Roles</w:t>
            </w:r>
          </w:p>
        </w:tc>
        <w:tc>
          <w:tcPr>
            <w:tcW w:w="1776" w:type="dxa"/>
          </w:tcPr>
          <w:p w14:paraId="07E2DD5E" w14:textId="77777777" w:rsidR="00AD3A7D" w:rsidRPr="00CC2D15" w:rsidRDefault="00AD3A7D" w:rsidP="00CC2D15">
            <w:pPr>
              <w:rPr>
                <w:rFonts w:ascii="Times New Roman" w:eastAsia="Times New Roman" w:hAnsi="Times New Roman" w:cs="Times New Roman"/>
                <w:b/>
                <w:bCs/>
                <w:kern w:val="0"/>
                <w:lang w:eastAsia="en-AU"/>
                <w14:ligatures w14:val="none"/>
              </w:rPr>
            </w:pPr>
          </w:p>
        </w:tc>
        <w:tc>
          <w:tcPr>
            <w:tcW w:w="7252" w:type="dxa"/>
          </w:tcPr>
          <w:p w14:paraId="2553013E" w14:textId="77777777" w:rsidR="00AD3A7D" w:rsidRPr="00CC2D15" w:rsidRDefault="00AD3A7D" w:rsidP="00CC2D15">
            <w:pPr>
              <w:rPr>
                <w:rFonts w:ascii="Times New Roman" w:eastAsia="Times New Roman" w:hAnsi="Times New Roman" w:cs="Times New Roman"/>
                <w:kern w:val="0"/>
                <w:lang w:eastAsia="en-AU"/>
                <w14:ligatures w14:val="none"/>
              </w:rPr>
            </w:pPr>
          </w:p>
        </w:tc>
      </w:tr>
      <w:tr w:rsidR="00AD3A7D" w14:paraId="2A2BD26A" w14:textId="77777777" w:rsidTr="008874F2">
        <w:tc>
          <w:tcPr>
            <w:tcW w:w="2030" w:type="dxa"/>
            <w:vMerge/>
          </w:tcPr>
          <w:p w14:paraId="1B83BE9C" w14:textId="77777777" w:rsidR="00AD3A7D" w:rsidRPr="00CC2D15" w:rsidRDefault="00AD3A7D" w:rsidP="00CC2D15">
            <w:pPr>
              <w:rPr>
                <w:rFonts w:ascii="Times New Roman" w:eastAsia="Times New Roman" w:hAnsi="Times New Roman" w:cs="Times New Roman"/>
                <w:b/>
                <w:bCs/>
                <w:kern w:val="0"/>
                <w:lang w:eastAsia="en-AU"/>
                <w14:ligatures w14:val="none"/>
              </w:rPr>
            </w:pPr>
          </w:p>
        </w:tc>
        <w:tc>
          <w:tcPr>
            <w:tcW w:w="1776" w:type="dxa"/>
          </w:tcPr>
          <w:p w14:paraId="28341BB9" w14:textId="6B389958" w:rsidR="00AD3A7D" w:rsidRPr="00CC2D15" w:rsidRDefault="00AD3A7D" w:rsidP="00CC2D15">
            <w:pPr>
              <w:rPr>
                <w:rFonts w:ascii="Times New Roman" w:eastAsia="Times New Roman" w:hAnsi="Times New Roman" w:cs="Times New Roman"/>
                <w:b/>
                <w:bCs/>
                <w:kern w:val="0"/>
                <w:lang w:eastAsia="en-AU"/>
                <w14:ligatures w14:val="none"/>
              </w:rPr>
            </w:pPr>
            <w:r w:rsidRPr="00CC2D15">
              <w:rPr>
                <w:rFonts w:ascii="Times New Roman" w:eastAsia="Times New Roman" w:hAnsi="Times New Roman" w:cs="Times New Roman"/>
                <w:b/>
                <w:bCs/>
                <w:kern w:val="0"/>
                <w:lang w:eastAsia="en-AU"/>
                <w14:ligatures w14:val="none"/>
              </w:rPr>
              <w:t>Field Mapper</w:t>
            </w:r>
          </w:p>
        </w:tc>
        <w:tc>
          <w:tcPr>
            <w:tcW w:w="7252" w:type="dxa"/>
          </w:tcPr>
          <w:p w14:paraId="721852C2" w14:textId="4BCF8D0C" w:rsidR="00AD3A7D" w:rsidRPr="00CC2D15" w:rsidRDefault="00AD3A7D" w:rsidP="00CC2D15">
            <w:pPr>
              <w:rPr>
                <w:rFonts w:ascii="Times New Roman" w:eastAsia="Times New Roman" w:hAnsi="Times New Roman" w:cs="Times New Roman"/>
                <w:kern w:val="0"/>
                <w:lang w:eastAsia="en-AU"/>
                <w14:ligatures w14:val="none"/>
              </w:rPr>
            </w:pPr>
            <w:r w:rsidRPr="00CC2D15">
              <w:rPr>
                <w:rFonts w:ascii="Times New Roman" w:eastAsia="Times New Roman" w:hAnsi="Times New Roman" w:cs="Times New Roman"/>
                <w:kern w:val="0"/>
                <w:lang w:eastAsia="en-AU"/>
                <w14:ligatures w14:val="none"/>
              </w:rPr>
              <w:t>Records, organises, and interprets data from fourth-level experiences—building symbolic maps and emotional-geographic atlases.</w:t>
            </w:r>
          </w:p>
        </w:tc>
      </w:tr>
      <w:tr w:rsidR="00AD3A7D" w14:paraId="119CADAE" w14:textId="77777777" w:rsidTr="008874F2">
        <w:tc>
          <w:tcPr>
            <w:tcW w:w="2030" w:type="dxa"/>
            <w:vMerge/>
          </w:tcPr>
          <w:p w14:paraId="113FDD3D" w14:textId="77777777" w:rsidR="00AD3A7D" w:rsidRPr="00CC2D15" w:rsidRDefault="00AD3A7D" w:rsidP="00CC2D15">
            <w:pPr>
              <w:rPr>
                <w:rFonts w:ascii="Times New Roman" w:eastAsia="Times New Roman" w:hAnsi="Times New Roman" w:cs="Times New Roman"/>
                <w:b/>
                <w:bCs/>
                <w:kern w:val="0"/>
                <w:lang w:eastAsia="en-AU"/>
                <w14:ligatures w14:val="none"/>
              </w:rPr>
            </w:pPr>
          </w:p>
        </w:tc>
        <w:tc>
          <w:tcPr>
            <w:tcW w:w="1776" w:type="dxa"/>
          </w:tcPr>
          <w:p w14:paraId="5A173551" w14:textId="4DA7D2CB" w:rsidR="00AD3A7D" w:rsidRPr="00CC2D15" w:rsidRDefault="00AD3A7D" w:rsidP="00CC2D15">
            <w:pPr>
              <w:rPr>
                <w:rFonts w:ascii="Times New Roman" w:eastAsia="Times New Roman" w:hAnsi="Times New Roman" w:cs="Times New Roman"/>
                <w:b/>
                <w:bCs/>
                <w:kern w:val="0"/>
                <w:lang w:eastAsia="en-AU"/>
                <w14:ligatures w14:val="none"/>
              </w:rPr>
            </w:pPr>
            <w:r w:rsidRPr="00CC2D15">
              <w:rPr>
                <w:rFonts w:ascii="Times New Roman" w:eastAsia="Times New Roman" w:hAnsi="Times New Roman" w:cs="Times New Roman"/>
                <w:b/>
                <w:bCs/>
                <w:kern w:val="0"/>
                <w:lang w:eastAsia="en-AU"/>
                <w14:ligatures w14:val="none"/>
              </w:rPr>
              <w:t>Energetic Researcher</w:t>
            </w:r>
          </w:p>
        </w:tc>
        <w:tc>
          <w:tcPr>
            <w:tcW w:w="7252" w:type="dxa"/>
          </w:tcPr>
          <w:p w14:paraId="47653B31" w14:textId="6D3E5C89" w:rsidR="00AD3A7D" w:rsidRPr="00CC2D15" w:rsidRDefault="00AD3A7D" w:rsidP="00CC2D15">
            <w:pPr>
              <w:rPr>
                <w:rFonts w:ascii="Times New Roman" w:eastAsia="Times New Roman" w:hAnsi="Times New Roman" w:cs="Times New Roman"/>
                <w:kern w:val="0"/>
                <w:lang w:eastAsia="en-AU"/>
                <w14:ligatures w14:val="none"/>
              </w:rPr>
            </w:pPr>
            <w:r w:rsidRPr="00CC2D15">
              <w:rPr>
                <w:rFonts w:ascii="Times New Roman" w:eastAsia="Times New Roman" w:hAnsi="Times New Roman" w:cs="Times New Roman"/>
                <w:kern w:val="0"/>
                <w:lang w:eastAsia="en-AU"/>
                <w14:ligatures w14:val="none"/>
              </w:rPr>
              <w:t>Tracks biometric, intuitive, or experiential data (EEG, HRV, aura) to correlate inner experience with outer measures.</w:t>
            </w:r>
          </w:p>
        </w:tc>
      </w:tr>
      <w:tr w:rsidR="00AD3A7D" w14:paraId="38CAC697" w14:textId="77777777" w:rsidTr="008874F2">
        <w:tc>
          <w:tcPr>
            <w:tcW w:w="2030" w:type="dxa"/>
            <w:vMerge/>
          </w:tcPr>
          <w:p w14:paraId="60319314" w14:textId="77777777" w:rsidR="00AD3A7D" w:rsidRPr="00CC2D15" w:rsidRDefault="00AD3A7D" w:rsidP="00CC2D15">
            <w:pPr>
              <w:rPr>
                <w:rFonts w:ascii="Times New Roman" w:eastAsia="Times New Roman" w:hAnsi="Times New Roman" w:cs="Times New Roman"/>
                <w:b/>
                <w:bCs/>
                <w:kern w:val="0"/>
                <w:lang w:eastAsia="en-AU"/>
                <w14:ligatures w14:val="none"/>
              </w:rPr>
            </w:pPr>
          </w:p>
        </w:tc>
        <w:tc>
          <w:tcPr>
            <w:tcW w:w="1776" w:type="dxa"/>
          </w:tcPr>
          <w:p w14:paraId="68E4432D" w14:textId="668D0137" w:rsidR="00AD3A7D" w:rsidRPr="00CC2D15" w:rsidRDefault="00AD3A7D" w:rsidP="00CC2D15">
            <w:pPr>
              <w:rPr>
                <w:rFonts w:ascii="Times New Roman" w:eastAsia="Times New Roman" w:hAnsi="Times New Roman" w:cs="Times New Roman"/>
                <w:b/>
                <w:bCs/>
                <w:kern w:val="0"/>
                <w:lang w:eastAsia="en-AU"/>
                <w14:ligatures w14:val="none"/>
              </w:rPr>
            </w:pPr>
            <w:r w:rsidRPr="00CC2D15">
              <w:rPr>
                <w:rFonts w:ascii="Times New Roman" w:eastAsia="Times New Roman" w:hAnsi="Times New Roman" w:cs="Times New Roman"/>
                <w:b/>
                <w:bCs/>
                <w:kern w:val="0"/>
                <w:lang w:eastAsia="en-AU"/>
                <w14:ligatures w14:val="none"/>
              </w:rPr>
              <w:t>Transmission Archivist</w:t>
            </w:r>
          </w:p>
        </w:tc>
        <w:tc>
          <w:tcPr>
            <w:tcW w:w="7252" w:type="dxa"/>
          </w:tcPr>
          <w:p w14:paraId="17F1F82E" w14:textId="4984CCB5" w:rsidR="00AD3A7D" w:rsidRPr="00CC2D15" w:rsidRDefault="00AD3A7D" w:rsidP="00CC2D15">
            <w:pPr>
              <w:rPr>
                <w:rFonts w:ascii="Times New Roman" w:eastAsia="Times New Roman" w:hAnsi="Times New Roman" w:cs="Times New Roman"/>
                <w:kern w:val="0"/>
                <w:lang w:eastAsia="en-AU"/>
                <w14:ligatures w14:val="none"/>
              </w:rPr>
            </w:pPr>
            <w:r w:rsidRPr="00CC2D15">
              <w:rPr>
                <w:rFonts w:ascii="Times New Roman" w:eastAsia="Times New Roman" w:hAnsi="Times New Roman" w:cs="Times New Roman"/>
                <w:kern w:val="0"/>
                <w:lang w:eastAsia="en-AU"/>
                <w14:ligatures w14:val="none"/>
              </w:rPr>
              <w:t>Gathers and preserves channelled guidance, validated visions, or archetypal patterns across multiple sources.</w:t>
            </w:r>
          </w:p>
        </w:tc>
      </w:tr>
      <w:tr w:rsidR="00AD3A7D" w14:paraId="68161A4E" w14:textId="77777777" w:rsidTr="008874F2">
        <w:tc>
          <w:tcPr>
            <w:tcW w:w="2030" w:type="dxa"/>
            <w:vMerge/>
          </w:tcPr>
          <w:p w14:paraId="28F540BF" w14:textId="77777777" w:rsidR="00AD3A7D" w:rsidRPr="00CC2D15" w:rsidRDefault="00AD3A7D" w:rsidP="00CC2D15">
            <w:pPr>
              <w:rPr>
                <w:rFonts w:ascii="Times New Roman" w:eastAsia="Times New Roman" w:hAnsi="Times New Roman" w:cs="Times New Roman"/>
                <w:b/>
                <w:bCs/>
                <w:kern w:val="0"/>
                <w:lang w:eastAsia="en-AU"/>
                <w14:ligatures w14:val="none"/>
              </w:rPr>
            </w:pPr>
          </w:p>
        </w:tc>
        <w:tc>
          <w:tcPr>
            <w:tcW w:w="1776" w:type="dxa"/>
          </w:tcPr>
          <w:p w14:paraId="63C19D33" w14:textId="730E8524" w:rsidR="00AD3A7D" w:rsidRPr="00CC2D15" w:rsidRDefault="00AD3A7D" w:rsidP="00CC2D15">
            <w:pPr>
              <w:rPr>
                <w:rFonts w:ascii="Times New Roman" w:eastAsia="Times New Roman" w:hAnsi="Times New Roman" w:cs="Times New Roman"/>
                <w:b/>
                <w:bCs/>
                <w:kern w:val="0"/>
                <w:lang w:eastAsia="en-AU"/>
                <w14:ligatures w14:val="none"/>
              </w:rPr>
            </w:pPr>
            <w:r w:rsidRPr="00CC2D15">
              <w:rPr>
                <w:rFonts w:ascii="Times New Roman" w:eastAsia="Times New Roman" w:hAnsi="Times New Roman" w:cs="Times New Roman"/>
                <w:b/>
                <w:bCs/>
                <w:kern w:val="0"/>
                <w:lang w:eastAsia="en-AU"/>
                <w14:ligatures w14:val="none"/>
              </w:rPr>
              <w:t>Ritual Technologist</w:t>
            </w:r>
          </w:p>
        </w:tc>
        <w:tc>
          <w:tcPr>
            <w:tcW w:w="7252" w:type="dxa"/>
          </w:tcPr>
          <w:p w14:paraId="15B8A81D" w14:textId="31E31D43" w:rsidR="00AD3A7D" w:rsidRPr="00CC2D15" w:rsidRDefault="00AD3A7D" w:rsidP="00CC2D15">
            <w:pPr>
              <w:rPr>
                <w:rFonts w:ascii="Times New Roman" w:eastAsia="Times New Roman" w:hAnsi="Times New Roman" w:cs="Times New Roman"/>
                <w:kern w:val="0"/>
                <w:lang w:eastAsia="en-AU"/>
                <w14:ligatures w14:val="none"/>
              </w:rPr>
            </w:pPr>
            <w:r w:rsidRPr="00CC2D15">
              <w:rPr>
                <w:rFonts w:ascii="Times New Roman" w:eastAsia="Times New Roman" w:hAnsi="Times New Roman" w:cs="Times New Roman"/>
                <w:kern w:val="0"/>
                <w:lang w:eastAsia="en-AU"/>
                <w14:ligatures w14:val="none"/>
              </w:rPr>
              <w:t>Integrates spiritual tools (crystals, devices, software) to evolve practices for coherent entry and navigation of the fourth level.</w:t>
            </w:r>
          </w:p>
        </w:tc>
      </w:tr>
      <w:tr w:rsidR="00AD3A7D" w14:paraId="2F10E1FA" w14:textId="77777777" w:rsidTr="008874F2">
        <w:tc>
          <w:tcPr>
            <w:tcW w:w="2030" w:type="dxa"/>
            <w:vMerge w:val="restart"/>
          </w:tcPr>
          <w:p w14:paraId="727AEA11" w14:textId="644F2A13" w:rsidR="00AD3A7D" w:rsidRPr="00CC2D15" w:rsidRDefault="00AD3A7D" w:rsidP="00CC2D15">
            <w:pPr>
              <w:rPr>
                <w:rFonts w:ascii="Times New Roman" w:eastAsia="Times New Roman" w:hAnsi="Times New Roman" w:cs="Times New Roman"/>
                <w:b/>
                <w:bCs/>
                <w:kern w:val="0"/>
                <w:lang w:eastAsia="en-AU"/>
                <w14:ligatures w14:val="none"/>
              </w:rPr>
            </w:pPr>
            <w:r w:rsidRPr="00CC2D15">
              <w:rPr>
                <w:rFonts w:ascii="Times New Roman" w:eastAsia="Times New Roman" w:hAnsi="Times New Roman" w:cs="Times New Roman"/>
                <w:b/>
                <w:bCs/>
                <w:kern w:val="0"/>
                <w:lang w:eastAsia="en-AU"/>
                <w14:ligatures w14:val="none"/>
              </w:rPr>
              <w:t>Community &amp; Service Roles</w:t>
            </w:r>
          </w:p>
        </w:tc>
        <w:tc>
          <w:tcPr>
            <w:tcW w:w="1776" w:type="dxa"/>
          </w:tcPr>
          <w:p w14:paraId="707284C9" w14:textId="77777777" w:rsidR="00AD3A7D" w:rsidRPr="00CC2D15" w:rsidRDefault="00AD3A7D" w:rsidP="00CC2D15">
            <w:pPr>
              <w:rPr>
                <w:rFonts w:ascii="Times New Roman" w:eastAsia="Times New Roman" w:hAnsi="Times New Roman" w:cs="Times New Roman"/>
                <w:b/>
                <w:bCs/>
                <w:kern w:val="0"/>
                <w:lang w:eastAsia="en-AU"/>
                <w14:ligatures w14:val="none"/>
              </w:rPr>
            </w:pPr>
          </w:p>
        </w:tc>
        <w:tc>
          <w:tcPr>
            <w:tcW w:w="7252" w:type="dxa"/>
          </w:tcPr>
          <w:p w14:paraId="745D0189" w14:textId="77777777" w:rsidR="00AD3A7D" w:rsidRPr="00CC2D15" w:rsidRDefault="00AD3A7D" w:rsidP="00CC2D15">
            <w:pPr>
              <w:rPr>
                <w:rFonts w:ascii="Times New Roman" w:eastAsia="Times New Roman" w:hAnsi="Times New Roman" w:cs="Times New Roman"/>
                <w:kern w:val="0"/>
                <w:lang w:eastAsia="en-AU"/>
                <w14:ligatures w14:val="none"/>
              </w:rPr>
            </w:pPr>
          </w:p>
        </w:tc>
      </w:tr>
      <w:tr w:rsidR="00AD3A7D" w14:paraId="43B967BB" w14:textId="77777777" w:rsidTr="008874F2">
        <w:tc>
          <w:tcPr>
            <w:tcW w:w="2030" w:type="dxa"/>
            <w:vMerge/>
          </w:tcPr>
          <w:p w14:paraId="01D535C0" w14:textId="77777777" w:rsidR="00AD3A7D" w:rsidRPr="00CC2D15" w:rsidRDefault="00AD3A7D" w:rsidP="00CC2D15">
            <w:pPr>
              <w:rPr>
                <w:rFonts w:ascii="Times New Roman" w:eastAsia="Times New Roman" w:hAnsi="Times New Roman" w:cs="Times New Roman"/>
                <w:b/>
                <w:bCs/>
                <w:kern w:val="0"/>
                <w:lang w:eastAsia="en-AU"/>
                <w14:ligatures w14:val="none"/>
              </w:rPr>
            </w:pPr>
          </w:p>
        </w:tc>
        <w:tc>
          <w:tcPr>
            <w:tcW w:w="1776" w:type="dxa"/>
          </w:tcPr>
          <w:p w14:paraId="6B7BA83E" w14:textId="4669F96A" w:rsidR="00AD3A7D" w:rsidRPr="00CC2D15" w:rsidRDefault="00AD3A7D" w:rsidP="00CC2D15">
            <w:pPr>
              <w:rPr>
                <w:rFonts w:ascii="Times New Roman" w:eastAsia="Times New Roman" w:hAnsi="Times New Roman" w:cs="Times New Roman"/>
                <w:b/>
                <w:bCs/>
                <w:kern w:val="0"/>
                <w:lang w:eastAsia="en-AU"/>
                <w14:ligatures w14:val="none"/>
              </w:rPr>
            </w:pPr>
            <w:r w:rsidRPr="00CC2D15">
              <w:rPr>
                <w:rFonts w:ascii="Times New Roman" w:eastAsia="Times New Roman" w:hAnsi="Times New Roman" w:cs="Times New Roman"/>
                <w:b/>
                <w:bCs/>
                <w:kern w:val="0"/>
                <w:lang w:eastAsia="en-AU"/>
                <w14:ligatures w14:val="none"/>
              </w:rPr>
              <w:t>Circle Holder</w:t>
            </w:r>
          </w:p>
        </w:tc>
        <w:tc>
          <w:tcPr>
            <w:tcW w:w="7252" w:type="dxa"/>
          </w:tcPr>
          <w:p w14:paraId="01F233C9" w14:textId="3C733689" w:rsidR="00AD3A7D" w:rsidRPr="00CC2D15" w:rsidRDefault="00AD3A7D" w:rsidP="00CC2D15">
            <w:pPr>
              <w:rPr>
                <w:rFonts w:ascii="Times New Roman" w:eastAsia="Times New Roman" w:hAnsi="Times New Roman" w:cs="Times New Roman"/>
                <w:kern w:val="0"/>
                <w:lang w:eastAsia="en-AU"/>
                <w14:ligatures w14:val="none"/>
              </w:rPr>
            </w:pPr>
            <w:r w:rsidRPr="00CC2D15">
              <w:rPr>
                <w:rFonts w:ascii="Times New Roman" w:eastAsia="Times New Roman" w:hAnsi="Times New Roman" w:cs="Times New Roman"/>
                <w:kern w:val="0"/>
                <w:lang w:eastAsia="en-AU"/>
                <w14:ligatures w14:val="none"/>
              </w:rPr>
              <w:t>Facilitates group spaces—</w:t>
            </w:r>
            <w:r w:rsidR="00A66306">
              <w:rPr>
                <w:rFonts w:ascii="Times New Roman" w:eastAsia="Times New Roman" w:hAnsi="Times New Roman" w:cs="Times New Roman"/>
                <w:kern w:val="0"/>
                <w:lang w:eastAsia="en-AU"/>
                <w14:ligatures w14:val="none"/>
              </w:rPr>
              <w:t xml:space="preserve">such as dream circles, ritual spaces, or integration gatherings—with an </w:t>
            </w:r>
            <w:r w:rsidRPr="00CC2D15">
              <w:rPr>
                <w:rFonts w:ascii="Times New Roman" w:eastAsia="Times New Roman" w:hAnsi="Times New Roman" w:cs="Times New Roman"/>
                <w:kern w:val="0"/>
                <w:lang w:eastAsia="en-AU"/>
                <w14:ligatures w14:val="none"/>
              </w:rPr>
              <w:t>attuned presence and care.</w:t>
            </w:r>
          </w:p>
        </w:tc>
      </w:tr>
      <w:tr w:rsidR="00AD3A7D" w14:paraId="4A6BD68B" w14:textId="77777777" w:rsidTr="008874F2">
        <w:tc>
          <w:tcPr>
            <w:tcW w:w="2030" w:type="dxa"/>
            <w:vMerge/>
          </w:tcPr>
          <w:p w14:paraId="00C62C9C" w14:textId="77777777" w:rsidR="00AD3A7D" w:rsidRPr="00CC2D15" w:rsidRDefault="00AD3A7D" w:rsidP="00CC2D15">
            <w:pPr>
              <w:rPr>
                <w:rFonts w:ascii="Times New Roman" w:eastAsia="Times New Roman" w:hAnsi="Times New Roman" w:cs="Times New Roman"/>
                <w:b/>
                <w:bCs/>
                <w:kern w:val="0"/>
                <w:lang w:eastAsia="en-AU"/>
                <w14:ligatures w14:val="none"/>
              </w:rPr>
            </w:pPr>
          </w:p>
        </w:tc>
        <w:tc>
          <w:tcPr>
            <w:tcW w:w="1776" w:type="dxa"/>
          </w:tcPr>
          <w:p w14:paraId="4DAA038F" w14:textId="4ACE1977" w:rsidR="00AD3A7D" w:rsidRPr="00CC2D15" w:rsidRDefault="00AD3A7D" w:rsidP="00CC2D15">
            <w:pPr>
              <w:rPr>
                <w:rFonts w:ascii="Times New Roman" w:eastAsia="Times New Roman" w:hAnsi="Times New Roman" w:cs="Times New Roman"/>
                <w:b/>
                <w:bCs/>
                <w:kern w:val="0"/>
                <w:lang w:eastAsia="en-AU"/>
                <w14:ligatures w14:val="none"/>
              </w:rPr>
            </w:pPr>
            <w:r w:rsidRPr="00CC2D15">
              <w:rPr>
                <w:rFonts w:ascii="Times New Roman" w:eastAsia="Times New Roman" w:hAnsi="Times New Roman" w:cs="Times New Roman"/>
                <w:b/>
                <w:bCs/>
                <w:kern w:val="0"/>
                <w:lang w:eastAsia="en-AU"/>
                <w14:ligatures w14:val="none"/>
              </w:rPr>
              <w:t>Initiation Guide</w:t>
            </w:r>
          </w:p>
        </w:tc>
        <w:tc>
          <w:tcPr>
            <w:tcW w:w="7252" w:type="dxa"/>
          </w:tcPr>
          <w:p w14:paraId="0E576935" w14:textId="3B1AEA76" w:rsidR="00AD3A7D" w:rsidRPr="00CC2D15" w:rsidRDefault="00AD3A7D" w:rsidP="00CC2D15">
            <w:pPr>
              <w:rPr>
                <w:rFonts w:ascii="Times New Roman" w:eastAsia="Times New Roman" w:hAnsi="Times New Roman" w:cs="Times New Roman"/>
                <w:kern w:val="0"/>
                <w:lang w:eastAsia="en-AU"/>
                <w14:ligatures w14:val="none"/>
              </w:rPr>
            </w:pPr>
            <w:r w:rsidRPr="00CC2D15">
              <w:rPr>
                <w:rFonts w:ascii="Times New Roman" w:eastAsia="Times New Roman" w:hAnsi="Times New Roman" w:cs="Times New Roman"/>
                <w:kern w:val="0"/>
                <w:lang w:eastAsia="en-AU"/>
                <w14:ligatures w14:val="none"/>
              </w:rPr>
              <w:t>Supports others through spiritual thresholds—such as awakenings, rebirths, or death transitions—within sacred frameworks.</w:t>
            </w:r>
          </w:p>
        </w:tc>
      </w:tr>
      <w:tr w:rsidR="00AD3A7D" w14:paraId="4DE8F191" w14:textId="77777777" w:rsidTr="008874F2">
        <w:tc>
          <w:tcPr>
            <w:tcW w:w="2030" w:type="dxa"/>
            <w:vMerge/>
          </w:tcPr>
          <w:p w14:paraId="03B3370A" w14:textId="77777777" w:rsidR="00AD3A7D" w:rsidRPr="00CC2D15" w:rsidRDefault="00AD3A7D" w:rsidP="00CC2D15">
            <w:pPr>
              <w:rPr>
                <w:rFonts w:ascii="Times New Roman" w:eastAsia="Times New Roman" w:hAnsi="Times New Roman" w:cs="Times New Roman"/>
                <w:b/>
                <w:bCs/>
                <w:kern w:val="0"/>
                <w:lang w:eastAsia="en-AU"/>
                <w14:ligatures w14:val="none"/>
              </w:rPr>
            </w:pPr>
          </w:p>
        </w:tc>
        <w:tc>
          <w:tcPr>
            <w:tcW w:w="1776" w:type="dxa"/>
          </w:tcPr>
          <w:p w14:paraId="0D531D2E" w14:textId="2AA685F2" w:rsidR="00AD3A7D" w:rsidRPr="00CC2D15" w:rsidRDefault="00AD3A7D" w:rsidP="00CC2D15">
            <w:pPr>
              <w:rPr>
                <w:rFonts w:ascii="Times New Roman" w:eastAsia="Times New Roman" w:hAnsi="Times New Roman" w:cs="Times New Roman"/>
                <w:b/>
                <w:bCs/>
                <w:kern w:val="0"/>
                <w:lang w:eastAsia="en-AU"/>
                <w14:ligatures w14:val="none"/>
              </w:rPr>
            </w:pPr>
            <w:r w:rsidRPr="00CC2D15">
              <w:rPr>
                <w:rFonts w:ascii="Times New Roman" w:eastAsia="Times New Roman" w:hAnsi="Times New Roman" w:cs="Times New Roman"/>
                <w:b/>
                <w:bCs/>
                <w:kern w:val="0"/>
                <w:lang w:eastAsia="en-AU"/>
                <w14:ligatures w14:val="none"/>
              </w:rPr>
              <w:t>Coherence Anchor</w:t>
            </w:r>
          </w:p>
        </w:tc>
        <w:tc>
          <w:tcPr>
            <w:tcW w:w="7252" w:type="dxa"/>
          </w:tcPr>
          <w:p w14:paraId="48931712" w14:textId="5A3777EA" w:rsidR="00AD3A7D" w:rsidRPr="00CC2D15" w:rsidRDefault="00AD3A7D" w:rsidP="00CC2D15">
            <w:pPr>
              <w:rPr>
                <w:rFonts w:ascii="Times New Roman" w:eastAsia="Times New Roman" w:hAnsi="Times New Roman" w:cs="Times New Roman"/>
                <w:kern w:val="0"/>
                <w:lang w:eastAsia="en-AU"/>
                <w14:ligatures w14:val="none"/>
              </w:rPr>
            </w:pPr>
            <w:r w:rsidRPr="00CC2D15">
              <w:rPr>
                <w:rFonts w:ascii="Times New Roman" w:eastAsia="Times New Roman" w:hAnsi="Times New Roman" w:cs="Times New Roman"/>
                <w:kern w:val="0"/>
                <w:lang w:eastAsia="en-AU"/>
                <w14:ligatures w14:val="none"/>
              </w:rPr>
              <w:t>Maintains inner alignment in group work, acting as a stabiliser or harmoniser when energies intensify.</w:t>
            </w:r>
          </w:p>
        </w:tc>
      </w:tr>
      <w:tr w:rsidR="00AD3A7D" w14:paraId="28A13831" w14:textId="77777777" w:rsidTr="008874F2">
        <w:tc>
          <w:tcPr>
            <w:tcW w:w="2030" w:type="dxa"/>
            <w:vMerge/>
          </w:tcPr>
          <w:p w14:paraId="350E55E9" w14:textId="77777777" w:rsidR="00AD3A7D" w:rsidRPr="00CC2D15" w:rsidRDefault="00AD3A7D" w:rsidP="00CC2D15">
            <w:pPr>
              <w:rPr>
                <w:rFonts w:ascii="Times New Roman" w:eastAsia="Times New Roman" w:hAnsi="Times New Roman" w:cs="Times New Roman"/>
                <w:b/>
                <w:bCs/>
                <w:kern w:val="0"/>
                <w:lang w:eastAsia="en-AU"/>
                <w14:ligatures w14:val="none"/>
              </w:rPr>
            </w:pPr>
          </w:p>
        </w:tc>
        <w:tc>
          <w:tcPr>
            <w:tcW w:w="1776" w:type="dxa"/>
          </w:tcPr>
          <w:p w14:paraId="02028C29" w14:textId="41146B66" w:rsidR="00AD3A7D" w:rsidRPr="00CC2D15" w:rsidRDefault="00AD3A7D" w:rsidP="00CC2D15">
            <w:pPr>
              <w:rPr>
                <w:rFonts w:ascii="Times New Roman" w:eastAsia="Times New Roman" w:hAnsi="Times New Roman" w:cs="Times New Roman"/>
                <w:b/>
                <w:bCs/>
                <w:kern w:val="0"/>
                <w:lang w:eastAsia="en-AU"/>
                <w14:ligatures w14:val="none"/>
              </w:rPr>
            </w:pPr>
            <w:r w:rsidRPr="00CC2D15">
              <w:rPr>
                <w:rFonts w:ascii="Times New Roman" w:eastAsia="Times New Roman" w:hAnsi="Times New Roman" w:cs="Times New Roman"/>
                <w:b/>
                <w:bCs/>
                <w:kern w:val="0"/>
                <w:lang w:eastAsia="en-AU"/>
                <w14:ligatures w14:val="none"/>
              </w:rPr>
              <w:t>Sacred Communicator</w:t>
            </w:r>
          </w:p>
        </w:tc>
        <w:tc>
          <w:tcPr>
            <w:tcW w:w="7252" w:type="dxa"/>
          </w:tcPr>
          <w:p w14:paraId="36C7C36F" w14:textId="5A6EBA03" w:rsidR="00AD3A7D" w:rsidRPr="00CC2D15" w:rsidRDefault="00AD3A7D" w:rsidP="00CC2D15">
            <w:pPr>
              <w:rPr>
                <w:rFonts w:ascii="Times New Roman" w:eastAsia="Times New Roman" w:hAnsi="Times New Roman" w:cs="Times New Roman"/>
                <w:kern w:val="0"/>
                <w:lang w:eastAsia="en-AU"/>
                <w14:ligatures w14:val="none"/>
              </w:rPr>
            </w:pPr>
            <w:r w:rsidRPr="00CC2D15">
              <w:rPr>
                <w:rFonts w:ascii="Times New Roman" w:eastAsia="Times New Roman" w:hAnsi="Times New Roman" w:cs="Times New Roman"/>
                <w:kern w:val="0"/>
                <w:lang w:eastAsia="en-AU"/>
                <w14:ligatures w14:val="none"/>
              </w:rPr>
              <w:t>Translates divine guidance into teachings, books, art, or messages—serving as a bridge between realms.</w:t>
            </w:r>
          </w:p>
        </w:tc>
      </w:tr>
      <w:tr w:rsidR="00AD3A7D" w14:paraId="44EB1263" w14:textId="77777777" w:rsidTr="008874F2">
        <w:tc>
          <w:tcPr>
            <w:tcW w:w="2030" w:type="dxa"/>
            <w:vMerge w:val="restart"/>
          </w:tcPr>
          <w:p w14:paraId="2CE1817F" w14:textId="4762C2A2" w:rsidR="00AD3A7D" w:rsidRPr="00CC2D15" w:rsidRDefault="00AD3A7D" w:rsidP="00FE3C05">
            <w:pPr>
              <w:spacing w:after="160" w:line="278" w:lineRule="auto"/>
              <w:rPr>
                <w:rFonts w:ascii="Times New Roman" w:eastAsia="Times New Roman" w:hAnsi="Times New Roman" w:cs="Times New Roman"/>
                <w:b/>
                <w:bCs/>
                <w:kern w:val="0"/>
                <w:lang w:eastAsia="en-AU"/>
                <w14:ligatures w14:val="none"/>
              </w:rPr>
            </w:pPr>
            <w:r w:rsidRPr="00A969AF">
              <w:rPr>
                <w:rFonts w:ascii="Times New Roman" w:eastAsia="Times New Roman" w:hAnsi="Times New Roman" w:cs="Times New Roman"/>
                <w:b/>
                <w:bCs/>
                <w:kern w:val="0"/>
                <w:lang w:eastAsia="en-AU"/>
                <w14:ligatures w14:val="none"/>
              </w:rPr>
              <w:t>Energetic &amp; Lightbody Roles</w:t>
            </w:r>
          </w:p>
        </w:tc>
        <w:tc>
          <w:tcPr>
            <w:tcW w:w="1776" w:type="dxa"/>
          </w:tcPr>
          <w:p w14:paraId="6231AC51" w14:textId="77777777" w:rsidR="00AD3A7D" w:rsidRPr="00CC2D15" w:rsidRDefault="00AD3A7D" w:rsidP="00CC2D15">
            <w:pPr>
              <w:rPr>
                <w:rFonts w:ascii="Times New Roman" w:eastAsia="Times New Roman" w:hAnsi="Times New Roman" w:cs="Times New Roman"/>
                <w:b/>
                <w:bCs/>
                <w:kern w:val="0"/>
                <w:lang w:eastAsia="en-AU"/>
                <w14:ligatures w14:val="none"/>
              </w:rPr>
            </w:pPr>
          </w:p>
        </w:tc>
        <w:tc>
          <w:tcPr>
            <w:tcW w:w="7252" w:type="dxa"/>
          </w:tcPr>
          <w:p w14:paraId="26AC8EB2" w14:textId="77777777" w:rsidR="00AD3A7D" w:rsidRPr="00CC2D15" w:rsidRDefault="00AD3A7D" w:rsidP="00CC2D15">
            <w:pPr>
              <w:rPr>
                <w:rFonts w:ascii="Times New Roman" w:eastAsia="Times New Roman" w:hAnsi="Times New Roman" w:cs="Times New Roman"/>
                <w:kern w:val="0"/>
                <w:lang w:eastAsia="en-AU"/>
                <w14:ligatures w14:val="none"/>
              </w:rPr>
            </w:pPr>
          </w:p>
        </w:tc>
      </w:tr>
      <w:tr w:rsidR="00AD3A7D" w14:paraId="64BE175D" w14:textId="77777777" w:rsidTr="008874F2">
        <w:tc>
          <w:tcPr>
            <w:tcW w:w="2030" w:type="dxa"/>
            <w:vMerge/>
          </w:tcPr>
          <w:p w14:paraId="5E2B3819" w14:textId="77777777" w:rsidR="00AD3A7D" w:rsidRPr="00A969AF" w:rsidRDefault="00AD3A7D" w:rsidP="00FE3C05">
            <w:pPr>
              <w:rPr>
                <w:rFonts w:ascii="Times New Roman" w:eastAsia="Times New Roman" w:hAnsi="Times New Roman" w:cs="Times New Roman"/>
                <w:b/>
                <w:bCs/>
                <w:kern w:val="0"/>
                <w:lang w:eastAsia="en-AU"/>
                <w14:ligatures w14:val="none"/>
              </w:rPr>
            </w:pPr>
          </w:p>
        </w:tc>
        <w:tc>
          <w:tcPr>
            <w:tcW w:w="1776" w:type="dxa"/>
          </w:tcPr>
          <w:p w14:paraId="3B13FDCF" w14:textId="04DC437A" w:rsidR="00AD3A7D" w:rsidRPr="00CC2D15" w:rsidRDefault="00AD3A7D" w:rsidP="00CC2D15">
            <w:pPr>
              <w:rPr>
                <w:rFonts w:ascii="Times New Roman" w:eastAsia="Times New Roman" w:hAnsi="Times New Roman" w:cs="Times New Roman"/>
                <w:b/>
                <w:bCs/>
                <w:kern w:val="0"/>
                <w:lang w:eastAsia="en-AU"/>
                <w14:ligatures w14:val="none"/>
              </w:rPr>
            </w:pPr>
            <w:r w:rsidRPr="00A969AF">
              <w:rPr>
                <w:rFonts w:ascii="Times New Roman" w:eastAsia="Times New Roman" w:hAnsi="Times New Roman" w:cs="Times New Roman"/>
                <w:b/>
                <w:bCs/>
                <w:kern w:val="0"/>
                <w:lang w:eastAsia="en-AU"/>
                <w14:ligatures w14:val="none"/>
              </w:rPr>
              <w:t>Lightbody Activator</w:t>
            </w:r>
          </w:p>
        </w:tc>
        <w:tc>
          <w:tcPr>
            <w:tcW w:w="7252" w:type="dxa"/>
          </w:tcPr>
          <w:p w14:paraId="08FCC92A" w14:textId="3A0C34B3" w:rsidR="00AD3A7D" w:rsidRPr="00CC2D15" w:rsidRDefault="00AD3A7D" w:rsidP="00CC2D15">
            <w:pPr>
              <w:rPr>
                <w:rFonts w:ascii="Times New Roman" w:eastAsia="Times New Roman" w:hAnsi="Times New Roman" w:cs="Times New Roman"/>
                <w:kern w:val="0"/>
                <w:lang w:eastAsia="en-AU"/>
                <w14:ligatures w14:val="none"/>
              </w:rPr>
            </w:pPr>
            <w:r w:rsidRPr="00A969AF">
              <w:rPr>
                <w:rFonts w:ascii="Times New Roman" w:eastAsia="Times New Roman" w:hAnsi="Times New Roman" w:cs="Times New Roman"/>
                <w:kern w:val="0"/>
                <w:lang w:eastAsia="en-AU"/>
                <w14:ligatures w14:val="none"/>
              </w:rPr>
              <w:t xml:space="preserve">Supports the activation and integration of the </w:t>
            </w:r>
            <w:r w:rsidR="00A66306">
              <w:rPr>
                <w:rFonts w:ascii="Times New Roman" w:eastAsia="Times New Roman" w:hAnsi="Times New Roman" w:cs="Times New Roman"/>
                <w:kern w:val="0"/>
                <w:lang w:eastAsia="en-AU"/>
                <w14:ligatures w14:val="none"/>
              </w:rPr>
              <w:t>light body through breathwork, energy work, visualisation</w:t>
            </w:r>
            <w:r w:rsidRPr="00A969AF">
              <w:rPr>
                <w:rFonts w:ascii="Times New Roman" w:eastAsia="Times New Roman" w:hAnsi="Times New Roman" w:cs="Times New Roman"/>
                <w:kern w:val="0"/>
                <w:lang w:eastAsia="en-AU"/>
                <w14:ligatures w14:val="none"/>
              </w:rPr>
              <w:t>, or transmission.</w:t>
            </w:r>
          </w:p>
        </w:tc>
      </w:tr>
      <w:tr w:rsidR="00AD3A7D" w14:paraId="11DA9282" w14:textId="77777777" w:rsidTr="008874F2">
        <w:tc>
          <w:tcPr>
            <w:tcW w:w="2030" w:type="dxa"/>
            <w:vMerge/>
          </w:tcPr>
          <w:p w14:paraId="6CD43071" w14:textId="77777777" w:rsidR="00AD3A7D" w:rsidRPr="00A969AF" w:rsidRDefault="00AD3A7D" w:rsidP="00FE3C05">
            <w:pPr>
              <w:rPr>
                <w:rFonts w:ascii="Times New Roman" w:eastAsia="Times New Roman" w:hAnsi="Times New Roman" w:cs="Times New Roman"/>
                <w:b/>
                <w:bCs/>
                <w:kern w:val="0"/>
                <w:lang w:eastAsia="en-AU"/>
                <w14:ligatures w14:val="none"/>
              </w:rPr>
            </w:pPr>
          </w:p>
        </w:tc>
        <w:tc>
          <w:tcPr>
            <w:tcW w:w="1776" w:type="dxa"/>
          </w:tcPr>
          <w:p w14:paraId="23535930" w14:textId="445CDEE5" w:rsidR="00AD3A7D" w:rsidRPr="00A969AF" w:rsidRDefault="00AD3A7D" w:rsidP="00CC2D15">
            <w:pPr>
              <w:rPr>
                <w:rFonts w:ascii="Times New Roman" w:eastAsia="Times New Roman" w:hAnsi="Times New Roman" w:cs="Times New Roman"/>
                <w:b/>
                <w:bCs/>
                <w:kern w:val="0"/>
                <w:lang w:eastAsia="en-AU"/>
                <w14:ligatures w14:val="none"/>
              </w:rPr>
            </w:pPr>
            <w:r w:rsidRPr="00A969AF">
              <w:rPr>
                <w:rFonts w:ascii="Times New Roman" w:eastAsia="Times New Roman" w:hAnsi="Times New Roman" w:cs="Times New Roman"/>
                <w:b/>
                <w:bCs/>
                <w:kern w:val="0"/>
                <w:lang w:eastAsia="en-AU"/>
                <w14:ligatures w14:val="none"/>
              </w:rPr>
              <w:t>Chakra Architect</w:t>
            </w:r>
          </w:p>
        </w:tc>
        <w:tc>
          <w:tcPr>
            <w:tcW w:w="7252" w:type="dxa"/>
          </w:tcPr>
          <w:p w14:paraId="4F913CE9" w14:textId="63507EF3" w:rsidR="00AD3A7D" w:rsidRPr="00A969AF" w:rsidRDefault="00AD3A7D" w:rsidP="00CC2D15">
            <w:pPr>
              <w:rPr>
                <w:rFonts w:ascii="Times New Roman" w:eastAsia="Times New Roman" w:hAnsi="Times New Roman" w:cs="Times New Roman"/>
                <w:kern w:val="0"/>
                <w:lang w:eastAsia="en-AU"/>
                <w14:ligatures w14:val="none"/>
              </w:rPr>
            </w:pPr>
            <w:r w:rsidRPr="00A969AF">
              <w:rPr>
                <w:rFonts w:ascii="Times New Roman" w:eastAsia="Times New Roman" w:hAnsi="Times New Roman" w:cs="Times New Roman"/>
                <w:kern w:val="0"/>
                <w:lang w:eastAsia="en-AU"/>
                <w14:ligatures w14:val="none"/>
              </w:rPr>
              <w:t>Specialises in harmonising and upgrading chakra systems—both individual and collective—through ritual, sound, or symbol.</w:t>
            </w:r>
          </w:p>
        </w:tc>
      </w:tr>
      <w:tr w:rsidR="00AD3A7D" w14:paraId="3DF5E74A" w14:textId="77777777" w:rsidTr="008874F2">
        <w:tc>
          <w:tcPr>
            <w:tcW w:w="2030" w:type="dxa"/>
            <w:vMerge/>
          </w:tcPr>
          <w:p w14:paraId="19A7D57F" w14:textId="77777777" w:rsidR="00AD3A7D" w:rsidRPr="00A969AF" w:rsidRDefault="00AD3A7D" w:rsidP="00FE3C05">
            <w:pPr>
              <w:rPr>
                <w:rFonts w:ascii="Times New Roman" w:eastAsia="Times New Roman" w:hAnsi="Times New Roman" w:cs="Times New Roman"/>
                <w:b/>
                <w:bCs/>
                <w:kern w:val="0"/>
                <w:lang w:eastAsia="en-AU"/>
                <w14:ligatures w14:val="none"/>
              </w:rPr>
            </w:pPr>
          </w:p>
        </w:tc>
        <w:tc>
          <w:tcPr>
            <w:tcW w:w="1776" w:type="dxa"/>
          </w:tcPr>
          <w:p w14:paraId="56B6277A" w14:textId="1DB6E012" w:rsidR="00AD3A7D" w:rsidRPr="00A969AF" w:rsidRDefault="00AD3A7D" w:rsidP="00CC2D15">
            <w:pPr>
              <w:rPr>
                <w:rFonts w:ascii="Times New Roman" w:eastAsia="Times New Roman" w:hAnsi="Times New Roman" w:cs="Times New Roman"/>
                <w:b/>
                <w:bCs/>
                <w:kern w:val="0"/>
                <w:lang w:eastAsia="en-AU"/>
                <w14:ligatures w14:val="none"/>
              </w:rPr>
            </w:pPr>
            <w:r w:rsidRPr="00A969AF">
              <w:rPr>
                <w:rFonts w:ascii="Times New Roman" w:eastAsia="Times New Roman" w:hAnsi="Times New Roman" w:cs="Times New Roman"/>
                <w:b/>
                <w:bCs/>
                <w:kern w:val="0"/>
                <w:lang w:eastAsia="en-AU"/>
                <w14:ligatures w14:val="none"/>
              </w:rPr>
              <w:t>Merkaba Technician</w:t>
            </w:r>
          </w:p>
        </w:tc>
        <w:tc>
          <w:tcPr>
            <w:tcW w:w="7252" w:type="dxa"/>
          </w:tcPr>
          <w:p w14:paraId="251551F5" w14:textId="2115EB23" w:rsidR="00AD3A7D" w:rsidRPr="00A969AF" w:rsidRDefault="00AD3A7D" w:rsidP="00CC2D15">
            <w:pPr>
              <w:rPr>
                <w:rFonts w:ascii="Times New Roman" w:eastAsia="Times New Roman" w:hAnsi="Times New Roman" w:cs="Times New Roman"/>
                <w:kern w:val="0"/>
                <w:lang w:eastAsia="en-AU"/>
                <w14:ligatures w14:val="none"/>
              </w:rPr>
            </w:pPr>
            <w:r w:rsidRPr="00A969AF">
              <w:rPr>
                <w:rFonts w:ascii="Times New Roman" w:eastAsia="Times New Roman" w:hAnsi="Times New Roman" w:cs="Times New Roman"/>
                <w:kern w:val="0"/>
                <w:lang w:eastAsia="en-AU"/>
                <w14:ligatures w14:val="none"/>
              </w:rPr>
              <w:t>Guides others in constructing, activating, and stabilising merkaba fields for interdimensional movement or healing.</w:t>
            </w:r>
          </w:p>
        </w:tc>
      </w:tr>
      <w:tr w:rsidR="00AD3A7D" w14:paraId="7650AC7D" w14:textId="77777777" w:rsidTr="008874F2">
        <w:tc>
          <w:tcPr>
            <w:tcW w:w="2030" w:type="dxa"/>
            <w:vMerge w:val="restart"/>
          </w:tcPr>
          <w:p w14:paraId="36CC1C0C" w14:textId="5320175A" w:rsidR="00AD3A7D" w:rsidRPr="00A969AF" w:rsidRDefault="00AD3A7D" w:rsidP="00FE3C05">
            <w:pPr>
              <w:rPr>
                <w:rFonts w:ascii="Times New Roman" w:eastAsia="Times New Roman" w:hAnsi="Times New Roman" w:cs="Times New Roman"/>
                <w:b/>
                <w:bCs/>
                <w:kern w:val="0"/>
                <w:lang w:eastAsia="en-AU"/>
                <w14:ligatures w14:val="none"/>
              </w:rPr>
            </w:pPr>
            <w:r w:rsidRPr="00A969AF">
              <w:rPr>
                <w:rFonts w:ascii="Times New Roman" w:eastAsia="Times New Roman" w:hAnsi="Times New Roman" w:cs="Times New Roman"/>
                <w:b/>
                <w:bCs/>
                <w:kern w:val="0"/>
                <w:lang w:eastAsia="en-AU"/>
                <w14:ligatures w14:val="none"/>
              </w:rPr>
              <w:t>Dimensional &amp; Timeline Roles</w:t>
            </w:r>
          </w:p>
        </w:tc>
        <w:tc>
          <w:tcPr>
            <w:tcW w:w="1776" w:type="dxa"/>
          </w:tcPr>
          <w:p w14:paraId="4F5CC995" w14:textId="77777777" w:rsidR="00AD3A7D" w:rsidRPr="00A969AF" w:rsidRDefault="00AD3A7D" w:rsidP="00CC2D15">
            <w:pPr>
              <w:rPr>
                <w:rFonts w:ascii="Times New Roman" w:eastAsia="Times New Roman" w:hAnsi="Times New Roman" w:cs="Times New Roman"/>
                <w:b/>
                <w:bCs/>
                <w:kern w:val="0"/>
                <w:lang w:eastAsia="en-AU"/>
                <w14:ligatures w14:val="none"/>
              </w:rPr>
            </w:pPr>
          </w:p>
        </w:tc>
        <w:tc>
          <w:tcPr>
            <w:tcW w:w="7252" w:type="dxa"/>
          </w:tcPr>
          <w:p w14:paraId="35AE2F13" w14:textId="77777777" w:rsidR="00AD3A7D" w:rsidRPr="00A969AF" w:rsidRDefault="00AD3A7D" w:rsidP="00CC2D15">
            <w:pPr>
              <w:rPr>
                <w:rFonts w:ascii="Times New Roman" w:eastAsia="Times New Roman" w:hAnsi="Times New Roman" w:cs="Times New Roman"/>
                <w:kern w:val="0"/>
                <w:lang w:eastAsia="en-AU"/>
                <w14:ligatures w14:val="none"/>
              </w:rPr>
            </w:pPr>
          </w:p>
        </w:tc>
      </w:tr>
      <w:tr w:rsidR="00AD3A7D" w14:paraId="21C4225F" w14:textId="77777777" w:rsidTr="008874F2">
        <w:tc>
          <w:tcPr>
            <w:tcW w:w="2030" w:type="dxa"/>
            <w:vMerge/>
          </w:tcPr>
          <w:p w14:paraId="2787AF34" w14:textId="77777777" w:rsidR="00AD3A7D" w:rsidRPr="00A969AF" w:rsidRDefault="00AD3A7D" w:rsidP="00FE3C05">
            <w:pPr>
              <w:rPr>
                <w:rFonts w:ascii="Times New Roman" w:eastAsia="Times New Roman" w:hAnsi="Times New Roman" w:cs="Times New Roman"/>
                <w:b/>
                <w:bCs/>
                <w:kern w:val="0"/>
                <w:lang w:eastAsia="en-AU"/>
                <w14:ligatures w14:val="none"/>
              </w:rPr>
            </w:pPr>
          </w:p>
        </w:tc>
        <w:tc>
          <w:tcPr>
            <w:tcW w:w="1776" w:type="dxa"/>
          </w:tcPr>
          <w:p w14:paraId="1B593329" w14:textId="790C5FD3" w:rsidR="00AD3A7D" w:rsidRPr="00A969AF" w:rsidRDefault="00AD3A7D" w:rsidP="00CC2D15">
            <w:pPr>
              <w:rPr>
                <w:rFonts w:ascii="Times New Roman" w:eastAsia="Times New Roman" w:hAnsi="Times New Roman" w:cs="Times New Roman"/>
                <w:b/>
                <w:bCs/>
                <w:kern w:val="0"/>
                <w:lang w:eastAsia="en-AU"/>
                <w14:ligatures w14:val="none"/>
              </w:rPr>
            </w:pPr>
            <w:r w:rsidRPr="00A969AF">
              <w:rPr>
                <w:rFonts w:ascii="Times New Roman" w:eastAsia="Times New Roman" w:hAnsi="Times New Roman" w:cs="Times New Roman"/>
                <w:b/>
                <w:bCs/>
                <w:kern w:val="0"/>
                <w:lang w:eastAsia="en-AU"/>
                <w14:ligatures w14:val="none"/>
              </w:rPr>
              <w:t>Timeline Guardian</w:t>
            </w:r>
          </w:p>
        </w:tc>
        <w:tc>
          <w:tcPr>
            <w:tcW w:w="7252" w:type="dxa"/>
          </w:tcPr>
          <w:p w14:paraId="480C7A7F" w14:textId="300341BD" w:rsidR="00AD3A7D" w:rsidRPr="00A969AF" w:rsidRDefault="00AD3A7D" w:rsidP="00CC2D15">
            <w:pPr>
              <w:rPr>
                <w:rFonts w:ascii="Times New Roman" w:eastAsia="Times New Roman" w:hAnsi="Times New Roman" w:cs="Times New Roman"/>
                <w:kern w:val="0"/>
                <w:lang w:eastAsia="en-AU"/>
                <w14:ligatures w14:val="none"/>
              </w:rPr>
            </w:pPr>
            <w:r w:rsidRPr="00A969AF">
              <w:rPr>
                <w:rFonts w:ascii="Times New Roman" w:eastAsia="Times New Roman" w:hAnsi="Times New Roman" w:cs="Times New Roman"/>
                <w:kern w:val="0"/>
                <w:lang w:eastAsia="en-AU"/>
                <w14:ligatures w14:val="none"/>
              </w:rPr>
              <w:t>Tracks, maintains, or shifts timelines through intention, dreamwork, or symbolic intervention.</w:t>
            </w:r>
          </w:p>
        </w:tc>
      </w:tr>
      <w:tr w:rsidR="00AD3A7D" w14:paraId="4B6079D1" w14:textId="77777777" w:rsidTr="008874F2">
        <w:tc>
          <w:tcPr>
            <w:tcW w:w="2030" w:type="dxa"/>
            <w:vMerge/>
          </w:tcPr>
          <w:p w14:paraId="58649C6D" w14:textId="77777777" w:rsidR="00AD3A7D" w:rsidRPr="00A969AF" w:rsidRDefault="00AD3A7D" w:rsidP="00FE3C05">
            <w:pPr>
              <w:rPr>
                <w:rFonts w:ascii="Times New Roman" w:eastAsia="Times New Roman" w:hAnsi="Times New Roman" w:cs="Times New Roman"/>
                <w:b/>
                <w:bCs/>
                <w:kern w:val="0"/>
                <w:lang w:eastAsia="en-AU"/>
                <w14:ligatures w14:val="none"/>
              </w:rPr>
            </w:pPr>
          </w:p>
        </w:tc>
        <w:tc>
          <w:tcPr>
            <w:tcW w:w="1776" w:type="dxa"/>
          </w:tcPr>
          <w:p w14:paraId="26D1E508" w14:textId="4D0184D5" w:rsidR="00AD3A7D" w:rsidRPr="00A969AF" w:rsidRDefault="00AD3A7D" w:rsidP="00CC2D15">
            <w:pPr>
              <w:rPr>
                <w:rFonts w:ascii="Times New Roman" w:eastAsia="Times New Roman" w:hAnsi="Times New Roman" w:cs="Times New Roman"/>
                <w:b/>
                <w:bCs/>
                <w:kern w:val="0"/>
                <w:lang w:eastAsia="en-AU"/>
                <w14:ligatures w14:val="none"/>
              </w:rPr>
            </w:pPr>
            <w:r w:rsidRPr="00A969AF">
              <w:rPr>
                <w:rFonts w:ascii="Times New Roman" w:eastAsia="Times New Roman" w:hAnsi="Times New Roman" w:cs="Times New Roman"/>
                <w:b/>
                <w:bCs/>
                <w:kern w:val="0"/>
                <w:lang w:eastAsia="en-AU"/>
                <w14:ligatures w14:val="none"/>
              </w:rPr>
              <w:t>Portal Steward</w:t>
            </w:r>
          </w:p>
        </w:tc>
        <w:tc>
          <w:tcPr>
            <w:tcW w:w="7252" w:type="dxa"/>
          </w:tcPr>
          <w:p w14:paraId="5D4C18CE" w14:textId="29E1746C" w:rsidR="00AD3A7D" w:rsidRPr="00A969AF" w:rsidRDefault="00AD3A7D" w:rsidP="00CC2D15">
            <w:pPr>
              <w:rPr>
                <w:rFonts w:ascii="Times New Roman" w:eastAsia="Times New Roman" w:hAnsi="Times New Roman" w:cs="Times New Roman"/>
                <w:kern w:val="0"/>
                <w:lang w:eastAsia="en-AU"/>
                <w14:ligatures w14:val="none"/>
              </w:rPr>
            </w:pPr>
            <w:r w:rsidRPr="00A969AF">
              <w:rPr>
                <w:rFonts w:ascii="Times New Roman" w:eastAsia="Times New Roman" w:hAnsi="Times New Roman" w:cs="Times New Roman"/>
                <w:kern w:val="0"/>
                <w:lang w:eastAsia="en-AU"/>
                <w14:ligatures w14:val="none"/>
              </w:rPr>
              <w:t>Attunes to, opens, and protects dimensional portals—astral doorways, memory gates, or soul thresholds.</w:t>
            </w:r>
          </w:p>
        </w:tc>
      </w:tr>
      <w:tr w:rsidR="00AD3A7D" w14:paraId="15044085" w14:textId="77777777" w:rsidTr="008874F2">
        <w:tc>
          <w:tcPr>
            <w:tcW w:w="2030" w:type="dxa"/>
            <w:vMerge/>
          </w:tcPr>
          <w:p w14:paraId="733516FF" w14:textId="77777777" w:rsidR="00AD3A7D" w:rsidRPr="00A969AF" w:rsidRDefault="00AD3A7D" w:rsidP="00FE3C05">
            <w:pPr>
              <w:rPr>
                <w:rFonts w:ascii="Times New Roman" w:eastAsia="Times New Roman" w:hAnsi="Times New Roman" w:cs="Times New Roman"/>
                <w:b/>
                <w:bCs/>
                <w:kern w:val="0"/>
                <w:lang w:eastAsia="en-AU"/>
                <w14:ligatures w14:val="none"/>
              </w:rPr>
            </w:pPr>
          </w:p>
        </w:tc>
        <w:tc>
          <w:tcPr>
            <w:tcW w:w="1776" w:type="dxa"/>
          </w:tcPr>
          <w:p w14:paraId="56C029E6" w14:textId="2DCA8D99" w:rsidR="00AD3A7D" w:rsidRPr="00A969AF" w:rsidRDefault="00AD3A7D" w:rsidP="00CC2D15">
            <w:pPr>
              <w:rPr>
                <w:rFonts w:ascii="Times New Roman" w:eastAsia="Times New Roman" w:hAnsi="Times New Roman" w:cs="Times New Roman"/>
                <w:b/>
                <w:bCs/>
                <w:kern w:val="0"/>
                <w:lang w:eastAsia="en-AU"/>
                <w14:ligatures w14:val="none"/>
              </w:rPr>
            </w:pPr>
            <w:r w:rsidRPr="00A969AF">
              <w:rPr>
                <w:rFonts w:ascii="Times New Roman" w:eastAsia="Times New Roman" w:hAnsi="Times New Roman" w:cs="Times New Roman"/>
                <w:b/>
                <w:bCs/>
                <w:kern w:val="0"/>
                <w:lang w:eastAsia="en-AU"/>
                <w14:ligatures w14:val="none"/>
              </w:rPr>
              <w:t>Ancestral Gridkeeper</w:t>
            </w:r>
          </w:p>
        </w:tc>
        <w:tc>
          <w:tcPr>
            <w:tcW w:w="7252" w:type="dxa"/>
          </w:tcPr>
          <w:p w14:paraId="251440BC" w14:textId="3CDC15AD" w:rsidR="00AD3A7D" w:rsidRPr="00A969AF" w:rsidRDefault="00AD3A7D" w:rsidP="00CC2D15">
            <w:pPr>
              <w:rPr>
                <w:rFonts w:ascii="Times New Roman" w:eastAsia="Times New Roman" w:hAnsi="Times New Roman" w:cs="Times New Roman"/>
                <w:kern w:val="0"/>
                <w:lang w:eastAsia="en-AU"/>
                <w14:ligatures w14:val="none"/>
              </w:rPr>
            </w:pPr>
            <w:r w:rsidRPr="00A969AF">
              <w:rPr>
                <w:rFonts w:ascii="Times New Roman" w:eastAsia="Times New Roman" w:hAnsi="Times New Roman" w:cs="Times New Roman"/>
                <w:kern w:val="0"/>
                <w:lang w:eastAsia="en-AU"/>
                <w14:ligatures w14:val="none"/>
              </w:rPr>
              <w:t>Works with ancestral lines, memory points, and karmic imprints to liberate locked energy and restore coherence.</w:t>
            </w:r>
          </w:p>
        </w:tc>
      </w:tr>
      <w:tr w:rsidR="00AD3A7D" w14:paraId="39341E79" w14:textId="77777777" w:rsidTr="008874F2">
        <w:tc>
          <w:tcPr>
            <w:tcW w:w="2030" w:type="dxa"/>
            <w:vMerge w:val="restart"/>
          </w:tcPr>
          <w:p w14:paraId="47241F55" w14:textId="22BDD656" w:rsidR="00AD3A7D" w:rsidRPr="00A969AF" w:rsidRDefault="00AD3A7D" w:rsidP="00FE3C05">
            <w:pPr>
              <w:rPr>
                <w:rFonts w:ascii="Times New Roman" w:eastAsia="Times New Roman" w:hAnsi="Times New Roman" w:cs="Times New Roman"/>
                <w:b/>
                <w:bCs/>
                <w:kern w:val="0"/>
                <w:lang w:eastAsia="en-AU"/>
                <w14:ligatures w14:val="none"/>
              </w:rPr>
            </w:pPr>
            <w:r w:rsidRPr="00A969AF">
              <w:rPr>
                <w:rFonts w:ascii="Times New Roman" w:eastAsia="Times New Roman" w:hAnsi="Times New Roman" w:cs="Times New Roman"/>
                <w:b/>
                <w:bCs/>
                <w:kern w:val="0"/>
                <w:lang w:eastAsia="en-AU"/>
                <w14:ligatures w14:val="none"/>
              </w:rPr>
              <w:t>Oracular &amp; Intuitive Roles</w:t>
            </w:r>
          </w:p>
        </w:tc>
        <w:tc>
          <w:tcPr>
            <w:tcW w:w="1776" w:type="dxa"/>
          </w:tcPr>
          <w:p w14:paraId="4FD2DF1D" w14:textId="77777777" w:rsidR="00AD3A7D" w:rsidRPr="00A969AF" w:rsidRDefault="00AD3A7D" w:rsidP="00CC2D15">
            <w:pPr>
              <w:rPr>
                <w:rFonts w:ascii="Times New Roman" w:eastAsia="Times New Roman" w:hAnsi="Times New Roman" w:cs="Times New Roman"/>
                <w:b/>
                <w:bCs/>
                <w:kern w:val="0"/>
                <w:lang w:eastAsia="en-AU"/>
                <w14:ligatures w14:val="none"/>
              </w:rPr>
            </w:pPr>
          </w:p>
        </w:tc>
        <w:tc>
          <w:tcPr>
            <w:tcW w:w="7252" w:type="dxa"/>
          </w:tcPr>
          <w:p w14:paraId="67C63034" w14:textId="77777777" w:rsidR="00AD3A7D" w:rsidRPr="00A969AF" w:rsidRDefault="00AD3A7D" w:rsidP="00CC2D15">
            <w:pPr>
              <w:rPr>
                <w:rFonts w:ascii="Times New Roman" w:eastAsia="Times New Roman" w:hAnsi="Times New Roman" w:cs="Times New Roman"/>
                <w:kern w:val="0"/>
                <w:lang w:eastAsia="en-AU"/>
                <w14:ligatures w14:val="none"/>
              </w:rPr>
            </w:pPr>
          </w:p>
        </w:tc>
      </w:tr>
      <w:tr w:rsidR="00AD3A7D" w14:paraId="207CB3E8" w14:textId="77777777" w:rsidTr="008874F2">
        <w:tc>
          <w:tcPr>
            <w:tcW w:w="2030" w:type="dxa"/>
            <w:vMerge/>
          </w:tcPr>
          <w:p w14:paraId="45916CED" w14:textId="77777777" w:rsidR="00AD3A7D" w:rsidRPr="00A969AF" w:rsidRDefault="00AD3A7D" w:rsidP="00FE3C05">
            <w:pPr>
              <w:rPr>
                <w:rFonts w:ascii="Times New Roman" w:eastAsia="Times New Roman" w:hAnsi="Times New Roman" w:cs="Times New Roman"/>
                <w:b/>
                <w:bCs/>
                <w:kern w:val="0"/>
                <w:lang w:eastAsia="en-AU"/>
                <w14:ligatures w14:val="none"/>
              </w:rPr>
            </w:pPr>
          </w:p>
        </w:tc>
        <w:tc>
          <w:tcPr>
            <w:tcW w:w="1776" w:type="dxa"/>
          </w:tcPr>
          <w:p w14:paraId="770C9B95" w14:textId="7A511857" w:rsidR="00AD3A7D" w:rsidRPr="00A969AF" w:rsidRDefault="00AD3A7D" w:rsidP="00CC2D15">
            <w:pPr>
              <w:rPr>
                <w:rFonts w:ascii="Times New Roman" w:eastAsia="Times New Roman" w:hAnsi="Times New Roman" w:cs="Times New Roman"/>
                <w:b/>
                <w:bCs/>
                <w:kern w:val="0"/>
                <w:lang w:eastAsia="en-AU"/>
                <w14:ligatures w14:val="none"/>
              </w:rPr>
            </w:pPr>
            <w:r w:rsidRPr="00A969AF">
              <w:rPr>
                <w:rFonts w:ascii="Times New Roman" w:eastAsia="Times New Roman" w:hAnsi="Times New Roman" w:cs="Times New Roman"/>
                <w:b/>
                <w:bCs/>
                <w:kern w:val="0"/>
                <w:lang w:eastAsia="en-AU"/>
                <w14:ligatures w14:val="none"/>
              </w:rPr>
              <w:t>Symbol Oracle</w:t>
            </w:r>
          </w:p>
        </w:tc>
        <w:tc>
          <w:tcPr>
            <w:tcW w:w="7252" w:type="dxa"/>
          </w:tcPr>
          <w:p w14:paraId="39B99B04" w14:textId="3C17FC5C" w:rsidR="00AD3A7D" w:rsidRPr="00A969AF" w:rsidRDefault="00AD3A7D" w:rsidP="00CC2D15">
            <w:pPr>
              <w:rPr>
                <w:rFonts w:ascii="Times New Roman" w:eastAsia="Times New Roman" w:hAnsi="Times New Roman" w:cs="Times New Roman"/>
                <w:kern w:val="0"/>
                <w:lang w:eastAsia="en-AU"/>
                <w14:ligatures w14:val="none"/>
              </w:rPr>
            </w:pPr>
            <w:r w:rsidRPr="00A969AF">
              <w:rPr>
                <w:rFonts w:ascii="Times New Roman" w:eastAsia="Times New Roman" w:hAnsi="Times New Roman" w:cs="Times New Roman"/>
                <w:kern w:val="0"/>
                <w:lang w:eastAsia="en-AU"/>
                <w14:ligatures w14:val="none"/>
              </w:rPr>
              <w:t>Interprets and channels the language of the fourth level through sacred geometry, mythic imagery, or sigil work.</w:t>
            </w:r>
          </w:p>
        </w:tc>
      </w:tr>
      <w:tr w:rsidR="00AD3A7D" w14:paraId="1F4D984F" w14:textId="77777777" w:rsidTr="008874F2">
        <w:tc>
          <w:tcPr>
            <w:tcW w:w="2030" w:type="dxa"/>
            <w:vMerge/>
          </w:tcPr>
          <w:p w14:paraId="5A351468" w14:textId="77777777" w:rsidR="00AD3A7D" w:rsidRPr="00A969AF" w:rsidRDefault="00AD3A7D" w:rsidP="00FE3C05">
            <w:pPr>
              <w:rPr>
                <w:rFonts w:ascii="Times New Roman" w:eastAsia="Times New Roman" w:hAnsi="Times New Roman" w:cs="Times New Roman"/>
                <w:b/>
                <w:bCs/>
                <w:kern w:val="0"/>
                <w:lang w:eastAsia="en-AU"/>
                <w14:ligatures w14:val="none"/>
              </w:rPr>
            </w:pPr>
          </w:p>
        </w:tc>
        <w:tc>
          <w:tcPr>
            <w:tcW w:w="1776" w:type="dxa"/>
          </w:tcPr>
          <w:p w14:paraId="415CB079" w14:textId="34081C28" w:rsidR="00AD3A7D" w:rsidRPr="00A969AF" w:rsidRDefault="00AD3A7D" w:rsidP="00CC2D15">
            <w:pPr>
              <w:rPr>
                <w:rFonts w:ascii="Times New Roman" w:eastAsia="Times New Roman" w:hAnsi="Times New Roman" w:cs="Times New Roman"/>
                <w:b/>
                <w:bCs/>
                <w:kern w:val="0"/>
                <w:lang w:eastAsia="en-AU"/>
                <w14:ligatures w14:val="none"/>
              </w:rPr>
            </w:pPr>
            <w:r w:rsidRPr="00A969AF">
              <w:rPr>
                <w:rFonts w:ascii="Times New Roman" w:eastAsia="Times New Roman" w:hAnsi="Times New Roman" w:cs="Times New Roman"/>
                <w:b/>
                <w:bCs/>
                <w:kern w:val="0"/>
                <w:lang w:eastAsia="en-AU"/>
                <w14:ligatures w14:val="none"/>
              </w:rPr>
              <w:t>Archetype Embodier</w:t>
            </w:r>
          </w:p>
        </w:tc>
        <w:tc>
          <w:tcPr>
            <w:tcW w:w="7252" w:type="dxa"/>
          </w:tcPr>
          <w:p w14:paraId="1BEAF1DE" w14:textId="538A8CC6" w:rsidR="00AD3A7D" w:rsidRPr="00A969AF" w:rsidRDefault="00AD3A7D" w:rsidP="00CC2D15">
            <w:pPr>
              <w:rPr>
                <w:rFonts w:ascii="Times New Roman" w:eastAsia="Times New Roman" w:hAnsi="Times New Roman" w:cs="Times New Roman"/>
                <w:kern w:val="0"/>
                <w:lang w:eastAsia="en-AU"/>
                <w14:ligatures w14:val="none"/>
              </w:rPr>
            </w:pPr>
            <w:r w:rsidRPr="00A969AF">
              <w:rPr>
                <w:rFonts w:ascii="Times New Roman" w:eastAsia="Times New Roman" w:hAnsi="Times New Roman" w:cs="Times New Roman"/>
                <w:kern w:val="0"/>
                <w:lang w:eastAsia="en-AU"/>
                <w14:ligatures w14:val="none"/>
              </w:rPr>
              <w:t>Calls in and channels archetypal intelligences (e.g., The Priestess, The Magus, The Healer) for healing, creativity, or guidance</w:t>
            </w:r>
          </w:p>
        </w:tc>
      </w:tr>
      <w:tr w:rsidR="00AD3A7D" w14:paraId="0FED7FD3" w14:textId="77777777" w:rsidTr="008874F2">
        <w:tc>
          <w:tcPr>
            <w:tcW w:w="2030" w:type="dxa"/>
            <w:vMerge/>
          </w:tcPr>
          <w:p w14:paraId="4E168056" w14:textId="77777777" w:rsidR="00AD3A7D" w:rsidRPr="00A969AF" w:rsidRDefault="00AD3A7D" w:rsidP="00FE3C05">
            <w:pPr>
              <w:rPr>
                <w:rFonts w:ascii="Times New Roman" w:eastAsia="Times New Roman" w:hAnsi="Times New Roman" w:cs="Times New Roman"/>
                <w:b/>
                <w:bCs/>
                <w:kern w:val="0"/>
                <w:lang w:eastAsia="en-AU"/>
                <w14:ligatures w14:val="none"/>
              </w:rPr>
            </w:pPr>
          </w:p>
        </w:tc>
        <w:tc>
          <w:tcPr>
            <w:tcW w:w="1776" w:type="dxa"/>
          </w:tcPr>
          <w:p w14:paraId="50464BD7" w14:textId="4330EDB9" w:rsidR="00AD3A7D" w:rsidRPr="00A969AF" w:rsidRDefault="00AD3A7D" w:rsidP="00CC2D15">
            <w:pPr>
              <w:rPr>
                <w:rFonts w:ascii="Times New Roman" w:eastAsia="Times New Roman" w:hAnsi="Times New Roman" w:cs="Times New Roman"/>
                <w:b/>
                <w:bCs/>
                <w:kern w:val="0"/>
                <w:lang w:eastAsia="en-AU"/>
                <w14:ligatures w14:val="none"/>
              </w:rPr>
            </w:pPr>
            <w:r w:rsidRPr="00A969AF">
              <w:rPr>
                <w:rFonts w:ascii="Times New Roman" w:eastAsia="Times New Roman" w:hAnsi="Times New Roman" w:cs="Times New Roman"/>
                <w:b/>
                <w:bCs/>
                <w:kern w:val="0"/>
                <w:lang w:eastAsia="en-AU"/>
                <w14:ligatures w14:val="none"/>
              </w:rPr>
              <w:t>Dream Oracle</w:t>
            </w:r>
          </w:p>
        </w:tc>
        <w:tc>
          <w:tcPr>
            <w:tcW w:w="7252" w:type="dxa"/>
          </w:tcPr>
          <w:p w14:paraId="33D866D3" w14:textId="3AF0AAA9" w:rsidR="00AD3A7D" w:rsidRPr="00A969AF" w:rsidRDefault="00AD3A7D" w:rsidP="00CC2D15">
            <w:pPr>
              <w:rPr>
                <w:rFonts w:ascii="Times New Roman" w:eastAsia="Times New Roman" w:hAnsi="Times New Roman" w:cs="Times New Roman"/>
                <w:kern w:val="0"/>
                <w:lang w:eastAsia="en-AU"/>
                <w14:ligatures w14:val="none"/>
              </w:rPr>
            </w:pPr>
            <w:r w:rsidRPr="00A969AF">
              <w:rPr>
                <w:rFonts w:ascii="Times New Roman" w:eastAsia="Times New Roman" w:hAnsi="Times New Roman" w:cs="Times New Roman"/>
                <w:kern w:val="0"/>
                <w:lang w:eastAsia="en-AU"/>
                <w14:ligatures w14:val="none"/>
              </w:rPr>
              <w:t xml:space="preserve">Receives guidance through dreams, initiates others into </w:t>
            </w:r>
            <w:r w:rsidR="00A66306">
              <w:rPr>
                <w:rFonts w:ascii="Times New Roman" w:eastAsia="Times New Roman" w:hAnsi="Times New Roman" w:cs="Times New Roman"/>
                <w:kern w:val="0"/>
                <w:lang w:eastAsia="en-AU"/>
                <w14:ligatures w14:val="none"/>
              </w:rPr>
              <w:t>the practice of dream travel, and assists in interpreting</w:t>
            </w:r>
            <w:r w:rsidRPr="00A969AF">
              <w:rPr>
                <w:rFonts w:ascii="Times New Roman" w:eastAsia="Times New Roman" w:hAnsi="Times New Roman" w:cs="Times New Roman"/>
                <w:kern w:val="0"/>
                <w:lang w:eastAsia="en-AU"/>
                <w14:ligatures w14:val="none"/>
              </w:rPr>
              <w:t xml:space="preserve"> transpersonal visions.</w:t>
            </w:r>
          </w:p>
        </w:tc>
      </w:tr>
      <w:tr w:rsidR="008874F2" w14:paraId="3C87A556" w14:textId="77777777" w:rsidTr="008874F2">
        <w:tc>
          <w:tcPr>
            <w:tcW w:w="2030" w:type="dxa"/>
            <w:vMerge w:val="restart"/>
          </w:tcPr>
          <w:p w14:paraId="29674EEA" w14:textId="0FE95BC4" w:rsidR="008874F2" w:rsidRPr="00E56D0C" w:rsidRDefault="008874F2" w:rsidP="00FE3C05">
            <w:pPr>
              <w:rPr>
                <w:rFonts w:ascii="Times New Roman" w:eastAsia="Times New Roman" w:hAnsi="Times New Roman" w:cs="Times New Roman"/>
                <w:kern w:val="0"/>
                <w:lang w:eastAsia="en-AU"/>
                <w14:ligatures w14:val="none"/>
              </w:rPr>
            </w:pPr>
            <w:r w:rsidRPr="00A969AF">
              <w:rPr>
                <w:rFonts w:ascii="Times New Roman" w:eastAsia="Times New Roman" w:hAnsi="Times New Roman" w:cs="Times New Roman"/>
                <w:b/>
                <w:bCs/>
                <w:kern w:val="0"/>
                <w:lang w:eastAsia="en-AU"/>
                <w14:ligatures w14:val="none"/>
              </w:rPr>
              <w:t>Healing &amp; Integration Roles</w:t>
            </w:r>
          </w:p>
        </w:tc>
        <w:tc>
          <w:tcPr>
            <w:tcW w:w="1776" w:type="dxa"/>
          </w:tcPr>
          <w:p w14:paraId="7B4B2CEA" w14:textId="77777777" w:rsidR="008874F2" w:rsidRPr="00A969AF" w:rsidRDefault="008874F2" w:rsidP="00CC2D15">
            <w:pPr>
              <w:rPr>
                <w:rFonts w:ascii="Times New Roman" w:eastAsia="Times New Roman" w:hAnsi="Times New Roman" w:cs="Times New Roman"/>
                <w:b/>
                <w:bCs/>
                <w:kern w:val="0"/>
                <w:lang w:eastAsia="en-AU"/>
                <w14:ligatures w14:val="none"/>
              </w:rPr>
            </w:pPr>
          </w:p>
        </w:tc>
        <w:tc>
          <w:tcPr>
            <w:tcW w:w="7252" w:type="dxa"/>
          </w:tcPr>
          <w:p w14:paraId="0E06F8E8" w14:textId="77777777" w:rsidR="008874F2" w:rsidRPr="00A969AF" w:rsidRDefault="008874F2" w:rsidP="00CC2D15">
            <w:pPr>
              <w:rPr>
                <w:rFonts w:ascii="Times New Roman" w:eastAsia="Times New Roman" w:hAnsi="Times New Roman" w:cs="Times New Roman"/>
                <w:kern w:val="0"/>
                <w:lang w:eastAsia="en-AU"/>
                <w14:ligatures w14:val="none"/>
              </w:rPr>
            </w:pPr>
          </w:p>
        </w:tc>
      </w:tr>
      <w:tr w:rsidR="008874F2" w14:paraId="22B06B2F" w14:textId="77777777" w:rsidTr="008874F2">
        <w:tc>
          <w:tcPr>
            <w:tcW w:w="2030" w:type="dxa"/>
            <w:vMerge/>
          </w:tcPr>
          <w:p w14:paraId="7779E03A" w14:textId="77777777" w:rsidR="008874F2" w:rsidRPr="00A969AF" w:rsidRDefault="008874F2" w:rsidP="00FE3C05">
            <w:pPr>
              <w:rPr>
                <w:rFonts w:ascii="Times New Roman" w:eastAsia="Times New Roman" w:hAnsi="Times New Roman" w:cs="Times New Roman"/>
                <w:b/>
                <w:bCs/>
                <w:kern w:val="0"/>
                <w:lang w:eastAsia="en-AU"/>
                <w14:ligatures w14:val="none"/>
              </w:rPr>
            </w:pPr>
          </w:p>
        </w:tc>
        <w:tc>
          <w:tcPr>
            <w:tcW w:w="1776" w:type="dxa"/>
          </w:tcPr>
          <w:p w14:paraId="199C0A02" w14:textId="418C6335" w:rsidR="008874F2" w:rsidRPr="00A969AF" w:rsidRDefault="008874F2" w:rsidP="00CC2D15">
            <w:pPr>
              <w:rPr>
                <w:rFonts w:ascii="Times New Roman" w:eastAsia="Times New Roman" w:hAnsi="Times New Roman" w:cs="Times New Roman"/>
                <w:b/>
                <w:bCs/>
                <w:kern w:val="0"/>
                <w:lang w:eastAsia="en-AU"/>
                <w14:ligatures w14:val="none"/>
              </w:rPr>
            </w:pPr>
            <w:r w:rsidRPr="00A969AF">
              <w:rPr>
                <w:rFonts w:ascii="Times New Roman" w:eastAsia="Times New Roman" w:hAnsi="Times New Roman" w:cs="Times New Roman"/>
                <w:b/>
                <w:bCs/>
                <w:kern w:val="0"/>
                <w:lang w:eastAsia="en-AU"/>
                <w14:ligatures w14:val="none"/>
              </w:rPr>
              <w:t>Energy Weaver</w:t>
            </w:r>
          </w:p>
        </w:tc>
        <w:tc>
          <w:tcPr>
            <w:tcW w:w="7252" w:type="dxa"/>
          </w:tcPr>
          <w:p w14:paraId="1238A8CD" w14:textId="3DCFF5E7" w:rsidR="008874F2" w:rsidRPr="00A969AF" w:rsidRDefault="008874F2" w:rsidP="00CC2D15">
            <w:pPr>
              <w:rPr>
                <w:rFonts w:ascii="Times New Roman" w:eastAsia="Times New Roman" w:hAnsi="Times New Roman" w:cs="Times New Roman"/>
                <w:kern w:val="0"/>
                <w:lang w:eastAsia="en-AU"/>
                <w14:ligatures w14:val="none"/>
              </w:rPr>
            </w:pPr>
            <w:r w:rsidRPr="00A969AF">
              <w:rPr>
                <w:rFonts w:ascii="Times New Roman" w:eastAsia="Times New Roman" w:hAnsi="Times New Roman" w:cs="Times New Roman"/>
                <w:kern w:val="0"/>
                <w:lang w:eastAsia="en-AU"/>
                <w14:ligatures w14:val="none"/>
              </w:rPr>
              <w:t>Mends subtle tears or distortions in a person’s HIF (Human Information Field) or collective energetic matrices.</w:t>
            </w:r>
          </w:p>
        </w:tc>
      </w:tr>
      <w:tr w:rsidR="008874F2" w14:paraId="1A0174FD" w14:textId="77777777" w:rsidTr="008874F2">
        <w:tc>
          <w:tcPr>
            <w:tcW w:w="2030" w:type="dxa"/>
            <w:vMerge/>
          </w:tcPr>
          <w:p w14:paraId="342AE05E" w14:textId="77777777" w:rsidR="008874F2" w:rsidRPr="00A969AF" w:rsidRDefault="008874F2" w:rsidP="00FE3C05">
            <w:pPr>
              <w:rPr>
                <w:rFonts w:ascii="Times New Roman" w:eastAsia="Times New Roman" w:hAnsi="Times New Roman" w:cs="Times New Roman"/>
                <w:b/>
                <w:bCs/>
                <w:kern w:val="0"/>
                <w:lang w:eastAsia="en-AU"/>
                <w14:ligatures w14:val="none"/>
              </w:rPr>
            </w:pPr>
          </w:p>
        </w:tc>
        <w:tc>
          <w:tcPr>
            <w:tcW w:w="1776" w:type="dxa"/>
          </w:tcPr>
          <w:p w14:paraId="6BEE4C3D" w14:textId="62FA08F3" w:rsidR="008874F2" w:rsidRPr="00A969AF" w:rsidRDefault="008874F2" w:rsidP="00CC2D15">
            <w:pPr>
              <w:rPr>
                <w:rFonts w:ascii="Times New Roman" w:eastAsia="Times New Roman" w:hAnsi="Times New Roman" w:cs="Times New Roman"/>
                <w:b/>
                <w:bCs/>
                <w:kern w:val="0"/>
                <w:lang w:eastAsia="en-AU"/>
                <w14:ligatures w14:val="none"/>
              </w:rPr>
            </w:pPr>
            <w:r w:rsidRPr="00A969AF">
              <w:rPr>
                <w:rFonts w:ascii="Times New Roman" w:eastAsia="Times New Roman" w:hAnsi="Times New Roman" w:cs="Times New Roman"/>
                <w:b/>
                <w:bCs/>
                <w:kern w:val="0"/>
                <w:lang w:eastAsia="en-AU"/>
                <w14:ligatures w14:val="none"/>
              </w:rPr>
              <w:t>Integration Guide</w:t>
            </w:r>
          </w:p>
        </w:tc>
        <w:tc>
          <w:tcPr>
            <w:tcW w:w="7252" w:type="dxa"/>
          </w:tcPr>
          <w:p w14:paraId="2FEFB50D" w14:textId="60D517B0" w:rsidR="008874F2" w:rsidRPr="00A969AF" w:rsidRDefault="008874F2" w:rsidP="00CC2D15">
            <w:pPr>
              <w:rPr>
                <w:rFonts w:ascii="Times New Roman" w:eastAsia="Times New Roman" w:hAnsi="Times New Roman" w:cs="Times New Roman"/>
                <w:kern w:val="0"/>
                <w:lang w:eastAsia="en-AU"/>
                <w14:ligatures w14:val="none"/>
              </w:rPr>
            </w:pPr>
            <w:r w:rsidRPr="00A969AF">
              <w:rPr>
                <w:rFonts w:ascii="Times New Roman" w:eastAsia="Times New Roman" w:hAnsi="Times New Roman" w:cs="Times New Roman"/>
                <w:kern w:val="0"/>
                <w:lang w:eastAsia="en-AU"/>
                <w14:ligatures w14:val="none"/>
              </w:rPr>
              <w:t>Helps others process and stabilise their fourth-level experiences through dialogue, ritual, or embodiment practices.</w:t>
            </w:r>
          </w:p>
        </w:tc>
      </w:tr>
      <w:tr w:rsidR="008874F2" w14:paraId="17049F09" w14:textId="77777777" w:rsidTr="008874F2">
        <w:tc>
          <w:tcPr>
            <w:tcW w:w="2030" w:type="dxa"/>
            <w:vMerge/>
          </w:tcPr>
          <w:p w14:paraId="3DD634A6" w14:textId="77777777" w:rsidR="008874F2" w:rsidRPr="00A969AF" w:rsidRDefault="008874F2" w:rsidP="00FE3C05">
            <w:pPr>
              <w:rPr>
                <w:rFonts w:ascii="Times New Roman" w:eastAsia="Times New Roman" w:hAnsi="Times New Roman" w:cs="Times New Roman"/>
                <w:b/>
                <w:bCs/>
                <w:kern w:val="0"/>
                <w:lang w:eastAsia="en-AU"/>
                <w14:ligatures w14:val="none"/>
              </w:rPr>
            </w:pPr>
          </w:p>
        </w:tc>
        <w:tc>
          <w:tcPr>
            <w:tcW w:w="1776" w:type="dxa"/>
          </w:tcPr>
          <w:p w14:paraId="5DAE9E11" w14:textId="5C82C9B4" w:rsidR="008874F2" w:rsidRPr="00A969AF" w:rsidRDefault="008874F2" w:rsidP="00CC2D15">
            <w:pPr>
              <w:rPr>
                <w:rFonts w:ascii="Times New Roman" w:eastAsia="Times New Roman" w:hAnsi="Times New Roman" w:cs="Times New Roman"/>
                <w:b/>
                <w:bCs/>
                <w:kern w:val="0"/>
                <w:lang w:eastAsia="en-AU"/>
                <w14:ligatures w14:val="none"/>
              </w:rPr>
            </w:pPr>
            <w:r w:rsidRPr="00A969AF">
              <w:rPr>
                <w:rFonts w:ascii="Times New Roman" w:eastAsia="Times New Roman" w:hAnsi="Times New Roman" w:cs="Times New Roman"/>
                <w:b/>
                <w:bCs/>
                <w:kern w:val="0"/>
                <w:lang w:eastAsia="en-AU"/>
                <w14:ligatures w14:val="none"/>
              </w:rPr>
              <w:t>Soul Retrieval Facilitator</w:t>
            </w:r>
          </w:p>
        </w:tc>
        <w:tc>
          <w:tcPr>
            <w:tcW w:w="7252" w:type="dxa"/>
          </w:tcPr>
          <w:p w14:paraId="0EF2E33F" w14:textId="3B23EE02" w:rsidR="008874F2" w:rsidRPr="00A969AF" w:rsidRDefault="008874F2" w:rsidP="00CC2D15">
            <w:pPr>
              <w:rPr>
                <w:rFonts w:ascii="Times New Roman" w:eastAsia="Times New Roman" w:hAnsi="Times New Roman" w:cs="Times New Roman"/>
                <w:kern w:val="0"/>
                <w:lang w:eastAsia="en-AU"/>
                <w14:ligatures w14:val="none"/>
              </w:rPr>
            </w:pPr>
            <w:r w:rsidRPr="00A969AF">
              <w:rPr>
                <w:rFonts w:ascii="Times New Roman" w:eastAsia="Times New Roman" w:hAnsi="Times New Roman" w:cs="Times New Roman"/>
                <w:kern w:val="0"/>
                <w:lang w:eastAsia="en-AU"/>
                <w14:ligatures w14:val="none"/>
              </w:rPr>
              <w:t>Assists in reclaiming lost soul parts from traumatic timelines or distorted dimensions through symbolic journeys.</w:t>
            </w:r>
          </w:p>
        </w:tc>
      </w:tr>
      <w:tr w:rsidR="008874F2" w14:paraId="1D6B65A3" w14:textId="77777777" w:rsidTr="008874F2">
        <w:tc>
          <w:tcPr>
            <w:tcW w:w="2030" w:type="dxa"/>
            <w:vMerge w:val="restart"/>
          </w:tcPr>
          <w:p w14:paraId="4A95F83C" w14:textId="6229742A" w:rsidR="008874F2" w:rsidRPr="00A969AF" w:rsidRDefault="008874F2" w:rsidP="00FE3C05">
            <w:pPr>
              <w:rPr>
                <w:rFonts w:ascii="Times New Roman" w:eastAsia="Times New Roman" w:hAnsi="Times New Roman" w:cs="Times New Roman"/>
                <w:b/>
                <w:bCs/>
                <w:kern w:val="0"/>
                <w:lang w:eastAsia="en-AU"/>
                <w14:ligatures w14:val="none"/>
              </w:rPr>
            </w:pPr>
            <w:r w:rsidRPr="00A969AF">
              <w:rPr>
                <w:rFonts w:ascii="Times New Roman" w:eastAsia="Times New Roman" w:hAnsi="Times New Roman" w:cs="Times New Roman"/>
                <w:b/>
                <w:bCs/>
                <w:kern w:val="0"/>
                <w:lang w:eastAsia="en-AU"/>
                <w14:ligatures w14:val="none"/>
              </w:rPr>
              <w:t>Creative &amp; Cultural Roles</w:t>
            </w:r>
          </w:p>
        </w:tc>
        <w:tc>
          <w:tcPr>
            <w:tcW w:w="1776" w:type="dxa"/>
          </w:tcPr>
          <w:p w14:paraId="7660EAFD" w14:textId="77777777" w:rsidR="008874F2" w:rsidRPr="00A969AF" w:rsidRDefault="008874F2" w:rsidP="00CC2D15">
            <w:pPr>
              <w:rPr>
                <w:rFonts w:ascii="Times New Roman" w:eastAsia="Times New Roman" w:hAnsi="Times New Roman" w:cs="Times New Roman"/>
                <w:b/>
                <w:bCs/>
                <w:kern w:val="0"/>
                <w:lang w:eastAsia="en-AU"/>
                <w14:ligatures w14:val="none"/>
              </w:rPr>
            </w:pPr>
          </w:p>
        </w:tc>
        <w:tc>
          <w:tcPr>
            <w:tcW w:w="7252" w:type="dxa"/>
          </w:tcPr>
          <w:p w14:paraId="7F23D9E7" w14:textId="77777777" w:rsidR="008874F2" w:rsidRPr="00A969AF" w:rsidRDefault="008874F2" w:rsidP="00CC2D15">
            <w:pPr>
              <w:rPr>
                <w:rFonts w:ascii="Times New Roman" w:eastAsia="Times New Roman" w:hAnsi="Times New Roman" w:cs="Times New Roman"/>
                <w:kern w:val="0"/>
                <w:lang w:eastAsia="en-AU"/>
                <w14:ligatures w14:val="none"/>
              </w:rPr>
            </w:pPr>
          </w:p>
        </w:tc>
      </w:tr>
      <w:tr w:rsidR="008874F2" w14:paraId="6A561309" w14:textId="77777777" w:rsidTr="008874F2">
        <w:tc>
          <w:tcPr>
            <w:tcW w:w="2030" w:type="dxa"/>
            <w:vMerge/>
          </w:tcPr>
          <w:p w14:paraId="19C49D61" w14:textId="77777777" w:rsidR="008874F2" w:rsidRPr="00A969AF" w:rsidRDefault="008874F2" w:rsidP="003A29B2">
            <w:pPr>
              <w:rPr>
                <w:rFonts w:ascii="Times New Roman" w:eastAsia="Times New Roman" w:hAnsi="Times New Roman" w:cs="Times New Roman"/>
                <w:b/>
                <w:bCs/>
                <w:kern w:val="0"/>
                <w:lang w:eastAsia="en-AU"/>
                <w14:ligatures w14:val="none"/>
              </w:rPr>
            </w:pPr>
          </w:p>
        </w:tc>
        <w:tc>
          <w:tcPr>
            <w:tcW w:w="1776" w:type="dxa"/>
          </w:tcPr>
          <w:p w14:paraId="26D659F2" w14:textId="1DAB3344" w:rsidR="008874F2" w:rsidRPr="00A969AF" w:rsidRDefault="008874F2" w:rsidP="00CC2D15">
            <w:pPr>
              <w:rPr>
                <w:rFonts w:ascii="Times New Roman" w:eastAsia="Times New Roman" w:hAnsi="Times New Roman" w:cs="Times New Roman"/>
                <w:b/>
                <w:bCs/>
                <w:kern w:val="0"/>
                <w:lang w:eastAsia="en-AU"/>
                <w14:ligatures w14:val="none"/>
              </w:rPr>
            </w:pPr>
            <w:r w:rsidRPr="00A969AF">
              <w:rPr>
                <w:rFonts w:ascii="Times New Roman" w:eastAsia="Times New Roman" w:hAnsi="Times New Roman" w:cs="Times New Roman"/>
                <w:b/>
                <w:bCs/>
                <w:kern w:val="0"/>
                <w:lang w:eastAsia="en-AU"/>
                <w14:ligatures w14:val="none"/>
              </w:rPr>
              <w:t>Vision Anchor</w:t>
            </w:r>
          </w:p>
        </w:tc>
        <w:tc>
          <w:tcPr>
            <w:tcW w:w="7252" w:type="dxa"/>
          </w:tcPr>
          <w:p w14:paraId="08456C3D" w14:textId="658A9497" w:rsidR="008874F2" w:rsidRPr="00A969AF" w:rsidRDefault="008874F2" w:rsidP="00CC2D15">
            <w:pPr>
              <w:rPr>
                <w:rFonts w:ascii="Times New Roman" w:eastAsia="Times New Roman" w:hAnsi="Times New Roman" w:cs="Times New Roman"/>
                <w:kern w:val="0"/>
                <w:lang w:eastAsia="en-AU"/>
                <w14:ligatures w14:val="none"/>
              </w:rPr>
            </w:pPr>
            <w:r w:rsidRPr="00A969AF">
              <w:rPr>
                <w:rFonts w:ascii="Times New Roman" w:eastAsia="Times New Roman" w:hAnsi="Times New Roman" w:cs="Times New Roman"/>
                <w:kern w:val="0"/>
                <w:lang w:eastAsia="en-AU"/>
                <w14:ligatures w14:val="none"/>
              </w:rPr>
              <w:t>Holds and develops blueprints for new Earth systems—education, economy, governance—infused with fourth-level intelligence.</w:t>
            </w:r>
          </w:p>
        </w:tc>
      </w:tr>
      <w:tr w:rsidR="008874F2" w14:paraId="0C52C630" w14:textId="77777777" w:rsidTr="008874F2">
        <w:tc>
          <w:tcPr>
            <w:tcW w:w="2030" w:type="dxa"/>
            <w:vMerge/>
          </w:tcPr>
          <w:p w14:paraId="6DD96732" w14:textId="77777777" w:rsidR="008874F2" w:rsidRPr="00A969AF" w:rsidRDefault="008874F2" w:rsidP="003A29B2">
            <w:pPr>
              <w:rPr>
                <w:rFonts w:ascii="Times New Roman" w:eastAsia="Times New Roman" w:hAnsi="Times New Roman" w:cs="Times New Roman"/>
                <w:b/>
                <w:bCs/>
                <w:kern w:val="0"/>
                <w:lang w:eastAsia="en-AU"/>
                <w14:ligatures w14:val="none"/>
              </w:rPr>
            </w:pPr>
          </w:p>
        </w:tc>
        <w:tc>
          <w:tcPr>
            <w:tcW w:w="1776" w:type="dxa"/>
          </w:tcPr>
          <w:p w14:paraId="4858D476" w14:textId="377E1E22" w:rsidR="008874F2" w:rsidRPr="00A969AF" w:rsidRDefault="008874F2" w:rsidP="00CC2D15">
            <w:pPr>
              <w:rPr>
                <w:rFonts w:ascii="Times New Roman" w:eastAsia="Times New Roman" w:hAnsi="Times New Roman" w:cs="Times New Roman"/>
                <w:b/>
                <w:bCs/>
                <w:kern w:val="0"/>
                <w:lang w:eastAsia="en-AU"/>
                <w14:ligatures w14:val="none"/>
              </w:rPr>
            </w:pPr>
            <w:r w:rsidRPr="00A969AF">
              <w:rPr>
                <w:rFonts w:ascii="Times New Roman" w:eastAsia="Times New Roman" w:hAnsi="Times New Roman" w:cs="Times New Roman"/>
                <w:b/>
                <w:bCs/>
                <w:kern w:val="0"/>
                <w:lang w:eastAsia="en-AU"/>
                <w14:ligatures w14:val="none"/>
              </w:rPr>
              <w:t>Cultural Code-Bearer</w:t>
            </w:r>
          </w:p>
        </w:tc>
        <w:tc>
          <w:tcPr>
            <w:tcW w:w="7252" w:type="dxa"/>
          </w:tcPr>
          <w:p w14:paraId="12DB90E8" w14:textId="33191ECE" w:rsidR="008874F2" w:rsidRPr="00A969AF" w:rsidRDefault="008874F2" w:rsidP="00CC2D15">
            <w:pPr>
              <w:rPr>
                <w:rFonts w:ascii="Times New Roman" w:eastAsia="Times New Roman" w:hAnsi="Times New Roman" w:cs="Times New Roman"/>
                <w:kern w:val="0"/>
                <w:lang w:eastAsia="en-AU"/>
                <w14:ligatures w14:val="none"/>
              </w:rPr>
            </w:pPr>
            <w:r w:rsidRPr="00A969AF">
              <w:rPr>
                <w:rFonts w:ascii="Times New Roman" w:eastAsia="Times New Roman" w:hAnsi="Times New Roman" w:cs="Times New Roman"/>
                <w:kern w:val="0"/>
                <w:lang w:eastAsia="en-AU"/>
                <w14:ligatures w14:val="none"/>
              </w:rPr>
              <w:t>Revives sacred traditions, rites, and cosmologies for the modern age, weaving them into art, media, or community structures.</w:t>
            </w:r>
          </w:p>
        </w:tc>
      </w:tr>
      <w:tr w:rsidR="008874F2" w14:paraId="53CC2559" w14:textId="77777777" w:rsidTr="008874F2">
        <w:tc>
          <w:tcPr>
            <w:tcW w:w="2030" w:type="dxa"/>
            <w:vMerge/>
          </w:tcPr>
          <w:p w14:paraId="1AE64FA3" w14:textId="77777777" w:rsidR="008874F2" w:rsidRPr="00A969AF" w:rsidRDefault="008874F2" w:rsidP="003A29B2">
            <w:pPr>
              <w:rPr>
                <w:rFonts w:ascii="Times New Roman" w:eastAsia="Times New Roman" w:hAnsi="Times New Roman" w:cs="Times New Roman"/>
                <w:b/>
                <w:bCs/>
                <w:kern w:val="0"/>
                <w:lang w:eastAsia="en-AU"/>
                <w14:ligatures w14:val="none"/>
              </w:rPr>
            </w:pPr>
          </w:p>
        </w:tc>
        <w:tc>
          <w:tcPr>
            <w:tcW w:w="1776" w:type="dxa"/>
          </w:tcPr>
          <w:p w14:paraId="1089DAE3" w14:textId="74059381" w:rsidR="008874F2" w:rsidRPr="00A969AF" w:rsidRDefault="008874F2" w:rsidP="00CC2D15">
            <w:pPr>
              <w:rPr>
                <w:rFonts w:ascii="Times New Roman" w:eastAsia="Times New Roman" w:hAnsi="Times New Roman" w:cs="Times New Roman"/>
                <w:b/>
                <w:bCs/>
                <w:kern w:val="0"/>
                <w:lang w:eastAsia="en-AU"/>
                <w14:ligatures w14:val="none"/>
              </w:rPr>
            </w:pPr>
            <w:r w:rsidRPr="00A969AF">
              <w:rPr>
                <w:rFonts w:ascii="Times New Roman" w:eastAsia="Times New Roman" w:hAnsi="Times New Roman" w:cs="Times New Roman"/>
                <w:b/>
                <w:bCs/>
                <w:kern w:val="0"/>
                <w:lang w:eastAsia="en-AU"/>
                <w14:ligatures w14:val="none"/>
              </w:rPr>
              <w:t>Sacred Artist</w:t>
            </w:r>
          </w:p>
        </w:tc>
        <w:tc>
          <w:tcPr>
            <w:tcW w:w="7252" w:type="dxa"/>
          </w:tcPr>
          <w:p w14:paraId="139EF28F" w14:textId="4E44048B" w:rsidR="008874F2" w:rsidRPr="00A969AF" w:rsidRDefault="008874F2" w:rsidP="00CC2D15">
            <w:pPr>
              <w:rPr>
                <w:rFonts w:ascii="Times New Roman" w:eastAsia="Times New Roman" w:hAnsi="Times New Roman" w:cs="Times New Roman"/>
                <w:kern w:val="0"/>
                <w:lang w:eastAsia="en-AU"/>
                <w14:ligatures w14:val="none"/>
              </w:rPr>
            </w:pPr>
            <w:r w:rsidRPr="00A969AF">
              <w:rPr>
                <w:rFonts w:ascii="Times New Roman" w:eastAsia="Times New Roman" w:hAnsi="Times New Roman" w:cs="Times New Roman"/>
                <w:kern w:val="0"/>
                <w:lang w:eastAsia="en-AU"/>
                <w14:ligatures w14:val="none"/>
              </w:rPr>
              <w:t>Channels fourth-level imagery into visual, musical, or sculptural form—creating art that encodes, heals, and activates.</w:t>
            </w:r>
          </w:p>
        </w:tc>
      </w:tr>
      <w:tr w:rsidR="008874F2" w14:paraId="5FA20545" w14:textId="77777777" w:rsidTr="008874F2">
        <w:tc>
          <w:tcPr>
            <w:tcW w:w="2030" w:type="dxa"/>
            <w:vMerge w:val="restart"/>
          </w:tcPr>
          <w:p w14:paraId="621F6ABA" w14:textId="163686FD" w:rsidR="008874F2" w:rsidRPr="00A969AF" w:rsidRDefault="008874F2" w:rsidP="003A29B2">
            <w:pPr>
              <w:rPr>
                <w:rFonts w:ascii="Times New Roman" w:eastAsia="Times New Roman" w:hAnsi="Times New Roman" w:cs="Times New Roman"/>
                <w:b/>
                <w:bCs/>
                <w:kern w:val="0"/>
                <w:lang w:eastAsia="en-AU"/>
                <w14:ligatures w14:val="none"/>
              </w:rPr>
            </w:pPr>
            <w:r w:rsidRPr="00A969AF">
              <w:rPr>
                <w:rFonts w:ascii="Times New Roman" w:eastAsia="Times New Roman" w:hAnsi="Times New Roman" w:cs="Times New Roman"/>
                <w:b/>
                <w:bCs/>
                <w:kern w:val="0"/>
                <w:lang w:eastAsia="en-AU"/>
                <w14:ligatures w14:val="none"/>
              </w:rPr>
              <w:t>Cosmic &amp; Planetary Roles</w:t>
            </w:r>
          </w:p>
        </w:tc>
        <w:tc>
          <w:tcPr>
            <w:tcW w:w="1776" w:type="dxa"/>
          </w:tcPr>
          <w:p w14:paraId="6A4E3E2E" w14:textId="77777777" w:rsidR="008874F2" w:rsidRPr="00A969AF" w:rsidRDefault="008874F2" w:rsidP="00CC2D15">
            <w:pPr>
              <w:rPr>
                <w:rFonts w:ascii="Times New Roman" w:eastAsia="Times New Roman" w:hAnsi="Times New Roman" w:cs="Times New Roman"/>
                <w:b/>
                <w:bCs/>
                <w:kern w:val="0"/>
                <w:lang w:eastAsia="en-AU"/>
                <w14:ligatures w14:val="none"/>
              </w:rPr>
            </w:pPr>
          </w:p>
        </w:tc>
        <w:tc>
          <w:tcPr>
            <w:tcW w:w="7252" w:type="dxa"/>
          </w:tcPr>
          <w:p w14:paraId="56B45808" w14:textId="77777777" w:rsidR="008874F2" w:rsidRPr="00A969AF" w:rsidRDefault="008874F2" w:rsidP="00CC2D15">
            <w:pPr>
              <w:rPr>
                <w:rFonts w:ascii="Times New Roman" w:eastAsia="Times New Roman" w:hAnsi="Times New Roman" w:cs="Times New Roman"/>
                <w:kern w:val="0"/>
                <w:lang w:eastAsia="en-AU"/>
                <w14:ligatures w14:val="none"/>
              </w:rPr>
            </w:pPr>
          </w:p>
        </w:tc>
      </w:tr>
      <w:tr w:rsidR="008874F2" w14:paraId="32B70551" w14:textId="77777777" w:rsidTr="008874F2">
        <w:tc>
          <w:tcPr>
            <w:tcW w:w="2030" w:type="dxa"/>
            <w:vMerge/>
          </w:tcPr>
          <w:p w14:paraId="4B0A680E" w14:textId="77777777" w:rsidR="008874F2" w:rsidRPr="00A969AF" w:rsidRDefault="008874F2" w:rsidP="003A29B2">
            <w:pPr>
              <w:rPr>
                <w:rFonts w:ascii="Times New Roman" w:eastAsia="Times New Roman" w:hAnsi="Times New Roman" w:cs="Times New Roman"/>
                <w:b/>
                <w:bCs/>
                <w:kern w:val="0"/>
                <w:lang w:eastAsia="en-AU"/>
                <w14:ligatures w14:val="none"/>
              </w:rPr>
            </w:pPr>
          </w:p>
        </w:tc>
        <w:tc>
          <w:tcPr>
            <w:tcW w:w="1776" w:type="dxa"/>
          </w:tcPr>
          <w:p w14:paraId="6946B740" w14:textId="23A04000" w:rsidR="008874F2" w:rsidRPr="00A969AF" w:rsidRDefault="008874F2" w:rsidP="00CC2D15">
            <w:pPr>
              <w:rPr>
                <w:rFonts w:ascii="Times New Roman" w:eastAsia="Times New Roman" w:hAnsi="Times New Roman" w:cs="Times New Roman"/>
                <w:b/>
                <w:bCs/>
                <w:kern w:val="0"/>
                <w:lang w:eastAsia="en-AU"/>
                <w14:ligatures w14:val="none"/>
              </w:rPr>
            </w:pPr>
            <w:r w:rsidRPr="00A969AF">
              <w:rPr>
                <w:rFonts w:ascii="Times New Roman" w:eastAsia="Times New Roman" w:hAnsi="Times New Roman" w:cs="Times New Roman"/>
                <w:b/>
                <w:bCs/>
                <w:kern w:val="0"/>
                <w:lang w:eastAsia="en-AU"/>
                <w14:ligatures w14:val="none"/>
              </w:rPr>
              <w:t>Star Lineage Holder</w:t>
            </w:r>
          </w:p>
        </w:tc>
        <w:tc>
          <w:tcPr>
            <w:tcW w:w="7252" w:type="dxa"/>
          </w:tcPr>
          <w:p w14:paraId="58F10E1B" w14:textId="36812F1B" w:rsidR="008874F2" w:rsidRPr="00A969AF" w:rsidRDefault="008874F2" w:rsidP="00CC2D15">
            <w:pPr>
              <w:rPr>
                <w:rFonts w:ascii="Times New Roman" w:eastAsia="Times New Roman" w:hAnsi="Times New Roman" w:cs="Times New Roman"/>
                <w:kern w:val="0"/>
                <w:lang w:eastAsia="en-AU"/>
                <w14:ligatures w14:val="none"/>
              </w:rPr>
            </w:pPr>
            <w:r w:rsidRPr="00A969AF">
              <w:rPr>
                <w:rFonts w:ascii="Times New Roman" w:eastAsia="Times New Roman" w:hAnsi="Times New Roman" w:cs="Times New Roman"/>
                <w:kern w:val="0"/>
                <w:lang w:eastAsia="en-AU"/>
                <w14:ligatures w14:val="none"/>
              </w:rPr>
              <w:t>Awakens and transmits galactic memories or codes from Pleiadian, Sirian, Orion, or other lineages.</w:t>
            </w:r>
          </w:p>
        </w:tc>
      </w:tr>
      <w:tr w:rsidR="008874F2" w14:paraId="54CAC55D" w14:textId="77777777" w:rsidTr="008874F2">
        <w:tc>
          <w:tcPr>
            <w:tcW w:w="2030" w:type="dxa"/>
            <w:vMerge/>
          </w:tcPr>
          <w:p w14:paraId="61F25E45" w14:textId="77777777" w:rsidR="008874F2" w:rsidRPr="00A969AF" w:rsidRDefault="008874F2" w:rsidP="003A29B2">
            <w:pPr>
              <w:rPr>
                <w:rFonts w:ascii="Times New Roman" w:eastAsia="Times New Roman" w:hAnsi="Times New Roman" w:cs="Times New Roman"/>
                <w:b/>
                <w:bCs/>
                <w:kern w:val="0"/>
                <w:lang w:eastAsia="en-AU"/>
                <w14:ligatures w14:val="none"/>
              </w:rPr>
            </w:pPr>
          </w:p>
        </w:tc>
        <w:tc>
          <w:tcPr>
            <w:tcW w:w="1776" w:type="dxa"/>
          </w:tcPr>
          <w:p w14:paraId="2A176046" w14:textId="5E60EF36" w:rsidR="008874F2" w:rsidRPr="00A969AF" w:rsidRDefault="008874F2" w:rsidP="00CC2D15">
            <w:pPr>
              <w:rPr>
                <w:rFonts w:ascii="Times New Roman" w:eastAsia="Times New Roman" w:hAnsi="Times New Roman" w:cs="Times New Roman"/>
                <w:b/>
                <w:bCs/>
                <w:kern w:val="0"/>
                <w:lang w:eastAsia="en-AU"/>
                <w14:ligatures w14:val="none"/>
              </w:rPr>
            </w:pPr>
            <w:r w:rsidRPr="00A969AF">
              <w:rPr>
                <w:rFonts w:ascii="Times New Roman" w:eastAsia="Times New Roman" w:hAnsi="Times New Roman" w:cs="Times New Roman"/>
                <w:b/>
                <w:bCs/>
                <w:kern w:val="0"/>
                <w:lang w:eastAsia="en-AU"/>
                <w14:ligatures w14:val="none"/>
              </w:rPr>
              <w:t>Planetary Midwife</w:t>
            </w:r>
          </w:p>
        </w:tc>
        <w:tc>
          <w:tcPr>
            <w:tcW w:w="7252" w:type="dxa"/>
          </w:tcPr>
          <w:p w14:paraId="5DD523C9" w14:textId="5068E40B" w:rsidR="008874F2" w:rsidRPr="00A969AF" w:rsidRDefault="008874F2" w:rsidP="00CC2D15">
            <w:pPr>
              <w:rPr>
                <w:rFonts w:ascii="Times New Roman" w:eastAsia="Times New Roman" w:hAnsi="Times New Roman" w:cs="Times New Roman"/>
                <w:kern w:val="0"/>
                <w:lang w:eastAsia="en-AU"/>
                <w14:ligatures w14:val="none"/>
              </w:rPr>
            </w:pPr>
            <w:r w:rsidRPr="00A969AF">
              <w:rPr>
                <w:rFonts w:ascii="Times New Roman" w:eastAsia="Times New Roman" w:hAnsi="Times New Roman" w:cs="Times New Roman"/>
                <w:kern w:val="0"/>
                <w:lang w:eastAsia="en-AU"/>
                <w14:ligatures w14:val="none"/>
              </w:rPr>
              <w:t>Assists in the rebirthing of Gaia and the evolution of planetary consciousness through fourth-level ritual and fieldwork.</w:t>
            </w:r>
          </w:p>
        </w:tc>
      </w:tr>
      <w:tr w:rsidR="008874F2" w14:paraId="0F93C79F" w14:textId="77777777" w:rsidTr="008874F2">
        <w:tc>
          <w:tcPr>
            <w:tcW w:w="2030" w:type="dxa"/>
            <w:vMerge/>
          </w:tcPr>
          <w:p w14:paraId="0F2F8916" w14:textId="77777777" w:rsidR="008874F2" w:rsidRPr="00A969AF" w:rsidRDefault="008874F2" w:rsidP="003A29B2">
            <w:pPr>
              <w:rPr>
                <w:rFonts w:ascii="Times New Roman" w:eastAsia="Times New Roman" w:hAnsi="Times New Roman" w:cs="Times New Roman"/>
                <w:b/>
                <w:bCs/>
                <w:kern w:val="0"/>
                <w:lang w:eastAsia="en-AU"/>
                <w14:ligatures w14:val="none"/>
              </w:rPr>
            </w:pPr>
          </w:p>
        </w:tc>
        <w:tc>
          <w:tcPr>
            <w:tcW w:w="1776" w:type="dxa"/>
          </w:tcPr>
          <w:p w14:paraId="2DAAD5ED" w14:textId="144E2C17" w:rsidR="008874F2" w:rsidRPr="00A969AF" w:rsidRDefault="008874F2" w:rsidP="00CC2D15">
            <w:pPr>
              <w:rPr>
                <w:rFonts w:ascii="Times New Roman" w:eastAsia="Times New Roman" w:hAnsi="Times New Roman" w:cs="Times New Roman"/>
                <w:b/>
                <w:bCs/>
                <w:kern w:val="0"/>
                <w:lang w:eastAsia="en-AU"/>
                <w14:ligatures w14:val="none"/>
              </w:rPr>
            </w:pPr>
            <w:r w:rsidRPr="00A969AF">
              <w:rPr>
                <w:rFonts w:ascii="Times New Roman" w:eastAsia="Times New Roman" w:hAnsi="Times New Roman" w:cs="Times New Roman"/>
                <w:b/>
                <w:bCs/>
                <w:kern w:val="0"/>
                <w:lang w:eastAsia="en-AU"/>
                <w14:ligatures w14:val="none"/>
              </w:rPr>
              <w:t>Celestial Diplomat</w:t>
            </w:r>
          </w:p>
        </w:tc>
        <w:tc>
          <w:tcPr>
            <w:tcW w:w="7252" w:type="dxa"/>
          </w:tcPr>
          <w:p w14:paraId="0DDDC323" w14:textId="2C8114DB" w:rsidR="008874F2" w:rsidRPr="00A969AF" w:rsidRDefault="008874F2" w:rsidP="00CC2D15">
            <w:pPr>
              <w:rPr>
                <w:rFonts w:ascii="Times New Roman" w:eastAsia="Times New Roman" w:hAnsi="Times New Roman" w:cs="Times New Roman"/>
                <w:kern w:val="0"/>
                <w:lang w:eastAsia="en-AU"/>
                <w14:ligatures w14:val="none"/>
              </w:rPr>
            </w:pPr>
            <w:r w:rsidRPr="00A969AF">
              <w:rPr>
                <w:rFonts w:ascii="Times New Roman" w:eastAsia="Times New Roman" w:hAnsi="Times New Roman" w:cs="Times New Roman"/>
                <w:kern w:val="0"/>
                <w:lang w:eastAsia="en-AU"/>
                <w14:ligatures w14:val="none"/>
              </w:rPr>
              <w:t>Bridges communication between human and non-human intelligences—elementals, cosmic beings, devas, or planetary councils.</w:t>
            </w:r>
          </w:p>
        </w:tc>
      </w:tr>
      <w:tr w:rsidR="008874F2" w14:paraId="0342A255" w14:textId="77777777" w:rsidTr="008874F2">
        <w:tc>
          <w:tcPr>
            <w:tcW w:w="2030" w:type="dxa"/>
            <w:vMerge w:val="restart"/>
          </w:tcPr>
          <w:p w14:paraId="2C5936C0" w14:textId="73E3595E" w:rsidR="008874F2" w:rsidRPr="00A969AF" w:rsidRDefault="008874F2" w:rsidP="003A29B2">
            <w:pPr>
              <w:rPr>
                <w:rFonts w:ascii="Times New Roman" w:eastAsia="Times New Roman" w:hAnsi="Times New Roman" w:cs="Times New Roman"/>
                <w:b/>
                <w:bCs/>
                <w:kern w:val="0"/>
                <w:lang w:eastAsia="en-AU"/>
                <w14:ligatures w14:val="none"/>
              </w:rPr>
            </w:pPr>
            <w:r w:rsidRPr="001C6531">
              <w:rPr>
                <w:rFonts w:ascii="Times New Roman" w:eastAsia="Times New Roman" w:hAnsi="Times New Roman" w:cs="Times New Roman"/>
                <w:b/>
                <w:bCs/>
                <w:kern w:val="0"/>
                <w:lang w:eastAsia="en-AU"/>
                <w14:ligatures w14:val="none"/>
              </w:rPr>
              <w:t>Field Dynamics &amp; Gridwork Roles</w:t>
            </w:r>
          </w:p>
        </w:tc>
        <w:tc>
          <w:tcPr>
            <w:tcW w:w="1776" w:type="dxa"/>
          </w:tcPr>
          <w:p w14:paraId="1DF93F06" w14:textId="50FFFA46" w:rsidR="008874F2" w:rsidRPr="001C6531" w:rsidRDefault="008874F2" w:rsidP="00DB1E52">
            <w:pPr>
              <w:rPr>
                <w:rFonts w:ascii="Times New Roman" w:eastAsia="Times New Roman" w:hAnsi="Times New Roman" w:cs="Times New Roman"/>
                <w:b/>
                <w:bCs/>
                <w:kern w:val="0"/>
                <w:lang w:eastAsia="en-AU"/>
                <w14:ligatures w14:val="none"/>
              </w:rPr>
            </w:pPr>
          </w:p>
          <w:p w14:paraId="75962B27" w14:textId="77777777" w:rsidR="008874F2" w:rsidRPr="00A969AF" w:rsidRDefault="008874F2" w:rsidP="00CC2D15">
            <w:pPr>
              <w:rPr>
                <w:rFonts w:ascii="Times New Roman" w:eastAsia="Times New Roman" w:hAnsi="Times New Roman" w:cs="Times New Roman"/>
                <w:b/>
                <w:bCs/>
                <w:kern w:val="0"/>
                <w:lang w:eastAsia="en-AU"/>
                <w14:ligatures w14:val="none"/>
              </w:rPr>
            </w:pPr>
          </w:p>
        </w:tc>
        <w:tc>
          <w:tcPr>
            <w:tcW w:w="7252" w:type="dxa"/>
          </w:tcPr>
          <w:p w14:paraId="1D027B58" w14:textId="77777777" w:rsidR="008874F2" w:rsidRPr="00A969AF" w:rsidRDefault="008874F2" w:rsidP="00CC2D15">
            <w:pPr>
              <w:rPr>
                <w:rFonts w:ascii="Times New Roman" w:eastAsia="Times New Roman" w:hAnsi="Times New Roman" w:cs="Times New Roman"/>
                <w:kern w:val="0"/>
                <w:lang w:eastAsia="en-AU"/>
                <w14:ligatures w14:val="none"/>
              </w:rPr>
            </w:pPr>
          </w:p>
        </w:tc>
      </w:tr>
      <w:tr w:rsidR="008874F2" w14:paraId="35841050" w14:textId="77777777" w:rsidTr="008874F2">
        <w:tc>
          <w:tcPr>
            <w:tcW w:w="2030" w:type="dxa"/>
            <w:vMerge/>
          </w:tcPr>
          <w:p w14:paraId="489B1BA8" w14:textId="77777777" w:rsidR="008874F2" w:rsidRPr="001C6531" w:rsidRDefault="008874F2" w:rsidP="003A29B2">
            <w:pPr>
              <w:rPr>
                <w:rFonts w:ascii="Times New Roman" w:eastAsia="Times New Roman" w:hAnsi="Times New Roman" w:cs="Times New Roman"/>
                <w:b/>
                <w:bCs/>
                <w:kern w:val="0"/>
                <w:lang w:eastAsia="en-AU"/>
                <w14:ligatures w14:val="none"/>
              </w:rPr>
            </w:pPr>
          </w:p>
        </w:tc>
        <w:tc>
          <w:tcPr>
            <w:tcW w:w="1776" w:type="dxa"/>
          </w:tcPr>
          <w:p w14:paraId="0180DB1F" w14:textId="5E6B89C5" w:rsidR="008874F2" w:rsidRPr="001C6531" w:rsidRDefault="008874F2" w:rsidP="00DB1E52">
            <w:pPr>
              <w:rPr>
                <w:rFonts w:ascii="Times New Roman" w:eastAsia="Times New Roman" w:hAnsi="Times New Roman" w:cs="Times New Roman"/>
                <w:b/>
                <w:bCs/>
                <w:kern w:val="0"/>
                <w:lang w:eastAsia="en-AU"/>
                <w14:ligatures w14:val="none"/>
              </w:rPr>
            </w:pPr>
            <w:r w:rsidRPr="001C6531">
              <w:rPr>
                <w:rFonts w:ascii="Times New Roman" w:eastAsia="Times New Roman" w:hAnsi="Times New Roman" w:cs="Times New Roman"/>
                <w:b/>
                <w:bCs/>
                <w:kern w:val="0"/>
                <w:lang w:eastAsia="en-AU"/>
                <w14:ligatures w14:val="none"/>
              </w:rPr>
              <w:t>Ley Line Harmoniser</w:t>
            </w:r>
          </w:p>
        </w:tc>
        <w:tc>
          <w:tcPr>
            <w:tcW w:w="7252" w:type="dxa"/>
          </w:tcPr>
          <w:p w14:paraId="4762D4A1" w14:textId="053056A0" w:rsidR="008874F2" w:rsidRPr="00A969AF" w:rsidRDefault="008874F2" w:rsidP="00CC2D15">
            <w:pPr>
              <w:rPr>
                <w:rFonts w:ascii="Times New Roman" w:eastAsia="Times New Roman" w:hAnsi="Times New Roman" w:cs="Times New Roman"/>
                <w:kern w:val="0"/>
                <w:lang w:eastAsia="en-AU"/>
                <w14:ligatures w14:val="none"/>
              </w:rPr>
            </w:pPr>
            <w:r w:rsidRPr="001C6531">
              <w:rPr>
                <w:rFonts w:ascii="Times New Roman" w:eastAsia="Times New Roman" w:hAnsi="Times New Roman" w:cs="Times New Roman"/>
                <w:kern w:val="0"/>
                <w:lang w:eastAsia="en-AU"/>
                <w14:ligatures w14:val="none"/>
              </w:rPr>
              <w:t>Detects and realigns energetic flow along natural and human-impacted ley lines, often through sonic, geometric, or ritual work.</w:t>
            </w:r>
          </w:p>
        </w:tc>
      </w:tr>
      <w:tr w:rsidR="008874F2" w14:paraId="170B8CBC" w14:textId="77777777" w:rsidTr="008874F2">
        <w:tc>
          <w:tcPr>
            <w:tcW w:w="2030" w:type="dxa"/>
            <w:vMerge/>
          </w:tcPr>
          <w:p w14:paraId="21FD02D4" w14:textId="77777777" w:rsidR="008874F2" w:rsidRPr="001C6531" w:rsidRDefault="008874F2" w:rsidP="003A29B2">
            <w:pPr>
              <w:rPr>
                <w:rFonts w:ascii="Times New Roman" w:eastAsia="Times New Roman" w:hAnsi="Times New Roman" w:cs="Times New Roman"/>
                <w:b/>
                <w:bCs/>
                <w:kern w:val="0"/>
                <w:lang w:eastAsia="en-AU"/>
                <w14:ligatures w14:val="none"/>
              </w:rPr>
            </w:pPr>
          </w:p>
        </w:tc>
        <w:tc>
          <w:tcPr>
            <w:tcW w:w="1776" w:type="dxa"/>
          </w:tcPr>
          <w:p w14:paraId="026238B7" w14:textId="506926D1" w:rsidR="008874F2" w:rsidRPr="001C6531" w:rsidRDefault="008874F2" w:rsidP="00DB1E52">
            <w:pPr>
              <w:rPr>
                <w:rFonts w:ascii="Times New Roman" w:eastAsia="Times New Roman" w:hAnsi="Times New Roman" w:cs="Times New Roman"/>
                <w:b/>
                <w:bCs/>
                <w:kern w:val="0"/>
                <w:lang w:eastAsia="en-AU"/>
                <w14:ligatures w14:val="none"/>
              </w:rPr>
            </w:pPr>
            <w:r w:rsidRPr="001C6531">
              <w:rPr>
                <w:rFonts w:ascii="Times New Roman" w:eastAsia="Times New Roman" w:hAnsi="Times New Roman" w:cs="Times New Roman"/>
                <w:b/>
                <w:bCs/>
                <w:kern w:val="0"/>
                <w:lang w:eastAsia="en-AU"/>
                <w14:ligatures w14:val="none"/>
              </w:rPr>
              <w:t>Field Anchor</w:t>
            </w:r>
          </w:p>
        </w:tc>
        <w:tc>
          <w:tcPr>
            <w:tcW w:w="7252" w:type="dxa"/>
          </w:tcPr>
          <w:p w14:paraId="0D2672B7" w14:textId="2F5B39BD" w:rsidR="008874F2" w:rsidRPr="001C6531" w:rsidRDefault="008874F2" w:rsidP="00CC2D15">
            <w:pPr>
              <w:rPr>
                <w:rFonts w:ascii="Times New Roman" w:eastAsia="Times New Roman" w:hAnsi="Times New Roman" w:cs="Times New Roman"/>
                <w:kern w:val="0"/>
                <w:lang w:eastAsia="en-AU"/>
                <w14:ligatures w14:val="none"/>
              </w:rPr>
            </w:pPr>
            <w:r w:rsidRPr="001C6531">
              <w:rPr>
                <w:rFonts w:ascii="Times New Roman" w:eastAsia="Times New Roman" w:hAnsi="Times New Roman" w:cs="Times New Roman"/>
                <w:kern w:val="0"/>
                <w:lang w:eastAsia="en-AU"/>
                <w14:ligatures w14:val="none"/>
              </w:rPr>
              <w:t>Holds vibrational integrity for group ceremonies, initiations, or planetary alignments—ensuring coherence and containment of the energetic field.</w:t>
            </w:r>
          </w:p>
        </w:tc>
      </w:tr>
      <w:tr w:rsidR="008874F2" w14:paraId="052F3B89" w14:textId="77777777" w:rsidTr="008874F2">
        <w:tc>
          <w:tcPr>
            <w:tcW w:w="2030" w:type="dxa"/>
            <w:vMerge/>
          </w:tcPr>
          <w:p w14:paraId="08529139" w14:textId="77777777" w:rsidR="008874F2" w:rsidRPr="001C6531" w:rsidRDefault="008874F2" w:rsidP="003A29B2">
            <w:pPr>
              <w:rPr>
                <w:rFonts w:ascii="Times New Roman" w:eastAsia="Times New Roman" w:hAnsi="Times New Roman" w:cs="Times New Roman"/>
                <w:b/>
                <w:bCs/>
                <w:kern w:val="0"/>
                <w:lang w:eastAsia="en-AU"/>
                <w14:ligatures w14:val="none"/>
              </w:rPr>
            </w:pPr>
          </w:p>
        </w:tc>
        <w:tc>
          <w:tcPr>
            <w:tcW w:w="1776" w:type="dxa"/>
          </w:tcPr>
          <w:p w14:paraId="6299F393" w14:textId="58704EC5" w:rsidR="008874F2" w:rsidRPr="001C6531" w:rsidRDefault="008874F2" w:rsidP="00DB1E52">
            <w:pPr>
              <w:rPr>
                <w:rFonts w:ascii="Times New Roman" w:eastAsia="Times New Roman" w:hAnsi="Times New Roman" w:cs="Times New Roman"/>
                <w:b/>
                <w:bCs/>
                <w:kern w:val="0"/>
                <w:lang w:eastAsia="en-AU"/>
                <w14:ligatures w14:val="none"/>
              </w:rPr>
            </w:pPr>
            <w:r w:rsidRPr="001C6531">
              <w:rPr>
                <w:rFonts w:ascii="Times New Roman" w:eastAsia="Times New Roman" w:hAnsi="Times New Roman" w:cs="Times New Roman"/>
                <w:b/>
                <w:bCs/>
                <w:kern w:val="0"/>
                <w:lang w:eastAsia="en-AU"/>
                <w14:ligatures w14:val="none"/>
              </w:rPr>
              <w:t>Vortex Guardian</w:t>
            </w:r>
          </w:p>
        </w:tc>
        <w:tc>
          <w:tcPr>
            <w:tcW w:w="7252" w:type="dxa"/>
          </w:tcPr>
          <w:p w14:paraId="47222D43" w14:textId="01BA6BF7" w:rsidR="008874F2" w:rsidRPr="001C6531" w:rsidRDefault="008874F2" w:rsidP="00CC2D15">
            <w:pPr>
              <w:rPr>
                <w:rFonts w:ascii="Times New Roman" w:eastAsia="Times New Roman" w:hAnsi="Times New Roman" w:cs="Times New Roman"/>
                <w:kern w:val="0"/>
                <w:lang w:eastAsia="en-AU"/>
                <w14:ligatures w14:val="none"/>
              </w:rPr>
            </w:pPr>
            <w:r w:rsidRPr="001C6531">
              <w:rPr>
                <w:rFonts w:ascii="Times New Roman" w:eastAsia="Times New Roman" w:hAnsi="Times New Roman" w:cs="Times New Roman"/>
                <w:kern w:val="0"/>
                <w:lang w:eastAsia="en-AU"/>
                <w14:ligatures w14:val="none"/>
              </w:rPr>
              <w:t>Tends to high-frequency energy nodes (vortices) where interdimensional activity is heightened, maintaining clarity and protecting sacred access.</w:t>
            </w:r>
          </w:p>
        </w:tc>
      </w:tr>
      <w:tr w:rsidR="008874F2" w14:paraId="451C2164" w14:textId="77777777" w:rsidTr="008874F2">
        <w:tc>
          <w:tcPr>
            <w:tcW w:w="2030" w:type="dxa"/>
            <w:vMerge w:val="restart"/>
          </w:tcPr>
          <w:p w14:paraId="22D94603" w14:textId="74A70AE7" w:rsidR="008874F2" w:rsidRPr="001C6531" w:rsidRDefault="008874F2" w:rsidP="003A29B2">
            <w:pPr>
              <w:rPr>
                <w:rFonts w:ascii="Times New Roman" w:eastAsia="Times New Roman" w:hAnsi="Times New Roman" w:cs="Times New Roman"/>
                <w:b/>
                <w:bCs/>
                <w:kern w:val="0"/>
                <w:lang w:eastAsia="en-AU"/>
                <w14:ligatures w14:val="none"/>
              </w:rPr>
            </w:pPr>
            <w:r w:rsidRPr="001C6531">
              <w:rPr>
                <w:rFonts w:ascii="Times New Roman" w:eastAsia="Times New Roman" w:hAnsi="Times New Roman" w:cs="Times New Roman"/>
                <w:b/>
                <w:bCs/>
                <w:kern w:val="0"/>
                <w:lang w:eastAsia="en-AU"/>
                <w14:ligatures w14:val="none"/>
              </w:rPr>
              <w:t>Alchemical &amp; Transmutation Roles</w:t>
            </w:r>
          </w:p>
        </w:tc>
        <w:tc>
          <w:tcPr>
            <w:tcW w:w="1776" w:type="dxa"/>
          </w:tcPr>
          <w:p w14:paraId="045FAC19" w14:textId="77777777" w:rsidR="008874F2" w:rsidRPr="001C6531" w:rsidRDefault="008874F2" w:rsidP="00DB1E52">
            <w:pPr>
              <w:rPr>
                <w:rFonts w:ascii="Times New Roman" w:eastAsia="Times New Roman" w:hAnsi="Times New Roman" w:cs="Times New Roman"/>
                <w:b/>
                <w:bCs/>
                <w:kern w:val="0"/>
                <w:lang w:eastAsia="en-AU"/>
                <w14:ligatures w14:val="none"/>
              </w:rPr>
            </w:pPr>
          </w:p>
        </w:tc>
        <w:tc>
          <w:tcPr>
            <w:tcW w:w="7252" w:type="dxa"/>
          </w:tcPr>
          <w:p w14:paraId="6559E7BD" w14:textId="77777777" w:rsidR="008874F2" w:rsidRPr="001C6531" w:rsidRDefault="008874F2" w:rsidP="00CC2D15">
            <w:pPr>
              <w:rPr>
                <w:rFonts w:ascii="Times New Roman" w:eastAsia="Times New Roman" w:hAnsi="Times New Roman" w:cs="Times New Roman"/>
                <w:kern w:val="0"/>
                <w:lang w:eastAsia="en-AU"/>
                <w14:ligatures w14:val="none"/>
              </w:rPr>
            </w:pPr>
          </w:p>
        </w:tc>
      </w:tr>
      <w:tr w:rsidR="008874F2" w14:paraId="2174CCF3" w14:textId="77777777" w:rsidTr="008874F2">
        <w:tc>
          <w:tcPr>
            <w:tcW w:w="2030" w:type="dxa"/>
            <w:vMerge/>
          </w:tcPr>
          <w:p w14:paraId="307CDD2C" w14:textId="77777777" w:rsidR="008874F2" w:rsidRPr="001C6531" w:rsidRDefault="008874F2" w:rsidP="003A29B2">
            <w:pPr>
              <w:rPr>
                <w:rFonts w:ascii="Times New Roman" w:eastAsia="Times New Roman" w:hAnsi="Times New Roman" w:cs="Times New Roman"/>
                <w:b/>
                <w:bCs/>
                <w:kern w:val="0"/>
                <w:lang w:eastAsia="en-AU"/>
                <w14:ligatures w14:val="none"/>
              </w:rPr>
            </w:pPr>
          </w:p>
        </w:tc>
        <w:tc>
          <w:tcPr>
            <w:tcW w:w="1776" w:type="dxa"/>
          </w:tcPr>
          <w:p w14:paraId="413D9D14" w14:textId="0716B99C" w:rsidR="008874F2" w:rsidRPr="001C6531" w:rsidRDefault="008874F2" w:rsidP="00DB1E52">
            <w:pPr>
              <w:rPr>
                <w:rFonts w:ascii="Times New Roman" w:eastAsia="Times New Roman" w:hAnsi="Times New Roman" w:cs="Times New Roman"/>
                <w:b/>
                <w:bCs/>
                <w:kern w:val="0"/>
                <w:lang w:eastAsia="en-AU"/>
                <w14:ligatures w14:val="none"/>
              </w:rPr>
            </w:pPr>
            <w:r w:rsidRPr="001C6531">
              <w:rPr>
                <w:rFonts w:ascii="Times New Roman" w:eastAsia="Times New Roman" w:hAnsi="Times New Roman" w:cs="Times New Roman"/>
                <w:b/>
                <w:bCs/>
                <w:kern w:val="0"/>
                <w:lang w:eastAsia="en-AU"/>
                <w14:ligatures w14:val="none"/>
              </w:rPr>
              <w:t>Shadow Alchemist</w:t>
            </w:r>
          </w:p>
        </w:tc>
        <w:tc>
          <w:tcPr>
            <w:tcW w:w="7252" w:type="dxa"/>
          </w:tcPr>
          <w:p w14:paraId="73BFD5AA" w14:textId="35930450" w:rsidR="008874F2" w:rsidRPr="001C6531" w:rsidRDefault="008874F2" w:rsidP="00CC2D15">
            <w:pPr>
              <w:rPr>
                <w:rFonts w:ascii="Times New Roman" w:eastAsia="Times New Roman" w:hAnsi="Times New Roman" w:cs="Times New Roman"/>
                <w:kern w:val="0"/>
                <w:lang w:eastAsia="en-AU"/>
                <w14:ligatures w14:val="none"/>
              </w:rPr>
            </w:pPr>
            <w:r w:rsidRPr="001C6531">
              <w:rPr>
                <w:rFonts w:ascii="Times New Roman" w:eastAsia="Times New Roman" w:hAnsi="Times New Roman" w:cs="Times New Roman"/>
                <w:kern w:val="0"/>
                <w:lang w:eastAsia="en-AU"/>
                <w14:ligatures w14:val="none"/>
              </w:rPr>
              <w:t>Specialises in transforming dense or traumatic energies within self or the collective into wisdom, light, and evolution.</w:t>
            </w:r>
          </w:p>
        </w:tc>
      </w:tr>
      <w:tr w:rsidR="008874F2" w14:paraId="16870522" w14:textId="77777777" w:rsidTr="008874F2">
        <w:tc>
          <w:tcPr>
            <w:tcW w:w="2030" w:type="dxa"/>
            <w:vMerge/>
          </w:tcPr>
          <w:p w14:paraId="50A4BE4C" w14:textId="77777777" w:rsidR="008874F2" w:rsidRPr="001C6531" w:rsidRDefault="008874F2" w:rsidP="003A29B2">
            <w:pPr>
              <w:rPr>
                <w:rFonts w:ascii="Times New Roman" w:eastAsia="Times New Roman" w:hAnsi="Times New Roman" w:cs="Times New Roman"/>
                <w:b/>
                <w:bCs/>
                <w:kern w:val="0"/>
                <w:lang w:eastAsia="en-AU"/>
                <w14:ligatures w14:val="none"/>
              </w:rPr>
            </w:pPr>
          </w:p>
        </w:tc>
        <w:tc>
          <w:tcPr>
            <w:tcW w:w="1776" w:type="dxa"/>
          </w:tcPr>
          <w:p w14:paraId="5B253882" w14:textId="562D77ED" w:rsidR="008874F2" w:rsidRPr="001C6531" w:rsidRDefault="008874F2" w:rsidP="00DB1E52">
            <w:pPr>
              <w:rPr>
                <w:rFonts w:ascii="Times New Roman" w:eastAsia="Times New Roman" w:hAnsi="Times New Roman" w:cs="Times New Roman"/>
                <w:b/>
                <w:bCs/>
                <w:kern w:val="0"/>
                <w:lang w:eastAsia="en-AU"/>
                <w14:ligatures w14:val="none"/>
              </w:rPr>
            </w:pPr>
            <w:r w:rsidRPr="001C6531">
              <w:rPr>
                <w:rFonts w:ascii="Times New Roman" w:eastAsia="Times New Roman" w:hAnsi="Times New Roman" w:cs="Times New Roman"/>
                <w:b/>
                <w:bCs/>
                <w:kern w:val="0"/>
                <w:lang w:eastAsia="en-AU"/>
                <w14:ligatures w14:val="none"/>
              </w:rPr>
              <w:t>Karmic Transmuter</w:t>
            </w:r>
          </w:p>
        </w:tc>
        <w:tc>
          <w:tcPr>
            <w:tcW w:w="7252" w:type="dxa"/>
          </w:tcPr>
          <w:p w14:paraId="3DF5B755" w14:textId="03F15B1D" w:rsidR="008874F2" w:rsidRPr="001C6531" w:rsidRDefault="008874F2" w:rsidP="00CC2D15">
            <w:pPr>
              <w:rPr>
                <w:rFonts w:ascii="Times New Roman" w:eastAsia="Times New Roman" w:hAnsi="Times New Roman" w:cs="Times New Roman"/>
                <w:kern w:val="0"/>
                <w:lang w:eastAsia="en-AU"/>
                <w14:ligatures w14:val="none"/>
              </w:rPr>
            </w:pPr>
            <w:r w:rsidRPr="001C6531">
              <w:rPr>
                <w:rFonts w:ascii="Times New Roman" w:eastAsia="Times New Roman" w:hAnsi="Times New Roman" w:cs="Times New Roman"/>
                <w:kern w:val="0"/>
                <w:lang w:eastAsia="en-AU"/>
                <w14:ligatures w14:val="none"/>
              </w:rPr>
              <w:t>Works with personal, ancestral, or collective karmic residues—clearing distortions and closing looping patterns through ritual and forgiveness.</w:t>
            </w:r>
          </w:p>
        </w:tc>
      </w:tr>
      <w:tr w:rsidR="008874F2" w14:paraId="0526FC09" w14:textId="77777777" w:rsidTr="008874F2">
        <w:tc>
          <w:tcPr>
            <w:tcW w:w="2030" w:type="dxa"/>
            <w:vMerge/>
          </w:tcPr>
          <w:p w14:paraId="4C36314B" w14:textId="77777777" w:rsidR="008874F2" w:rsidRPr="001C6531" w:rsidRDefault="008874F2" w:rsidP="003A29B2">
            <w:pPr>
              <w:rPr>
                <w:rFonts w:ascii="Times New Roman" w:eastAsia="Times New Roman" w:hAnsi="Times New Roman" w:cs="Times New Roman"/>
                <w:b/>
                <w:bCs/>
                <w:kern w:val="0"/>
                <w:lang w:eastAsia="en-AU"/>
                <w14:ligatures w14:val="none"/>
              </w:rPr>
            </w:pPr>
          </w:p>
        </w:tc>
        <w:tc>
          <w:tcPr>
            <w:tcW w:w="1776" w:type="dxa"/>
          </w:tcPr>
          <w:p w14:paraId="560DF1DF" w14:textId="6A50CB0E" w:rsidR="008874F2" w:rsidRPr="001C6531" w:rsidRDefault="008874F2" w:rsidP="00DB1E52">
            <w:pPr>
              <w:rPr>
                <w:rFonts w:ascii="Times New Roman" w:eastAsia="Times New Roman" w:hAnsi="Times New Roman" w:cs="Times New Roman"/>
                <w:b/>
                <w:bCs/>
                <w:kern w:val="0"/>
                <w:lang w:eastAsia="en-AU"/>
                <w14:ligatures w14:val="none"/>
              </w:rPr>
            </w:pPr>
            <w:r w:rsidRPr="001C6531">
              <w:rPr>
                <w:rFonts w:ascii="Times New Roman" w:eastAsia="Times New Roman" w:hAnsi="Times New Roman" w:cs="Times New Roman"/>
                <w:b/>
                <w:bCs/>
                <w:kern w:val="0"/>
                <w:lang w:eastAsia="en-AU"/>
                <w14:ligatures w14:val="none"/>
              </w:rPr>
              <w:t>Elemental Balancer</w:t>
            </w:r>
          </w:p>
        </w:tc>
        <w:tc>
          <w:tcPr>
            <w:tcW w:w="7252" w:type="dxa"/>
          </w:tcPr>
          <w:p w14:paraId="7004D9DE" w14:textId="639C60ED" w:rsidR="008874F2" w:rsidRPr="001C6531" w:rsidRDefault="008874F2" w:rsidP="00CC2D15">
            <w:pPr>
              <w:rPr>
                <w:rFonts w:ascii="Times New Roman" w:eastAsia="Times New Roman" w:hAnsi="Times New Roman" w:cs="Times New Roman"/>
                <w:kern w:val="0"/>
                <w:lang w:eastAsia="en-AU"/>
                <w14:ligatures w14:val="none"/>
              </w:rPr>
            </w:pPr>
            <w:r w:rsidRPr="001C6531">
              <w:rPr>
                <w:rFonts w:ascii="Times New Roman" w:eastAsia="Times New Roman" w:hAnsi="Times New Roman" w:cs="Times New Roman"/>
                <w:kern w:val="0"/>
                <w:lang w:eastAsia="en-AU"/>
                <w14:ligatures w14:val="none"/>
              </w:rPr>
              <w:t>Harmonises the four elemental forces (earth, air, fire, water) within the body, ritual space, or environment to restore energetic symmetry.</w:t>
            </w:r>
          </w:p>
        </w:tc>
      </w:tr>
      <w:tr w:rsidR="008874F2" w14:paraId="3A51B6F9" w14:textId="77777777" w:rsidTr="008874F2">
        <w:tc>
          <w:tcPr>
            <w:tcW w:w="2030" w:type="dxa"/>
            <w:vMerge w:val="restart"/>
          </w:tcPr>
          <w:p w14:paraId="7E481ADA" w14:textId="1C92AEED" w:rsidR="008874F2" w:rsidRPr="001C6531" w:rsidRDefault="008874F2" w:rsidP="003A29B2">
            <w:pPr>
              <w:rPr>
                <w:rFonts w:ascii="Times New Roman" w:eastAsia="Times New Roman" w:hAnsi="Times New Roman" w:cs="Times New Roman"/>
                <w:b/>
                <w:bCs/>
                <w:kern w:val="0"/>
                <w:lang w:eastAsia="en-AU"/>
                <w14:ligatures w14:val="none"/>
              </w:rPr>
            </w:pPr>
            <w:r w:rsidRPr="001C6531">
              <w:rPr>
                <w:rFonts w:ascii="Times New Roman" w:eastAsia="Times New Roman" w:hAnsi="Times New Roman" w:cs="Times New Roman"/>
                <w:b/>
                <w:bCs/>
                <w:kern w:val="0"/>
                <w:lang w:eastAsia="en-AU"/>
                <w14:ligatures w14:val="none"/>
              </w:rPr>
              <w:t>Dream, Sleep, and Threshold Roles</w:t>
            </w:r>
          </w:p>
        </w:tc>
        <w:tc>
          <w:tcPr>
            <w:tcW w:w="1776" w:type="dxa"/>
          </w:tcPr>
          <w:p w14:paraId="2F3B147C" w14:textId="77777777" w:rsidR="008874F2" w:rsidRPr="001C6531" w:rsidRDefault="008874F2" w:rsidP="00DB1E52">
            <w:pPr>
              <w:rPr>
                <w:rFonts w:ascii="Times New Roman" w:eastAsia="Times New Roman" w:hAnsi="Times New Roman" w:cs="Times New Roman"/>
                <w:b/>
                <w:bCs/>
                <w:kern w:val="0"/>
                <w:lang w:eastAsia="en-AU"/>
                <w14:ligatures w14:val="none"/>
              </w:rPr>
            </w:pPr>
          </w:p>
        </w:tc>
        <w:tc>
          <w:tcPr>
            <w:tcW w:w="7252" w:type="dxa"/>
          </w:tcPr>
          <w:p w14:paraId="088D931F" w14:textId="77777777" w:rsidR="008874F2" w:rsidRPr="001C6531" w:rsidRDefault="008874F2" w:rsidP="00CC2D15">
            <w:pPr>
              <w:rPr>
                <w:rFonts w:ascii="Times New Roman" w:eastAsia="Times New Roman" w:hAnsi="Times New Roman" w:cs="Times New Roman"/>
                <w:kern w:val="0"/>
                <w:lang w:eastAsia="en-AU"/>
                <w14:ligatures w14:val="none"/>
              </w:rPr>
            </w:pPr>
          </w:p>
        </w:tc>
      </w:tr>
      <w:tr w:rsidR="008874F2" w14:paraId="6C9B5A96" w14:textId="77777777" w:rsidTr="008874F2">
        <w:tc>
          <w:tcPr>
            <w:tcW w:w="2030" w:type="dxa"/>
            <w:vMerge/>
          </w:tcPr>
          <w:p w14:paraId="6E4BB856" w14:textId="77777777" w:rsidR="008874F2" w:rsidRPr="001C6531" w:rsidRDefault="008874F2" w:rsidP="003A29B2">
            <w:pPr>
              <w:rPr>
                <w:rFonts w:ascii="Times New Roman" w:eastAsia="Times New Roman" w:hAnsi="Times New Roman" w:cs="Times New Roman"/>
                <w:b/>
                <w:bCs/>
                <w:kern w:val="0"/>
                <w:lang w:eastAsia="en-AU"/>
                <w14:ligatures w14:val="none"/>
              </w:rPr>
            </w:pPr>
          </w:p>
        </w:tc>
        <w:tc>
          <w:tcPr>
            <w:tcW w:w="1776" w:type="dxa"/>
          </w:tcPr>
          <w:p w14:paraId="69EBA8B6" w14:textId="3682962D" w:rsidR="008874F2" w:rsidRPr="001C6531" w:rsidRDefault="008874F2" w:rsidP="00DB1E52">
            <w:pPr>
              <w:rPr>
                <w:rFonts w:ascii="Times New Roman" w:eastAsia="Times New Roman" w:hAnsi="Times New Roman" w:cs="Times New Roman"/>
                <w:b/>
                <w:bCs/>
                <w:kern w:val="0"/>
                <w:lang w:eastAsia="en-AU"/>
                <w14:ligatures w14:val="none"/>
              </w:rPr>
            </w:pPr>
            <w:r w:rsidRPr="001C6531">
              <w:rPr>
                <w:rFonts w:ascii="Times New Roman" w:eastAsia="Times New Roman" w:hAnsi="Times New Roman" w:cs="Times New Roman"/>
                <w:b/>
                <w:bCs/>
                <w:kern w:val="0"/>
                <w:lang w:eastAsia="en-AU"/>
                <w14:ligatures w14:val="none"/>
              </w:rPr>
              <w:t>Sleep Temple Guardian</w:t>
            </w:r>
          </w:p>
        </w:tc>
        <w:tc>
          <w:tcPr>
            <w:tcW w:w="7252" w:type="dxa"/>
          </w:tcPr>
          <w:p w14:paraId="10B4367F" w14:textId="6E19826C" w:rsidR="008874F2" w:rsidRPr="001C6531" w:rsidRDefault="008874F2" w:rsidP="00CC2D15">
            <w:pPr>
              <w:rPr>
                <w:rFonts w:ascii="Times New Roman" w:eastAsia="Times New Roman" w:hAnsi="Times New Roman" w:cs="Times New Roman"/>
                <w:kern w:val="0"/>
                <w:lang w:eastAsia="en-AU"/>
                <w14:ligatures w14:val="none"/>
              </w:rPr>
            </w:pPr>
            <w:r w:rsidRPr="001C6531">
              <w:rPr>
                <w:rFonts w:ascii="Times New Roman" w:eastAsia="Times New Roman" w:hAnsi="Times New Roman" w:cs="Times New Roman"/>
                <w:kern w:val="0"/>
                <w:lang w:eastAsia="en-AU"/>
                <w14:ligatures w14:val="none"/>
              </w:rPr>
              <w:t xml:space="preserve">Guides others into intentional astral journeys during sleep, often through </w:t>
            </w:r>
            <w:r w:rsidR="00A66306">
              <w:rPr>
                <w:rFonts w:ascii="Times New Roman" w:eastAsia="Times New Roman" w:hAnsi="Times New Roman" w:cs="Times New Roman"/>
                <w:kern w:val="0"/>
                <w:lang w:eastAsia="en-AU"/>
                <w14:ligatures w14:val="none"/>
              </w:rPr>
              <w:t xml:space="preserve">the use of </w:t>
            </w:r>
            <w:r w:rsidRPr="001C6531">
              <w:rPr>
                <w:rFonts w:ascii="Times New Roman" w:eastAsia="Times New Roman" w:hAnsi="Times New Roman" w:cs="Times New Roman"/>
                <w:kern w:val="0"/>
                <w:lang w:eastAsia="en-AU"/>
                <w14:ligatures w14:val="none"/>
              </w:rPr>
              <w:t>sound, scent, or subtle energetic protocols.</w:t>
            </w:r>
          </w:p>
        </w:tc>
      </w:tr>
      <w:tr w:rsidR="008874F2" w14:paraId="184075F0" w14:textId="77777777" w:rsidTr="008874F2">
        <w:tc>
          <w:tcPr>
            <w:tcW w:w="2030" w:type="dxa"/>
            <w:vMerge/>
          </w:tcPr>
          <w:p w14:paraId="462EF337" w14:textId="77777777" w:rsidR="008874F2" w:rsidRPr="001C6531" w:rsidRDefault="008874F2" w:rsidP="003A29B2">
            <w:pPr>
              <w:rPr>
                <w:rFonts w:ascii="Times New Roman" w:eastAsia="Times New Roman" w:hAnsi="Times New Roman" w:cs="Times New Roman"/>
                <w:b/>
                <w:bCs/>
                <w:kern w:val="0"/>
                <w:lang w:eastAsia="en-AU"/>
                <w14:ligatures w14:val="none"/>
              </w:rPr>
            </w:pPr>
          </w:p>
        </w:tc>
        <w:tc>
          <w:tcPr>
            <w:tcW w:w="1776" w:type="dxa"/>
          </w:tcPr>
          <w:p w14:paraId="12356B09" w14:textId="496A03AC" w:rsidR="008874F2" w:rsidRPr="001C6531" w:rsidRDefault="008874F2" w:rsidP="00DB1E52">
            <w:pPr>
              <w:rPr>
                <w:rFonts w:ascii="Times New Roman" w:eastAsia="Times New Roman" w:hAnsi="Times New Roman" w:cs="Times New Roman"/>
                <w:b/>
                <w:bCs/>
                <w:kern w:val="0"/>
                <w:lang w:eastAsia="en-AU"/>
                <w14:ligatures w14:val="none"/>
              </w:rPr>
            </w:pPr>
            <w:r w:rsidRPr="001C6531">
              <w:rPr>
                <w:rFonts w:ascii="Times New Roman" w:eastAsia="Times New Roman" w:hAnsi="Times New Roman" w:cs="Times New Roman"/>
                <w:b/>
                <w:bCs/>
                <w:kern w:val="0"/>
                <w:lang w:eastAsia="en-AU"/>
                <w14:ligatures w14:val="none"/>
              </w:rPr>
              <w:t>Dreamtime Architect</w:t>
            </w:r>
          </w:p>
        </w:tc>
        <w:tc>
          <w:tcPr>
            <w:tcW w:w="7252" w:type="dxa"/>
          </w:tcPr>
          <w:p w14:paraId="2657FAE2" w14:textId="6EB6CDC9" w:rsidR="008874F2" w:rsidRPr="001C6531" w:rsidRDefault="008874F2" w:rsidP="00CC2D15">
            <w:pPr>
              <w:rPr>
                <w:rFonts w:ascii="Times New Roman" w:eastAsia="Times New Roman" w:hAnsi="Times New Roman" w:cs="Times New Roman"/>
                <w:kern w:val="0"/>
                <w:lang w:eastAsia="en-AU"/>
                <w14:ligatures w14:val="none"/>
              </w:rPr>
            </w:pPr>
            <w:r w:rsidRPr="001C6531">
              <w:rPr>
                <w:rFonts w:ascii="Times New Roman" w:eastAsia="Times New Roman" w:hAnsi="Times New Roman" w:cs="Times New Roman"/>
                <w:kern w:val="0"/>
                <w:lang w:eastAsia="en-AU"/>
                <w14:ligatures w14:val="none"/>
              </w:rPr>
              <w:t>Constructs safe dream structures (temples, landscapes, healing chambers) that others may enter for spiritual work or guidance.</w:t>
            </w:r>
          </w:p>
        </w:tc>
      </w:tr>
      <w:tr w:rsidR="008874F2" w14:paraId="5C0768E5" w14:textId="77777777" w:rsidTr="008874F2">
        <w:tc>
          <w:tcPr>
            <w:tcW w:w="2030" w:type="dxa"/>
            <w:vMerge/>
          </w:tcPr>
          <w:p w14:paraId="58E9E2FB" w14:textId="77777777" w:rsidR="008874F2" w:rsidRPr="001C6531" w:rsidRDefault="008874F2" w:rsidP="003A29B2">
            <w:pPr>
              <w:rPr>
                <w:rFonts w:ascii="Times New Roman" w:eastAsia="Times New Roman" w:hAnsi="Times New Roman" w:cs="Times New Roman"/>
                <w:b/>
                <w:bCs/>
                <w:kern w:val="0"/>
                <w:lang w:eastAsia="en-AU"/>
                <w14:ligatures w14:val="none"/>
              </w:rPr>
            </w:pPr>
          </w:p>
        </w:tc>
        <w:tc>
          <w:tcPr>
            <w:tcW w:w="1776" w:type="dxa"/>
          </w:tcPr>
          <w:p w14:paraId="1FB58B55" w14:textId="60580617" w:rsidR="008874F2" w:rsidRPr="001C6531" w:rsidRDefault="008874F2" w:rsidP="00DB1E52">
            <w:pPr>
              <w:rPr>
                <w:rFonts w:ascii="Times New Roman" w:eastAsia="Times New Roman" w:hAnsi="Times New Roman" w:cs="Times New Roman"/>
                <w:b/>
                <w:bCs/>
                <w:kern w:val="0"/>
                <w:lang w:eastAsia="en-AU"/>
                <w14:ligatures w14:val="none"/>
              </w:rPr>
            </w:pPr>
            <w:r w:rsidRPr="001C6531">
              <w:rPr>
                <w:rFonts w:ascii="Times New Roman" w:eastAsia="Times New Roman" w:hAnsi="Times New Roman" w:cs="Times New Roman"/>
                <w:b/>
                <w:bCs/>
                <w:kern w:val="0"/>
                <w:lang w:eastAsia="en-AU"/>
                <w14:ligatures w14:val="none"/>
              </w:rPr>
              <w:t>Threshold Guardian</w:t>
            </w:r>
          </w:p>
        </w:tc>
        <w:tc>
          <w:tcPr>
            <w:tcW w:w="7252" w:type="dxa"/>
          </w:tcPr>
          <w:p w14:paraId="12AEEEAF" w14:textId="79160BFA" w:rsidR="008874F2" w:rsidRPr="001C6531" w:rsidRDefault="008874F2" w:rsidP="00CC2D15">
            <w:pPr>
              <w:rPr>
                <w:rFonts w:ascii="Times New Roman" w:eastAsia="Times New Roman" w:hAnsi="Times New Roman" w:cs="Times New Roman"/>
                <w:kern w:val="0"/>
                <w:lang w:eastAsia="en-AU"/>
                <w14:ligatures w14:val="none"/>
              </w:rPr>
            </w:pPr>
            <w:r w:rsidRPr="001C6531">
              <w:rPr>
                <w:rFonts w:ascii="Times New Roman" w:eastAsia="Times New Roman" w:hAnsi="Times New Roman" w:cs="Times New Roman"/>
                <w:kern w:val="0"/>
                <w:lang w:eastAsia="en-AU"/>
                <w14:ligatures w14:val="none"/>
              </w:rPr>
              <w:t>Holds space at the edge of dimensions—between waking and sleeping, life and death, inner and outer—supporting safe crossing and return.</w:t>
            </w:r>
          </w:p>
        </w:tc>
      </w:tr>
      <w:tr w:rsidR="008874F2" w14:paraId="7E5CF3CC" w14:textId="77777777" w:rsidTr="008874F2">
        <w:tc>
          <w:tcPr>
            <w:tcW w:w="2030" w:type="dxa"/>
            <w:vMerge w:val="restart"/>
          </w:tcPr>
          <w:p w14:paraId="0EB66395" w14:textId="389A5066" w:rsidR="008874F2" w:rsidRPr="001C6531" w:rsidRDefault="008874F2" w:rsidP="003A29B2">
            <w:pPr>
              <w:rPr>
                <w:rFonts w:ascii="Times New Roman" w:eastAsia="Times New Roman" w:hAnsi="Times New Roman" w:cs="Times New Roman"/>
                <w:b/>
                <w:bCs/>
                <w:kern w:val="0"/>
                <w:lang w:eastAsia="en-AU"/>
                <w14:ligatures w14:val="none"/>
              </w:rPr>
            </w:pPr>
            <w:r w:rsidRPr="001C6531">
              <w:rPr>
                <w:rFonts w:ascii="Times New Roman" w:eastAsia="Times New Roman" w:hAnsi="Times New Roman" w:cs="Times New Roman"/>
                <w:b/>
                <w:bCs/>
                <w:kern w:val="0"/>
                <w:lang w:eastAsia="en-AU"/>
                <w14:ligatures w14:val="none"/>
              </w:rPr>
              <w:t>Signal, Transmission &amp; Tech Roles</w:t>
            </w:r>
          </w:p>
        </w:tc>
        <w:tc>
          <w:tcPr>
            <w:tcW w:w="1776" w:type="dxa"/>
          </w:tcPr>
          <w:p w14:paraId="061711A4" w14:textId="77777777" w:rsidR="008874F2" w:rsidRPr="001C6531" w:rsidRDefault="008874F2" w:rsidP="00DB1E52">
            <w:pPr>
              <w:rPr>
                <w:rFonts w:ascii="Times New Roman" w:eastAsia="Times New Roman" w:hAnsi="Times New Roman" w:cs="Times New Roman"/>
                <w:b/>
                <w:bCs/>
                <w:kern w:val="0"/>
                <w:lang w:eastAsia="en-AU"/>
                <w14:ligatures w14:val="none"/>
              </w:rPr>
            </w:pPr>
          </w:p>
        </w:tc>
        <w:tc>
          <w:tcPr>
            <w:tcW w:w="7252" w:type="dxa"/>
          </w:tcPr>
          <w:p w14:paraId="3E0C7122" w14:textId="77777777" w:rsidR="008874F2" w:rsidRPr="001C6531" w:rsidRDefault="008874F2" w:rsidP="00CC2D15">
            <w:pPr>
              <w:rPr>
                <w:rFonts w:ascii="Times New Roman" w:eastAsia="Times New Roman" w:hAnsi="Times New Roman" w:cs="Times New Roman"/>
                <w:kern w:val="0"/>
                <w:lang w:eastAsia="en-AU"/>
                <w14:ligatures w14:val="none"/>
              </w:rPr>
            </w:pPr>
          </w:p>
        </w:tc>
      </w:tr>
      <w:tr w:rsidR="008874F2" w14:paraId="74249928" w14:textId="77777777" w:rsidTr="008874F2">
        <w:tc>
          <w:tcPr>
            <w:tcW w:w="2030" w:type="dxa"/>
            <w:vMerge/>
          </w:tcPr>
          <w:p w14:paraId="03E2A949" w14:textId="77777777" w:rsidR="008874F2" w:rsidRPr="001C6531" w:rsidRDefault="008874F2" w:rsidP="003A29B2">
            <w:pPr>
              <w:rPr>
                <w:rFonts w:ascii="Times New Roman" w:eastAsia="Times New Roman" w:hAnsi="Times New Roman" w:cs="Times New Roman"/>
                <w:b/>
                <w:bCs/>
                <w:kern w:val="0"/>
                <w:lang w:eastAsia="en-AU"/>
                <w14:ligatures w14:val="none"/>
              </w:rPr>
            </w:pPr>
          </w:p>
        </w:tc>
        <w:tc>
          <w:tcPr>
            <w:tcW w:w="1776" w:type="dxa"/>
          </w:tcPr>
          <w:p w14:paraId="2984F930" w14:textId="345FC2DB" w:rsidR="008874F2" w:rsidRPr="001C6531" w:rsidRDefault="008874F2" w:rsidP="00DB1E52">
            <w:pPr>
              <w:rPr>
                <w:rFonts w:ascii="Times New Roman" w:eastAsia="Times New Roman" w:hAnsi="Times New Roman" w:cs="Times New Roman"/>
                <w:b/>
                <w:bCs/>
                <w:kern w:val="0"/>
                <w:lang w:eastAsia="en-AU"/>
                <w14:ligatures w14:val="none"/>
              </w:rPr>
            </w:pPr>
            <w:r w:rsidRPr="001C6531">
              <w:rPr>
                <w:rFonts w:ascii="Times New Roman" w:eastAsia="Times New Roman" w:hAnsi="Times New Roman" w:cs="Times New Roman"/>
                <w:b/>
                <w:bCs/>
                <w:kern w:val="0"/>
                <w:lang w:eastAsia="en-AU"/>
                <w14:ligatures w14:val="none"/>
              </w:rPr>
              <w:t>Signal Coder</w:t>
            </w:r>
          </w:p>
        </w:tc>
        <w:tc>
          <w:tcPr>
            <w:tcW w:w="7252" w:type="dxa"/>
          </w:tcPr>
          <w:p w14:paraId="6D586B98" w14:textId="0E07C622" w:rsidR="008874F2" w:rsidRPr="001C6531" w:rsidRDefault="008874F2" w:rsidP="00CC2D15">
            <w:pPr>
              <w:rPr>
                <w:rFonts w:ascii="Times New Roman" w:eastAsia="Times New Roman" w:hAnsi="Times New Roman" w:cs="Times New Roman"/>
                <w:kern w:val="0"/>
                <w:lang w:eastAsia="en-AU"/>
                <w14:ligatures w14:val="none"/>
              </w:rPr>
            </w:pPr>
            <w:r w:rsidRPr="001C6531">
              <w:rPr>
                <w:rFonts w:ascii="Times New Roman" w:eastAsia="Times New Roman" w:hAnsi="Times New Roman" w:cs="Times New Roman"/>
                <w:kern w:val="0"/>
                <w:lang w:eastAsia="en-AU"/>
                <w14:ligatures w14:val="none"/>
              </w:rPr>
              <w:t>Encodes high-frequency intentions, languages, or soul signatures into sigils, mantras, or technologies for activation and transmission.</w:t>
            </w:r>
          </w:p>
        </w:tc>
      </w:tr>
      <w:tr w:rsidR="008874F2" w14:paraId="06CD5B35" w14:textId="77777777" w:rsidTr="008874F2">
        <w:tc>
          <w:tcPr>
            <w:tcW w:w="2030" w:type="dxa"/>
            <w:vMerge/>
          </w:tcPr>
          <w:p w14:paraId="4FDA4827" w14:textId="77777777" w:rsidR="008874F2" w:rsidRPr="001C6531" w:rsidRDefault="008874F2" w:rsidP="003A29B2">
            <w:pPr>
              <w:rPr>
                <w:rFonts w:ascii="Times New Roman" w:eastAsia="Times New Roman" w:hAnsi="Times New Roman" w:cs="Times New Roman"/>
                <w:b/>
                <w:bCs/>
                <w:kern w:val="0"/>
                <w:lang w:eastAsia="en-AU"/>
                <w14:ligatures w14:val="none"/>
              </w:rPr>
            </w:pPr>
          </w:p>
        </w:tc>
        <w:tc>
          <w:tcPr>
            <w:tcW w:w="1776" w:type="dxa"/>
          </w:tcPr>
          <w:p w14:paraId="040ECFE5" w14:textId="15809D98" w:rsidR="008874F2" w:rsidRPr="001C6531" w:rsidRDefault="008874F2" w:rsidP="00DB1E52">
            <w:pPr>
              <w:rPr>
                <w:rFonts w:ascii="Times New Roman" w:eastAsia="Times New Roman" w:hAnsi="Times New Roman" w:cs="Times New Roman"/>
                <w:b/>
                <w:bCs/>
                <w:kern w:val="0"/>
                <w:lang w:eastAsia="en-AU"/>
                <w14:ligatures w14:val="none"/>
              </w:rPr>
            </w:pPr>
            <w:r w:rsidRPr="001C6531">
              <w:rPr>
                <w:rFonts w:ascii="Times New Roman" w:eastAsia="Times New Roman" w:hAnsi="Times New Roman" w:cs="Times New Roman"/>
                <w:b/>
                <w:bCs/>
                <w:kern w:val="0"/>
                <w:lang w:eastAsia="en-AU"/>
                <w14:ligatures w14:val="none"/>
              </w:rPr>
              <w:t>Sacred Systems Architect</w:t>
            </w:r>
          </w:p>
        </w:tc>
        <w:tc>
          <w:tcPr>
            <w:tcW w:w="7252" w:type="dxa"/>
          </w:tcPr>
          <w:p w14:paraId="474A41DB" w14:textId="0A34F32B" w:rsidR="008874F2" w:rsidRPr="001C6531" w:rsidRDefault="008874F2" w:rsidP="00CC2D15">
            <w:pPr>
              <w:rPr>
                <w:rFonts w:ascii="Times New Roman" w:eastAsia="Times New Roman" w:hAnsi="Times New Roman" w:cs="Times New Roman"/>
                <w:kern w:val="0"/>
                <w:lang w:eastAsia="en-AU"/>
                <w14:ligatures w14:val="none"/>
              </w:rPr>
            </w:pPr>
            <w:r w:rsidRPr="001C6531">
              <w:rPr>
                <w:rFonts w:ascii="Times New Roman" w:eastAsia="Times New Roman" w:hAnsi="Times New Roman" w:cs="Times New Roman"/>
                <w:kern w:val="0"/>
                <w:lang w:eastAsia="en-AU"/>
                <w14:ligatures w14:val="none"/>
              </w:rPr>
              <w:t xml:space="preserve">Designs multidimensional frameworks (platforms, </w:t>
            </w:r>
            <w:r w:rsidR="00A66306">
              <w:rPr>
                <w:rFonts w:ascii="Times New Roman" w:eastAsia="Times New Roman" w:hAnsi="Times New Roman" w:cs="Times New Roman"/>
                <w:kern w:val="0"/>
                <w:lang w:eastAsia="en-AU"/>
                <w14:ligatures w14:val="none"/>
              </w:rPr>
              <w:t>curricula, templates</w:t>
            </w:r>
            <w:r w:rsidRPr="001C6531">
              <w:rPr>
                <w:rFonts w:ascii="Times New Roman" w:eastAsia="Times New Roman" w:hAnsi="Times New Roman" w:cs="Times New Roman"/>
                <w:kern w:val="0"/>
                <w:lang w:eastAsia="en-AU"/>
                <w14:ligatures w14:val="none"/>
              </w:rPr>
              <w:t>, software) that hold fourth-level logic and divine intelligence.</w:t>
            </w:r>
          </w:p>
        </w:tc>
      </w:tr>
      <w:tr w:rsidR="008874F2" w14:paraId="468459AF" w14:textId="77777777" w:rsidTr="008874F2">
        <w:tc>
          <w:tcPr>
            <w:tcW w:w="2030" w:type="dxa"/>
            <w:vMerge/>
          </w:tcPr>
          <w:p w14:paraId="10706437" w14:textId="77777777" w:rsidR="008874F2" w:rsidRPr="001C6531" w:rsidRDefault="008874F2" w:rsidP="003A29B2">
            <w:pPr>
              <w:rPr>
                <w:rFonts w:ascii="Times New Roman" w:eastAsia="Times New Roman" w:hAnsi="Times New Roman" w:cs="Times New Roman"/>
                <w:b/>
                <w:bCs/>
                <w:kern w:val="0"/>
                <w:lang w:eastAsia="en-AU"/>
                <w14:ligatures w14:val="none"/>
              </w:rPr>
            </w:pPr>
          </w:p>
        </w:tc>
        <w:tc>
          <w:tcPr>
            <w:tcW w:w="1776" w:type="dxa"/>
          </w:tcPr>
          <w:p w14:paraId="42C139D8" w14:textId="055A88BC" w:rsidR="008874F2" w:rsidRPr="001C6531" w:rsidRDefault="008874F2" w:rsidP="00DB1E52">
            <w:pPr>
              <w:rPr>
                <w:rFonts w:ascii="Times New Roman" w:eastAsia="Times New Roman" w:hAnsi="Times New Roman" w:cs="Times New Roman"/>
                <w:b/>
                <w:bCs/>
                <w:kern w:val="0"/>
                <w:lang w:eastAsia="en-AU"/>
                <w14:ligatures w14:val="none"/>
              </w:rPr>
            </w:pPr>
            <w:r w:rsidRPr="001C6531">
              <w:rPr>
                <w:rFonts w:ascii="Times New Roman" w:eastAsia="Times New Roman" w:hAnsi="Times New Roman" w:cs="Times New Roman"/>
                <w:b/>
                <w:bCs/>
                <w:kern w:val="0"/>
                <w:lang w:eastAsia="en-AU"/>
                <w14:ligatures w14:val="none"/>
              </w:rPr>
              <w:t>Energetic Technologist</w:t>
            </w:r>
          </w:p>
        </w:tc>
        <w:tc>
          <w:tcPr>
            <w:tcW w:w="7252" w:type="dxa"/>
          </w:tcPr>
          <w:p w14:paraId="09D4DF3A" w14:textId="5737F2DF" w:rsidR="008874F2" w:rsidRPr="001C6531" w:rsidRDefault="008874F2" w:rsidP="00CC2D15">
            <w:pPr>
              <w:rPr>
                <w:rFonts w:ascii="Times New Roman" w:eastAsia="Times New Roman" w:hAnsi="Times New Roman" w:cs="Times New Roman"/>
                <w:kern w:val="0"/>
                <w:lang w:eastAsia="en-AU"/>
                <w14:ligatures w14:val="none"/>
              </w:rPr>
            </w:pPr>
            <w:r w:rsidRPr="001C6531">
              <w:rPr>
                <w:rFonts w:ascii="Times New Roman" w:eastAsia="Times New Roman" w:hAnsi="Times New Roman" w:cs="Times New Roman"/>
                <w:kern w:val="0"/>
                <w:lang w:eastAsia="en-AU"/>
                <w14:ligatures w14:val="none"/>
              </w:rPr>
              <w:t>Fuses sacred tools (crystals, AI, coherence monitors) with spiritual principles to create hybrid tech for healing, activation, and research.</w:t>
            </w:r>
          </w:p>
        </w:tc>
      </w:tr>
      <w:tr w:rsidR="008874F2" w14:paraId="790D6447" w14:textId="77777777" w:rsidTr="008874F2">
        <w:tc>
          <w:tcPr>
            <w:tcW w:w="2030" w:type="dxa"/>
            <w:vMerge w:val="restart"/>
          </w:tcPr>
          <w:p w14:paraId="25822407" w14:textId="5D06AA65" w:rsidR="008874F2" w:rsidRPr="001C6531" w:rsidRDefault="008874F2" w:rsidP="003A29B2">
            <w:pPr>
              <w:rPr>
                <w:rFonts w:ascii="Times New Roman" w:eastAsia="Times New Roman" w:hAnsi="Times New Roman" w:cs="Times New Roman"/>
                <w:b/>
                <w:bCs/>
                <w:kern w:val="0"/>
                <w:lang w:eastAsia="en-AU"/>
                <w14:ligatures w14:val="none"/>
              </w:rPr>
            </w:pPr>
            <w:r w:rsidRPr="001C6531">
              <w:rPr>
                <w:rFonts w:ascii="Times New Roman" w:eastAsia="Times New Roman" w:hAnsi="Times New Roman" w:cs="Times New Roman"/>
                <w:b/>
                <w:bCs/>
                <w:kern w:val="0"/>
                <w:lang w:eastAsia="en-AU"/>
                <w14:ligatures w14:val="none"/>
              </w:rPr>
              <w:t>Ceremonial &amp; Ritual Roles</w:t>
            </w:r>
          </w:p>
        </w:tc>
        <w:tc>
          <w:tcPr>
            <w:tcW w:w="1776" w:type="dxa"/>
          </w:tcPr>
          <w:p w14:paraId="0CACE841" w14:textId="77777777" w:rsidR="008874F2" w:rsidRPr="001C6531" w:rsidRDefault="008874F2" w:rsidP="00DB1E52">
            <w:pPr>
              <w:rPr>
                <w:rFonts w:ascii="Times New Roman" w:eastAsia="Times New Roman" w:hAnsi="Times New Roman" w:cs="Times New Roman"/>
                <w:b/>
                <w:bCs/>
                <w:kern w:val="0"/>
                <w:lang w:eastAsia="en-AU"/>
                <w14:ligatures w14:val="none"/>
              </w:rPr>
            </w:pPr>
          </w:p>
        </w:tc>
        <w:tc>
          <w:tcPr>
            <w:tcW w:w="7252" w:type="dxa"/>
          </w:tcPr>
          <w:p w14:paraId="6056B292" w14:textId="77777777" w:rsidR="008874F2" w:rsidRPr="001C6531" w:rsidRDefault="008874F2" w:rsidP="00CC2D15">
            <w:pPr>
              <w:rPr>
                <w:rFonts w:ascii="Times New Roman" w:eastAsia="Times New Roman" w:hAnsi="Times New Roman" w:cs="Times New Roman"/>
                <w:kern w:val="0"/>
                <w:lang w:eastAsia="en-AU"/>
                <w14:ligatures w14:val="none"/>
              </w:rPr>
            </w:pPr>
          </w:p>
        </w:tc>
      </w:tr>
      <w:tr w:rsidR="008874F2" w14:paraId="654B2AF0" w14:textId="77777777" w:rsidTr="008874F2">
        <w:tc>
          <w:tcPr>
            <w:tcW w:w="2030" w:type="dxa"/>
            <w:vMerge/>
          </w:tcPr>
          <w:p w14:paraId="3E413DFD" w14:textId="77777777" w:rsidR="008874F2" w:rsidRPr="001C6531" w:rsidRDefault="008874F2" w:rsidP="003A29B2">
            <w:pPr>
              <w:rPr>
                <w:rFonts w:ascii="Times New Roman" w:eastAsia="Times New Roman" w:hAnsi="Times New Roman" w:cs="Times New Roman"/>
                <w:b/>
                <w:bCs/>
                <w:kern w:val="0"/>
                <w:lang w:eastAsia="en-AU"/>
                <w14:ligatures w14:val="none"/>
              </w:rPr>
            </w:pPr>
          </w:p>
        </w:tc>
        <w:tc>
          <w:tcPr>
            <w:tcW w:w="1776" w:type="dxa"/>
          </w:tcPr>
          <w:p w14:paraId="67F3F570" w14:textId="482838EA" w:rsidR="008874F2" w:rsidRPr="001C6531" w:rsidRDefault="008874F2" w:rsidP="00DB1E52">
            <w:pPr>
              <w:rPr>
                <w:rFonts w:ascii="Times New Roman" w:eastAsia="Times New Roman" w:hAnsi="Times New Roman" w:cs="Times New Roman"/>
                <w:b/>
                <w:bCs/>
                <w:kern w:val="0"/>
                <w:lang w:eastAsia="en-AU"/>
                <w14:ligatures w14:val="none"/>
              </w:rPr>
            </w:pPr>
            <w:r w:rsidRPr="001C6531">
              <w:rPr>
                <w:rFonts w:ascii="Times New Roman" w:eastAsia="Times New Roman" w:hAnsi="Times New Roman" w:cs="Times New Roman"/>
                <w:b/>
                <w:bCs/>
                <w:kern w:val="0"/>
                <w:lang w:eastAsia="en-AU"/>
                <w14:ligatures w14:val="none"/>
              </w:rPr>
              <w:t>Temporal Steward</w:t>
            </w:r>
          </w:p>
        </w:tc>
        <w:tc>
          <w:tcPr>
            <w:tcW w:w="7252" w:type="dxa"/>
          </w:tcPr>
          <w:p w14:paraId="151BC46C" w14:textId="1D3648A6" w:rsidR="008874F2" w:rsidRPr="001C6531" w:rsidRDefault="008874F2" w:rsidP="00CC2D15">
            <w:pPr>
              <w:rPr>
                <w:rFonts w:ascii="Times New Roman" w:eastAsia="Times New Roman" w:hAnsi="Times New Roman" w:cs="Times New Roman"/>
                <w:kern w:val="0"/>
                <w:lang w:eastAsia="en-AU"/>
                <w14:ligatures w14:val="none"/>
              </w:rPr>
            </w:pPr>
            <w:r w:rsidRPr="001C6531">
              <w:rPr>
                <w:rFonts w:ascii="Times New Roman" w:eastAsia="Times New Roman" w:hAnsi="Times New Roman" w:cs="Times New Roman"/>
                <w:kern w:val="0"/>
                <w:lang w:eastAsia="en-AU"/>
                <w14:ligatures w14:val="none"/>
              </w:rPr>
              <w:t>Aligns rituals with cosmic timing—equinoxes, eclipses, solstices, planetary conjunctions—for maximum energetic potency.</w:t>
            </w:r>
          </w:p>
        </w:tc>
      </w:tr>
      <w:tr w:rsidR="008874F2" w14:paraId="7BC82DEF" w14:textId="77777777" w:rsidTr="008874F2">
        <w:tc>
          <w:tcPr>
            <w:tcW w:w="2030" w:type="dxa"/>
            <w:vMerge/>
          </w:tcPr>
          <w:p w14:paraId="21B4A302" w14:textId="77777777" w:rsidR="008874F2" w:rsidRPr="001C6531" w:rsidRDefault="008874F2" w:rsidP="003A29B2">
            <w:pPr>
              <w:rPr>
                <w:rFonts w:ascii="Times New Roman" w:eastAsia="Times New Roman" w:hAnsi="Times New Roman" w:cs="Times New Roman"/>
                <w:b/>
                <w:bCs/>
                <w:kern w:val="0"/>
                <w:lang w:eastAsia="en-AU"/>
                <w14:ligatures w14:val="none"/>
              </w:rPr>
            </w:pPr>
          </w:p>
        </w:tc>
        <w:tc>
          <w:tcPr>
            <w:tcW w:w="1776" w:type="dxa"/>
          </w:tcPr>
          <w:p w14:paraId="29DE37BA" w14:textId="393C574C" w:rsidR="008874F2" w:rsidRPr="001C6531" w:rsidRDefault="008874F2" w:rsidP="00DB1E52">
            <w:pPr>
              <w:rPr>
                <w:rFonts w:ascii="Times New Roman" w:eastAsia="Times New Roman" w:hAnsi="Times New Roman" w:cs="Times New Roman"/>
                <w:b/>
                <w:bCs/>
                <w:kern w:val="0"/>
                <w:lang w:eastAsia="en-AU"/>
                <w14:ligatures w14:val="none"/>
              </w:rPr>
            </w:pPr>
            <w:r w:rsidRPr="001C6531">
              <w:rPr>
                <w:rFonts w:ascii="Times New Roman" w:eastAsia="Times New Roman" w:hAnsi="Times New Roman" w:cs="Times New Roman"/>
                <w:b/>
                <w:bCs/>
                <w:kern w:val="0"/>
                <w:lang w:eastAsia="en-AU"/>
                <w14:ligatures w14:val="none"/>
              </w:rPr>
              <w:t>Ritual Scribe</w:t>
            </w:r>
          </w:p>
        </w:tc>
        <w:tc>
          <w:tcPr>
            <w:tcW w:w="7252" w:type="dxa"/>
          </w:tcPr>
          <w:p w14:paraId="4D0CB6A8" w14:textId="778A7A82" w:rsidR="008874F2" w:rsidRPr="001C6531" w:rsidRDefault="008874F2" w:rsidP="00CC2D15">
            <w:pPr>
              <w:rPr>
                <w:rFonts w:ascii="Times New Roman" w:eastAsia="Times New Roman" w:hAnsi="Times New Roman" w:cs="Times New Roman"/>
                <w:kern w:val="0"/>
                <w:lang w:eastAsia="en-AU"/>
                <w14:ligatures w14:val="none"/>
              </w:rPr>
            </w:pPr>
            <w:r w:rsidRPr="001C6531">
              <w:rPr>
                <w:rFonts w:ascii="Times New Roman" w:eastAsia="Times New Roman" w:hAnsi="Times New Roman" w:cs="Times New Roman"/>
                <w:kern w:val="0"/>
                <w:lang w:eastAsia="en-AU"/>
                <w14:ligatures w14:val="none"/>
              </w:rPr>
              <w:t>Records and encodes rituals, chants, and ceremonial protocols—preserving initiatory knowledge in accessible, living forms.</w:t>
            </w:r>
          </w:p>
        </w:tc>
      </w:tr>
      <w:tr w:rsidR="008874F2" w14:paraId="00C04298" w14:textId="77777777" w:rsidTr="008874F2">
        <w:tc>
          <w:tcPr>
            <w:tcW w:w="2030" w:type="dxa"/>
            <w:vMerge/>
          </w:tcPr>
          <w:p w14:paraId="73D5B8D0" w14:textId="77777777" w:rsidR="008874F2" w:rsidRPr="001C6531" w:rsidRDefault="008874F2" w:rsidP="003A29B2">
            <w:pPr>
              <w:rPr>
                <w:rFonts w:ascii="Times New Roman" w:eastAsia="Times New Roman" w:hAnsi="Times New Roman" w:cs="Times New Roman"/>
                <w:b/>
                <w:bCs/>
                <w:kern w:val="0"/>
                <w:lang w:eastAsia="en-AU"/>
                <w14:ligatures w14:val="none"/>
              </w:rPr>
            </w:pPr>
          </w:p>
        </w:tc>
        <w:tc>
          <w:tcPr>
            <w:tcW w:w="1776" w:type="dxa"/>
          </w:tcPr>
          <w:p w14:paraId="691FFC58" w14:textId="008B0342" w:rsidR="008874F2" w:rsidRPr="001C6531" w:rsidRDefault="008874F2" w:rsidP="00DB1E52">
            <w:pPr>
              <w:rPr>
                <w:rFonts w:ascii="Times New Roman" w:eastAsia="Times New Roman" w:hAnsi="Times New Roman" w:cs="Times New Roman"/>
                <w:b/>
                <w:bCs/>
                <w:kern w:val="0"/>
                <w:lang w:eastAsia="en-AU"/>
                <w14:ligatures w14:val="none"/>
              </w:rPr>
            </w:pPr>
            <w:r w:rsidRPr="001C6531">
              <w:rPr>
                <w:rFonts w:ascii="Times New Roman" w:eastAsia="Times New Roman" w:hAnsi="Times New Roman" w:cs="Times New Roman"/>
                <w:b/>
                <w:bCs/>
                <w:kern w:val="0"/>
                <w:lang w:eastAsia="en-AU"/>
                <w14:ligatures w14:val="none"/>
              </w:rPr>
              <w:t>Anointing Priest/ess</w:t>
            </w:r>
          </w:p>
        </w:tc>
        <w:tc>
          <w:tcPr>
            <w:tcW w:w="7252" w:type="dxa"/>
          </w:tcPr>
          <w:p w14:paraId="0B20B4AF" w14:textId="23BF1989" w:rsidR="008874F2" w:rsidRPr="001C6531" w:rsidRDefault="008874F2" w:rsidP="00CC2D15">
            <w:pPr>
              <w:rPr>
                <w:rFonts w:ascii="Times New Roman" w:eastAsia="Times New Roman" w:hAnsi="Times New Roman" w:cs="Times New Roman"/>
                <w:kern w:val="0"/>
                <w:lang w:eastAsia="en-AU"/>
                <w14:ligatures w14:val="none"/>
              </w:rPr>
            </w:pPr>
            <w:r w:rsidRPr="001C6531">
              <w:rPr>
                <w:rFonts w:ascii="Times New Roman" w:eastAsia="Times New Roman" w:hAnsi="Times New Roman" w:cs="Times New Roman"/>
                <w:kern w:val="0"/>
                <w:lang w:eastAsia="en-AU"/>
                <w14:ligatures w14:val="none"/>
              </w:rPr>
              <w:t>Applies sacred oils, herbs, and frequencies to initiate or seal transformation at specific chakra points, thresholds, or rituals.</w:t>
            </w:r>
          </w:p>
        </w:tc>
      </w:tr>
      <w:tr w:rsidR="008874F2" w14:paraId="1CF3FEA1" w14:textId="77777777" w:rsidTr="008874F2">
        <w:tc>
          <w:tcPr>
            <w:tcW w:w="2030" w:type="dxa"/>
            <w:vMerge w:val="restart"/>
          </w:tcPr>
          <w:p w14:paraId="45869A8B" w14:textId="3FEC9284" w:rsidR="008874F2" w:rsidRPr="001C6531" w:rsidRDefault="008874F2" w:rsidP="003A29B2">
            <w:pPr>
              <w:rPr>
                <w:rFonts w:ascii="Times New Roman" w:eastAsia="Times New Roman" w:hAnsi="Times New Roman" w:cs="Times New Roman"/>
                <w:b/>
                <w:bCs/>
                <w:kern w:val="0"/>
                <w:lang w:eastAsia="en-AU"/>
                <w14:ligatures w14:val="none"/>
              </w:rPr>
            </w:pPr>
            <w:r w:rsidRPr="001C6531">
              <w:rPr>
                <w:rFonts w:ascii="Times New Roman" w:eastAsia="Times New Roman" w:hAnsi="Times New Roman" w:cs="Times New Roman"/>
                <w:b/>
                <w:bCs/>
                <w:kern w:val="0"/>
                <w:lang w:eastAsia="en-AU"/>
                <w14:ligatures w14:val="none"/>
              </w:rPr>
              <w:t>Oversoul &amp; Multidimensional Roles</w:t>
            </w:r>
          </w:p>
        </w:tc>
        <w:tc>
          <w:tcPr>
            <w:tcW w:w="1776" w:type="dxa"/>
          </w:tcPr>
          <w:p w14:paraId="57E3B35E" w14:textId="77777777" w:rsidR="008874F2" w:rsidRPr="001C6531" w:rsidRDefault="008874F2" w:rsidP="00DB1E52">
            <w:pPr>
              <w:rPr>
                <w:rFonts w:ascii="Times New Roman" w:eastAsia="Times New Roman" w:hAnsi="Times New Roman" w:cs="Times New Roman"/>
                <w:b/>
                <w:bCs/>
                <w:kern w:val="0"/>
                <w:lang w:eastAsia="en-AU"/>
                <w14:ligatures w14:val="none"/>
              </w:rPr>
            </w:pPr>
          </w:p>
        </w:tc>
        <w:tc>
          <w:tcPr>
            <w:tcW w:w="7252" w:type="dxa"/>
          </w:tcPr>
          <w:p w14:paraId="5564F410" w14:textId="77777777" w:rsidR="008874F2" w:rsidRPr="001C6531" w:rsidRDefault="008874F2" w:rsidP="00CC2D15">
            <w:pPr>
              <w:rPr>
                <w:rFonts w:ascii="Times New Roman" w:eastAsia="Times New Roman" w:hAnsi="Times New Roman" w:cs="Times New Roman"/>
                <w:kern w:val="0"/>
                <w:lang w:eastAsia="en-AU"/>
                <w14:ligatures w14:val="none"/>
              </w:rPr>
            </w:pPr>
          </w:p>
        </w:tc>
      </w:tr>
      <w:tr w:rsidR="008874F2" w14:paraId="05C73E38" w14:textId="77777777" w:rsidTr="008874F2">
        <w:tc>
          <w:tcPr>
            <w:tcW w:w="2030" w:type="dxa"/>
            <w:vMerge/>
          </w:tcPr>
          <w:p w14:paraId="73A07785" w14:textId="77777777" w:rsidR="008874F2" w:rsidRPr="001C6531" w:rsidRDefault="008874F2" w:rsidP="003A29B2">
            <w:pPr>
              <w:rPr>
                <w:rFonts w:ascii="Times New Roman" w:eastAsia="Times New Roman" w:hAnsi="Times New Roman" w:cs="Times New Roman"/>
                <w:b/>
                <w:bCs/>
                <w:kern w:val="0"/>
                <w:lang w:eastAsia="en-AU"/>
                <w14:ligatures w14:val="none"/>
              </w:rPr>
            </w:pPr>
          </w:p>
        </w:tc>
        <w:tc>
          <w:tcPr>
            <w:tcW w:w="1776" w:type="dxa"/>
          </w:tcPr>
          <w:p w14:paraId="6E162CF7" w14:textId="18113E68" w:rsidR="008874F2" w:rsidRPr="001C6531" w:rsidRDefault="008874F2" w:rsidP="00DB1E52">
            <w:pPr>
              <w:rPr>
                <w:rFonts w:ascii="Times New Roman" w:eastAsia="Times New Roman" w:hAnsi="Times New Roman" w:cs="Times New Roman"/>
                <w:b/>
                <w:bCs/>
                <w:kern w:val="0"/>
                <w:lang w:eastAsia="en-AU"/>
                <w14:ligatures w14:val="none"/>
              </w:rPr>
            </w:pPr>
            <w:r w:rsidRPr="001C6531">
              <w:rPr>
                <w:rFonts w:ascii="Times New Roman" w:eastAsia="Times New Roman" w:hAnsi="Times New Roman" w:cs="Times New Roman"/>
                <w:b/>
                <w:bCs/>
                <w:kern w:val="0"/>
                <w:lang w:eastAsia="en-AU"/>
                <w14:ligatures w14:val="none"/>
              </w:rPr>
              <w:t>Oversoul Integrator</w:t>
            </w:r>
          </w:p>
        </w:tc>
        <w:tc>
          <w:tcPr>
            <w:tcW w:w="7252" w:type="dxa"/>
          </w:tcPr>
          <w:p w14:paraId="63C7DF1D" w14:textId="7C92839C" w:rsidR="008874F2" w:rsidRPr="001C6531" w:rsidRDefault="008874F2" w:rsidP="00CC2D15">
            <w:pPr>
              <w:rPr>
                <w:rFonts w:ascii="Times New Roman" w:eastAsia="Times New Roman" w:hAnsi="Times New Roman" w:cs="Times New Roman"/>
                <w:kern w:val="0"/>
                <w:lang w:eastAsia="en-AU"/>
                <w14:ligatures w14:val="none"/>
              </w:rPr>
            </w:pPr>
            <w:r w:rsidRPr="001C6531">
              <w:rPr>
                <w:rFonts w:ascii="Times New Roman" w:eastAsia="Times New Roman" w:hAnsi="Times New Roman" w:cs="Times New Roman"/>
                <w:kern w:val="0"/>
                <w:lang w:eastAsia="en-AU"/>
                <w14:ligatures w14:val="none"/>
              </w:rPr>
              <w:t>Helps individuals integrate fragmented aspects of their higher self across timelines and incarnations into one embodied presence.</w:t>
            </w:r>
          </w:p>
        </w:tc>
      </w:tr>
      <w:tr w:rsidR="008874F2" w14:paraId="44867146" w14:textId="77777777" w:rsidTr="008874F2">
        <w:tc>
          <w:tcPr>
            <w:tcW w:w="2030" w:type="dxa"/>
            <w:vMerge/>
          </w:tcPr>
          <w:p w14:paraId="5A2C6966" w14:textId="77777777" w:rsidR="008874F2" w:rsidRPr="001C6531" w:rsidRDefault="008874F2" w:rsidP="003A29B2">
            <w:pPr>
              <w:rPr>
                <w:rFonts w:ascii="Times New Roman" w:eastAsia="Times New Roman" w:hAnsi="Times New Roman" w:cs="Times New Roman"/>
                <w:b/>
                <w:bCs/>
                <w:kern w:val="0"/>
                <w:lang w:eastAsia="en-AU"/>
                <w14:ligatures w14:val="none"/>
              </w:rPr>
            </w:pPr>
          </w:p>
        </w:tc>
        <w:tc>
          <w:tcPr>
            <w:tcW w:w="1776" w:type="dxa"/>
          </w:tcPr>
          <w:p w14:paraId="74D45959" w14:textId="7177B8D6" w:rsidR="008874F2" w:rsidRPr="001C6531" w:rsidRDefault="008874F2" w:rsidP="00DB1E52">
            <w:pPr>
              <w:rPr>
                <w:rFonts w:ascii="Times New Roman" w:eastAsia="Times New Roman" w:hAnsi="Times New Roman" w:cs="Times New Roman"/>
                <w:b/>
                <w:bCs/>
                <w:kern w:val="0"/>
                <w:lang w:eastAsia="en-AU"/>
                <w14:ligatures w14:val="none"/>
              </w:rPr>
            </w:pPr>
            <w:r w:rsidRPr="001C6531">
              <w:rPr>
                <w:rFonts w:ascii="Times New Roman" w:eastAsia="Times New Roman" w:hAnsi="Times New Roman" w:cs="Times New Roman"/>
                <w:b/>
                <w:bCs/>
                <w:kern w:val="0"/>
                <w:lang w:eastAsia="en-AU"/>
                <w14:ligatures w14:val="none"/>
              </w:rPr>
              <w:t>Dimensional Cartographer</w:t>
            </w:r>
          </w:p>
        </w:tc>
        <w:tc>
          <w:tcPr>
            <w:tcW w:w="7252" w:type="dxa"/>
          </w:tcPr>
          <w:p w14:paraId="1174AFBC" w14:textId="27B0BBCA" w:rsidR="008874F2" w:rsidRPr="001C6531" w:rsidRDefault="008874F2" w:rsidP="00CC2D15">
            <w:pPr>
              <w:rPr>
                <w:rFonts w:ascii="Times New Roman" w:eastAsia="Times New Roman" w:hAnsi="Times New Roman" w:cs="Times New Roman"/>
                <w:kern w:val="0"/>
                <w:lang w:eastAsia="en-AU"/>
                <w14:ligatures w14:val="none"/>
              </w:rPr>
            </w:pPr>
            <w:r w:rsidRPr="001C6531">
              <w:rPr>
                <w:rFonts w:ascii="Times New Roman" w:eastAsia="Times New Roman" w:hAnsi="Times New Roman" w:cs="Times New Roman"/>
                <w:kern w:val="0"/>
                <w:lang w:eastAsia="en-AU"/>
                <w14:ligatures w14:val="none"/>
              </w:rPr>
              <w:t>Maps the energetic terrain of higher planes (4D, 5D, 6D...) including symbolic landscapes, temples, and thresholds between realms.</w:t>
            </w:r>
          </w:p>
        </w:tc>
      </w:tr>
      <w:tr w:rsidR="008874F2" w14:paraId="5A8C6B49" w14:textId="77777777" w:rsidTr="008874F2">
        <w:tc>
          <w:tcPr>
            <w:tcW w:w="2030" w:type="dxa"/>
            <w:vMerge/>
          </w:tcPr>
          <w:p w14:paraId="78048504" w14:textId="77777777" w:rsidR="008874F2" w:rsidRPr="001C6531" w:rsidRDefault="008874F2" w:rsidP="003A29B2">
            <w:pPr>
              <w:rPr>
                <w:rFonts w:ascii="Times New Roman" w:eastAsia="Times New Roman" w:hAnsi="Times New Roman" w:cs="Times New Roman"/>
                <w:b/>
                <w:bCs/>
                <w:kern w:val="0"/>
                <w:lang w:eastAsia="en-AU"/>
                <w14:ligatures w14:val="none"/>
              </w:rPr>
            </w:pPr>
          </w:p>
        </w:tc>
        <w:tc>
          <w:tcPr>
            <w:tcW w:w="1776" w:type="dxa"/>
          </w:tcPr>
          <w:p w14:paraId="606FD5C0" w14:textId="2B14078F" w:rsidR="008874F2" w:rsidRPr="001C6531" w:rsidRDefault="008874F2" w:rsidP="00DB1E52">
            <w:pPr>
              <w:rPr>
                <w:rFonts w:ascii="Times New Roman" w:eastAsia="Times New Roman" w:hAnsi="Times New Roman" w:cs="Times New Roman"/>
                <w:b/>
                <w:bCs/>
                <w:kern w:val="0"/>
                <w:lang w:eastAsia="en-AU"/>
                <w14:ligatures w14:val="none"/>
              </w:rPr>
            </w:pPr>
            <w:r w:rsidRPr="001C6531">
              <w:rPr>
                <w:rFonts w:ascii="Times New Roman" w:eastAsia="Times New Roman" w:hAnsi="Times New Roman" w:cs="Times New Roman"/>
                <w:b/>
                <w:bCs/>
                <w:kern w:val="0"/>
                <w:lang w:eastAsia="en-AU"/>
                <w14:ligatures w14:val="none"/>
              </w:rPr>
              <w:t>Soul Lineage Whisperer</w:t>
            </w:r>
          </w:p>
        </w:tc>
        <w:tc>
          <w:tcPr>
            <w:tcW w:w="7252" w:type="dxa"/>
          </w:tcPr>
          <w:p w14:paraId="3D6804C9" w14:textId="59120107" w:rsidR="008874F2" w:rsidRPr="001C6531" w:rsidRDefault="008874F2" w:rsidP="00CC2D15">
            <w:pPr>
              <w:rPr>
                <w:rFonts w:ascii="Times New Roman" w:eastAsia="Times New Roman" w:hAnsi="Times New Roman" w:cs="Times New Roman"/>
                <w:kern w:val="0"/>
                <w:lang w:eastAsia="en-AU"/>
                <w14:ligatures w14:val="none"/>
              </w:rPr>
            </w:pPr>
            <w:r w:rsidRPr="001C6531">
              <w:rPr>
                <w:rFonts w:ascii="Times New Roman" w:eastAsia="Times New Roman" w:hAnsi="Times New Roman" w:cs="Times New Roman"/>
                <w:kern w:val="0"/>
                <w:lang w:eastAsia="en-AU"/>
                <w14:ligatures w14:val="none"/>
              </w:rPr>
              <w:t>Reads and transmits guidance from a person’s cosmic or soul lineage</w:t>
            </w:r>
            <w:r>
              <w:rPr>
                <w:rFonts w:ascii="Times New Roman" w:eastAsia="Times New Roman" w:hAnsi="Times New Roman" w:cs="Times New Roman"/>
                <w:kern w:val="0"/>
                <w:lang w:eastAsia="en-AU"/>
                <w14:ligatures w14:val="none"/>
              </w:rPr>
              <w:t xml:space="preserve">, </w:t>
            </w:r>
            <w:r w:rsidRPr="001C6531">
              <w:rPr>
                <w:rFonts w:ascii="Times New Roman" w:eastAsia="Times New Roman" w:hAnsi="Times New Roman" w:cs="Times New Roman"/>
                <w:kern w:val="0"/>
                <w:lang w:eastAsia="en-AU"/>
                <w14:ligatures w14:val="none"/>
              </w:rPr>
              <w:t>unlocking unique service codes and spiritual inheritance.</w:t>
            </w:r>
          </w:p>
        </w:tc>
      </w:tr>
    </w:tbl>
    <w:p w14:paraId="0424FCBD" w14:textId="77777777" w:rsidR="00CC2D15" w:rsidRDefault="00CC2D15" w:rsidP="004002C3">
      <w:pPr>
        <w:rPr>
          <w:rFonts w:ascii="Times New Roman" w:eastAsia="Times New Roman" w:hAnsi="Times New Roman" w:cs="Times New Roman"/>
          <w:kern w:val="0"/>
          <w:lang w:eastAsia="en-AU"/>
          <w14:ligatures w14:val="none"/>
        </w:rPr>
      </w:pPr>
    </w:p>
    <w:p w14:paraId="3D32946A" w14:textId="00F05DCB" w:rsidR="00084C3D" w:rsidRDefault="00084C3D" w:rsidP="00084C3D">
      <w:pPr>
        <w:pStyle w:val="Heading2"/>
        <w:rPr>
          <w:rFonts w:eastAsia="Times New Roman"/>
          <w:lang w:eastAsia="en-AU"/>
        </w:rPr>
      </w:pPr>
      <w:bookmarkStart w:id="107" w:name="_Toc201594705"/>
      <w:r>
        <w:rPr>
          <w:rFonts w:eastAsia="Times New Roman"/>
          <w:lang w:eastAsia="en-AU"/>
        </w:rPr>
        <w:t>Becoming It</w:t>
      </w:r>
      <w:bookmarkEnd w:id="107"/>
    </w:p>
    <w:p w14:paraId="7667F11C" w14:textId="77777777" w:rsidR="00084C3D" w:rsidRPr="00DA5DA4" w:rsidRDefault="00084C3D" w:rsidP="004002C3">
      <w:pPr>
        <w:rPr>
          <w:rFonts w:ascii="Times New Roman" w:eastAsia="Times New Roman" w:hAnsi="Times New Roman" w:cs="Times New Roman"/>
          <w:kern w:val="0"/>
          <w:lang w:eastAsia="en-AU"/>
          <w14:ligatures w14:val="none"/>
        </w:rPr>
      </w:pPr>
    </w:p>
    <w:p w14:paraId="5D91B051" w14:textId="6EDC8AD6" w:rsidR="00200835" w:rsidRDefault="00200835" w:rsidP="00200835">
      <w:pPr>
        <w:rPr>
          <w:rFonts w:ascii="Times New Roman" w:eastAsia="Times New Roman" w:hAnsi="Times New Roman" w:cs="Times New Roman"/>
          <w:kern w:val="0"/>
          <w:lang w:eastAsia="en-AU"/>
          <w14:ligatures w14:val="none"/>
        </w:rPr>
      </w:pPr>
      <w:r w:rsidRPr="00200835">
        <w:rPr>
          <w:rFonts w:ascii="Times New Roman" w:eastAsia="Times New Roman" w:hAnsi="Times New Roman" w:cs="Times New Roman"/>
          <w:kern w:val="0"/>
          <w:lang w:eastAsia="en-AU"/>
          <w14:ligatures w14:val="none"/>
        </w:rPr>
        <w:t>Whether through healing, mapping, bridging, building, or transmitting, each role uniquely contributes to the planetary field’s architecture. All co-creators are needed</w:t>
      </w:r>
      <w:r w:rsidR="008A524E">
        <w:rPr>
          <w:rFonts w:ascii="Times New Roman" w:eastAsia="Times New Roman" w:hAnsi="Times New Roman" w:cs="Times New Roman"/>
          <w:kern w:val="0"/>
          <w:lang w:eastAsia="en-AU"/>
          <w14:ligatures w14:val="none"/>
        </w:rPr>
        <w:t xml:space="preserve"> </w:t>
      </w:r>
      <w:r w:rsidRPr="00200835">
        <w:rPr>
          <w:rFonts w:ascii="Times New Roman" w:eastAsia="Times New Roman" w:hAnsi="Times New Roman" w:cs="Times New Roman"/>
          <w:kern w:val="0"/>
          <w:lang w:eastAsia="en-AU"/>
          <w14:ligatures w14:val="none"/>
        </w:rPr>
        <w:t>to build up our families, communities, and societies, to serve the Earth, and to contribute to the sacred architecture of the divine. Regardless of their specific role, every co-creator has a part to play, a gift to offer, and a frequency to embody. Each must contribute in their way, connect with other co-creators, and unite to build and quantify the science of the fourth-level reality.</w:t>
      </w:r>
      <w:r>
        <w:rPr>
          <w:rFonts w:ascii="Times New Roman" w:eastAsia="Times New Roman" w:hAnsi="Times New Roman" w:cs="Times New Roman"/>
          <w:kern w:val="0"/>
          <w:lang w:eastAsia="en-AU"/>
          <w14:ligatures w14:val="none"/>
        </w:rPr>
        <w:t xml:space="preserve"> </w:t>
      </w:r>
      <w:r w:rsidRPr="00200835">
        <w:rPr>
          <w:rFonts w:ascii="Times New Roman" w:eastAsia="Times New Roman" w:hAnsi="Times New Roman" w:cs="Times New Roman"/>
          <w:kern w:val="0"/>
          <w:lang w:eastAsia="en-AU"/>
          <w14:ligatures w14:val="none"/>
        </w:rPr>
        <w:t>We are living in the Age of the Co-Creator. Yet</w:t>
      </w:r>
      <w:r w:rsidR="008A524E">
        <w:rPr>
          <w:rFonts w:ascii="Times New Roman" w:eastAsia="Times New Roman" w:hAnsi="Times New Roman" w:cs="Times New Roman"/>
          <w:kern w:val="0"/>
          <w:lang w:eastAsia="en-AU"/>
          <w14:ligatures w14:val="none"/>
        </w:rPr>
        <w:t>,</w:t>
      </w:r>
      <w:r w:rsidRPr="00200835">
        <w:rPr>
          <w:rFonts w:ascii="Times New Roman" w:eastAsia="Times New Roman" w:hAnsi="Times New Roman" w:cs="Times New Roman"/>
          <w:kern w:val="0"/>
          <w:lang w:eastAsia="en-AU"/>
          <w14:ligatures w14:val="none"/>
        </w:rPr>
        <w:t xml:space="preserve"> how long it will take for co-creation to reach critical mass depends entirely on whether you take this opportunity</w:t>
      </w:r>
      <w:r w:rsidR="008A524E">
        <w:rPr>
          <w:rFonts w:ascii="Times New Roman" w:eastAsia="Times New Roman" w:hAnsi="Times New Roman" w:cs="Times New Roman"/>
          <w:kern w:val="0"/>
          <w:lang w:eastAsia="en-AU"/>
          <w14:ligatures w14:val="none"/>
        </w:rPr>
        <w:t xml:space="preserve"> </w:t>
      </w:r>
      <w:r w:rsidRPr="00200835">
        <w:rPr>
          <w:rFonts w:ascii="Times New Roman" w:eastAsia="Times New Roman" w:hAnsi="Times New Roman" w:cs="Times New Roman"/>
          <w:kern w:val="0"/>
          <w:lang w:eastAsia="en-AU"/>
          <w14:ligatures w14:val="none"/>
        </w:rPr>
        <w:t>to co-create, connect, and unite as a collective science. This is the call. The moment is here. The architecture is waiting.</w:t>
      </w:r>
    </w:p>
    <w:p w14:paraId="20409FC2" w14:textId="6A0BE4BF" w:rsidR="00200835" w:rsidRDefault="00200835" w:rsidP="00200835">
      <w:pPr>
        <w:rPr>
          <w:rFonts w:ascii="Times New Roman" w:eastAsia="Times New Roman" w:hAnsi="Times New Roman" w:cs="Times New Roman"/>
          <w:kern w:val="0"/>
          <w:lang w:eastAsia="en-AU"/>
          <w14:ligatures w14:val="none"/>
        </w:rPr>
      </w:pPr>
      <w:r w:rsidRPr="00200835">
        <w:rPr>
          <w:rFonts w:ascii="Times New Roman" w:eastAsia="Times New Roman" w:hAnsi="Times New Roman" w:cs="Times New Roman"/>
          <w:kern w:val="0"/>
          <w:lang w:eastAsia="en-AU"/>
          <w14:ligatures w14:val="none"/>
        </w:rPr>
        <w:t>As we stand at the edge of a profound evolutionary moment, the path ahead is clear: the Age of the Co-Creator is not a distant ideal but an emerging reality. We have explored the science of the fourth level, its architecture, methods of access, and the expanding field of planetary service that arises from it. Now, the responsibility shifts from exploration to embodiment.</w:t>
      </w:r>
      <w:r w:rsidR="008A524E">
        <w:rPr>
          <w:rFonts w:ascii="Times New Roman" w:eastAsia="Times New Roman" w:hAnsi="Times New Roman" w:cs="Times New Roman"/>
          <w:kern w:val="0"/>
          <w:lang w:eastAsia="en-AU"/>
          <w14:ligatures w14:val="none"/>
        </w:rPr>
        <w:t xml:space="preserve"> </w:t>
      </w:r>
      <w:r w:rsidRPr="00200835">
        <w:rPr>
          <w:rFonts w:ascii="Times New Roman" w:eastAsia="Times New Roman" w:hAnsi="Times New Roman" w:cs="Times New Roman"/>
          <w:kern w:val="0"/>
          <w:lang w:eastAsia="en-AU"/>
          <w14:ligatures w14:val="none"/>
        </w:rPr>
        <w:t xml:space="preserve">What began as inner work becomes outer impact. What once was mystical becomes mappable. </w:t>
      </w:r>
      <w:r w:rsidR="008A524E">
        <w:rPr>
          <w:rFonts w:ascii="Times New Roman" w:eastAsia="Times New Roman" w:hAnsi="Times New Roman" w:cs="Times New Roman"/>
          <w:kern w:val="0"/>
          <w:lang w:eastAsia="en-AU"/>
          <w14:ligatures w14:val="none"/>
        </w:rPr>
        <w:t>A collective momentum gathers as individuals awaken, connect, and align their service with others</w:t>
      </w:r>
      <w:r w:rsidRPr="00200835">
        <w:rPr>
          <w:rFonts w:ascii="Times New Roman" w:eastAsia="Times New Roman" w:hAnsi="Times New Roman" w:cs="Times New Roman"/>
          <w:kern w:val="0"/>
          <w:lang w:eastAsia="en-AU"/>
          <w14:ligatures w14:val="none"/>
        </w:rPr>
        <w:t>. This is the call of our time: to unite as co-creators, build the scaffolding for a fourth-level science, and contribute to the next stage of planetary evolution.</w:t>
      </w:r>
    </w:p>
    <w:p w14:paraId="4422718C" w14:textId="1CD8C7C0" w:rsidR="00CF3550" w:rsidRDefault="00CF3550" w:rsidP="00200835">
      <w:pPr>
        <w:rPr>
          <w:rFonts w:ascii="Times New Roman" w:eastAsia="Times New Roman" w:hAnsi="Times New Roman" w:cs="Times New Roman"/>
          <w:kern w:val="0"/>
          <w:lang w:eastAsia="en-AU"/>
          <w14:ligatures w14:val="none"/>
        </w:rPr>
      </w:pPr>
      <w:r w:rsidRPr="00CF3550">
        <w:rPr>
          <w:rFonts w:ascii="Times New Roman" w:eastAsia="Times New Roman" w:hAnsi="Times New Roman" w:cs="Times New Roman"/>
          <w:kern w:val="0"/>
          <w:lang w:eastAsia="en-AU"/>
          <w14:ligatures w14:val="none"/>
        </w:rPr>
        <w:t xml:space="preserve">You are not reading this by accident. You are a node in the emerging grid. You are a dream seeder, a pattern weaver, a keeper of light. The fourth level is not out there. It lives through </w:t>
      </w:r>
      <w:r w:rsidRPr="00CF3550">
        <w:rPr>
          <w:rFonts w:ascii="Times New Roman" w:eastAsia="Times New Roman" w:hAnsi="Times New Roman" w:cs="Times New Roman"/>
          <w:kern w:val="0"/>
          <w:lang w:eastAsia="en-AU"/>
          <w14:ligatures w14:val="none"/>
        </w:rPr>
        <w:lastRenderedPageBreak/>
        <w:t>you. The time has come—not just to believe in a higher reality, but to live</w:t>
      </w:r>
      <w:r w:rsidR="00DA0614">
        <w:rPr>
          <w:rFonts w:ascii="Times New Roman" w:eastAsia="Times New Roman" w:hAnsi="Times New Roman" w:cs="Times New Roman"/>
          <w:kern w:val="0"/>
          <w:lang w:eastAsia="en-AU"/>
          <w14:ligatures w14:val="none"/>
        </w:rPr>
        <w:t>, build</w:t>
      </w:r>
      <w:r w:rsidRPr="00CF3550">
        <w:rPr>
          <w:rFonts w:ascii="Times New Roman" w:eastAsia="Times New Roman" w:hAnsi="Times New Roman" w:cs="Times New Roman"/>
          <w:kern w:val="0"/>
          <w:lang w:eastAsia="en-AU"/>
          <w14:ligatures w14:val="none"/>
        </w:rPr>
        <w:t>, and become it.”</w:t>
      </w:r>
    </w:p>
    <w:p w14:paraId="305061F3" w14:textId="77777777" w:rsidR="00E67235" w:rsidRDefault="00E67235" w:rsidP="00200835">
      <w:pPr>
        <w:rPr>
          <w:rFonts w:ascii="Times New Roman" w:eastAsia="Times New Roman" w:hAnsi="Times New Roman" w:cs="Times New Roman"/>
          <w:kern w:val="0"/>
          <w:lang w:eastAsia="en-AU"/>
          <w14:ligatures w14:val="none"/>
        </w:rPr>
      </w:pPr>
    </w:p>
    <w:p w14:paraId="6C6A59D5" w14:textId="0A1A51FD" w:rsidR="00E67235" w:rsidRDefault="00E67235" w:rsidP="00C07B10">
      <w:pPr>
        <w:pStyle w:val="Heading1"/>
        <w:rPr>
          <w:rFonts w:eastAsia="Times New Roman"/>
          <w:lang w:eastAsia="en-AU"/>
        </w:rPr>
      </w:pPr>
      <w:bookmarkStart w:id="108" w:name="_Toc201594706"/>
      <w:r>
        <w:rPr>
          <w:rFonts w:eastAsia="Times New Roman"/>
          <w:lang w:eastAsia="en-AU"/>
        </w:rPr>
        <w:t>Contact and Engagement</w:t>
      </w:r>
      <w:bookmarkEnd w:id="108"/>
    </w:p>
    <w:p w14:paraId="03A5A770" w14:textId="77777777" w:rsidR="00C07B10" w:rsidRPr="00C07B10" w:rsidRDefault="00C07B10" w:rsidP="00C07B10">
      <w:pPr>
        <w:rPr>
          <w:lang w:eastAsia="en-AU"/>
        </w:rPr>
      </w:pPr>
    </w:p>
    <w:p w14:paraId="4FD1DEF1" w14:textId="1F8F1FBF" w:rsidR="00E67235" w:rsidRPr="00E67235" w:rsidRDefault="00E67235" w:rsidP="00E67235">
      <w:pPr>
        <w:rPr>
          <w:rFonts w:ascii="Times New Roman" w:eastAsia="Times New Roman" w:hAnsi="Times New Roman" w:cs="Times New Roman"/>
          <w:kern w:val="0"/>
          <w:lang w:eastAsia="en-AU"/>
          <w14:ligatures w14:val="none"/>
        </w:rPr>
      </w:pPr>
      <w:r w:rsidRPr="00E67235">
        <w:rPr>
          <w:rFonts w:ascii="Times New Roman" w:eastAsia="Times New Roman" w:hAnsi="Times New Roman" w:cs="Times New Roman"/>
          <w:kern w:val="0"/>
          <w:lang w:eastAsia="en-AU"/>
          <w14:ligatures w14:val="none"/>
        </w:rPr>
        <w:t>If you resonate with th</w:t>
      </w:r>
      <w:r w:rsidR="00C07B10" w:rsidRPr="003C630E">
        <w:rPr>
          <w:rFonts w:ascii="Times New Roman" w:eastAsia="Times New Roman" w:hAnsi="Times New Roman" w:cs="Times New Roman"/>
          <w:kern w:val="0"/>
          <w:lang w:eastAsia="en-AU"/>
          <w14:ligatures w14:val="none"/>
        </w:rPr>
        <w:t>e</w:t>
      </w:r>
      <w:r w:rsidRPr="00E67235">
        <w:rPr>
          <w:rFonts w:ascii="Times New Roman" w:eastAsia="Times New Roman" w:hAnsi="Times New Roman" w:cs="Times New Roman"/>
          <w:kern w:val="0"/>
          <w:lang w:eastAsia="en-AU"/>
          <w14:ligatures w14:val="none"/>
        </w:rPr>
        <w:t xml:space="preserve"> vision </w:t>
      </w:r>
      <w:r w:rsidR="00C07B10" w:rsidRPr="003C630E">
        <w:rPr>
          <w:rFonts w:ascii="Times New Roman" w:eastAsia="Times New Roman" w:hAnsi="Times New Roman" w:cs="Times New Roman"/>
          <w:kern w:val="0"/>
          <w:lang w:eastAsia="en-AU"/>
          <w14:ligatures w14:val="none"/>
        </w:rPr>
        <w:t>created in this book</w:t>
      </w:r>
      <w:r w:rsidR="001054B4">
        <w:rPr>
          <w:rFonts w:ascii="Times New Roman" w:eastAsia="Times New Roman" w:hAnsi="Times New Roman" w:cs="Times New Roman"/>
          <w:kern w:val="0"/>
          <w:lang w:eastAsia="en-AU"/>
          <w14:ligatures w14:val="none"/>
        </w:rPr>
        <w:t>,</w:t>
      </w:r>
      <w:r w:rsidR="00C07B10" w:rsidRPr="003C630E">
        <w:rPr>
          <w:rFonts w:ascii="Times New Roman" w:eastAsia="Times New Roman" w:hAnsi="Times New Roman" w:cs="Times New Roman"/>
          <w:kern w:val="0"/>
          <w:lang w:eastAsia="en-AU"/>
          <w14:ligatures w14:val="none"/>
        </w:rPr>
        <w:t xml:space="preserve"> </w:t>
      </w:r>
      <w:r w:rsidR="00C07B10" w:rsidRPr="001054B4">
        <w:rPr>
          <w:rFonts w:ascii="Times New Roman" w:eastAsia="Times New Roman" w:hAnsi="Times New Roman" w:cs="Times New Roman"/>
          <w:i/>
          <w:iCs/>
          <w:kern w:val="0"/>
          <w:lang w:eastAsia="en-AU"/>
          <w14:ligatures w14:val="none"/>
        </w:rPr>
        <w:t>Connecting Co-Creators</w:t>
      </w:r>
      <w:r w:rsidR="001054B4">
        <w:rPr>
          <w:rFonts w:ascii="Times New Roman" w:eastAsia="Times New Roman" w:hAnsi="Times New Roman" w:cs="Times New Roman"/>
          <w:kern w:val="0"/>
          <w:lang w:eastAsia="en-AU"/>
          <w14:ligatures w14:val="none"/>
        </w:rPr>
        <w:t xml:space="preserve">, </w:t>
      </w:r>
      <w:r w:rsidRPr="00E67235">
        <w:rPr>
          <w:rFonts w:ascii="Times New Roman" w:eastAsia="Times New Roman" w:hAnsi="Times New Roman" w:cs="Times New Roman"/>
          <w:kern w:val="0"/>
          <w:lang w:eastAsia="en-AU"/>
          <w14:ligatures w14:val="none"/>
        </w:rPr>
        <w:t>and feel called to help shape what comes next, you are warmly invited to reach out.</w:t>
      </w:r>
      <w:r w:rsidR="003C630E" w:rsidRPr="003C630E">
        <w:rPr>
          <w:rFonts w:ascii="Times New Roman" w:eastAsia="Times New Roman" w:hAnsi="Times New Roman" w:cs="Times New Roman"/>
          <w:kern w:val="0"/>
          <w:lang w:eastAsia="en-AU"/>
          <w14:ligatures w14:val="none"/>
        </w:rPr>
        <w:t xml:space="preserve"> </w:t>
      </w:r>
      <w:r w:rsidRPr="00E67235">
        <w:rPr>
          <w:rFonts w:ascii="Times New Roman" w:eastAsia="Times New Roman" w:hAnsi="Times New Roman" w:cs="Times New Roman"/>
          <w:kern w:val="0"/>
          <w:lang w:eastAsia="en-AU"/>
          <w14:ligatures w14:val="none"/>
        </w:rPr>
        <w:t>This document is a living blueprint—</w:t>
      </w:r>
      <w:r w:rsidRPr="00E67235">
        <w:rPr>
          <w:rFonts w:ascii="Times New Roman" w:eastAsia="Times New Roman" w:hAnsi="Times New Roman" w:cs="Times New Roman"/>
          <w:i/>
          <w:iCs/>
          <w:kern w:val="0"/>
          <w:lang w:eastAsia="en-AU"/>
          <w14:ligatures w14:val="none"/>
        </w:rPr>
        <w:t>Co-Creators</w:t>
      </w:r>
      <w:r w:rsidRPr="00E67235">
        <w:rPr>
          <w:rFonts w:ascii="Times New Roman" w:eastAsia="Times New Roman" w:hAnsi="Times New Roman" w:cs="Times New Roman"/>
          <w:kern w:val="0"/>
          <w:lang w:eastAsia="en-AU"/>
          <w14:ligatures w14:val="none"/>
        </w:rPr>
        <w:t xml:space="preserve"> is meant to evolve as the field of co-creation deepens and extends into new realms of understanding, embodiment, and service.</w:t>
      </w:r>
      <w:r w:rsidR="003C630E" w:rsidRPr="003C630E">
        <w:rPr>
          <w:rFonts w:ascii="Times New Roman" w:eastAsia="Times New Roman" w:hAnsi="Times New Roman" w:cs="Times New Roman"/>
          <w:kern w:val="0"/>
          <w:lang w:eastAsia="en-AU"/>
          <w14:ligatures w14:val="none"/>
        </w:rPr>
        <w:t xml:space="preserve"> </w:t>
      </w:r>
      <w:r w:rsidRPr="00E67235">
        <w:rPr>
          <w:rFonts w:ascii="Times New Roman" w:eastAsia="Times New Roman" w:hAnsi="Times New Roman" w:cs="Times New Roman"/>
          <w:kern w:val="0"/>
          <w:lang w:eastAsia="en-AU"/>
          <w14:ligatures w14:val="none"/>
        </w:rPr>
        <w:t>For more information or to become involved in the next steps of Connecting Co-Creators, please contact:</w:t>
      </w:r>
    </w:p>
    <w:p w14:paraId="4162A7CE" w14:textId="77777777" w:rsidR="00E67235" w:rsidRPr="00E67235" w:rsidRDefault="00E67235" w:rsidP="00E67235">
      <w:pPr>
        <w:rPr>
          <w:rFonts w:ascii="Times New Roman" w:eastAsia="Times New Roman" w:hAnsi="Times New Roman" w:cs="Times New Roman"/>
          <w:kern w:val="0"/>
          <w:lang w:eastAsia="en-AU"/>
          <w14:ligatures w14:val="none"/>
        </w:rPr>
      </w:pPr>
      <w:r w:rsidRPr="00E67235">
        <w:rPr>
          <w:rFonts w:ascii="Times New Roman" w:eastAsia="Times New Roman" w:hAnsi="Times New Roman" w:cs="Times New Roman"/>
          <w:b/>
          <w:bCs/>
          <w:kern w:val="0"/>
          <w:lang w:eastAsia="en-AU"/>
          <w14:ligatures w14:val="none"/>
        </w:rPr>
        <w:t>Andrew Turtle</w:t>
      </w:r>
      <w:r w:rsidRPr="00E67235">
        <w:rPr>
          <w:rFonts w:ascii="Times New Roman" w:eastAsia="Times New Roman" w:hAnsi="Times New Roman" w:cs="Times New Roman"/>
          <w:kern w:val="0"/>
          <w:lang w:eastAsia="en-AU"/>
          <w14:ligatures w14:val="none"/>
        </w:rPr>
        <w:br/>
      </w:r>
      <w:r w:rsidRPr="00E67235">
        <w:rPr>
          <w:rFonts w:ascii="Segoe UI Emoji" w:eastAsia="Times New Roman" w:hAnsi="Segoe UI Emoji" w:cs="Segoe UI Emoji"/>
          <w:kern w:val="0"/>
          <w:lang w:eastAsia="en-AU"/>
          <w14:ligatures w14:val="none"/>
        </w:rPr>
        <w:t>✉️</w:t>
      </w:r>
      <w:r w:rsidRPr="00E67235">
        <w:rPr>
          <w:rFonts w:ascii="Times New Roman" w:eastAsia="Times New Roman" w:hAnsi="Times New Roman" w:cs="Times New Roman"/>
          <w:kern w:val="0"/>
          <w:lang w:eastAsia="en-AU"/>
          <w14:ligatures w14:val="none"/>
        </w:rPr>
        <w:t xml:space="preserve"> turtleacupuncture@gmail.com</w:t>
      </w:r>
      <w:r w:rsidRPr="00E67235">
        <w:rPr>
          <w:rFonts w:ascii="Times New Roman" w:eastAsia="Times New Roman" w:hAnsi="Times New Roman" w:cs="Times New Roman"/>
          <w:kern w:val="0"/>
          <w:lang w:eastAsia="en-AU"/>
          <w14:ligatures w14:val="none"/>
        </w:rPr>
        <w:br/>
      </w:r>
      <w:r w:rsidRPr="00E67235">
        <w:rPr>
          <w:rFonts w:ascii="Segoe UI Emoji" w:eastAsia="Times New Roman" w:hAnsi="Segoe UI Emoji" w:cs="Segoe UI Emoji"/>
          <w:kern w:val="0"/>
          <w:lang w:eastAsia="en-AU"/>
          <w14:ligatures w14:val="none"/>
        </w:rPr>
        <w:t>📞</w:t>
      </w:r>
      <w:r w:rsidRPr="00E67235">
        <w:rPr>
          <w:rFonts w:ascii="Times New Roman" w:eastAsia="Times New Roman" w:hAnsi="Times New Roman" w:cs="Times New Roman"/>
          <w:kern w:val="0"/>
          <w:lang w:eastAsia="en-AU"/>
          <w14:ligatures w14:val="none"/>
        </w:rPr>
        <w:t xml:space="preserve"> +61 406 252 430</w:t>
      </w:r>
    </w:p>
    <w:p w14:paraId="76706DE7" w14:textId="77777777" w:rsidR="003C630E" w:rsidRDefault="003C630E" w:rsidP="00E67235">
      <w:pPr>
        <w:rPr>
          <w:rFonts w:ascii="Times New Roman" w:eastAsia="Times New Roman" w:hAnsi="Times New Roman" w:cs="Times New Roman"/>
          <w:kern w:val="0"/>
          <w:lang w:eastAsia="en-AU"/>
          <w14:ligatures w14:val="none"/>
        </w:rPr>
      </w:pPr>
    </w:p>
    <w:p w14:paraId="00CC6507" w14:textId="2C61716B" w:rsidR="00E67235" w:rsidRDefault="00E67235" w:rsidP="00E67235">
      <w:pPr>
        <w:rPr>
          <w:rFonts w:ascii="Times New Roman" w:eastAsia="Times New Roman" w:hAnsi="Times New Roman" w:cs="Times New Roman"/>
          <w:kern w:val="0"/>
          <w:lang w:eastAsia="en-AU"/>
          <w14:ligatures w14:val="none"/>
        </w:rPr>
      </w:pPr>
      <w:r w:rsidRPr="00E67235">
        <w:rPr>
          <w:rFonts w:ascii="Times New Roman" w:eastAsia="Times New Roman" w:hAnsi="Times New Roman" w:cs="Times New Roman"/>
          <w:kern w:val="0"/>
          <w:lang w:eastAsia="en-AU"/>
          <w14:ligatures w14:val="none"/>
        </w:rPr>
        <w:t xml:space="preserve">Let’s walk this path </w:t>
      </w:r>
      <w:r w:rsidR="00B93B47" w:rsidRPr="00E67235">
        <w:rPr>
          <w:rFonts w:ascii="Times New Roman" w:eastAsia="Times New Roman" w:hAnsi="Times New Roman" w:cs="Times New Roman"/>
          <w:kern w:val="0"/>
          <w:lang w:eastAsia="en-AU"/>
          <w14:ligatures w14:val="none"/>
        </w:rPr>
        <w:t>together</w:t>
      </w:r>
      <w:r w:rsidR="00A66306">
        <w:rPr>
          <w:rFonts w:ascii="Times New Roman" w:eastAsia="Times New Roman" w:hAnsi="Times New Roman" w:cs="Times New Roman"/>
          <w:kern w:val="0"/>
          <w:lang w:eastAsia="en-AU"/>
          <w14:ligatures w14:val="none"/>
        </w:rPr>
        <w:t>,</w:t>
      </w:r>
      <w:r w:rsidR="00B93B47" w:rsidRPr="00E67235">
        <w:rPr>
          <w:rFonts w:ascii="Times New Roman" w:eastAsia="Times New Roman" w:hAnsi="Times New Roman" w:cs="Times New Roman"/>
          <w:kern w:val="0"/>
          <w:lang w:eastAsia="en-AU"/>
          <w14:ligatures w14:val="none"/>
        </w:rPr>
        <w:t xml:space="preserve"> rooted</w:t>
      </w:r>
      <w:r w:rsidRPr="00E67235">
        <w:rPr>
          <w:rFonts w:ascii="Times New Roman" w:eastAsia="Times New Roman" w:hAnsi="Times New Roman" w:cs="Times New Roman"/>
          <w:kern w:val="0"/>
          <w:lang w:eastAsia="en-AU"/>
          <w14:ligatures w14:val="none"/>
        </w:rPr>
        <w:t xml:space="preserve"> in spirit, aligned in purpose, and united in co-creation.</w:t>
      </w:r>
    </w:p>
    <w:p w14:paraId="598C6A33" w14:textId="77777777" w:rsidR="00684ECE" w:rsidRDefault="00684ECE" w:rsidP="00E67235">
      <w:pPr>
        <w:rPr>
          <w:rFonts w:ascii="Times New Roman" w:eastAsia="Times New Roman" w:hAnsi="Times New Roman" w:cs="Times New Roman"/>
          <w:kern w:val="0"/>
          <w:lang w:eastAsia="en-AU"/>
          <w14:ligatures w14:val="none"/>
        </w:rPr>
      </w:pPr>
    </w:p>
    <w:p w14:paraId="0BCA8770" w14:textId="77777777" w:rsidR="00684ECE" w:rsidRDefault="00684ECE" w:rsidP="00E67235">
      <w:pPr>
        <w:rPr>
          <w:rFonts w:ascii="Times New Roman" w:eastAsia="Times New Roman" w:hAnsi="Times New Roman" w:cs="Times New Roman"/>
          <w:kern w:val="0"/>
          <w:lang w:eastAsia="en-AU"/>
          <w14:ligatures w14:val="none"/>
        </w:rPr>
      </w:pPr>
    </w:p>
    <w:p w14:paraId="53F77DEA" w14:textId="77777777" w:rsidR="00684ECE" w:rsidRDefault="00684ECE" w:rsidP="00E67235">
      <w:pPr>
        <w:rPr>
          <w:rFonts w:ascii="Times New Roman" w:eastAsia="Times New Roman" w:hAnsi="Times New Roman" w:cs="Times New Roman"/>
          <w:kern w:val="0"/>
          <w:lang w:eastAsia="en-AU"/>
          <w14:ligatures w14:val="none"/>
        </w:rPr>
      </w:pPr>
    </w:p>
    <w:p w14:paraId="015B6CF4" w14:textId="77777777" w:rsidR="00684ECE" w:rsidRDefault="00684ECE" w:rsidP="00E67235">
      <w:pPr>
        <w:rPr>
          <w:rFonts w:ascii="Times New Roman" w:eastAsia="Times New Roman" w:hAnsi="Times New Roman" w:cs="Times New Roman"/>
          <w:kern w:val="0"/>
          <w:lang w:eastAsia="en-AU"/>
          <w14:ligatures w14:val="none"/>
        </w:rPr>
      </w:pPr>
    </w:p>
    <w:p w14:paraId="70F180CB" w14:textId="77777777" w:rsidR="00684ECE" w:rsidRDefault="00684ECE" w:rsidP="00E67235">
      <w:pPr>
        <w:rPr>
          <w:rFonts w:ascii="Times New Roman" w:eastAsia="Times New Roman" w:hAnsi="Times New Roman" w:cs="Times New Roman"/>
          <w:kern w:val="0"/>
          <w:lang w:eastAsia="en-AU"/>
          <w14:ligatures w14:val="none"/>
        </w:rPr>
      </w:pPr>
    </w:p>
    <w:p w14:paraId="6043A12F" w14:textId="77777777" w:rsidR="00684ECE" w:rsidRDefault="00684ECE" w:rsidP="00E67235">
      <w:pPr>
        <w:rPr>
          <w:rFonts w:ascii="Times New Roman" w:eastAsia="Times New Roman" w:hAnsi="Times New Roman" w:cs="Times New Roman"/>
          <w:kern w:val="0"/>
          <w:lang w:eastAsia="en-AU"/>
          <w14:ligatures w14:val="none"/>
        </w:rPr>
      </w:pPr>
    </w:p>
    <w:p w14:paraId="087A1133" w14:textId="77777777" w:rsidR="00684ECE" w:rsidRDefault="00684ECE" w:rsidP="00E67235">
      <w:pPr>
        <w:rPr>
          <w:rFonts w:ascii="Times New Roman" w:eastAsia="Times New Roman" w:hAnsi="Times New Roman" w:cs="Times New Roman"/>
          <w:kern w:val="0"/>
          <w:lang w:eastAsia="en-AU"/>
          <w14:ligatures w14:val="none"/>
        </w:rPr>
      </w:pPr>
    </w:p>
    <w:p w14:paraId="6BA60BE1" w14:textId="77777777" w:rsidR="00684ECE" w:rsidRDefault="00684ECE" w:rsidP="00E67235">
      <w:pPr>
        <w:rPr>
          <w:rFonts w:ascii="Times New Roman" w:eastAsia="Times New Roman" w:hAnsi="Times New Roman" w:cs="Times New Roman"/>
          <w:kern w:val="0"/>
          <w:lang w:eastAsia="en-AU"/>
          <w14:ligatures w14:val="none"/>
        </w:rPr>
      </w:pPr>
    </w:p>
    <w:p w14:paraId="3716B83C" w14:textId="77777777" w:rsidR="00684ECE" w:rsidRDefault="00684ECE" w:rsidP="00E67235">
      <w:pPr>
        <w:rPr>
          <w:rFonts w:ascii="Times New Roman" w:eastAsia="Times New Roman" w:hAnsi="Times New Roman" w:cs="Times New Roman"/>
          <w:kern w:val="0"/>
          <w:lang w:eastAsia="en-AU"/>
          <w14:ligatures w14:val="none"/>
        </w:rPr>
      </w:pPr>
    </w:p>
    <w:p w14:paraId="7DB87CE0" w14:textId="77777777" w:rsidR="00684ECE" w:rsidRDefault="00684ECE" w:rsidP="00E67235">
      <w:pPr>
        <w:rPr>
          <w:rFonts w:ascii="Times New Roman" w:eastAsia="Times New Roman" w:hAnsi="Times New Roman" w:cs="Times New Roman"/>
          <w:kern w:val="0"/>
          <w:lang w:eastAsia="en-AU"/>
          <w14:ligatures w14:val="none"/>
        </w:rPr>
      </w:pPr>
    </w:p>
    <w:p w14:paraId="52AB407E" w14:textId="77777777" w:rsidR="00684ECE" w:rsidRDefault="00684ECE" w:rsidP="00E67235">
      <w:pPr>
        <w:rPr>
          <w:rFonts w:ascii="Times New Roman" w:eastAsia="Times New Roman" w:hAnsi="Times New Roman" w:cs="Times New Roman"/>
          <w:kern w:val="0"/>
          <w:lang w:eastAsia="en-AU"/>
          <w14:ligatures w14:val="none"/>
        </w:rPr>
      </w:pPr>
    </w:p>
    <w:p w14:paraId="4510C5F4" w14:textId="77777777" w:rsidR="00684ECE" w:rsidRDefault="00684ECE" w:rsidP="00E67235">
      <w:pPr>
        <w:rPr>
          <w:rFonts w:ascii="Times New Roman" w:eastAsia="Times New Roman" w:hAnsi="Times New Roman" w:cs="Times New Roman"/>
          <w:kern w:val="0"/>
          <w:lang w:eastAsia="en-AU"/>
          <w14:ligatures w14:val="none"/>
        </w:rPr>
      </w:pPr>
    </w:p>
    <w:p w14:paraId="68229296" w14:textId="77777777" w:rsidR="00684ECE" w:rsidRDefault="00684ECE" w:rsidP="00E67235">
      <w:pPr>
        <w:rPr>
          <w:rFonts w:ascii="Times New Roman" w:eastAsia="Times New Roman" w:hAnsi="Times New Roman" w:cs="Times New Roman"/>
          <w:kern w:val="0"/>
          <w:lang w:eastAsia="en-AU"/>
          <w14:ligatures w14:val="none"/>
        </w:rPr>
      </w:pPr>
    </w:p>
    <w:p w14:paraId="2FED3305" w14:textId="77777777" w:rsidR="000B4E2F" w:rsidRDefault="000B4E2F" w:rsidP="00E67235">
      <w:pPr>
        <w:rPr>
          <w:rFonts w:ascii="Times New Roman" w:eastAsia="Times New Roman" w:hAnsi="Times New Roman" w:cs="Times New Roman"/>
          <w:kern w:val="0"/>
          <w:lang w:eastAsia="en-AU"/>
          <w14:ligatures w14:val="none"/>
        </w:rPr>
      </w:pPr>
    </w:p>
    <w:p w14:paraId="703567EE" w14:textId="77777777" w:rsidR="00684ECE" w:rsidRDefault="00684ECE" w:rsidP="00E67235">
      <w:pPr>
        <w:rPr>
          <w:rFonts w:ascii="Times New Roman" w:eastAsia="Times New Roman" w:hAnsi="Times New Roman" w:cs="Times New Roman"/>
          <w:kern w:val="0"/>
          <w:lang w:eastAsia="en-AU"/>
          <w14:ligatures w14:val="none"/>
        </w:rPr>
      </w:pPr>
    </w:p>
    <w:tbl>
      <w:tblPr>
        <w:tblStyle w:val="TableGrid"/>
        <w:tblW w:w="11058" w:type="dxa"/>
        <w:tblInd w:w="-998" w:type="dxa"/>
        <w:tblLook w:val="04A0" w:firstRow="1" w:lastRow="0" w:firstColumn="1" w:lastColumn="0" w:noHBand="0" w:noVBand="1"/>
      </w:tblPr>
      <w:tblGrid>
        <w:gridCol w:w="2597"/>
        <w:gridCol w:w="2154"/>
        <w:gridCol w:w="6307"/>
      </w:tblGrid>
      <w:tr w:rsidR="00684ECE" w14:paraId="69A8F68F" w14:textId="77777777" w:rsidTr="003455AE">
        <w:tc>
          <w:tcPr>
            <w:tcW w:w="2597" w:type="dxa"/>
          </w:tcPr>
          <w:p w14:paraId="768705F1" w14:textId="77777777" w:rsidR="00684ECE" w:rsidRDefault="00684ECE" w:rsidP="003455AE"/>
        </w:tc>
        <w:tc>
          <w:tcPr>
            <w:tcW w:w="2154" w:type="dxa"/>
          </w:tcPr>
          <w:p w14:paraId="34FBEC82" w14:textId="77777777" w:rsidR="00684ECE" w:rsidRDefault="00684ECE" w:rsidP="003455AE"/>
        </w:tc>
        <w:tc>
          <w:tcPr>
            <w:tcW w:w="6307" w:type="dxa"/>
          </w:tcPr>
          <w:p w14:paraId="3FACF7BD" w14:textId="77777777" w:rsidR="00684ECE" w:rsidRDefault="00684ECE" w:rsidP="003455AE"/>
        </w:tc>
      </w:tr>
      <w:tr w:rsidR="00684ECE" w14:paraId="3CA6E75E" w14:textId="77777777" w:rsidTr="003455AE">
        <w:tc>
          <w:tcPr>
            <w:tcW w:w="2597" w:type="dxa"/>
          </w:tcPr>
          <w:p w14:paraId="1207B12E" w14:textId="77777777" w:rsidR="00684ECE" w:rsidRDefault="00684ECE" w:rsidP="003455AE">
            <w:r>
              <w:t>Defining Co-Creation</w:t>
            </w:r>
          </w:p>
        </w:tc>
        <w:tc>
          <w:tcPr>
            <w:tcW w:w="2154" w:type="dxa"/>
          </w:tcPr>
          <w:p w14:paraId="4C24F466" w14:textId="77777777" w:rsidR="00684ECE" w:rsidRDefault="00684ECE" w:rsidP="003455AE"/>
        </w:tc>
        <w:tc>
          <w:tcPr>
            <w:tcW w:w="6307" w:type="dxa"/>
          </w:tcPr>
          <w:p w14:paraId="40C0B9DB" w14:textId="77777777" w:rsidR="00684ECE" w:rsidRDefault="00684ECE" w:rsidP="003455AE"/>
        </w:tc>
      </w:tr>
      <w:tr w:rsidR="00684ECE" w14:paraId="491EE9BC" w14:textId="77777777" w:rsidTr="003455AE">
        <w:tc>
          <w:tcPr>
            <w:tcW w:w="2597" w:type="dxa"/>
            <w:vMerge w:val="restart"/>
          </w:tcPr>
          <w:p w14:paraId="6A06CEB2" w14:textId="77777777" w:rsidR="00684ECE" w:rsidRDefault="00684ECE" w:rsidP="003455AE">
            <w:r>
              <w:t>The Science of the Fourth-Level Reality</w:t>
            </w:r>
          </w:p>
          <w:p w14:paraId="223482CB" w14:textId="77777777" w:rsidR="00684ECE" w:rsidRDefault="00684ECE" w:rsidP="003455AE"/>
        </w:tc>
        <w:tc>
          <w:tcPr>
            <w:tcW w:w="2154" w:type="dxa"/>
          </w:tcPr>
          <w:p w14:paraId="538A7073" w14:textId="77777777" w:rsidR="00684ECE" w:rsidRDefault="00684ECE" w:rsidP="003455AE"/>
        </w:tc>
        <w:tc>
          <w:tcPr>
            <w:tcW w:w="6307" w:type="dxa"/>
          </w:tcPr>
          <w:p w14:paraId="0108C94B" w14:textId="77777777" w:rsidR="00684ECE" w:rsidRDefault="00684ECE" w:rsidP="003455AE"/>
        </w:tc>
      </w:tr>
      <w:tr w:rsidR="00684ECE" w14:paraId="76A707F6" w14:textId="77777777" w:rsidTr="003455AE">
        <w:tc>
          <w:tcPr>
            <w:tcW w:w="2597" w:type="dxa"/>
            <w:vMerge/>
          </w:tcPr>
          <w:p w14:paraId="41F9A093" w14:textId="77777777" w:rsidR="00684ECE" w:rsidRDefault="00684ECE" w:rsidP="003455AE"/>
        </w:tc>
        <w:tc>
          <w:tcPr>
            <w:tcW w:w="2154" w:type="dxa"/>
          </w:tcPr>
          <w:p w14:paraId="2091ED17" w14:textId="77777777" w:rsidR="00684ECE" w:rsidRDefault="00684ECE" w:rsidP="003455AE">
            <w:r>
              <w:t>Definition of The Fourth-Level Reality</w:t>
            </w:r>
          </w:p>
        </w:tc>
        <w:tc>
          <w:tcPr>
            <w:tcW w:w="6307" w:type="dxa"/>
          </w:tcPr>
          <w:p w14:paraId="19413BFD" w14:textId="77777777" w:rsidR="00684ECE" w:rsidRDefault="00684ECE" w:rsidP="003455AE"/>
        </w:tc>
      </w:tr>
      <w:tr w:rsidR="00684ECE" w14:paraId="21C61325" w14:textId="77777777" w:rsidTr="003455AE">
        <w:tc>
          <w:tcPr>
            <w:tcW w:w="2597" w:type="dxa"/>
            <w:vMerge/>
          </w:tcPr>
          <w:p w14:paraId="00E96B45" w14:textId="77777777" w:rsidR="00684ECE" w:rsidRDefault="00684ECE" w:rsidP="003455AE"/>
        </w:tc>
        <w:tc>
          <w:tcPr>
            <w:tcW w:w="2154" w:type="dxa"/>
          </w:tcPr>
          <w:p w14:paraId="15C4F622" w14:textId="77777777" w:rsidR="00684ECE" w:rsidRDefault="00684ECE" w:rsidP="003455AE">
            <w:r>
              <w:t>Fourth-Level Reality Across Religions</w:t>
            </w:r>
          </w:p>
        </w:tc>
        <w:tc>
          <w:tcPr>
            <w:tcW w:w="6307" w:type="dxa"/>
          </w:tcPr>
          <w:p w14:paraId="40233571" w14:textId="77777777" w:rsidR="00684ECE" w:rsidRDefault="00684ECE" w:rsidP="003455AE">
            <w:pPr>
              <w:spacing w:after="160" w:line="278" w:lineRule="auto"/>
            </w:pPr>
            <w:r w:rsidRPr="0009324D">
              <w:t>Integrate findings across mystical traditions, modern psi research, and transpersonal psychology</w:t>
            </w:r>
            <w:r>
              <w:t>.</w:t>
            </w:r>
          </w:p>
        </w:tc>
      </w:tr>
      <w:tr w:rsidR="00684ECE" w14:paraId="63BB2C02" w14:textId="77777777" w:rsidTr="003455AE">
        <w:tc>
          <w:tcPr>
            <w:tcW w:w="2597" w:type="dxa"/>
            <w:vMerge/>
          </w:tcPr>
          <w:p w14:paraId="46D94191" w14:textId="77777777" w:rsidR="00684ECE" w:rsidRDefault="00684ECE" w:rsidP="003455AE"/>
        </w:tc>
        <w:tc>
          <w:tcPr>
            <w:tcW w:w="2154" w:type="dxa"/>
          </w:tcPr>
          <w:p w14:paraId="17B52A53" w14:textId="77777777" w:rsidR="00684ECE" w:rsidRDefault="00684ECE" w:rsidP="003455AE">
            <w:r>
              <w:t>Scientific Evidence</w:t>
            </w:r>
          </w:p>
        </w:tc>
        <w:tc>
          <w:tcPr>
            <w:tcW w:w="6307" w:type="dxa"/>
          </w:tcPr>
          <w:p w14:paraId="1C25730B" w14:textId="77777777" w:rsidR="00684ECE" w:rsidRDefault="00684ECE" w:rsidP="003455AE"/>
        </w:tc>
      </w:tr>
      <w:tr w:rsidR="00684ECE" w14:paraId="768C0F4E" w14:textId="77777777" w:rsidTr="003455AE">
        <w:tc>
          <w:tcPr>
            <w:tcW w:w="2597" w:type="dxa"/>
            <w:vMerge/>
          </w:tcPr>
          <w:p w14:paraId="1E943FB7" w14:textId="77777777" w:rsidR="00684ECE" w:rsidRDefault="00684ECE" w:rsidP="003455AE"/>
        </w:tc>
        <w:tc>
          <w:tcPr>
            <w:tcW w:w="2154" w:type="dxa"/>
            <w:vMerge w:val="restart"/>
          </w:tcPr>
          <w:p w14:paraId="385D140A" w14:textId="77777777" w:rsidR="00684ECE" w:rsidRDefault="00684ECE" w:rsidP="003455AE">
            <w:r>
              <w:t>Subtle Energy Bodies</w:t>
            </w:r>
          </w:p>
        </w:tc>
        <w:tc>
          <w:tcPr>
            <w:tcW w:w="6307" w:type="dxa"/>
          </w:tcPr>
          <w:p w14:paraId="65D6A530" w14:textId="77777777" w:rsidR="00684ECE" w:rsidRDefault="00684ECE" w:rsidP="003455AE"/>
        </w:tc>
      </w:tr>
      <w:tr w:rsidR="00684ECE" w14:paraId="23166543" w14:textId="77777777" w:rsidTr="003455AE">
        <w:tc>
          <w:tcPr>
            <w:tcW w:w="2597" w:type="dxa"/>
            <w:vMerge/>
          </w:tcPr>
          <w:p w14:paraId="7634209D" w14:textId="77777777" w:rsidR="00684ECE" w:rsidRDefault="00684ECE" w:rsidP="003455AE"/>
        </w:tc>
        <w:tc>
          <w:tcPr>
            <w:tcW w:w="2154" w:type="dxa"/>
            <w:vMerge/>
          </w:tcPr>
          <w:p w14:paraId="48D41BD9" w14:textId="77777777" w:rsidR="00684ECE" w:rsidRDefault="00684ECE" w:rsidP="003455AE"/>
        </w:tc>
        <w:tc>
          <w:tcPr>
            <w:tcW w:w="6307" w:type="dxa"/>
          </w:tcPr>
          <w:p w14:paraId="0C3D3491" w14:textId="77777777" w:rsidR="00684ECE" w:rsidRDefault="00684ECE" w:rsidP="003455AE"/>
        </w:tc>
      </w:tr>
      <w:tr w:rsidR="00684ECE" w14:paraId="5B3198A1" w14:textId="77777777" w:rsidTr="003455AE">
        <w:tc>
          <w:tcPr>
            <w:tcW w:w="2597" w:type="dxa"/>
            <w:vMerge/>
          </w:tcPr>
          <w:p w14:paraId="2D3772DD" w14:textId="77777777" w:rsidR="00684ECE" w:rsidRDefault="00684ECE" w:rsidP="003455AE"/>
        </w:tc>
        <w:tc>
          <w:tcPr>
            <w:tcW w:w="2154" w:type="dxa"/>
            <w:vMerge/>
          </w:tcPr>
          <w:p w14:paraId="433E529D" w14:textId="77777777" w:rsidR="00684ECE" w:rsidRDefault="00684ECE" w:rsidP="003455AE"/>
        </w:tc>
        <w:tc>
          <w:tcPr>
            <w:tcW w:w="6307" w:type="dxa"/>
          </w:tcPr>
          <w:p w14:paraId="48F43211" w14:textId="77777777" w:rsidR="00684ECE" w:rsidRDefault="00684ECE" w:rsidP="003455AE"/>
        </w:tc>
      </w:tr>
      <w:tr w:rsidR="00684ECE" w14:paraId="617D3D65" w14:textId="77777777" w:rsidTr="003455AE">
        <w:trPr>
          <w:trHeight w:val="64"/>
        </w:trPr>
        <w:tc>
          <w:tcPr>
            <w:tcW w:w="2597" w:type="dxa"/>
            <w:vMerge/>
          </w:tcPr>
          <w:p w14:paraId="18B94C41" w14:textId="77777777" w:rsidR="00684ECE" w:rsidRDefault="00684ECE" w:rsidP="003455AE"/>
        </w:tc>
        <w:tc>
          <w:tcPr>
            <w:tcW w:w="2154" w:type="dxa"/>
            <w:vMerge/>
          </w:tcPr>
          <w:p w14:paraId="17AF2572" w14:textId="77777777" w:rsidR="00684ECE" w:rsidRDefault="00684ECE" w:rsidP="003455AE"/>
        </w:tc>
        <w:tc>
          <w:tcPr>
            <w:tcW w:w="6307" w:type="dxa"/>
          </w:tcPr>
          <w:p w14:paraId="353C32FF" w14:textId="77777777" w:rsidR="00684ECE" w:rsidRDefault="00684ECE" w:rsidP="003455AE"/>
        </w:tc>
      </w:tr>
      <w:tr w:rsidR="00684ECE" w14:paraId="18D8F1B1" w14:textId="77777777" w:rsidTr="003455AE">
        <w:trPr>
          <w:trHeight w:val="64"/>
        </w:trPr>
        <w:tc>
          <w:tcPr>
            <w:tcW w:w="2597" w:type="dxa"/>
            <w:vMerge/>
          </w:tcPr>
          <w:p w14:paraId="1CA946F3" w14:textId="77777777" w:rsidR="00684ECE" w:rsidRDefault="00684ECE" w:rsidP="003455AE"/>
        </w:tc>
        <w:tc>
          <w:tcPr>
            <w:tcW w:w="2154" w:type="dxa"/>
          </w:tcPr>
          <w:p w14:paraId="2513AA67" w14:textId="77777777" w:rsidR="00684ECE" w:rsidRDefault="00684ECE" w:rsidP="003455AE">
            <w:r w:rsidRPr="009C622F">
              <w:rPr>
                <w:b/>
                <w:bCs/>
              </w:rPr>
              <w:t>Subtle Energy Physics</w:t>
            </w:r>
          </w:p>
        </w:tc>
        <w:tc>
          <w:tcPr>
            <w:tcW w:w="6307" w:type="dxa"/>
          </w:tcPr>
          <w:p w14:paraId="7E7CE7E3" w14:textId="77777777" w:rsidR="00684ECE" w:rsidRDefault="00684ECE" w:rsidP="003455AE">
            <w:r>
              <w:t>P</w:t>
            </w:r>
            <w:r w:rsidRPr="00447778">
              <w:t>roperties of subtle energy and non-local consciousness</w:t>
            </w:r>
            <w:r>
              <w:t xml:space="preserve">. </w:t>
            </w:r>
            <w:r w:rsidRPr="00447778">
              <w:t>Mapping interactions of intention, emotion, and light</w:t>
            </w:r>
          </w:p>
        </w:tc>
      </w:tr>
      <w:tr w:rsidR="00684ECE" w14:paraId="3E4D1DAC" w14:textId="77777777" w:rsidTr="003455AE">
        <w:trPr>
          <w:trHeight w:val="64"/>
        </w:trPr>
        <w:tc>
          <w:tcPr>
            <w:tcW w:w="2597" w:type="dxa"/>
            <w:vMerge/>
          </w:tcPr>
          <w:p w14:paraId="55BCE173" w14:textId="77777777" w:rsidR="00684ECE" w:rsidRDefault="00684ECE" w:rsidP="003455AE"/>
        </w:tc>
        <w:tc>
          <w:tcPr>
            <w:tcW w:w="2154" w:type="dxa"/>
          </w:tcPr>
          <w:p w14:paraId="4A21E3ED" w14:textId="77777777" w:rsidR="00684ECE" w:rsidRDefault="00684ECE" w:rsidP="003455AE">
            <w:r>
              <w:t>Field-Based Mechanics</w:t>
            </w:r>
          </w:p>
        </w:tc>
        <w:tc>
          <w:tcPr>
            <w:tcW w:w="6307" w:type="dxa"/>
          </w:tcPr>
          <w:p w14:paraId="1131CB33" w14:textId="77777777" w:rsidR="00684ECE" w:rsidRDefault="00684ECE" w:rsidP="003455AE">
            <w:r>
              <w:t>H</w:t>
            </w:r>
            <w:r w:rsidRPr="00447778">
              <w:t xml:space="preserve">ow </w:t>
            </w:r>
            <w:r w:rsidRPr="00AD122E">
              <w:rPr>
                <w:b/>
                <w:bCs/>
              </w:rPr>
              <w:t>intention, resonance, and emotion</w:t>
            </w:r>
            <w:r w:rsidRPr="00447778">
              <w:t xml:space="preserve"> shape astral environments</w:t>
            </w:r>
          </w:p>
        </w:tc>
      </w:tr>
      <w:tr w:rsidR="00684ECE" w14:paraId="48105D5B" w14:textId="77777777" w:rsidTr="003455AE">
        <w:tc>
          <w:tcPr>
            <w:tcW w:w="2597" w:type="dxa"/>
            <w:vMerge/>
          </w:tcPr>
          <w:p w14:paraId="2F782787" w14:textId="77777777" w:rsidR="00684ECE" w:rsidRDefault="00684ECE" w:rsidP="003455AE"/>
        </w:tc>
        <w:tc>
          <w:tcPr>
            <w:tcW w:w="2154" w:type="dxa"/>
            <w:vMerge w:val="restart"/>
          </w:tcPr>
          <w:p w14:paraId="2F9129EE" w14:textId="77777777" w:rsidR="00684ECE" w:rsidRDefault="00684ECE" w:rsidP="003455AE">
            <w:r w:rsidRPr="00447778">
              <w:rPr>
                <w:b/>
                <w:bCs/>
              </w:rPr>
              <w:t>Astral Phenomenology</w:t>
            </w:r>
          </w:p>
        </w:tc>
        <w:tc>
          <w:tcPr>
            <w:tcW w:w="6307" w:type="dxa"/>
          </w:tcPr>
          <w:p w14:paraId="6F0258AA" w14:textId="77777777" w:rsidR="00684ECE" w:rsidRDefault="00684ECE" w:rsidP="003455AE">
            <w:r>
              <w:t xml:space="preserve">By discussing astral phenomenology, we will define and describe the structure of the fourth-level reality. </w:t>
            </w:r>
            <w:r w:rsidRPr="0009324D">
              <w:t xml:space="preserve">Define </w:t>
            </w:r>
            <w:r w:rsidRPr="0009324D">
              <w:rPr>
                <w:b/>
                <w:bCs/>
              </w:rPr>
              <w:t>layers</w:t>
            </w:r>
            <w:r w:rsidRPr="0009324D">
              <w:t xml:space="preserve"> and </w:t>
            </w:r>
            <w:r w:rsidRPr="0009324D">
              <w:rPr>
                <w:b/>
                <w:bCs/>
              </w:rPr>
              <w:t>zones</w:t>
            </w:r>
            <w:r w:rsidRPr="0009324D">
              <w:t xml:space="preserve"> of the fourth-level reality</w:t>
            </w:r>
            <w:r>
              <w:t>, including s</w:t>
            </w:r>
            <w:r w:rsidRPr="00447778">
              <w:t>ubjective structures of consciousness and subtle worlds</w:t>
            </w:r>
            <w:r>
              <w:t xml:space="preserve">. </w:t>
            </w:r>
            <w:r w:rsidRPr="0009324D">
              <w:t>Maps of common fourth-level archetypes and terrains</w:t>
            </w:r>
            <w:r>
              <w:t xml:space="preserve"> describing h</w:t>
            </w:r>
            <w:r w:rsidRPr="00703B4F">
              <w:rPr>
                <w:b/>
                <w:bCs/>
              </w:rPr>
              <w:t xml:space="preserve">ow </w:t>
            </w:r>
            <w:r>
              <w:rPr>
                <w:b/>
                <w:bCs/>
              </w:rPr>
              <w:t xml:space="preserve">astral, mental and emotional bodies </w:t>
            </w:r>
            <w:r w:rsidRPr="00703B4F">
              <w:rPr>
                <w:b/>
                <w:bCs/>
              </w:rPr>
              <w:t>interact</w:t>
            </w:r>
            <w:r>
              <w:rPr>
                <w:b/>
                <w:bCs/>
              </w:rPr>
              <w:t xml:space="preserve"> and d</w:t>
            </w:r>
            <w:r w:rsidRPr="00703B4F">
              <w:rPr>
                <w:b/>
                <w:bCs/>
              </w:rPr>
              <w:t>reams, visions, and symbols</w:t>
            </w:r>
            <w:r w:rsidRPr="00447778">
              <w:t xml:space="preserve"> as scientific data points in astral phenomenology</w:t>
            </w:r>
          </w:p>
        </w:tc>
      </w:tr>
      <w:tr w:rsidR="00684ECE" w:rsidRPr="0009324D" w14:paraId="3E93F823" w14:textId="77777777" w:rsidTr="003455AE">
        <w:tc>
          <w:tcPr>
            <w:tcW w:w="2597" w:type="dxa"/>
            <w:vMerge/>
          </w:tcPr>
          <w:p w14:paraId="36DA3F9B" w14:textId="77777777" w:rsidR="00684ECE" w:rsidRDefault="00684ECE" w:rsidP="003455AE"/>
        </w:tc>
        <w:tc>
          <w:tcPr>
            <w:tcW w:w="2154" w:type="dxa"/>
            <w:vMerge/>
          </w:tcPr>
          <w:p w14:paraId="6DC6E516" w14:textId="77777777" w:rsidR="00684ECE" w:rsidRDefault="00684ECE" w:rsidP="003455AE"/>
        </w:tc>
        <w:tc>
          <w:tcPr>
            <w:tcW w:w="6307" w:type="dxa"/>
          </w:tcPr>
          <w:p w14:paraId="024F7DA6" w14:textId="77777777" w:rsidR="00684ECE" w:rsidRPr="0009324D" w:rsidRDefault="00684ECE" w:rsidP="003455AE"/>
        </w:tc>
      </w:tr>
      <w:tr w:rsidR="00684ECE" w:rsidRPr="0009324D" w14:paraId="2256F989" w14:textId="77777777" w:rsidTr="003455AE">
        <w:tc>
          <w:tcPr>
            <w:tcW w:w="2597" w:type="dxa"/>
            <w:vMerge/>
          </w:tcPr>
          <w:p w14:paraId="4DA31E59" w14:textId="77777777" w:rsidR="00684ECE" w:rsidRDefault="00684ECE" w:rsidP="003455AE"/>
        </w:tc>
        <w:tc>
          <w:tcPr>
            <w:tcW w:w="2154" w:type="dxa"/>
            <w:vMerge/>
          </w:tcPr>
          <w:p w14:paraId="05D01FB1" w14:textId="77777777" w:rsidR="00684ECE" w:rsidRDefault="00684ECE" w:rsidP="003455AE"/>
        </w:tc>
        <w:tc>
          <w:tcPr>
            <w:tcW w:w="6307" w:type="dxa"/>
          </w:tcPr>
          <w:p w14:paraId="1C5C773C" w14:textId="77777777" w:rsidR="00684ECE" w:rsidRPr="0009324D" w:rsidRDefault="00684ECE" w:rsidP="003455AE"/>
        </w:tc>
      </w:tr>
      <w:tr w:rsidR="00684ECE" w14:paraId="735605E6" w14:textId="77777777" w:rsidTr="003455AE">
        <w:tc>
          <w:tcPr>
            <w:tcW w:w="2597" w:type="dxa"/>
            <w:vMerge/>
          </w:tcPr>
          <w:p w14:paraId="7DAFD435" w14:textId="77777777" w:rsidR="00684ECE" w:rsidRDefault="00684ECE" w:rsidP="003455AE"/>
        </w:tc>
        <w:tc>
          <w:tcPr>
            <w:tcW w:w="2154" w:type="dxa"/>
            <w:vMerge/>
          </w:tcPr>
          <w:p w14:paraId="5D6CF47B" w14:textId="77777777" w:rsidR="00684ECE" w:rsidRDefault="00684ECE" w:rsidP="003455AE"/>
        </w:tc>
        <w:tc>
          <w:tcPr>
            <w:tcW w:w="6307" w:type="dxa"/>
          </w:tcPr>
          <w:p w14:paraId="37EBFD02" w14:textId="77777777" w:rsidR="00684ECE" w:rsidRDefault="00684ECE" w:rsidP="003455AE"/>
        </w:tc>
      </w:tr>
      <w:tr w:rsidR="00684ECE" w14:paraId="53B43E5E" w14:textId="77777777" w:rsidTr="003455AE">
        <w:tc>
          <w:tcPr>
            <w:tcW w:w="2597" w:type="dxa"/>
            <w:vMerge/>
          </w:tcPr>
          <w:p w14:paraId="462D3008" w14:textId="77777777" w:rsidR="00684ECE" w:rsidRDefault="00684ECE" w:rsidP="003455AE"/>
        </w:tc>
        <w:tc>
          <w:tcPr>
            <w:tcW w:w="2154" w:type="dxa"/>
            <w:vMerge/>
          </w:tcPr>
          <w:p w14:paraId="4E9876E6" w14:textId="77777777" w:rsidR="00684ECE" w:rsidRDefault="00684ECE" w:rsidP="003455AE"/>
        </w:tc>
        <w:tc>
          <w:tcPr>
            <w:tcW w:w="6307" w:type="dxa"/>
          </w:tcPr>
          <w:p w14:paraId="4A164725" w14:textId="77777777" w:rsidR="00684ECE" w:rsidRDefault="00684ECE" w:rsidP="003455AE"/>
        </w:tc>
      </w:tr>
      <w:tr w:rsidR="00684ECE" w14:paraId="40FADADA" w14:textId="77777777" w:rsidTr="003455AE">
        <w:tc>
          <w:tcPr>
            <w:tcW w:w="2597" w:type="dxa"/>
            <w:vMerge/>
          </w:tcPr>
          <w:p w14:paraId="44C97384" w14:textId="77777777" w:rsidR="00684ECE" w:rsidRDefault="00684ECE" w:rsidP="003455AE"/>
        </w:tc>
        <w:tc>
          <w:tcPr>
            <w:tcW w:w="2154" w:type="dxa"/>
            <w:vMerge w:val="restart"/>
          </w:tcPr>
          <w:p w14:paraId="7F6160D9" w14:textId="77777777" w:rsidR="00684ECE" w:rsidRDefault="00684ECE" w:rsidP="003455AE">
            <w:r>
              <w:t>Energetic Laws</w:t>
            </w:r>
          </w:p>
        </w:tc>
        <w:tc>
          <w:tcPr>
            <w:tcW w:w="6307" w:type="dxa"/>
          </w:tcPr>
          <w:p w14:paraId="55CD5320" w14:textId="77777777" w:rsidR="00684ECE" w:rsidRDefault="00684ECE" w:rsidP="003455AE">
            <w:pPr>
              <w:rPr>
                <w:b/>
                <w:bCs/>
              </w:rPr>
            </w:pPr>
            <w:r>
              <w:t>Please describe the energetic laws of the fourth dimension, such as laws of frequency, vibration, and attraction,</w:t>
            </w:r>
            <w:r w:rsidRPr="00447778">
              <w:t xml:space="preserve"> as they operate outside space-time</w:t>
            </w:r>
            <w:r>
              <w:t>. About these energetic laws, please describe h</w:t>
            </w:r>
            <w:r w:rsidRPr="00447778">
              <w:t xml:space="preserve">ow </w:t>
            </w:r>
            <w:r w:rsidRPr="00BC44A4">
              <w:rPr>
                <w:b/>
                <w:bCs/>
              </w:rPr>
              <w:t>thoughts</w:t>
            </w:r>
            <w:r w:rsidRPr="00447778">
              <w:t xml:space="preserve"> and </w:t>
            </w:r>
            <w:r w:rsidRPr="00BC44A4">
              <w:rPr>
                <w:b/>
                <w:bCs/>
              </w:rPr>
              <w:t>emotions</w:t>
            </w:r>
            <w:r w:rsidRPr="00447778">
              <w:t xml:space="preserve"> act as causal agents</w:t>
            </w:r>
            <w:r>
              <w:t xml:space="preserve"> and the d</w:t>
            </w:r>
            <w:r w:rsidRPr="00447778">
              <w:t xml:space="preserve">ynamics of </w:t>
            </w:r>
            <w:r w:rsidRPr="00BC44A4">
              <w:rPr>
                <w:b/>
                <w:bCs/>
              </w:rPr>
              <w:t>karmic memory, soul contracts, and energetic entanglement</w:t>
            </w:r>
            <w:r>
              <w:rPr>
                <w:b/>
                <w:bCs/>
              </w:rPr>
              <w:t>.</w:t>
            </w:r>
          </w:p>
        </w:tc>
      </w:tr>
      <w:tr w:rsidR="00684ECE" w14:paraId="005D8392" w14:textId="77777777" w:rsidTr="003455AE">
        <w:trPr>
          <w:trHeight w:val="753"/>
        </w:trPr>
        <w:tc>
          <w:tcPr>
            <w:tcW w:w="2597" w:type="dxa"/>
            <w:vMerge/>
          </w:tcPr>
          <w:p w14:paraId="72AAAA12" w14:textId="77777777" w:rsidR="00684ECE" w:rsidRDefault="00684ECE" w:rsidP="003455AE"/>
        </w:tc>
        <w:tc>
          <w:tcPr>
            <w:tcW w:w="2154" w:type="dxa"/>
            <w:vMerge/>
          </w:tcPr>
          <w:p w14:paraId="184B5C51" w14:textId="77777777" w:rsidR="00684ECE" w:rsidRDefault="00684ECE" w:rsidP="003455AE"/>
        </w:tc>
        <w:tc>
          <w:tcPr>
            <w:tcW w:w="6307" w:type="dxa"/>
          </w:tcPr>
          <w:p w14:paraId="1E2158EF" w14:textId="77777777" w:rsidR="00684ECE" w:rsidRDefault="00684ECE" w:rsidP="003455AE"/>
        </w:tc>
      </w:tr>
      <w:tr w:rsidR="00684ECE" w14:paraId="45879F9E" w14:textId="77777777" w:rsidTr="003455AE">
        <w:trPr>
          <w:trHeight w:val="753"/>
        </w:trPr>
        <w:tc>
          <w:tcPr>
            <w:tcW w:w="2597" w:type="dxa"/>
            <w:vMerge/>
          </w:tcPr>
          <w:p w14:paraId="1E8D3B1A" w14:textId="77777777" w:rsidR="00684ECE" w:rsidRDefault="00684ECE" w:rsidP="003455AE"/>
        </w:tc>
        <w:tc>
          <w:tcPr>
            <w:tcW w:w="2154" w:type="dxa"/>
            <w:vMerge/>
          </w:tcPr>
          <w:p w14:paraId="2B211DBA" w14:textId="77777777" w:rsidR="00684ECE" w:rsidRDefault="00684ECE" w:rsidP="003455AE"/>
        </w:tc>
        <w:tc>
          <w:tcPr>
            <w:tcW w:w="6307" w:type="dxa"/>
          </w:tcPr>
          <w:p w14:paraId="307E4329" w14:textId="77777777" w:rsidR="00684ECE" w:rsidRDefault="00684ECE" w:rsidP="003455AE">
            <w:r>
              <w:t>The science of the fourth level is forming and will be validated through experience and as more information comes to light. The current science blends many areas of expertise, including what we know about the fourth level. These include:</w:t>
            </w:r>
          </w:p>
          <w:p w14:paraId="76E34685" w14:textId="77777777" w:rsidR="00684ECE" w:rsidRDefault="00684ECE" w:rsidP="003455AE">
            <w:pPr>
              <w:pStyle w:val="ListParagraph"/>
              <w:numPr>
                <w:ilvl w:val="0"/>
                <w:numId w:val="143"/>
              </w:numPr>
            </w:pPr>
            <w:r>
              <w:t>Subtle energy physics</w:t>
            </w:r>
          </w:p>
          <w:p w14:paraId="0815593A" w14:textId="77777777" w:rsidR="00684ECE" w:rsidRDefault="00684ECE" w:rsidP="003455AE">
            <w:pPr>
              <w:pStyle w:val="ListParagraph"/>
              <w:numPr>
                <w:ilvl w:val="0"/>
                <w:numId w:val="143"/>
              </w:numPr>
            </w:pPr>
            <w:r>
              <w:t>Astral phenomenology</w:t>
            </w:r>
          </w:p>
          <w:p w14:paraId="360CB1C1" w14:textId="77777777" w:rsidR="00684ECE" w:rsidRDefault="00684ECE" w:rsidP="003455AE">
            <w:pPr>
              <w:pStyle w:val="ListParagraph"/>
              <w:numPr>
                <w:ilvl w:val="0"/>
                <w:numId w:val="143"/>
              </w:numPr>
            </w:pPr>
            <w:r>
              <w:lastRenderedPageBreak/>
              <w:t>Energetic laws</w:t>
            </w:r>
          </w:p>
          <w:p w14:paraId="200C0EFC" w14:textId="77777777" w:rsidR="00684ECE" w:rsidRDefault="00684ECE" w:rsidP="003455AE">
            <w:pPr>
              <w:pStyle w:val="ListParagraph"/>
              <w:numPr>
                <w:ilvl w:val="0"/>
                <w:numId w:val="143"/>
              </w:numPr>
            </w:pPr>
            <w:r w:rsidRPr="00447778">
              <w:rPr>
                <w:b/>
                <w:bCs/>
              </w:rPr>
              <w:t>Esoteric Epistemology</w:t>
            </w:r>
            <w:r>
              <w:rPr>
                <w:b/>
                <w:bCs/>
              </w:rPr>
              <w:t xml:space="preserve">: </w:t>
            </w:r>
            <w:r w:rsidRPr="00447778">
              <w:t>How hidden realms reveal themselves to inner knowing.</w:t>
            </w:r>
          </w:p>
          <w:p w14:paraId="09A7932C" w14:textId="77777777" w:rsidR="00684ECE" w:rsidRDefault="00684ECE" w:rsidP="003455AE">
            <w:pPr>
              <w:pStyle w:val="ListParagraph"/>
              <w:numPr>
                <w:ilvl w:val="0"/>
                <w:numId w:val="143"/>
              </w:numPr>
            </w:pPr>
            <w:r w:rsidRPr="00447778">
              <w:rPr>
                <w:b/>
                <w:bCs/>
              </w:rPr>
              <w:t>Mystical Field Science</w:t>
            </w:r>
            <w:r>
              <w:rPr>
                <w:b/>
                <w:bCs/>
              </w:rPr>
              <w:t>: the s</w:t>
            </w:r>
            <w:r w:rsidRPr="00447778">
              <w:t>tudy of energetic fields</w:t>
            </w:r>
            <w:r>
              <w:t>, g</w:t>
            </w:r>
            <w:r w:rsidRPr="00447778">
              <w:t>roup resonance</w:t>
            </w:r>
            <w:r>
              <w:t xml:space="preserve"> and spiritual laws</w:t>
            </w:r>
          </w:p>
          <w:p w14:paraId="7CC5A63E" w14:textId="77777777" w:rsidR="00684ECE" w:rsidRDefault="00684ECE" w:rsidP="003455AE">
            <w:pPr>
              <w:pStyle w:val="ListParagraph"/>
              <w:numPr>
                <w:ilvl w:val="0"/>
                <w:numId w:val="143"/>
              </w:numPr>
            </w:pPr>
            <w:r w:rsidRPr="00447778">
              <w:rPr>
                <w:b/>
                <w:bCs/>
              </w:rPr>
              <w:t>Science of Conscious Coherence</w:t>
            </w:r>
            <w:r>
              <w:rPr>
                <w:b/>
                <w:bCs/>
              </w:rPr>
              <w:t xml:space="preserve">: </w:t>
            </w:r>
            <w:r w:rsidRPr="00447778">
              <w:t>Tracking how alignment affects reality at the fourth level</w:t>
            </w:r>
          </w:p>
        </w:tc>
      </w:tr>
      <w:tr w:rsidR="00684ECE" w14:paraId="3BDA4A71" w14:textId="77777777" w:rsidTr="003455AE">
        <w:trPr>
          <w:trHeight w:val="753"/>
        </w:trPr>
        <w:tc>
          <w:tcPr>
            <w:tcW w:w="2597" w:type="dxa"/>
            <w:vMerge/>
          </w:tcPr>
          <w:p w14:paraId="7F035D6A" w14:textId="77777777" w:rsidR="00684ECE" w:rsidRDefault="00684ECE" w:rsidP="003455AE"/>
        </w:tc>
        <w:tc>
          <w:tcPr>
            <w:tcW w:w="2154" w:type="dxa"/>
          </w:tcPr>
          <w:p w14:paraId="3F23B6BA" w14:textId="77777777" w:rsidR="00684ECE" w:rsidRDefault="00684ECE" w:rsidP="003455AE">
            <w:r w:rsidRPr="00447778">
              <w:rPr>
                <w:b/>
                <w:bCs/>
              </w:rPr>
              <w:t>Esoteric Epistemology</w:t>
            </w:r>
          </w:p>
        </w:tc>
        <w:tc>
          <w:tcPr>
            <w:tcW w:w="6307" w:type="dxa"/>
          </w:tcPr>
          <w:p w14:paraId="5825C3ED" w14:textId="77777777" w:rsidR="00684ECE" w:rsidRDefault="00684ECE" w:rsidP="003455AE">
            <w:r w:rsidRPr="00447778">
              <w:t>How hidden realms reveal themselves to inner knowing</w:t>
            </w:r>
          </w:p>
        </w:tc>
      </w:tr>
      <w:tr w:rsidR="00684ECE" w:rsidRPr="00F1383F" w14:paraId="4D178989" w14:textId="77777777" w:rsidTr="003455AE">
        <w:trPr>
          <w:trHeight w:val="753"/>
        </w:trPr>
        <w:tc>
          <w:tcPr>
            <w:tcW w:w="2597" w:type="dxa"/>
            <w:vMerge/>
          </w:tcPr>
          <w:p w14:paraId="4066A7BE" w14:textId="77777777" w:rsidR="00684ECE" w:rsidRDefault="00684ECE" w:rsidP="003455AE"/>
        </w:tc>
        <w:tc>
          <w:tcPr>
            <w:tcW w:w="2154" w:type="dxa"/>
            <w:vMerge w:val="restart"/>
          </w:tcPr>
          <w:p w14:paraId="3D3E03EF" w14:textId="77777777" w:rsidR="00684ECE" w:rsidRDefault="00684ECE" w:rsidP="003455AE">
            <w:r w:rsidRPr="00447778">
              <w:rPr>
                <w:b/>
                <w:bCs/>
              </w:rPr>
              <w:t>Mystical Field Science</w:t>
            </w:r>
          </w:p>
        </w:tc>
        <w:tc>
          <w:tcPr>
            <w:tcW w:w="6307" w:type="dxa"/>
          </w:tcPr>
          <w:p w14:paraId="0F29AE7C" w14:textId="77777777" w:rsidR="00684ECE" w:rsidRPr="00F1383F" w:rsidRDefault="00684ECE" w:rsidP="003455AE">
            <w:r>
              <w:t>S</w:t>
            </w:r>
            <w:r w:rsidRPr="00447778">
              <w:t>tudy of energetic fields</w:t>
            </w:r>
          </w:p>
        </w:tc>
      </w:tr>
      <w:tr w:rsidR="00684ECE" w:rsidRPr="00F1383F" w14:paraId="76862F56" w14:textId="77777777" w:rsidTr="003455AE">
        <w:trPr>
          <w:trHeight w:val="753"/>
        </w:trPr>
        <w:tc>
          <w:tcPr>
            <w:tcW w:w="2597" w:type="dxa"/>
            <w:vMerge/>
          </w:tcPr>
          <w:p w14:paraId="1B043958" w14:textId="77777777" w:rsidR="00684ECE" w:rsidRDefault="00684ECE" w:rsidP="003455AE"/>
        </w:tc>
        <w:tc>
          <w:tcPr>
            <w:tcW w:w="2154" w:type="dxa"/>
            <w:vMerge/>
          </w:tcPr>
          <w:p w14:paraId="0C18A004" w14:textId="77777777" w:rsidR="00684ECE" w:rsidRDefault="00684ECE" w:rsidP="003455AE"/>
        </w:tc>
        <w:tc>
          <w:tcPr>
            <w:tcW w:w="6307" w:type="dxa"/>
          </w:tcPr>
          <w:p w14:paraId="27BF7207" w14:textId="77777777" w:rsidR="00684ECE" w:rsidRPr="00F1383F" w:rsidRDefault="00684ECE" w:rsidP="003455AE">
            <w:pPr>
              <w:rPr>
                <w:b/>
                <w:bCs/>
              </w:rPr>
            </w:pPr>
            <w:r>
              <w:t>G</w:t>
            </w:r>
            <w:r w:rsidRPr="00447778">
              <w:t>roup resonance</w:t>
            </w:r>
          </w:p>
        </w:tc>
      </w:tr>
      <w:tr w:rsidR="00684ECE" w14:paraId="5EC6C4DE" w14:textId="77777777" w:rsidTr="003455AE">
        <w:trPr>
          <w:trHeight w:val="753"/>
        </w:trPr>
        <w:tc>
          <w:tcPr>
            <w:tcW w:w="2597" w:type="dxa"/>
            <w:vMerge/>
          </w:tcPr>
          <w:p w14:paraId="14D2EA4F" w14:textId="77777777" w:rsidR="00684ECE" w:rsidRDefault="00684ECE" w:rsidP="003455AE"/>
        </w:tc>
        <w:tc>
          <w:tcPr>
            <w:tcW w:w="2154" w:type="dxa"/>
            <w:vMerge/>
          </w:tcPr>
          <w:p w14:paraId="7A739A1C" w14:textId="77777777" w:rsidR="00684ECE" w:rsidRDefault="00684ECE" w:rsidP="003455AE"/>
        </w:tc>
        <w:tc>
          <w:tcPr>
            <w:tcW w:w="6307" w:type="dxa"/>
          </w:tcPr>
          <w:p w14:paraId="3FEC13F7" w14:textId="77777777" w:rsidR="00684ECE" w:rsidRDefault="00684ECE" w:rsidP="003455AE">
            <w:r w:rsidRPr="00447778">
              <w:t>spiritual laws</w:t>
            </w:r>
          </w:p>
        </w:tc>
      </w:tr>
      <w:tr w:rsidR="00684ECE" w:rsidRPr="00F1383F" w14:paraId="629033CB" w14:textId="77777777" w:rsidTr="003455AE">
        <w:trPr>
          <w:trHeight w:val="753"/>
        </w:trPr>
        <w:tc>
          <w:tcPr>
            <w:tcW w:w="2597" w:type="dxa"/>
            <w:vMerge/>
          </w:tcPr>
          <w:p w14:paraId="0A7B6632" w14:textId="77777777" w:rsidR="00684ECE" w:rsidRDefault="00684ECE" w:rsidP="003455AE"/>
        </w:tc>
        <w:tc>
          <w:tcPr>
            <w:tcW w:w="2154" w:type="dxa"/>
          </w:tcPr>
          <w:p w14:paraId="3B0C5512" w14:textId="77777777" w:rsidR="00684ECE" w:rsidRDefault="00684ECE" w:rsidP="003455AE">
            <w:r w:rsidRPr="00447778">
              <w:rPr>
                <w:b/>
                <w:bCs/>
              </w:rPr>
              <w:t>Science of Conscious Coherence</w:t>
            </w:r>
          </w:p>
        </w:tc>
        <w:tc>
          <w:tcPr>
            <w:tcW w:w="6307" w:type="dxa"/>
          </w:tcPr>
          <w:p w14:paraId="63286343" w14:textId="77777777" w:rsidR="00684ECE" w:rsidRDefault="00684ECE" w:rsidP="003455AE">
            <w:r w:rsidRPr="00447778">
              <w:t>Tracking how alignment affects reality at the fourth level.</w:t>
            </w:r>
          </w:p>
          <w:p w14:paraId="1F74E55F" w14:textId="77777777" w:rsidR="00684ECE" w:rsidRPr="00F1383F" w:rsidRDefault="00684ECE" w:rsidP="003455AE">
            <w:pPr>
              <w:rPr>
                <w:b/>
                <w:bCs/>
              </w:rPr>
            </w:pPr>
          </w:p>
        </w:tc>
      </w:tr>
      <w:tr w:rsidR="00684ECE" w:rsidRPr="00447778" w14:paraId="6B1831DD" w14:textId="77777777" w:rsidTr="003455AE">
        <w:trPr>
          <w:trHeight w:val="753"/>
        </w:trPr>
        <w:tc>
          <w:tcPr>
            <w:tcW w:w="2597" w:type="dxa"/>
            <w:vMerge w:val="restart"/>
          </w:tcPr>
          <w:p w14:paraId="511FDB1F" w14:textId="77777777" w:rsidR="00684ECE" w:rsidRDefault="00684ECE" w:rsidP="003455AE">
            <w:r>
              <w:t>The Co-Creators</w:t>
            </w:r>
          </w:p>
        </w:tc>
        <w:tc>
          <w:tcPr>
            <w:tcW w:w="2154" w:type="dxa"/>
          </w:tcPr>
          <w:p w14:paraId="4E260F13" w14:textId="77777777" w:rsidR="00684ECE" w:rsidRPr="00447778" w:rsidRDefault="00684ECE" w:rsidP="003455AE">
            <w:pPr>
              <w:rPr>
                <w:b/>
                <w:bCs/>
              </w:rPr>
            </w:pPr>
          </w:p>
        </w:tc>
        <w:tc>
          <w:tcPr>
            <w:tcW w:w="6307" w:type="dxa"/>
          </w:tcPr>
          <w:p w14:paraId="251D2B70" w14:textId="77777777" w:rsidR="00684ECE" w:rsidRPr="00447778" w:rsidRDefault="00684ECE" w:rsidP="003455AE"/>
        </w:tc>
      </w:tr>
      <w:tr w:rsidR="00684ECE" w:rsidRPr="00447778" w14:paraId="72D5B4AE" w14:textId="77777777" w:rsidTr="003455AE">
        <w:trPr>
          <w:trHeight w:val="753"/>
        </w:trPr>
        <w:tc>
          <w:tcPr>
            <w:tcW w:w="2597" w:type="dxa"/>
            <w:vMerge/>
          </w:tcPr>
          <w:p w14:paraId="1A3DE4BF" w14:textId="77777777" w:rsidR="00684ECE" w:rsidRDefault="00684ECE" w:rsidP="003455AE"/>
        </w:tc>
        <w:tc>
          <w:tcPr>
            <w:tcW w:w="2154" w:type="dxa"/>
          </w:tcPr>
          <w:p w14:paraId="537D37CC" w14:textId="77777777" w:rsidR="00684ECE" w:rsidRPr="00447778" w:rsidRDefault="00684ECE" w:rsidP="003455AE">
            <w:pPr>
              <w:rPr>
                <w:b/>
                <w:bCs/>
              </w:rPr>
            </w:pPr>
            <w:r>
              <w:rPr>
                <w:b/>
                <w:bCs/>
              </w:rPr>
              <w:t>Categories of Co-Creators</w:t>
            </w:r>
          </w:p>
        </w:tc>
        <w:tc>
          <w:tcPr>
            <w:tcW w:w="6307" w:type="dxa"/>
          </w:tcPr>
          <w:p w14:paraId="05D260BC" w14:textId="77777777" w:rsidR="00684ECE" w:rsidRPr="00447778" w:rsidRDefault="00684ECE" w:rsidP="003455AE"/>
        </w:tc>
      </w:tr>
      <w:tr w:rsidR="00684ECE" w14:paraId="544EDA84" w14:textId="77777777" w:rsidTr="003455AE">
        <w:tc>
          <w:tcPr>
            <w:tcW w:w="2597" w:type="dxa"/>
            <w:vMerge/>
          </w:tcPr>
          <w:p w14:paraId="0B8173BF" w14:textId="77777777" w:rsidR="00684ECE" w:rsidRDefault="00684ECE" w:rsidP="003455AE"/>
        </w:tc>
        <w:tc>
          <w:tcPr>
            <w:tcW w:w="2154" w:type="dxa"/>
          </w:tcPr>
          <w:p w14:paraId="004215AC" w14:textId="77777777" w:rsidR="00684ECE" w:rsidRDefault="00684ECE" w:rsidP="003455AE">
            <w:r>
              <w:t>Co-Creation Pioneers</w:t>
            </w:r>
          </w:p>
        </w:tc>
        <w:tc>
          <w:tcPr>
            <w:tcW w:w="6307" w:type="dxa"/>
          </w:tcPr>
          <w:p w14:paraId="02460C34" w14:textId="77777777" w:rsidR="00684ECE" w:rsidRDefault="00684ECE" w:rsidP="003455AE"/>
        </w:tc>
      </w:tr>
      <w:tr w:rsidR="00684ECE" w14:paraId="47994EF1" w14:textId="77777777" w:rsidTr="003455AE">
        <w:tc>
          <w:tcPr>
            <w:tcW w:w="2597" w:type="dxa"/>
            <w:vMerge/>
          </w:tcPr>
          <w:p w14:paraId="7021E7EF" w14:textId="77777777" w:rsidR="00684ECE" w:rsidRDefault="00684ECE" w:rsidP="003455AE"/>
        </w:tc>
        <w:tc>
          <w:tcPr>
            <w:tcW w:w="2154" w:type="dxa"/>
          </w:tcPr>
          <w:p w14:paraId="5FCBAE9D" w14:textId="77777777" w:rsidR="00684ECE" w:rsidRDefault="00684ECE" w:rsidP="003455AE">
            <w:r>
              <w:t>Jesus Christ</w:t>
            </w:r>
          </w:p>
        </w:tc>
        <w:tc>
          <w:tcPr>
            <w:tcW w:w="6307" w:type="dxa"/>
          </w:tcPr>
          <w:p w14:paraId="23F6A15E" w14:textId="77777777" w:rsidR="00684ECE" w:rsidRDefault="00684ECE" w:rsidP="003455AE"/>
        </w:tc>
      </w:tr>
      <w:tr w:rsidR="00684ECE" w14:paraId="439EB948" w14:textId="77777777" w:rsidTr="003455AE">
        <w:tc>
          <w:tcPr>
            <w:tcW w:w="2597" w:type="dxa"/>
            <w:vMerge/>
          </w:tcPr>
          <w:p w14:paraId="5F764B71" w14:textId="77777777" w:rsidR="00684ECE" w:rsidRDefault="00684ECE" w:rsidP="003455AE"/>
        </w:tc>
        <w:tc>
          <w:tcPr>
            <w:tcW w:w="2154" w:type="dxa"/>
          </w:tcPr>
          <w:p w14:paraId="58390A5C" w14:textId="77777777" w:rsidR="00684ECE" w:rsidRDefault="00684ECE" w:rsidP="003455AE">
            <w:r>
              <w:t>Theosophists</w:t>
            </w:r>
          </w:p>
        </w:tc>
        <w:tc>
          <w:tcPr>
            <w:tcW w:w="6307" w:type="dxa"/>
          </w:tcPr>
          <w:p w14:paraId="1F4F633C" w14:textId="77777777" w:rsidR="00684ECE" w:rsidRDefault="00684ECE" w:rsidP="003455AE"/>
        </w:tc>
      </w:tr>
      <w:tr w:rsidR="00684ECE" w14:paraId="46EED29C" w14:textId="77777777" w:rsidTr="003455AE">
        <w:tc>
          <w:tcPr>
            <w:tcW w:w="2597" w:type="dxa"/>
            <w:vMerge/>
          </w:tcPr>
          <w:p w14:paraId="3B36D9BF" w14:textId="77777777" w:rsidR="00684ECE" w:rsidRDefault="00684ECE" w:rsidP="003455AE"/>
        </w:tc>
        <w:tc>
          <w:tcPr>
            <w:tcW w:w="2154" w:type="dxa"/>
          </w:tcPr>
          <w:p w14:paraId="424C3F04" w14:textId="77777777" w:rsidR="00684ECE" w:rsidRDefault="00684ECE" w:rsidP="003455AE">
            <w:r>
              <w:t>Bob Monroe</w:t>
            </w:r>
          </w:p>
        </w:tc>
        <w:tc>
          <w:tcPr>
            <w:tcW w:w="6307" w:type="dxa"/>
          </w:tcPr>
          <w:p w14:paraId="021A5300" w14:textId="77777777" w:rsidR="00684ECE" w:rsidRDefault="00684ECE" w:rsidP="003455AE"/>
        </w:tc>
      </w:tr>
      <w:tr w:rsidR="00684ECE" w14:paraId="25F468FE" w14:textId="77777777" w:rsidTr="003455AE">
        <w:tc>
          <w:tcPr>
            <w:tcW w:w="2597" w:type="dxa"/>
            <w:vMerge/>
          </w:tcPr>
          <w:p w14:paraId="53127993" w14:textId="77777777" w:rsidR="00684ECE" w:rsidRDefault="00684ECE" w:rsidP="003455AE"/>
        </w:tc>
        <w:tc>
          <w:tcPr>
            <w:tcW w:w="2154" w:type="dxa"/>
          </w:tcPr>
          <w:p w14:paraId="06CED126" w14:textId="77777777" w:rsidR="00684ECE" w:rsidRDefault="00684ECE" w:rsidP="003455AE">
            <w:r>
              <w:t>Barbara Anne Brennan</w:t>
            </w:r>
          </w:p>
        </w:tc>
        <w:tc>
          <w:tcPr>
            <w:tcW w:w="6307" w:type="dxa"/>
          </w:tcPr>
          <w:p w14:paraId="473A62FD" w14:textId="77777777" w:rsidR="00684ECE" w:rsidRDefault="00684ECE" w:rsidP="003455AE"/>
        </w:tc>
      </w:tr>
      <w:tr w:rsidR="00684ECE" w14:paraId="68CB49CC" w14:textId="77777777" w:rsidTr="003455AE">
        <w:tc>
          <w:tcPr>
            <w:tcW w:w="2597" w:type="dxa"/>
            <w:vMerge/>
          </w:tcPr>
          <w:p w14:paraId="2C6C8D06" w14:textId="77777777" w:rsidR="00684ECE" w:rsidRDefault="00684ECE" w:rsidP="003455AE"/>
        </w:tc>
        <w:tc>
          <w:tcPr>
            <w:tcW w:w="2154" w:type="dxa"/>
          </w:tcPr>
          <w:p w14:paraId="5B6AF439" w14:textId="77777777" w:rsidR="00684ECE" w:rsidRDefault="00684ECE" w:rsidP="003455AE">
            <w:r>
              <w:t>Kurt Leland</w:t>
            </w:r>
          </w:p>
        </w:tc>
        <w:tc>
          <w:tcPr>
            <w:tcW w:w="6307" w:type="dxa"/>
          </w:tcPr>
          <w:p w14:paraId="31280EC4" w14:textId="77777777" w:rsidR="00684ECE" w:rsidRDefault="00684ECE" w:rsidP="003455AE"/>
        </w:tc>
      </w:tr>
      <w:tr w:rsidR="00684ECE" w14:paraId="1A025FDA" w14:textId="77777777" w:rsidTr="003455AE">
        <w:tc>
          <w:tcPr>
            <w:tcW w:w="2597" w:type="dxa"/>
          </w:tcPr>
          <w:p w14:paraId="59DAF3B8" w14:textId="77777777" w:rsidR="00684ECE" w:rsidRDefault="00684ECE" w:rsidP="003455AE"/>
        </w:tc>
        <w:tc>
          <w:tcPr>
            <w:tcW w:w="2154" w:type="dxa"/>
          </w:tcPr>
          <w:p w14:paraId="3FC4C72A" w14:textId="77777777" w:rsidR="00684ECE" w:rsidRDefault="00684ECE" w:rsidP="003455AE"/>
        </w:tc>
        <w:tc>
          <w:tcPr>
            <w:tcW w:w="6307" w:type="dxa"/>
          </w:tcPr>
          <w:p w14:paraId="7B19709E" w14:textId="77777777" w:rsidR="00684ECE" w:rsidRDefault="00684ECE" w:rsidP="003455AE"/>
        </w:tc>
      </w:tr>
      <w:tr w:rsidR="00684ECE" w14:paraId="0A513CB3" w14:textId="77777777" w:rsidTr="003455AE">
        <w:tc>
          <w:tcPr>
            <w:tcW w:w="2597" w:type="dxa"/>
            <w:vMerge w:val="restart"/>
          </w:tcPr>
          <w:p w14:paraId="6823EACF" w14:textId="77777777" w:rsidR="00684ECE" w:rsidRDefault="00684ECE" w:rsidP="003455AE">
            <w:r>
              <w:t>Spiritual Technology</w:t>
            </w:r>
          </w:p>
        </w:tc>
        <w:tc>
          <w:tcPr>
            <w:tcW w:w="2154" w:type="dxa"/>
          </w:tcPr>
          <w:p w14:paraId="44F40561" w14:textId="77777777" w:rsidR="00684ECE" w:rsidRDefault="00684ECE" w:rsidP="003455AE"/>
        </w:tc>
        <w:tc>
          <w:tcPr>
            <w:tcW w:w="6307" w:type="dxa"/>
          </w:tcPr>
          <w:p w14:paraId="607F2F94" w14:textId="77777777" w:rsidR="00684ECE" w:rsidRDefault="00684ECE" w:rsidP="003455AE"/>
        </w:tc>
      </w:tr>
      <w:tr w:rsidR="00684ECE" w14:paraId="44577569" w14:textId="77777777" w:rsidTr="003455AE">
        <w:tc>
          <w:tcPr>
            <w:tcW w:w="2597" w:type="dxa"/>
            <w:vMerge/>
          </w:tcPr>
          <w:p w14:paraId="69926323" w14:textId="77777777" w:rsidR="00684ECE" w:rsidRDefault="00684ECE" w:rsidP="003455AE"/>
        </w:tc>
        <w:tc>
          <w:tcPr>
            <w:tcW w:w="2154" w:type="dxa"/>
          </w:tcPr>
          <w:p w14:paraId="2FF213D3" w14:textId="77777777" w:rsidR="00684ECE" w:rsidRDefault="00684ECE" w:rsidP="003455AE">
            <w:r>
              <w:t>Applications</w:t>
            </w:r>
          </w:p>
        </w:tc>
        <w:tc>
          <w:tcPr>
            <w:tcW w:w="6307" w:type="dxa"/>
          </w:tcPr>
          <w:p w14:paraId="74EF64E2" w14:textId="77777777" w:rsidR="00684ECE" w:rsidRPr="0009324D" w:rsidRDefault="00684ECE" w:rsidP="003455AE">
            <w:pPr>
              <w:numPr>
                <w:ilvl w:val="0"/>
                <w:numId w:val="50"/>
              </w:numPr>
              <w:spacing w:after="160" w:line="278" w:lineRule="auto"/>
            </w:pPr>
            <w:r w:rsidRPr="0009324D">
              <w:t>Healing (emotional trauma, energetic imbalances)</w:t>
            </w:r>
          </w:p>
          <w:p w14:paraId="1EFE2D23" w14:textId="77777777" w:rsidR="00684ECE" w:rsidRPr="0009324D" w:rsidRDefault="00684ECE" w:rsidP="003455AE">
            <w:pPr>
              <w:numPr>
                <w:ilvl w:val="0"/>
                <w:numId w:val="50"/>
              </w:numPr>
              <w:spacing w:after="160" w:line="278" w:lineRule="auto"/>
            </w:pPr>
            <w:r w:rsidRPr="0009324D">
              <w:t>Creativity (access to higher inspiration and symbolic imagination)</w:t>
            </w:r>
          </w:p>
          <w:p w14:paraId="18165515" w14:textId="77777777" w:rsidR="00684ECE" w:rsidRPr="0009324D" w:rsidRDefault="00684ECE" w:rsidP="003455AE">
            <w:pPr>
              <w:numPr>
                <w:ilvl w:val="0"/>
                <w:numId w:val="50"/>
              </w:numPr>
              <w:spacing w:after="160" w:line="278" w:lineRule="auto"/>
            </w:pPr>
            <w:r w:rsidRPr="0009324D">
              <w:t>Guidance (contact with higher self, future probabilities)</w:t>
            </w:r>
          </w:p>
          <w:p w14:paraId="2BCAD767" w14:textId="77777777" w:rsidR="00684ECE" w:rsidRPr="0009324D" w:rsidRDefault="00684ECE" w:rsidP="003455AE">
            <w:pPr>
              <w:numPr>
                <w:ilvl w:val="0"/>
                <w:numId w:val="50"/>
              </w:numPr>
              <w:spacing w:after="160" w:line="278" w:lineRule="auto"/>
            </w:pPr>
            <w:r w:rsidRPr="0009324D">
              <w:t>Relationships (soul-to-soul perception and karmic insight)</w:t>
            </w:r>
          </w:p>
          <w:p w14:paraId="1FB65CEB" w14:textId="77777777" w:rsidR="00684ECE" w:rsidRPr="0009324D" w:rsidRDefault="00684ECE" w:rsidP="003455AE">
            <w:pPr>
              <w:numPr>
                <w:ilvl w:val="0"/>
                <w:numId w:val="50"/>
              </w:numPr>
              <w:spacing w:after="160" w:line="278" w:lineRule="auto"/>
            </w:pPr>
            <w:r w:rsidRPr="0009324D">
              <w:lastRenderedPageBreak/>
              <w:t>Purpose (clarity of one’s sacred role and timeline)</w:t>
            </w:r>
          </w:p>
          <w:p w14:paraId="32175653" w14:textId="77777777" w:rsidR="00684ECE" w:rsidRDefault="00684ECE" w:rsidP="003455AE"/>
        </w:tc>
      </w:tr>
      <w:tr w:rsidR="00684ECE" w14:paraId="33D6925B" w14:textId="77777777" w:rsidTr="003455AE">
        <w:tc>
          <w:tcPr>
            <w:tcW w:w="2597" w:type="dxa"/>
            <w:vMerge/>
          </w:tcPr>
          <w:p w14:paraId="6A400D04" w14:textId="77777777" w:rsidR="00684ECE" w:rsidRDefault="00684ECE" w:rsidP="003455AE"/>
        </w:tc>
        <w:tc>
          <w:tcPr>
            <w:tcW w:w="2154" w:type="dxa"/>
          </w:tcPr>
          <w:p w14:paraId="3640446C" w14:textId="77777777" w:rsidR="00684ECE" w:rsidRDefault="00684ECE" w:rsidP="003455AE">
            <w:r>
              <w:t>Collective Astral Spaces</w:t>
            </w:r>
          </w:p>
        </w:tc>
        <w:tc>
          <w:tcPr>
            <w:tcW w:w="6307" w:type="dxa"/>
          </w:tcPr>
          <w:p w14:paraId="5A8DA146" w14:textId="77777777" w:rsidR="00684ECE" w:rsidRPr="0009324D" w:rsidRDefault="00684ECE" w:rsidP="003455AE">
            <w:pPr>
              <w:spacing w:after="160" w:line="278" w:lineRule="auto"/>
            </w:pPr>
            <w:r w:rsidRPr="0009324D">
              <w:t>Collective astral spaces (e.g., group fields, ancestral grids)</w:t>
            </w:r>
          </w:p>
          <w:p w14:paraId="0670E38F" w14:textId="77777777" w:rsidR="00684ECE" w:rsidRDefault="00684ECE" w:rsidP="003455AE"/>
        </w:tc>
      </w:tr>
      <w:tr w:rsidR="00684ECE" w14:paraId="2D1675E0" w14:textId="77777777" w:rsidTr="003455AE">
        <w:tc>
          <w:tcPr>
            <w:tcW w:w="2597" w:type="dxa"/>
            <w:vMerge/>
          </w:tcPr>
          <w:p w14:paraId="49B989BF" w14:textId="77777777" w:rsidR="00684ECE" w:rsidRDefault="00684ECE" w:rsidP="003455AE"/>
        </w:tc>
        <w:tc>
          <w:tcPr>
            <w:tcW w:w="2154" w:type="dxa"/>
          </w:tcPr>
          <w:p w14:paraId="6DE6324F" w14:textId="77777777" w:rsidR="00684ECE" w:rsidRDefault="00684ECE" w:rsidP="003455AE">
            <w:r>
              <w:t>Collective Fields</w:t>
            </w:r>
          </w:p>
        </w:tc>
        <w:tc>
          <w:tcPr>
            <w:tcW w:w="6307" w:type="dxa"/>
          </w:tcPr>
          <w:p w14:paraId="3324FD4E" w14:textId="77777777" w:rsidR="00684ECE" w:rsidRDefault="00684ECE" w:rsidP="003455AE"/>
        </w:tc>
      </w:tr>
      <w:tr w:rsidR="00684ECE" w14:paraId="5406D467" w14:textId="77777777" w:rsidTr="003455AE">
        <w:tc>
          <w:tcPr>
            <w:tcW w:w="2597" w:type="dxa"/>
            <w:vMerge/>
          </w:tcPr>
          <w:p w14:paraId="51B4D25D" w14:textId="77777777" w:rsidR="00684ECE" w:rsidRDefault="00684ECE" w:rsidP="003455AE"/>
        </w:tc>
        <w:tc>
          <w:tcPr>
            <w:tcW w:w="2154" w:type="dxa"/>
          </w:tcPr>
          <w:p w14:paraId="20F71846" w14:textId="77777777" w:rsidR="00684ECE" w:rsidRPr="0009324D" w:rsidRDefault="00684ECE" w:rsidP="003455AE">
            <w:pPr>
              <w:spacing w:after="160" w:line="278" w:lineRule="auto"/>
              <w:rPr>
                <w:b/>
                <w:bCs/>
              </w:rPr>
            </w:pPr>
            <w:r w:rsidRPr="0009324D">
              <w:rPr>
                <w:b/>
                <w:bCs/>
              </w:rPr>
              <w:t>Field Mapping</w:t>
            </w:r>
          </w:p>
          <w:p w14:paraId="426AEAC7" w14:textId="77777777" w:rsidR="00684ECE" w:rsidRDefault="00684ECE" w:rsidP="003455AE"/>
        </w:tc>
        <w:tc>
          <w:tcPr>
            <w:tcW w:w="6307" w:type="dxa"/>
          </w:tcPr>
          <w:p w14:paraId="1ABDBAB9" w14:textId="77777777" w:rsidR="00684ECE" w:rsidRDefault="00684ECE" w:rsidP="003455AE">
            <w:pPr>
              <w:pStyle w:val="ListParagraph"/>
              <w:numPr>
                <w:ilvl w:val="0"/>
                <w:numId w:val="125"/>
              </w:numPr>
            </w:pPr>
            <w:r w:rsidRPr="0009324D">
              <w:t>Personal astral temple / sacred space</w:t>
            </w:r>
          </w:p>
          <w:p w14:paraId="7BB10A4B" w14:textId="77777777" w:rsidR="00684ECE" w:rsidRPr="0009324D" w:rsidRDefault="00684ECE" w:rsidP="003455AE">
            <w:pPr>
              <w:pStyle w:val="ListParagraph"/>
              <w:numPr>
                <w:ilvl w:val="0"/>
                <w:numId w:val="125"/>
              </w:numPr>
            </w:pPr>
            <w:r w:rsidRPr="0009324D">
              <w:t>Archetypal realms (e.g., the Hall of Mirrors, the Garden, the Library)</w:t>
            </w:r>
          </w:p>
          <w:p w14:paraId="51E4DD33" w14:textId="77777777" w:rsidR="00684ECE" w:rsidRDefault="00684ECE" w:rsidP="003455AE">
            <w:pPr>
              <w:numPr>
                <w:ilvl w:val="0"/>
                <w:numId w:val="49"/>
              </w:numPr>
              <w:spacing w:after="160" w:line="278" w:lineRule="auto"/>
            </w:pPr>
            <w:r w:rsidRPr="0009324D">
              <w:t>Assign qualities to each zone: emotional tone, frequency band, symbolic densit</w:t>
            </w:r>
            <w:r>
              <w:t>y</w:t>
            </w:r>
          </w:p>
        </w:tc>
      </w:tr>
      <w:tr w:rsidR="00684ECE" w:rsidRPr="0009324D" w14:paraId="602646A5" w14:textId="77777777" w:rsidTr="003455AE">
        <w:tc>
          <w:tcPr>
            <w:tcW w:w="2597" w:type="dxa"/>
            <w:vMerge/>
          </w:tcPr>
          <w:p w14:paraId="250F5C52" w14:textId="77777777" w:rsidR="00684ECE" w:rsidRDefault="00684ECE" w:rsidP="003455AE"/>
        </w:tc>
        <w:tc>
          <w:tcPr>
            <w:tcW w:w="2154" w:type="dxa"/>
          </w:tcPr>
          <w:p w14:paraId="595574A7" w14:textId="77777777" w:rsidR="00684ECE" w:rsidRPr="0009324D" w:rsidRDefault="00684ECE" w:rsidP="003455AE">
            <w:pPr>
              <w:rPr>
                <w:b/>
                <w:bCs/>
              </w:rPr>
            </w:pPr>
            <w:r>
              <w:rPr>
                <w:b/>
                <w:bCs/>
              </w:rPr>
              <w:t>Symbolic Architecture</w:t>
            </w:r>
          </w:p>
        </w:tc>
        <w:tc>
          <w:tcPr>
            <w:tcW w:w="6307" w:type="dxa"/>
          </w:tcPr>
          <w:p w14:paraId="3E6913B8" w14:textId="77777777" w:rsidR="00684ECE" w:rsidRPr="0009324D" w:rsidRDefault="00684ECE" w:rsidP="003455AE">
            <w:r>
              <w:t>The</w:t>
            </w:r>
            <w:r w:rsidRPr="008464A2">
              <w:t xml:space="preserve"> creation of </w:t>
            </w:r>
            <w:r w:rsidRPr="00A4606C">
              <w:rPr>
                <w:b/>
                <w:bCs/>
              </w:rPr>
              <w:t>symbolic architecture</w:t>
            </w:r>
            <w:r w:rsidRPr="008464A2">
              <w:t xml:space="preserve"> (temples, bridges, light codes)</w:t>
            </w:r>
          </w:p>
        </w:tc>
      </w:tr>
      <w:tr w:rsidR="00684ECE" w:rsidRPr="0009324D" w14:paraId="3F57A75D" w14:textId="77777777" w:rsidTr="003455AE">
        <w:tc>
          <w:tcPr>
            <w:tcW w:w="2597" w:type="dxa"/>
            <w:vMerge/>
          </w:tcPr>
          <w:p w14:paraId="377108C0" w14:textId="77777777" w:rsidR="00684ECE" w:rsidRDefault="00684ECE" w:rsidP="003455AE"/>
        </w:tc>
        <w:tc>
          <w:tcPr>
            <w:tcW w:w="2154" w:type="dxa"/>
          </w:tcPr>
          <w:p w14:paraId="06697B4E" w14:textId="77777777" w:rsidR="00684ECE" w:rsidRPr="0009324D" w:rsidRDefault="00684ECE" w:rsidP="003455AE">
            <w:pPr>
              <w:rPr>
                <w:b/>
                <w:bCs/>
              </w:rPr>
            </w:pPr>
            <w:r>
              <w:rPr>
                <w:b/>
                <w:bCs/>
              </w:rPr>
              <w:t>The Movement Between Dimensions</w:t>
            </w:r>
          </w:p>
        </w:tc>
        <w:tc>
          <w:tcPr>
            <w:tcW w:w="6307" w:type="dxa"/>
          </w:tcPr>
          <w:p w14:paraId="17AC12BD" w14:textId="77777777" w:rsidR="00684ECE" w:rsidRPr="0009324D" w:rsidRDefault="00684ECE" w:rsidP="003455AE">
            <w:r>
              <w:t>The</w:t>
            </w:r>
            <w:r w:rsidRPr="008464A2">
              <w:t xml:space="preserve"> </w:t>
            </w:r>
            <w:r w:rsidRPr="00A4606C">
              <w:rPr>
                <w:b/>
                <w:bCs/>
              </w:rPr>
              <w:t>movement between dimensions</w:t>
            </w:r>
            <w:r w:rsidRPr="008464A2">
              <w:t xml:space="preserve"> (shifts through terrain, gateways, or timelines)</w:t>
            </w:r>
            <w:r>
              <w:t xml:space="preserve"> </w:t>
            </w:r>
          </w:p>
        </w:tc>
      </w:tr>
      <w:tr w:rsidR="00684ECE" w:rsidRPr="0009324D" w14:paraId="7673DCCF" w14:textId="77777777" w:rsidTr="003455AE">
        <w:tc>
          <w:tcPr>
            <w:tcW w:w="2597" w:type="dxa"/>
            <w:vMerge/>
          </w:tcPr>
          <w:p w14:paraId="20BC784C" w14:textId="77777777" w:rsidR="00684ECE" w:rsidRDefault="00684ECE" w:rsidP="003455AE"/>
        </w:tc>
        <w:tc>
          <w:tcPr>
            <w:tcW w:w="2154" w:type="dxa"/>
          </w:tcPr>
          <w:p w14:paraId="795FC975" w14:textId="77777777" w:rsidR="00684ECE" w:rsidRPr="0009324D" w:rsidRDefault="00684ECE" w:rsidP="003455AE">
            <w:pPr>
              <w:rPr>
                <w:b/>
                <w:bCs/>
              </w:rPr>
            </w:pPr>
            <w:r>
              <w:rPr>
                <w:b/>
                <w:bCs/>
              </w:rPr>
              <w:t>Merkaba</w:t>
            </w:r>
          </w:p>
        </w:tc>
        <w:tc>
          <w:tcPr>
            <w:tcW w:w="6307" w:type="dxa"/>
          </w:tcPr>
          <w:p w14:paraId="6AC08324" w14:textId="77777777" w:rsidR="00684ECE" w:rsidRPr="0009324D" w:rsidRDefault="00684ECE" w:rsidP="003455AE"/>
        </w:tc>
      </w:tr>
      <w:tr w:rsidR="00684ECE" w:rsidRPr="006A540A" w14:paraId="6931BA48" w14:textId="77777777" w:rsidTr="003455AE">
        <w:tc>
          <w:tcPr>
            <w:tcW w:w="2597" w:type="dxa"/>
            <w:vMerge/>
          </w:tcPr>
          <w:p w14:paraId="55EADE25" w14:textId="77777777" w:rsidR="00684ECE" w:rsidRDefault="00684ECE" w:rsidP="003455AE"/>
        </w:tc>
        <w:tc>
          <w:tcPr>
            <w:tcW w:w="2154" w:type="dxa"/>
          </w:tcPr>
          <w:p w14:paraId="2E590F7A" w14:textId="77777777" w:rsidR="00684ECE" w:rsidRDefault="00684ECE" w:rsidP="003455AE">
            <w:pPr>
              <w:rPr>
                <w:b/>
                <w:bCs/>
              </w:rPr>
            </w:pPr>
            <w:r>
              <w:rPr>
                <w:b/>
                <w:bCs/>
              </w:rPr>
              <w:t>Toroidal Fields</w:t>
            </w:r>
          </w:p>
        </w:tc>
        <w:tc>
          <w:tcPr>
            <w:tcW w:w="6307" w:type="dxa"/>
          </w:tcPr>
          <w:p w14:paraId="29B39396" w14:textId="77777777" w:rsidR="00684ECE" w:rsidRPr="006A540A" w:rsidRDefault="00684ECE" w:rsidP="003455AE"/>
        </w:tc>
      </w:tr>
      <w:tr w:rsidR="00684ECE" w:rsidRPr="006A540A" w14:paraId="34A1AAED" w14:textId="77777777" w:rsidTr="003455AE">
        <w:tc>
          <w:tcPr>
            <w:tcW w:w="2597" w:type="dxa"/>
            <w:vMerge/>
          </w:tcPr>
          <w:p w14:paraId="33C43F5D" w14:textId="77777777" w:rsidR="00684ECE" w:rsidRDefault="00684ECE" w:rsidP="003455AE"/>
        </w:tc>
        <w:tc>
          <w:tcPr>
            <w:tcW w:w="2154" w:type="dxa"/>
          </w:tcPr>
          <w:p w14:paraId="0ABF9925" w14:textId="77777777" w:rsidR="00684ECE" w:rsidRDefault="00684ECE" w:rsidP="003455AE">
            <w:pPr>
              <w:rPr>
                <w:b/>
                <w:bCs/>
              </w:rPr>
            </w:pPr>
            <w:r>
              <w:rPr>
                <w:b/>
                <w:bCs/>
              </w:rPr>
              <w:t>Light Grids</w:t>
            </w:r>
          </w:p>
        </w:tc>
        <w:tc>
          <w:tcPr>
            <w:tcW w:w="6307" w:type="dxa"/>
          </w:tcPr>
          <w:p w14:paraId="7362E96B" w14:textId="77777777" w:rsidR="00684ECE" w:rsidRPr="006A540A" w:rsidRDefault="00684ECE" w:rsidP="003455AE"/>
        </w:tc>
      </w:tr>
      <w:tr w:rsidR="00684ECE" w:rsidRPr="006A540A" w14:paraId="26260BEB" w14:textId="77777777" w:rsidTr="003455AE">
        <w:tc>
          <w:tcPr>
            <w:tcW w:w="2597" w:type="dxa"/>
            <w:vMerge/>
          </w:tcPr>
          <w:p w14:paraId="39272615" w14:textId="77777777" w:rsidR="00684ECE" w:rsidRDefault="00684ECE" w:rsidP="003455AE"/>
        </w:tc>
        <w:tc>
          <w:tcPr>
            <w:tcW w:w="2154" w:type="dxa"/>
          </w:tcPr>
          <w:p w14:paraId="2DECC142" w14:textId="77777777" w:rsidR="00684ECE" w:rsidRDefault="00684ECE" w:rsidP="003455AE">
            <w:pPr>
              <w:rPr>
                <w:b/>
                <w:bCs/>
              </w:rPr>
            </w:pPr>
            <w:r>
              <w:rPr>
                <w:b/>
                <w:bCs/>
              </w:rPr>
              <w:t>Multidirectional Travel</w:t>
            </w:r>
          </w:p>
        </w:tc>
        <w:tc>
          <w:tcPr>
            <w:tcW w:w="6307" w:type="dxa"/>
          </w:tcPr>
          <w:p w14:paraId="6EBEBB58" w14:textId="77777777" w:rsidR="00684ECE" w:rsidRPr="006A540A" w:rsidRDefault="00684ECE" w:rsidP="003455AE"/>
        </w:tc>
      </w:tr>
      <w:tr w:rsidR="00684ECE" w:rsidRPr="006A540A" w14:paraId="169EE032" w14:textId="77777777" w:rsidTr="003455AE">
        <w:tc>
          <w:tcPr>
            <w:tcW w:w="2597" w:type="dxa"/>
            <w:vMerge/>
          </w:tcPr>
          <w:p w14:paraId="1CA3EE0C" w14:textId="77777777" w:rsidR="00684ECE" w:rsidRDefault="00684ECE" w:rsidP="003455AE"/>
        </w:tc>
        <w:tc>
          <w:tcPr>
            <w:tcW w:w="2154" w:type="dxa"/>
          </w:tcPr>
          <w:p w14:paraId="57EFF443" w14:textId="77777777" w:rsidR="00684ECE" w:rsidRDefault="00684ECE" w:rsidP="003455AE">
            <w:pPr>
              <w:rPr>
                <w:b/>
                <w:bCs/>
              </w:rPr>
            </w:pPr>
            <w:r>
              <w:rPr>
                <w:b/>
                <w:bCs/>
              </w:rPr>
              <w:t>Energetic Protection</w:t>
            </w:r>
          </w:p>
        </w:tc>
        <w:tc>
          <w:tcPr>
            <w:tcW w:w="6307" w:type="dxa"/>
          </w:tcPr>
          <w:p w14:paraId="2B7A8722" w14:textId="77777777" w:rsidR="00684ECE" w:rsidRPr="006A540A" w:rsidRDefault="00684ECE" w:rsidP="003455AE"/>
        </w:tc>
      </w:tr>
      <w:tr w:rsidR="00684ECE" w:rsidRPr="006A540A" w14:paraId="617A26E6" w14:textId="77777777" w:rsidTr="003455AE">
        <w:tc>
          <w:tcPr>
            <w:tcW w:w="2597" w:type="dxa"/>
            <w:vMerge/>
          </w:tcPr>
          <w:p w14:paraId="680BA485" w14:textId="77777777" w:rsidR="00684ECE" w:rsidRDefault="00684ECE" w:rsidP="003455AE"/>
        </w:tc>
        <w:tc>
          <w:tcPr>
            <w:tcW w:w="2154" w:type="dxa"/>
          </w:tcPr>
          <w:p w14:paraId="21B371A9" w14:textId="77777777" w:rsidR="00684ECE" w:rsidRDefault="00684ECE" w:rsidP="003455AE">
            <w:pPr>
              <w:rPr>
                <w:b/>
                <w:bCs/>
              </w:rPr>
            </w:pPr>
            <w:r>
              <w:rPr>
                <w:b/>
                <w:bCs/>
              </w:rPr>
              <w:t>Group Synchronisation</w:t>
            </w:r>
          </w:p>
        </w:tc>
        <w:tc>
          <w:tcPr>
            <w:tcW w:w="6307" w:type="dxa"/>
          </w:tcPr>
          <w:p w14:paraId="7C1C3715" w14:textId="77777777" w:rsidR="00684ECE" w:rsidRPr="006A540A" w:rsidRDefault="00684ECE" w:rsidP="003455AE"/>
        </w:tc>
      </w:tr>
      <w:tr w:rsidR="00684ECE" w:rsidRPr="006A540A" w14:paraId="6E42F47A" w14:textId="77777777" w:rsidTr="003455AE">
        <w:tc>
          <w:tcPr>
            <w:tcW w:w="2597" w:type="dxa"/>
            <w:vMerge/>
          </w:tcPr>
          <w:p w14:paraId="26333294" w14:textId="77777777" w:rsidR="00684ECE" w:rsidRDefault="00684ECE" w:rsidP="003455AE"/>
        </w:tc>
        <w:tc>
          <w:tcPr>
            <w:tcW w:w="2154" w:type="dxa"/>
          </w:tcPr>
          <w:p w14:paraId="15281642" w14:textId="77777777" w:rsidR="00684ECE" w:rsidRDefault="00684ECE" w:rsidP="003455AE">
            <w:pPr>
              <w:rPr>
                <w:b/>
                <w:bCs/>
              </w:rPr>
            </w:pPr>
            <w:r>
              <w:rPr>
                <w:b/>
                <w:bCs/>
              </w:rPr>
              <w:t>Psychic Geographies</w:t>
            </w:r>
          </w:p>
        </w:tc>
        <w:tc>
          <w:tcPr>
            <w:tcW w:w="6307" w:type="dxa"/>
          </w:tcPr>
          <w:p w14:paraId="3DEAA82F" w14:textId="77777777" w:rsidR="00684ECE" w:rsidRPr="006A540A" w:rsidRDefault="00684ECE" w:rsidP="003455AE"/>
        </w:tc>
      </w:tr>
      <w:tr w:rsidR="00684ECE" w:rsidRPr="00C83278" w14:paraId="204541E6" w14:textId="77777777" w:rsidTr="003455AE">
        <w:tc>
          <w:tcPr>
            <w:tcW w:w="2597" w:type="dxa"/>
            <w:vMerge w:val="restart"/>
          </w:tcPr>
          <w:p w14:paraId="19A9F19F" w14:textId="77777777" w:rsidR="00684ECE" w:rsidRDefault="00684ECE" w:rsidP="003455AE">
            <w:r>
              <w:rPr>
                <w:b/>
                <w:bCs/>
              </w:rPr>
              <w:t xml:space="preserve">Access and </w:t>
            </w:r>
            <w:r w:rsidRPr="001B1644">
              <w:rPr>
                <w:b/>
                <w:bCs/>
              </w:rPr>
              <w:t>Navigation Tools</w:t>
            </w:r>
          </w:p>
        </w:tc>
        <w:tc>
          <w:tcPr>
            <w:tcW w:w="2154" w:type="dxa"/>
          </w:tcPr>
          <w:p w14:paraId="27A719A2" w14:textId="77777777" w:rsidR="00684ECE" w:rsidRDefault="00684ECE" w:rsidP="003455AE"/>
        </w:tc>
        <w:tc>
          <w:tcPr>
            <w:tcW w:w="6307" w:type="dxa"/>
          </w:tcPr>
          <w:p w14:paraId="508F3085" w14:textId="77777777" w:rsidR="00684ECE" w:rsidRPr="00C83278" w:rsidRDefault="00684ECE" w:rsidP="003455AE">
            <w:pPr>
              <w:rPr>
                <w:b/>
                <w:bCs/>
              </w:rPr>
            </w:pPr>
            <w:r>
              <w:t>How To Access the Fourth Level Reality</w:t>
            </w:r>
          </w:p>
        </w:tc>
      </w:tr>
      <w:tr w:rsidR="00684ECE" w14:paraId="091C9D7A" w14:textId="77777777" w:rsidTr="003455AE">
        <w:tc>
          <w:tcPr>
            <w:tcW w:w="2597" w:type="dxa"/>
            <w:vMerge/>
          </w:tcPr>
          <w:p w14:paraId="1BFDD765" w14:textId="77777777" w:rsidR="00684ECE" w:rsidRPr="001B1644" w:rsidRDefault="00684ECE" w:rsidP="003455AE">
            <w:pPr>
              <w:rPr>
                <w:b/>
                <w:bCs/>
              </w:rPr>
            </w:pPr>
          </w:p>
        </w:tc>
        <w:tc>
          <w:tcPr>
            <w:tcW w:w="2154" w:type="dxa"/>
          </w:tcPr>
          <w:p w14:paraId="743CF210" w14:textId="77777777" w:rsidR="00684ECE" w:rsidRDefault="00684ECE" w:rsidP="003455AE"/>
        </w:tc>
        <w:tc>
          <w:tcPr>
            <w:tcW w:w="6307" w:type="dxa"/>
          </w:tcPr>
          <w:p w14:paraId="611F4EBD" w14:textId="77777777" w:rsidR="00684ECE" w:rsidRDefault="00684ECE" w:rsidP="003455AE">
            <w:r w:rsidRPr="0080276E">
              <w:rPr>
                <w:b/>
                <w:bCs/>
              </w:rPr>
              <w:t>Accessible via Inner Technologies</w:t>
            </w:r>
          </w:p>
        </w:tc>
      </w:tr>
      <w:tr w:rsidR="00684ECE" w14:paraId="6B4B3609" w14:textId="77777777" w:rsidTr="003455AE">
        <w:tc>
          <w:tcPr>
            <w:tcW w:w="2597" w:type="dxa"/>
            <w:vMerge/>
          </w:tcPr>
          <w:p w14:paraId="29D20B9E" w14:textId="77777777" w:rsidR="00684ECE" w:rsidRPr="001B1644" w:rsidRDefault="00684ECE" w:rsidP="003455AE">
            <w:pPr>
              <w:rPr>
                <w:b/>
                <w:bCs/>
              </w:rPr>
            </w:pPr>
          </w:p>
        </w:tc>
        <w:tc>
          <w:tcPr>
            <w:tcW w:w="2154" w:type="dxa"/>
          </w:tcPr>
          <w:p w14:paraId="7A146C02" w14:textId="77777777" w:rsidR="00684ECE" w:rsidRDefault="00684ECE" w:rsidP="003455AE"/>
        </w:tc>
        <w:tc>
          <w:tcPr>
            <w:tcW w:w="6307" w:type="dxa"/>
          </w:tcPr>
          <w:p w14:paraId="7C809118" w14:textId="77777777" w:rsidR="00684ECE" w:rsidRDefault="00684ECE" w:rsidP="003455AE">
            <w:r>
              <w:t>Meditation</w:t>
            </w:r>
            <w:r w:rsidRPr="0080276E">
              <w:t xml:space="preserve">, breathwork, lucid dreaming, energy healing, </w:t>
            </w:r>
            <w:r w:rsidRPr="0062166F">
              <w:t>visualisation, and ritual reliably open gateways into the fourth level</w:t>
            </w:r>
            <w:r w:rsidRPr="0080276E">
              <w:t>. These practices act as activation</w:t>
            </w:r>
            <w:r w:rsidRPr="0080276E">
              <w:rPr>
                <w:b/>
                <w:bCs/>
              </w:rPr>
              <w:t xml:space="preserve"> keys</w:t>
            </w:r>
            <w:r w:rsidRPr="0080276E">
              <w:t xml:space="preserve"> for the consciousness body to perceive and participate in this field.</w:t>
            </w:r>
          </w:p>
        </w:tc>
      </w:tr>
      <w:tr w:rsidR="00684ECE" w:rsidRPr="000214F4" w14:paraId="49CAB83C" w14:textId="77777777" w:rsidTr="003455AE">
        <w:tc>
          <w:tcPr>
            <w:tcW w:w="2597" w:type="dxa"/>
            <w:vMerge/>
          </w:tcPr>
          <w:p w14:paraId="3F64DBE6" w14:textId="77777777" w:rsidR="00684ECE" w:rsidRPr="001B1644" w:rsidRDefault="00684ECE" w:rsidP="003455AE">
            <w:pPr>
              <w:rPr>
                <w:b/>
                <w:bCs/>
              </w:rPr>
            </w:pPr>
          </w:p>
        </w:tc>
        <w:tc>
          <w:tcPr>
            <w:tcW w:w="2154" w:type="dxa"/>
          </w:tcPr>
          <w:p w14:paraId="1B54DE4C" w14:textId="77777777" w:rsidR="00684ECE" w:rsidRDefault="00684ECE" w:rsidP="003455AE">
            <w:r>
              <w:t>Perceptual Organs</w:t>
            </w:r>
          </w:p>
        </w:tc>
        <w:tc>
          <w:tcPr>
            <w:tcW w:w="6307" w:type="dxa"/>
          </w:tcPr>
          <w:p w14:paraId="21E0D7FD" w14:textId="77777777" w:rsidR="00684ECE" w:rsidRPr="000214F4" w:rsidRDefault="00684ECE" w:rsidP="003455AE">
            <w:pPr>
              <w:rPr>
                <w:b/>
                <w:bCs/>
              </w:rPr>
            </w:pPr>
            <w:r>
              <w:rPr>
                <w:b/>
                <w:bCs/>
              </w:rPr>
              <w:t>d</w:t>
            </w:r>
            <w:r w:rsidRPr="00447778">
              <w:t>evelopment of perceptual organs: third eye, heart field, HIF (Human Information Field)</w:t>
            </w:r>
          </w:p>
        </w:tc>
      </w:tr>
      <w:tr w:rsidR="00684ECE" w14:paraId="67A30949" w14:textId="77777777" w:rsidTr="003455AE">
        <w:tc>
          <w:tcPr>
            <w:tcW w:w="2597" w:type="dxa"/>
            <w:vMerge/>
          </w:tcPr>
          <w:p w14:paraId="010ABFE6" w14:textId="77777777" w:rsidR="00684ECE" w:rsidRDefault="00684ECE" w:rsidP="003455AE"/>
        </w:tc>
        <w:tc>
          <w:tcPr>
            <w:tcW w:w="2154" w:type="dxa"/>
          </w:tcPr>
          <w:p w14:paraId="147095D3" w14:textId="77777777" w:rsidR="00684ECE" w:rsidRDefault="00684ECE" w:rsidP="003455AE">
            <w:r>
              <w:t>Practices</w:t>
            </w:r>
          </w:p>
        </w:tc>
        <w:tc>
          <w:tcPr>
            <w:tcW w:w="6307" w:type="dxa"/>
          </w:tcPr>
          <w:p w14:paraId="3E308D21" w14:textId="77777777" w:rsidR="00684ECE" w:rsidRDefault="00684ECE" w:rsidP="003455AE">
            <w:r>
              <w:t>P</w:t>
            </w:r>
            <w:r w:rsidRPr="00447778">
              <w:t>ractices</w:t>
            </w:r>
            <w:r>
              <w:t xml:space="preserve"> such as</w:t>
            </w:r>
            <w:r w:rsidRPr="00447778">
              <w:t xml:space="preserve"> meditation, lucid dreaming, soul travel, </w:t>
            </w:r>
            <w:r>
              <w:t xml:space="preserve">and </w:t>
            </w:r>
            <w:r w:rsidRPr="00447778">
              <w:t>energy sensing</w:t>
            </w:r>
          </w:p>
        </w:tc>
      </w:tr>
      <w:tr w:rsidR="00684ECE" w14:paraId="03E7A248" w14:textId="77777777" w:rsidTr="003455AE">
        <w:tc>
          <w:tcPr>
            <w:tcW w:w="2597" w:type="dxa"/>
            <w:vMerge/>
          </w:tcPr>
          <w:p w14:paraId="74A81307" w14:textId="77777777" w:rsidR="00684ECE" w:rsidRDefault="00684ECE" w:rsidP="003455AE"/>
        </w:tc>
        <w:tc>
          <w:tcPr>
            <w:tcW w:w="2154" w:type="dxa"/>
          </w:tcPr>
          <w:p w14:paraId="6EEEE7C1" w14:textId="77777777" w:rsidR="00684ECE" w:rsidRDefault="00684ECE" w:rsidP="003455AE">
            <w:r>
              <w:t>Archetype Mapping</w:t>
            </w:r>
          </w:p>
        </w:tc>
        <w:tc>
          <w:tcPr>
            <w:tcW w:w="6307" w:type="dxa"/>
          </w:tcPr>
          <w:p w14:paraId="5E3DCCD3" w14:textId="77777777" w:rsidR="00684ECE" w:rsidRDefault="00684ECE" w:rsidP="003455AE">
            <w:r>
              <w:t>A</w:t>
            </w:r>
            <w:r w:rsidRPr="00447778">
              <w:t>rchetype mapping</w:t>
            </w:r>
            <w:r>
              <w:t xml:space="preserve"> and m</w:t>
            </w:r>
            <w:r w:rsidRPr="00447778">
              <w:t>apping archetypal structures (e.g., Tree of Life, chakric templates, lightbody stages)</w:t>
            </w:r>
          </w:p>
        </w:tc>
      </w:tr>
      <w:tr w:rsidR="00684ECE" w14:paraId="3A77135B" w14:textId="77777777" w:rsidTr="003455AE">
        <w:tc>
          <w:tcPr>
            <w:tcW w:w="2597" w:type="dxa"/>
            <w:vMerge/>
          </w:tcPr>
          <w:p w14:paraId="68495FA6" w14:textId="77777777" w:rsidR="00684ECE" w:rsidRDefault="00684ECE" w:rsidP="003455AE"/>
        </w:tc>
        <w:tc>
          <w:tcPr>
            <w:tcW w:w="2154" w:type="dxa"/>
          </w:tcPr>
          <w:p w14:paraId="61E745AF" w14:textId="77777777" w:rsidR="00684ECE" w:rsidRDefault="00684ECE" w:rsidP="003455AE"/>
        </w:tc>
        <w:tc>
          <w:tcPr>
            <w:tcW w:w="6307" w:type="dxa"/>
          </w:tcPr>
          <w:p w14:paraId="00693760" w14:textId="77777777" w:rsidR="00684ECE" w:rsidRPr="002A025C" w:rsidRDefault="00684ECE" w:rsidP="003455AE">
            <w:pPr>
              <w:numPr>
                <w:ilvl w:val="0"/>
                <w:numId w:val="51"/>
              </w:numPr>
              <w:spacing w:after="160" w:line="278" w:lineRule="auto"/>
            </w:pPr>
            <w:r w:rsidRPr="002A025C">
              <w:rPr>
                <w:b/>
                <w:bCs/>
              </w:rPr>
              <w:t>Astral travel</w:t>
            </w:r>
            <w:r w:rsidRPr="002A025C">
              <w:t>: Conscious entry through focused intent, usually after entering your astral temple first.</w:t>
            </w:r>
          </w:p>
          <w:p w14:paraId="5F7E0775" w14:textId="77777777" w:rsidR="00684ECE" w:rsidRPr="002A025C" w:rsidRDefault="00684ECE" w:rsidP="003455AE">
            <w:pPr>
              <w:numPr>
                <w:ilvl w:val="0"/>
                <w:numId w:val="51"/>
              </w:numPr>
              <w:spacing w:after="160" w:line="278" w:lineRule="auto"/>
            </w:pPr>
            <w:r w:rsidRPr="002A025C">
              <w:rPr>
                <w:b/>
                <w:bCs/>
              </w:rPr>
              <w:lastRenderedPageBreak/>
              <w:t>Dreaming</w:t>
            </w:r>
            <w:r w:rsidRPr="002A025C">
              <w:t>: Lucid dreams and shared dreams often unfold in these collective spaces</w:t>
            </w:r>
          </w:p>
          <w:p w14:paraId="00F10C72" w14:textId="77777777" w:rsidR="00684ECE" w:rsidRDefault="00684ECE" w:rsidP="003455AE">
            <w:pPr>
              <w:numPr>
                <w:ilvl w:val="0"/>
                <w:numId w:val="51"/>
              </w:numPr>
              <w:spacing w:after="160" w:line="278" w:lineRule="auto"/>
            </w:pPr>
            <w:r w:rsidRPr="002A025C">
              <w:rPr>
                <w:b/>
                <w:bCs/>
              </w:rPr>
              <w:t>Group ritual</w:t>
            </w:r>
            <w:r w:rsidRPr="002A025C">
              <w:t xml:space="preserve">: Chanting, </w:t>
            </w:r>
            <w:r>
              <w:t>synchronised</w:t>
            </w:r>
            <w:r w:rsidRPr="002A025C">
              <w:t xml:space="preserve"> movement, and collective breathwork can establish a shared vibrational field.</w:t>
            </w:r>
          </w:p>
        </w:tc>
      </w:tr>
      <w:tr w:rsidR="00684ECE" w14:paraId="7BC23E05" w14:textId="77777777" w:rsidTr="003455AE">
        <w:tc>
          <w:tcPr>
            <w:tcW w:w="2597" w:type="dxa"/>
            <w:vMerge/>
          </w:tcPr>
          <w:p w14:paraId="052E6EC4" w14:textId="77777777" w:rsidR="00684ECE" w:rsidRDefault="00684ECE" w:rsidP="003455AE"/>
        </w:tc>
        <w:tc>
          <w:tcPr>
            <w:tcW w:w="2154" w:type="dxa"/>
          </w:tcPr>
          <w:p w14:paraId="615C18F0" w14:textId="77777777" w:rsidR="00684ECE" w:rsidRDefault="00684ECE" w:rsidP="003455AE">
            <w:r>
              <w:t>Access Practices</w:t>
            </w:r>
          </w:p>
        </w:tc>
        <w:tc>
          <w:tcPr>
            <w:tcW w:w="6307" w:type="dxa"/>
          </w:tcPr>
          <w:p w14:paraId="253590D2" w14:textId="77777777" w:rsidR="00684ECE" w:rsidRPr="00B676FD" w:rsidRDefault="00684ECE" w:rsidP="003455AE">
            <w:pPr>
              <w:numPr>
                <w:ilvl w:val="0"/>
                <w:numId w:val="156"/>
              </w:numPr>
              <w:spacing w:after="160" w:line="278" w:lineRule="auto"/>
            </w:pPr>
            <w:r w:rsidRPr="00B676FD">
              <w:t>Guided meditation or astral visualization</w:t>
            </w:r>
          </w:p>
          <w:p w14:paraId="130195C5" w14:textId="77777777" w:rsidR="00684ECE" w:rsidRPr="00B676FD" w:rsidRDefault="00684ECE" w:rsidP="003455AE">
            <w:pPr>
              <w:numPr>
                <w:ilvl w:val="0"/>
                <w:numId w:val="156"/>
              </w:numPr>
              <w:spacing w:after="160" w:line="278" w:lineRule="auto"/>
            </w:pPr>
            <w:r w:rsidRPr="00B676FD">
              <w:t>Lucid dreaming</w:t>
            </w:r>
          </w:p>
          <w:p w14:paraId="3EDB5300" w14:textId="77777777" w:rsidR="00684ECE" w:rsidRPr="00B676FD" w:rsidRDefault="00684ECE" w:rsidP="003455AE">
            <w:pPr>
              <w:numPr>
                <w:ilvl w:val="0"/>
                <w:numId w:val="156"/>
              </w:numPr>
              <w:spacing w:after="160" w:line="278" w:lineRule="auto"/>
            </w:pPr>
            <w:r w:rsidRPr="00B676FD">
              <w:t>Repeated journeying and intentional construction</w:t>
            </w:r>
          </w:p>
          <w:p w14:paraId="7F0BF5D2" w14:textId="77777777" w:rsidR="00684ECE" w:rsidRPr="00B676FD" w:rsidRDefault="00684ECE" w:rsidP="003455AE">
            <w:pPr>
              <w:numPr>
                <w:ilvl w:val="0"/>
                <w:numId w:val="156"/>
              </w:numPr>
              <w:spacing w:after="160" w:line="278" w:lineRule="auto"/>
            </w:pPr>
            <w:r w:rsidRPr="00B676FD">
              <w:t>Dream journaling and ritual recall.</w:t>
            </w:r>
          </w:p>
          <w:p w14:paraId="08E27CCB" w14:textId="77777777" w:rsidR="00684ECE" w:rsidRPr="00B676FD" w:rsidRDefault="00684ECE" w:rsidP="003455AE">
            <w:pPr>
              <w:numPr>
                <w:ilvl w:val="0"/>
                <w:numId w:val="156"/>
              </w:numPr>
              <w:spacing w:after="160" w:line="278" w:lineRule="auto"/>
            </w:pPr>
            <w:r w:rsidRPr="00B676FD">
              <w:t>Working with symbols, sacred geometry, or soul Sigils</w:t>
            </w:r>
          </w:p>
          <w:p w14:paraId="73DA22D4" w14:textId="77777777" w:rsidR="00684ECE" w:rsidRPr="00B676FD" w:rsidRDefault="00684ECE" w:rsidP="003455AE">
            <w:pPr>
              <w:numPr>
                <w:ilvl w:val="0"/>
                <w:numId w:val="156"/>
              </w:numPr>
              <w:spacing w:after="160" w:line="278" w:lineRule="auto"/>
            </w:pPr>
            <w:r w:rsidRPr="00B676FD">
              <w:t>Breathwork and fourth-level attunement practices</w:t>
            </w:r>
          </w:p>
          <w:p w14:paraId="127709DE" w14:textId="77777777" w:rsidR="00684ECE" w:rsidRDefault="00684ECE" w:rsidP="003455AE"/>
        </w:tc>
      </w:tr>
      <w:tr w:rsidR="00684ECE" w:rsidRPr="00B676FD" w14:paraId="4D0E1CDA" w14:textId="77777777" w:rsidTr="003455AE">
        <w:tc>
          <w:tcPr>
            <w:tcW w:w="2597" w:type="dxa"/>
            <w:vMerge/>
          </w:tcPr>
          <w:p w14:paraId="65D244BE" w14:textId="77777777" w:rsidR="00684ECE" w:rsidRDefault="00684ECE" w:rsidP="003455AE"/>
        </w:tc>
        <w:tc>
          <w:tcPr>
            <w:tcW w:w="2154" w:type="dxa"/>
          </w:tcPr>
          <w:p w14:paraId="4EA421D6" w14:textId="77777777" w:rsidR="00684ECE" w:rsidRDefault="00684ECE" w:rsidP="003455AE">
            <w:r w:rsidRPr="000B126A">
              <w:rPr>
                <w:b/>
                <w:bCs/>
              </w:rPr>
              <w:t>How to Perceive &amp; Work with It</w:t>
            </w:r>
          </w:p>
        </w:tc>
        <w:tc>
          <w:tcPr>
            <w:tcW w:w="6307" w:type="dxa"/>
          </w:tcPr>
          <w:p w14:paraId="09B2EF67" w14:textId="77777777" w:rsidR="00684ECE" w:rsidRPr="000B126A" w:rsidRDefault="00684ECE" w:rsidP="003455AE">
            <w:pPr>
              <w:spacing w:after="160" w:line="278" w:lineRule="auto"/>
              <w:rPr>
                <w:b/>
                <w:bCs/>
              </w:rPr>
            </w:pPr>
          </w:p>
          <w:p w14:paraId="30970209" w14:textId="77777777" w:rsidR="00684ECE" w:rsidRPr="000B126A" w:rsidRDefault="00684ECE" w:rsidP="003455AE">
            <w:pPr>
              <w:numPr>
                <w:ilvl w:val="0"/>
                <w:numId w:val="161"/>
              </w:numPr>
              <w:spacing w:after="160" w:line="278" w:lineRule="auto"/>
            </w:pPr>
            <w:r w:rsidRPr="000B126A">
              <w:rPr>
                <w:b/>
                <w:bCs/>
              </w:rPr>
              <w:t>Meditation</w:t>
            </w:r>
            <w:r w:rsidRPr="000B126A">
              <w:t>: Focus on breathing into the heart or third eye to allow geometric forms to appear internally.</w:t>
            </w:r>
          </w:p>
          <w:p w14:paraId="2C35CEEA" w14:textId="77777777" w:rsidR="00684ECE" w:rsidRPr="000B126A" w:rsidRDefault="00684ECE" w:rsidP="003455AE">
            <w:pPr>
              <w:numPr>
                <w:ilvl w:val="0"/>
                <w:numId w:val="161"/>
              </w:numPr>
              <w:spacing w:after="160" w:line="278" w:lineRule="auto"/>
            </w:pPr>
            <w:r w:rsidRPr="000B126A">
              <w:rPr>
                <w:b/>
                <w:bCs/>
              </w:rPr>
              <w:t>Dream Journaling</w:t>
            </w:r>
            <w:r w:rsidRPr="000B126A">
              <w:t>: Record shapes or symbols that appear in lucid or vivid dreams.</w:t>
            </w:r>
          </w:p>
          <w:p w14:paraId="274FB0F7" w14:textId="77777777" w:rsidR="00684ECE" w:rsidRPr="000B126A" w:rsidRDefault="00684ECE" w:rsidP="003455AE">
            <w:pPr>
              <w:numPr>
                <w:ilvl w:val="0"/>
                <w:numId w:val="161"/>
              </w:numPr>
              <w:spacing w:after="160" w:line="278" w:lineRule="auto"/>
            </w:pPr>
            <w:r w:rsidRPr="000B126A">
              <w:rPr>
                <w:b/>
                <w:bCs/>
              </w:rPr>
              <w:t>Drawing or Modeling</w:t>
            </w:r>
            <w:r w:rsidRPr="000B126A">
              <w:t>: Use sacred geometry templates to explore what forms arise in response to emotional states or intentions.</w:t>
            </w:r>
          </w:p>
          <w:p w14:paraId="3744B1EC" w14:textId="77777777" w:rsidR="00684ECE" w:rsidRPr="000B126A" w:rsidRDefault="00684ECE" w:rsidP="003455AE">
            <w:pPr>
              <w:numPr>
                <w:ilvl w:val="0"/>
                <w:numId w:val="161"/>
              </w:numPr>
              <w:spacing w:after="160" w:line="278" w:lineRule="auto"/>
            </w:pPr>
            <w:r w:rsidRPr="000B126A">
              <w:rPr>
                <w:b/>
                <w:bCs/>
              </w:rPr>
              <w:t>Sound &amp; Light Activation</w:t>
            </w:r>
            <w:r w:rsidRPr="000B126A">
              <w:t>: Certain frequencies (Solfeggio tones, binaural beats) may activate geometric perception.</w:t>
            </w:r>
          </w:p>
          <w:p w14:paraId="616A7B6E" w14:textId="77777777" w:rsidR="00684ECE" w:rsidRPr="00B676FD" w:rsidRDefault="00684ECE" w:rsidP="003455AE"/>
        </w:tc>
      </w:tr>
      <w:tr w:rsidR="00684ECE" w14:paraId="3482C282" w14:textId="77777777" w:rsidTr="003455AE">
        <w:tc>
          <w:tcPr>
            <w:tcW w:w="2597" w:type="dxa"/>
            <w:vMerge w:val="restart"/>
          </w:tcPr>
          <w:p w14:paraId="3175B4A2" w14:textId="77777777" w:rsidR="00684ECE" w:rsidRDefault="00684ECE" w:rsidP="003455AE">
            <w:r w:rsidRPr="00F26F1F">
              <w:rPr>
                <w:b/>
                <w:bCs/>
              </w:rPr>
              <w:t>Verification Models</w:t>
            </w:r>
          </w:p>
        </w:tc>
        <w:tc>
          <w:tcPr>
            <w:tcW w:w="2154" w:type="dxa"/>
          </w:tcPr>
          <w:p w14:paraId="0B9F71BD" w14:textId="77777777" w:rsidR="00684ECE" w:rsidRDefault="00684ECE" w:rsidP="003455AE"/>
        </w:tc>
        <w:tc>
          <w:tcPr>
            <w:tcW w:w="6307" w:type="dxa"/>
          </w:tcPr>
          <w:p w14:paraId="7EDB0CB0" w14:textId="77777777" w:rsidR="00684ECE" w:rsidRDefault="00684ECE" w:rsidP="003455AE"/>
        </w:tc>
      </w:tr>
      <w:tr w:rsidR="00684ECE" w14:paraId="42A9E674" w14:textId="77777777" w:rsidTr="003455AE">
        <w:tc>
          <w:tcPr>
            <w:tcW w:w="2597" w:type="dxa"/>
            <w:vMerge/>
          </w:tcPr>
          <w:p w14:paraId="176CD7C3" w14:textId="77777777" w:rsidR="00684ECE" w:rsidRPr="00F26F1F" w:rsidRDefault="00684ECE" w:rsidP="003455AE">
            <w:pPr>
              <w:rPr>
                <w:b/>
                <w:bCs/>
              </w:rPr>
            </w:pPr>
          </w:p>
        </w:tc>
        <w:tc>
          <w:tcPr>
            <w:tcW w:w="2154" w:type="dxa"/>
          </w:tcPr>
          <w:p w14:paraId="459E01D9" w14:textId="77777777" w:rsidR="00684ECE" w:rsidRDefault="00684ECE" w:rsidP="003455AE"/>
        </w:tc>
        <w:tc>
          <w:tcPr>
            <w:tcW w:w="6307" w:type="dxa"/>
          </w:tcPr>
          <w:p w14:paraId="59B9A98A" w14:textId="77777777" w:rsidR="00684ECE" w:rsidRDefault="00684ECE" w:rsidP="003455AE">
            <w:r>
              <w:t>Verification requires a</w:t>
            </w:r>
            <w:r w:rsidRPr="00447778">
              <w:rPr>
                <w:b/>
                <w:bCs/>
              </w:rPr>
              <w:t xml:space="preserve"> consistent method</w:t>
            </w:r>
            <w:r w:rsidRPr="00447778">
              <w:t xml:space="preserve"> (ritual, journeying, energy work, symbolic inquiry)</w:t>
            </w:r>
            <w:r>
              <w:t xml:space="preserve"> </w:t>
            </w:r>
          </w:p>
        </w:tc>
      </w:tr>
      <w:tr w:rsidR="00684ECE" w14:paraId="1E5DC3E2" w14:textId="77777777" w:rsidTr="003455AE">
        <w:tc>
          <w:tcPr>
            <w:tcW w:w="2597" w:type="dxa"/>
            <w:vMerge/>
          </w:tcPr>
          <w:p w14:paraId="0AFAC962" w14:textId="77777777" w:rsidR="00684ECE" w:rsidRPr="00F26F1F" w:rsidRDefault="00684ECE" w:rsidP="003455AE">
            <w:pPr>
              <w:rPr>
                <w:b/>
                <w:bCs/>
              </w:rPr>
            </w:pPr>
          </w:p>
        </w:tc>
        <w:tc>
          <w:tcPr>
            <w:tcW w:w="2154" w:type="dxa"/>
          </w:tcPr>
          <w:p w14:paraId="520C74E4" w14:textId="77777777" w:rsidR="00684ECE" w:rsidRDefault="00684ECE" w:rsidP="003455AE"/>
        </w:tc>
        <w:tc>
          <w:tcPr>
            <w:tcW w:w="6307" w:type="dxa"/>
          </w:tcPr>
          <w:p w14:paraId="42ED22D3" w14:textId="77777777" w:rsidR="00684ECE" w:rsidRDefault="00684ECE" w:rsidP="003455AE">
            <w:r>
              <w:t>R</w:t>
            </w:r>
            <w:r w:rsidRPr="00447778">
              <w:t>epeatable effects in group rituals or dream circles</w:t>
            </w:r>
            <w:r>
              <w:t>, a</w:t>
            </w:r>
            <w:r w:rsidRPr="00447778">
              <w:t>stral travel corroboration</w:t>
            </w:r>
            <w:r>
              <w:t>, s</w:t>
            </w:r>
            <w:r w:rsidRPr="00447778">
              <w:t xml:space="preserve">ymbology with </w:t>
            </w:r>
            <w:r w:rsidRPr="002D0347">
              <w:rPr>
                <w:b/>
                <w:bCs/>
              </w:rPr>
              <w:t>consistent, transpersonal meaning</w:t>
            </w:r>
          </w:p>
        </w:tc>
      </w:tr>
      <w:tr w:rsidR="00684ECE" w14:paraId="7CD9CCAF" w14:textId="77777777" w:rsidTr="003455AE">
        <w:tc>
          <w:tcPr>
            <w:tcW w:w="2597" w:type="dxa"/>
            <w:vMerge/>
          </w:tcPr>
          <w:p w14:paraId="0E3076AB" w14:textId="77777777" w:rsidR="00684ECE" w:rsidRPr="00F26F1F" w:rsidRDefault="00684ECE" w:rsidP="003455AE">
            <w:pPr>
              <w:rPr>
                <w:b/>
                <w:bCs/>
              </w:rPr>
            </w:pPr>
          </w:p>
        </w:tc>
        <w:tc>
          <w:tcPr>
            <w:tcW w:w="2154" w:type="dxa"/>
          </w:tcPr>
          <w:p w14:paraId="74452F1F" w14:textId="77777777" w:rsidR="00684ECE" w:rsidRDefault="00684ECE" w:rsidP="003455AE"/>
        </w:tc>
        <w:tc>
          <w:tcPr>
            <w:tcW w:w="6307" w:type="dxa"/>
          </w:tcPr>
          <w:p w14:paraId="1D2DB086" w14:textId="77777777" w:rsidR="00684ECE" w:rsidRDefault="00684ECE" w:rsidP="003455AE">
            <w:pPr>
              <w:spacing w:after="160" w:line="278" w:lineRule="auto"/>
            </w:pPr>
            <w:r>
              <w:t xml:space="preserve">We can map and verify fourth-level phenomena by carefully tracking experience (inner observation, symbolic </w:t>
            </w:r>
            <w:r>
              <w:lastRenderedPageBreak/>
              <w:t>mapping, ritual feedback) and using tools like dream analysis or shared visioning</w:t>
            </w:r>
            <w:r w:rsidRPr="0080276E">
              <w:t>.</w:t>
            </w:r>
          </w:p>
        </w:tc>
      </w:tr>
      <w:tr w:rsidR="00684ECE" w14:paraId="20730EEE" w14:textId="77777777" w:rsidTr="003455AE">
        <w:tc>
          <w:tcPr>
            <w:tcW w:w="2597" w:type="dxa"/>
            <w:vMerge/>
          </w:tcPr>
          <w:p w14:paraId="4A8E44C4" w14:textId="77777777" w:rsidR="00684ECE" w:rsidRPr="00F26F1F" w:rsidRDefault="00684ECE" w:rsidP="003455AE">
            <w:pPr>
              <w:rPr>
                <w:b/>
                <w:bCs/>
              </w:rPr>
            </w:pPr>
          </w:p>
        </w:tc>
        <w:tc>
          <w:tcPr>
            <w:tcW w:w="2154" w:type="dxa"/>
          </w:tcPr>
          <w:p w14:paraId="4EF10252" w14:textId="77777777" w:rsidR="00684ECE" w:rsidRDefault="00684ECE" w:rsidP="003455AE"/>
        </w:tc>
        <w:tc>
          <w:tcPr>
            <w:tcW w:w="6307" w:type="dxa"/>
          </w:tcPr>
          <w:p w14:paraId="0EF2EBF1" w14:textId="77777777" w:rsidR="00684ECE" w:rsidRPr="00E81DA5" w:rsidRDefault="00684ECE" w:rsidP="003455AE">
            <w:pPr>
              <w:spacing w:after="160" w:line="278" w:lineRule="auto"/>
            </w:pPr>
            <w:r w:rsidRPr="00E81DA5">
              <w:t xml:space="preserve">Astral phenomenology can be </w:t>
            </w:r>
            <w:r>
              <w:t>formalised</w:t>
            </w:r>
            <w:r w:rsidRPr="00E81DA5">
              <w:t xml:space="preserve"> through:</w:t>
            </w:r>
          </w:p>
          <w:p w14:paraId="18524276" w14:textId="77777777" w:rsidR="00684ECE" w:rsidRPr="00E81DA5" w:rsidRDefault="00684ECE" w:rsidP="003455AE">
            <w:pPr>
              <w:numPr>
                <w:ilvl w:val="0"/>
                <w:numId w:val="137"/>
              </w:numPr>
              <w:spacing w:after="160" w:line="278" w:lineRule="auto"/>
            </w:pPr>
            <w:r w:rsidRPr="00E81DA5">
              <w:rPr>
                <w:b/>
                <w:bCs/>
              </w:rPr>
              <w:t>Symbolic Mapping</w:t>
            </w:r>
            <w:r w:rsidRPr="00E81DA5">
              <w:t>: Documenting symbols and terrains that arise across cultures.</w:t>
            </w:r>
          </w:p>
          <w:p w14:paraId="26CC6E67" w14:textId="77777777" w:rsidR="00684ECE" w:rsidRPr="00E81DA5" w:rsidRDefault="00684ECE" w:rsidP="003455AE">
            <w:pPr>
              <w:numPr>
                <w:ilvl w:val="0"/>
                <w:numId w:val="137"/>
              </w:numPr>
              <w:spacing w:after="160" w:line="278" w:lineRule="auto"/>
            </w:pPr>
            <w:r w:rsidRPr="00E81DA5">
              <w:rPr>
                <w:b/>
                <w:bCs/>
              </w:rPr>
              <w:t>Emotional Tracking</w:t>
            </w:r>
            <w:r w:rsidRPr="00E81DA5">
              <w:t>: Linking emotional coherence with landscape changes.</w:t>
            </w:r>
          </w:p>
          <w:p w14:paraId="0BB42E7A" w14:textId="77777777" w:rsidR="00684ECE" w:rsidRPr="00E81DA5" w:rsidRDefault="00684ECE" w:rsidP="003455AE">
            <w:pPr>
              <w:numPr>
                <w:ilvl w:val="0"/>
                <w:numId w:val="137"/>
              </w:numPr>
              <w:spacing w:after="160" w:line="278" w:lineRule="auto"/>
            </w:pPr>
            <w:r w:rsidRPr="00E81DA5">
              <w:rPr>
                <w:b/>
                <w:bCs/>
              </w:rPr>
              <w:t>Dream Journaling</w:t>
            </w:r>
            <w:r w:rsidRPr="00E81DA5">
              <w:t xml:space="preserve">: </w:t>
            </w:r>
            <w:r>
              <w:t>Recognising</w:t>
            </w:r>
            <w:r w:rsidRPr="00E81DA5">
              <w:t xml:space="preserve"> repeating themes and entities over time.</w:t>
            </w:r>
          </w:p>
          <w:p w14:paraId="1A67B59F" w14:textId="77777777" w:rsidR="00684ECE" w:rsidRPr="00E81DA5" w:rsidRDefault="00684ECE" w:rsidP="003455AE">
            <w:pPr>
              <w:numPr>
                <w:ilvl w:val="0"/>
                <w:numId w:val="137"/>
              </w:numPr>
              <w:spacing w:after="160" w:line="278" w:lineRule="auto"/>
            </w:pPr>
            <w:r w:rsidRPr="00E81DA5">
              <w:rPr>
                <w:b/>
                <w:bCs/>
              </w:rPr>
              <w:t>Guided Group Visioning</w:t>
            </w:r>
            <w:r w:rsidRPr="00E81DA5">
              <w:t>: Comparing collective inner experiences for shared truths.</w:t>
            </w:r>
          </w:p>
          <w:p w14:paraId="17AF4A30" w14:textId="77777777" w:rsidR="00684ECE" w:rsidRPr="00E81DA5" w:rsidRDefault="00684ECE" w:rsidP="003455AE">
            <w:pPr>
              <w:numPr>
                <w:ilvl w:val="0"/>
                <w:numId w:val="137"/>
              </w:numPr>
              <w:spacing w:after="160" w:line="278" w:lineRule="auto"/>
            </w:pPr>
            <w:r w:rsidRPr="00E81DA5">
              <w:rPr>
                <w:b/>
                <w:bCs/>
              </w:rPr>
              <w:t>Phenomenological Coding</w:t>
            </w:r>
            <w:r w:rsidRPr="00E81DA5">
              <w:t xml:space="preserve">: </w:t>
            </w:r>
            <w:r>
              <w:t>Analysing</w:t>
            </w:r>
            <w:r w:rsidRPr="00E81DA5">
              <w:t xml:space="preserve"> inner data</w:t>
            </w:r>
            <w:r>
              <w:t>, such as</w:t>
            </w:r>
            <w:r w:rsidRPr="00E81DA5">
              <w:t xml:space="preserve"> ethnographic or experiential data.</w:t>
            </w:r>
          </w:p>
          <w:p w14:paraId="3ABDDA78" w14:textId="77777777" w:rsidR="00684ECE" w:rsidRDefault="00684ECE" w:rsidP="003455AE">
            <w:pPr>
              <w:spacing w:after="160" w:line="278" w:lineRule="auto"/>
            </w:pPr>
            <w:r w:rsidRPr="00E81DA5">
              <w:t>By applying these tools, we can create a living cartography of the soul’s inner realms</w:t>
            </w:r>
            <w:r>
              <w:t xml:space="preserve"> to map and</w:t>
            </w:r>
            <w:r w:rsidRPr="00E81DA5">
              <w:t xml:space="preserve"> guide others through them.</w:t>
            </w:r>
          </w:p>
        </w:tc>
      </w:tr>
      <w:tr w:rsidR="00684ECE" w:rsidRPr="00E81DA5" w14:paraId="37EF1FEC" w14:textId="77777777" w:rsidTr="003455AE">
        <w:tc>
          <w:tcPr>
            <w:tcW w:w="2597" w:type="dxa"/>
            <w:vMerge/>
          </w:tcPr>
          <w:p w14:paraId="7910720F" w14:textId="77777777" w:rsidR="00684ECE" w:rsidRPr="00F26F1F" w:rsidRDefault="00684ECE" w:rsidP="003455AE">
            <w:pPr>
              <w:rPr>
                <w:b/>
                <w:bCs/>
              </w:rPr>
            </w:pPr>
          </w:p>
        </w:tc>
        <w:tc>
          <w:tcPr>
            <w:tcW w:w="2154" w:type="dxa"/>
          </w:tcPr>
          <w:p w14:paraId="06F4B319" w14:textId="77777777" w:rsidR="00684ECE" w:rsidRDefault="00684ECE" w:rsidP="003455AE"/>
        </w:tc>
        <w:tc>
          <w:tcPr>
            <w:tcW w:w="6307" w:type="dxa"/>
          </w:tcPr>
          <w:p w14:paraId="74876D1E" w14:textId="77777777" w:rsidR="00684ECE" w:rsidRPr="00165A7A" w:rsidRDefault="00684ECE" w:rsidP="003455AE">
            <w:pPr>
              <w:numPr>
                <w:ilvl w:val="0"/>
                <w:numId w:val="195"/>
              </w:numPr>
              <w:spacing w:after="160" w:line="278" w:lineRule="auto"/>
            </w:pPr>
            <w:r w:rsidRPr="00165A7A">
              <w:rPr>
                <w:b/>
                <w:bCs/>
              </w:rPr>
              <w:t>Dream Journaling</w:t>
            </w:r>
            <w:r w:rsidRPr="00165A7A">
              <w:t>: Track recurring locations in dreams or visions. Ask: “What is this place? What does it teach or mirror?”</w:t>
            </w:r>
          </w:p>
          <w:p w14:paraId="0A720A18" w14:textId="77777777" w:rsidR="00684ECE" w:rsidRPr="00165A7A" w:rsidRDefault="00684ECE" w:rsidP="003455AE">
            <w:pPr>
              <w:numPr>
                <w:ilvl w:val="0"/>
                <w:numId w:val="195"/>
              </w:numPr>
              <w:spacing w:after="160" w:line="278" w:lineRule="auto"/>
            </w:pPr>
            <w:r w:rsidRPr="00165A7A">
              <w:rPr>
                <w:b/>
                <w:bCs/>
              </w:rPr>
              <w:t>Visualisation &amp; Journeying</w:t>
            </w:r>
            <w:r w:rsidRPr="00165A7A">
              <w:t>: Return to these places in meditation to receive healing, guidance, or new layers of meaning.</w:t>
            </w:r>
          </w:p>
          <w:p w14:paraId="53F9E74D" w14:textId="77777777" w:rsidR="00684ECE" w:rsidRPr="00165A7A" w:rsidRDefault="00684ECE" w:rsidP="003455AE">
            <w:pPr>
              <w:numPr>
                <w:ilvl w:val="0"/>
                <w:numId w:val="195"/>
              </w:numPr>
              <w:spacing w:after="160" w:line="278" w:lineRule="auto"/>
            </w:pPr>
            <w:r w:rsidRPr="00165A7A">
              <w:rPr>
                <w:b/>
                <w:bCs/>
              </w:rPr>
              <w:t>Mapping</w:t>
            </w:r>
            <w:r w:rsidRPr="00165A7A">
              <w:t>: Sketch or write about the geography—terrain, structures, beings, portals, and energy flows.</w:t>
            </w:r>
          </w:p>
          <w:p w14:paraId="352B51BC" w14:textId="77777777" w:rsidR="00684ECE" w:rsidRPr="00165A7A" w:rsidRDefault="00684ECE" w:rsidP="003455AE">
            <w:pPr>
              <w:numPr>
                <w:ilvl w:val="0"/>
                <w:numId w:val="195"/>
              </w:numPr>
              <w:spacing w:after="160" w:line="278" w:lineRule="auto"/>
            </w:pPr>
            <w:r w:rsidRPr="00165A7A">
              <w:rPr>
                <w:b/>
                <w:bCs/>
              </w:rPr>
              <w:t>Intention Setting</w:t>
            </w:r>
            <w:r w:rsidRPr="00165A7A">
              <w:t>: Visit specific landscapes for shadow work, creative download, or ritual initiation.</w:t>
            </w:r>
          </w:p>
          <w:p w14:paraId="59EB6E30" w14:textId="77777777" w:rsidR="00684ECE" w:rsidRPr="00E81DA5" w:rsidRDefault="00684ECE" w:rsidP="003455AE">
            <w:pPr>
              <w:numPr>
                <w:ilvl w:val="0"/>
                <w:numId w:val="195"/>
              </w:numPr>
              <w:spacing w:after="160" w:line="278" w:lineRule="auto"/>
            </w:pPr>
            <w:r w:rsidRPr="00165A7A">
              <w:rPr>
                <w:b/>
                <w:bCs/>
              </w:rPr>
              <w:t>Group Travel</w:t>
            </w:r>
            <w:r w:rsidRPr="00165A7A">
              <w:t>: Explore shared psychic geography in synchronised meditations—often groups will “meet” in the same symbolic space.</w:t>
            </w:r>
          </w:p>
        </w:tc>
      </w:tr>
      <w:tr w:rsidR="00684ECE" w14:paraId="7F55C052" w14:textId="77777777" w:rsidTr="003455AE">
        <w:tc>
          <w:tcPr>
            <w:tcW w:w="2597" w:type="dxa"/>
            <w:vMerge/>
          </w:tcPr>
          <w:p w14:paraId="6BA87D91" w14:textId="77777777" w:rsidR="00684ECE" w:rsidRPr="00F26F1F" w:rsidRDefault="00684ECE" w:rsidP="003455AE">
            <w:pPr>
              <w:rPr>
                <w:b/>
                <w:bCs/>
              </w:rPr>
            </w:pPr>
          </w:p>
        </w:tc>
        <w:tc>
          <w:tcPr>
            <w:tcW w:w="2154" w:type="dxa"/>
          </w:tcPr>
          <w:p w14:paraId="39E625E7" w14:textId="77777777" w:rsidR="00684ECE" w:rsidRDefault="00684ECE" w:rsidP="003455AE">
            <w:r>
              <w:rPr>
                <w:b/>
                <w:bCs/>
              </w:rPr>
              <w:t>C</w:t>
            </w:r>
            <w:r w:rsidRPr="00447778">
              <w:rPr>
                <w:b/>
                <w:bCs/>
              </w:rPr>
              <w:t>ommunity verification</w:t>
            </w:r>
            <w:r w:rsidRPr="00447778">
              <w:t xml:space="preserve"> </w:t>
            </w:r>
          </w:p>
        </w:tc>
        <w:tc>
          <w:tcPr>
            <w:tcW w:w="6307" w:type="dxa"/>
          </w:tcPr>
          <w:p w14:paraId="4D48DD11" w14:textId="77777777" w:rsidR="00684ECE" w:rsidRDefault="00684ECE" w:rsidP="003455AE">
            <w:r w:rsidRPr="00447778">
              <w:t>(shared experiences, corroborated symbols, transmission fields)</w:t>
            </w:r>
            <w:r>
              <w:t xml:space="preserve">. </w:t>
            </w:r>
          </w:p>
        </w:tc>
      </w:tr>
      <w:tr w:rsidR="00684ECE" w:rsidRPr="002D0347" w14:paraId="3A9B8D18" w14:textId="77777777" w:rsidTr="003455AE">
        <w:tc>
          <w:tcPr>
            <w:tcW w:w="2597" w:type="dxa"/>
            <w:vMerge/>
          </w:tcPr>
          <w:p w14:paraId="17C00041" w14:textId="77777777" w:rsidR="00684ECE" w:rsidRPr="00F26F1F" w:rsidRDefault="00684ECE" w:rsidP="003455AE">
            <w:pPr>
              <w:rPr>
                <w:b/>
                <w:bCs/>
              </w:rPr>
            </w:pPr>
          </w:p>
        </w:tc>
        <w:tc>
          <w:tcPr>
            <w:tcW w:w="2154" w:type="dxa"/>
          </w:tcPr>
          <w:p w14:paraId="3BD677D5" w14:textId="77777777" w:rsidR="00684ECE" w:rsidRDefault="00684ECE" w:rsidP="003455AE">
            <w:r>
              <w:t>Patterns in Collective Astral Fields</w:t>
            </w:r>
          </w:p>
        </w:tc>
        <w:tc>
          <w:tcPr>
            <w:tcW w:w="6307" w:type="dxa"/>
          </w:tcPr>
          <w:p w14:paraId="2DC00564" w14:textId="77777777" w:rsidR="00684ECE" w:rsidRPr="002D0347" w:rsidRDefault="00684ECE" w:rsidP="003455AE">
            <w:pPr>
              <w:rPr>
                <w:b/>
                <w:bCs/>
              </w:rPr>
            </w:pPr>
            <w:r w:rsidRPr="002D0347">
              <w:rPr>
                <w:b/>
                <w:bCs/>
              </w:rPr>
              <w:t>p</w:t>
            </w:r>
            <w:r w:rsidRPr="00447778">
              <w:t xml:space="preserve">atterns in </w:t>
            </w:r>
            <w:r w:rsidRPr="002D0347">
              <w:rPr>
                <w:b/>
                <w:bCs/>
              </w:rPr>
              <w:t>collective astral fields</w:t>
            </w:r>
            <w:r w:rsidRPr="00447778">
              <w:t xml:space="preserve"> (e.g., shared dreams, planetary visions)</w:t>
            </w:r>
          </w:p>
        </w:tc>
      </w:tr>
      <w:tr w:rsidR="00684ECE" w:rsidRPr="0070776D" w14:paraId="19E83157" w14:textId="77777777" w:rsidTr="003455AE">
        <w:tc>
          <w:tcPr>
            <w:tcW w:w="2597" w:type="dxa"/>
            <w:vMerge/>
          </w:tcPr>
          <w:p w14:paraId="7C809B4C" w14:textId="77777777" w:rsidR="00684ECE" w:rsidRPr="00F26F1F" w:rsidRDefault="00684ECE" w:rsidP="003455AE">
            <w:pPr>
              <w:rPr>
                <w:b/>
                <w:bCs/>
              </w:rPr>
            </w:pPr>
          </w:p>
        </w:tc>
        <w:tc>
          <w:tcPr>
            <w:tcW w:w="2154" w:type="dxa"/>
          </w:tcPr>
          <w:p w14:paraId="6CD29AAF" w14:textId="77777777" w:rsidR="00684ECE" w:rsidRDefault="00684ECE" w:rsidP="003455AE">
            <w:r>
              <w:t>Group Meditations</w:t>
            </w:r>
          </w:p>
        </w:tc>
        <w:tc>
          <w:tcPr>
            <w:tcW w:w="6307" w:type="dxa"/>
          </w:tcPr>
          <w:p w14:paraId="668510F3" w14:textId="77777777" w:rsidR="00684ECE" w:rsidRPr="0070776D" w:rsidRDefault="00684ECE" w:rsidP="003455AE">
            <w:pPr>
              <w:spacing w:after="160" w:line="278" w:lineRule="auto"/>
            </w:pPr>
            <w:r w:rsidRPr="0009324D">
              <w:t>Group meditations with controlled intentions and result compariso</w:t>
            </w:r>
            <w:r>
              <w:t>n</w:t>
            </w:r>
          </w:p>
        </w:tc>
      </w:tr>
      <w:tr w:rsidR="00684ECE" w:rsidRPr="0009324D" w14:paraId="22AFC6F9" w14:textId="77777777" w:rsidTr="003455AE">
        <w:tc>
          <w:tcPr>
            <w:tcW w:w="2597" w:type="dxa"/>
            <w:vMerge/>
          </w:tcPr>
          <w:p w14:paraId="7BB9A221" w14:textId="77777777" w:rsidR="00684ECE" w:rsidRPr="00F26F1F" w:rsidRDefault="00684ECE" w:rsidP="003455AE">
            <w:pPr>
              <w:rPr>
                <w:b/>
                <w:bCs/>
              </w:rPr>
            </w:pPr>
          </w:p>
        </w:tc>
        <w:tc>
          <w:tcPr>
            <w:tcW w:w="2154" w:type="dxa"/>
          </w:tcPr>
          <w:p w14:paraId="1B8DCFCA" w14:textId="77777777" w:rsidR="00684ECE" w:rsidRDefault="00684ECE" w:rsidP="003455AE">
            <w:r>
              <w:t>Energetic Readings</w:t>
            </w:r>
          </w:p>
        </w:tc>
        <w:tc>
          <w:tcPr>
            <w:tcW w:w="6307" w:type="dxa"/>
          </w:tcPr>
          <w:p w14:paraId="2A693F57" w14:textId="77777777" w:rsidR="00684ECE" w:rsidRPr="0009324D" w:rsidRDefault="00684ECE" w:rsidP="003455AE">
            <w:pPr>
              <w:spacing w:after="160" w:line="278" w:lineRule="auto"/>
            </w:pPr>
            <w:r w:rsidRPr="0009324D">
              <w:t>Pre/post ener</w:t>
            </w:r>
            <w:r>
              <w:t>g</w:t>
            </w:r>
            <w:r w:rsidRPr="0009324D">
              <w:t>etic readings using GDV (Gas Discharge Visualisation), EEG, HRV</w:t>
            </w:r>
          </w:p>
        </w:tc>
      </w:tr>
      <w:tr w:rsidR="00684ECE" w:rsidRPr="0009324D" w14:paraId="5E1A38E3" w14:textId="77777777" w:rsidTr="003455AE">
        <w:tc>
          <w:tcPr>
            <w:tcW w:w="2597" w:type="dxa"/>
            <w:vMerge/>
          </w:tcPr>
          <w:p w14:paraId="4C70F42E" w14:textId="77777777" w:rsidR="00684ECE" w:rsidRPr="00F26F1F" w:rsidRDefault="00684ECE" w:rsidP="003455AE">
            <w:pPr>
              <w:rPr>
                <w:b/>
                <w:bCs/>
              </w:rPr>
            </w:pPr>
          </w:p>
        </w:tc>
        <w:tc>
          <w:tcPr>
            <w:tcW w:w="2154" w:type="dxa"/>
            <w:vMerge w:val="restart"/>
          </w:tcPr>
          <w:p w14:paraId="24546B9E" w14:textId="77777777" w:rsidR="00684ECE" w:rsidRDefault="00684ECE" w:rsidP="003455AE">
            <w:r w:rsidRPr="0009324D">
              <w:t xml:space="preserve">Phenomenological journaling </w:t>
            </w:r>
          </w:p>
        </w:tc>
        <w:tc>
          <w:tcPr>
            <w:tcW w:w="6307" w:type="dxa"/>
          </w:tcPr>
          <w:p w14:paraId="55B15D3F" w14:textId="77777777" w:rsidR="00684ECE" w:rsidRPr="0009324D" w:rsidRDefault="00684ECE" w:rsidP="003455AE">
            <w:pPr>
              <w:spacing w:after="160" w:line="278" w:lineRule="auto"/>
            </w:pPr>
            <w:r>
              <w:t>D</w:t>
            </w:r>
            <w:r w:rsidRPr="0009324D">
              <w:t xml:space="preserve">reams, </w:t>
            </w:r>
            <w:r>
              <w:t>visualisations</w:t>
            </w:r>
            <w:r w:rsidRPr="0009324D">
              <w:t>, guides</w:t>
            </w:r>
          </w:p>
          <w:p w14:paraId="1053135B" w14:textId="77777777" w:rsidR="00684ECE" w:rsidRPr="0009324D" w:rsidRDefault="00684ECE" w:rsidP="003455AE"/>
        </w:tc>
      </w:tr>
      <w:tr w:rsidR="00684ECE" w14:paraId="352E81D2" w14:textId="77777777" w:rsidTr="003455AE">
        <w:tc>
          <w:tcPr>
            <w:tcW w:w="2597" w:type="dxa"/>
            <w:vMerge/>
          </w:tcPr>
          <w:p w14:paraId="2F054A76" w14:textId="77777777" w:rsidR="00684ECE" w:rsidRPr="00F26F1F" w:rsidRDefault="00684ECE" w:rsidP="003455AE">
            <w:pPr>
              <w:rPr>
                <w:b/>
                <w:bCs/>
              </w:rPr>
            </w:pPr>
          </w:p>
        </w:tc>
        <w:tc>
          <w:tcPr>
            <w:tcW w:w="2154" w:type="dxa"/>
            <w:vMerge/>
          </w:tcPr>
          <w:p w14:paraId="79065D37" w14:textId="77777777" w:rsidR="00684ECE" w:rsidRPr="0009324D" w:rsidRDefault="00684ECE" w:rsidP="003455AE"/>
        </w:tc>
        <w:tc>
          <w:tcPr>
            <w:tcW w:w="6307" w:type="dxa"/>
          </w:tcPr>
          <w:p w14:paraId="04330AB5" w14:textId="77777777" w:rsidR="00684ECE" w:rsidRDefault="00684ECE" w:rsidP="003455AE">
            <w:pPr>
              <w:spacing w:after="160" w:line="278" w:lineRule="auto"/>
            </w:pPr>
            <w:r w:rsidRPr="0009324D">
              <w:t>Symbol pattern tracking and synchronicity mapping</w:t>
            </w:r>
          </w:p>
        </w:tc>
      </w:tr>
    </w:tbl>
    <w:p w14:paraId="4DA4AE38" w14:textId="77777777" w:rsidR="00E67235" w:rsidRPr="00200835" w:rsidRDefault="00E67235" w:rsidP="00200835">
      <w:pPr>
        <w:rPr>
          <w:rFonts w:ascii="Times New Roman" w:eastAsia="Times New Roman" w:hAnsi="Times New Roman" w:cs="Times New Roman"/>
          <w:kern w:val="0"/>
          <w:lang w:eastAsia="en-AU"/>
          <w14:ligatures w14:val="none"/>
        </w:rPr>
      </w:pPr>
    </w:p>
    <w:p w14:paraId="6CC3ED9B" w14:textId="77777777" w:rsidR="00200835" w:rsidRPr="00200835" w:rsidRDefault="00200835" w:rsidP="00200835">
      <w:pPr>
        <w:rPr>
          <w:rFonts w:ascii="Times New Roman" w:eastAsia="Times New Roman" w:hAnsi="Times New Roman" w:cs="Times New Roman"/>
          <w:kern w:val="0"/>
          <w:lang w:eastAsia="en-AU"/>
          <w14:ligatures w14:val="none"/>
        </w:rPr>
      </w:pPr>
    </w:p>
    <w:p w14:paraId="45F988D1" w14:textId="2119D024" w:rsidR="003C50B6" w:rsidRDefault="003C50B6" w:rsidP="00200835">
      <w:pPr>
        <w:rPr>
          <w:rFonts w:ascii="Times New Roman" w:eastAsia="Times New Roman" w:hAnsi="Times New Roman" w:cs="Times New Roman"/>
          <w:kern w:val="0"/>
          <w:lang w:eastAsia="en-AU"/>
          <w14:ligatures w14:val="none"/>
        </w:rPr>
      </w:pPr>
    </w:p>
    <w:p w14:paraId="08993EE6" w14:textId="77777777" w:rsidR="00832132" w:rsidRDefault="00832132" w:rsidP="00200835">
      <w:pPr>
        <w:rPr>
          <w:rFonts w:ascii="Times New Roman" w:eastAsia="Times New Roman" w:hAnsi="Times New Roman" w:cs="Times New Roman"/>
          <w:kern w:val="0"/>
          <w:lang w:eastAsia="en-AU"/>
          <w14:ligatures w14:val="none"/>
        </w:rPr>
      </w:pPr>
    </w:p>
    <w:p w14:paraId="20BB90CE" w14:textId="77777777" w:rsidR="00832132" w:rsidRDefault="00832132" w:rsidP="00200835">
      <w:pPr>
        <w:rPr>
          <w:rFonts w:ascii="Times New Roman" w:eastAsia="Times New Roman" w:hAnsi="Times New Roman" w:cs="Times New Roman"/>
          <w:kern w:val="0"/>
          <w:lang w:eastAsia="en-AU"/>
          <w14:ligatures w14:val="none"/>
        </w:rPr>
      </w:pPr>
    </w:p>
    <w:p w14:paraId="1026D1FA" w14:textId="77777777" w:rsidR="00832132" w:rsidRDefault="00832132" w:rsidP="00200835">
      <w:pPr>
        <w:rPr>
          <w:rFonts w:ascii="Times New Roman" w:eastAsia="Times New Roman" w:hAnsi="Times New Roman" w:cs="Times New Roman"/>
          <w:kern w:val="0"/>
          <w:lang w:eastAsia="en-AU"/>
          <w14:ligatures w14:val="none"/>
        </w:rPr>
      </w:pPr>
    </w:p>
    <w:p w14:paraId="34CD4ADA" w14:textId="77777777" w:rsidR="00832132" w:rsidRDefault="00832132" w:rsidP="00200835">
      <w:pPr>
        <w:rPr>
          <w:rFonts w:ascii="Times New Roman" w:eastAsia="Times New Roman" w:hAnsi="Times New Roman" w:cs="Times New Roman"/>
          <w:kern w:val="0"/>
          <w:lang w:eastAsia="en-AU"/>
          <w14:ligatures w14:val="none"/>
        </w:rPr>
      </w:pPr>
    </w:p>
    <w:p w14:paraId="74243899" w14:textId="77777777" w:rsidR="00832132" w:rsidRDefault="00832132" w:rsidP="00200835">
      <w:pPr>
        <w:rPr>
          <w:rFonts w:ascii="Times New Roman" w:eastAsia="Times New Roman" w:hAnsi="Times New Roman" w:cs="Times New Roman"/>
          <w:kern w:val="0"/>
          <w:lang w:eastAsia="en-AU"/>
          <w14:ligatures w14:val="none"/>
        </w:rPr>
      </w:pPr>
    </w:p>
    <w:p w14:paraId="00E65083" w14:textId="77777777" w:rsidR="00832132" w:rsidRDefault="00832132" w:rsidP="00200835">
      <w:pPr>
        <w:rPr>
          <w:rFonts w:ascii="Times New Roman" w:eastAsia="Times New Roman" w:hAnsi="Times New Roman" w:cs="Times New Roman"/>
          <w:kern w:val="0"/>
          <w:lang w:eastAsia="en-AU"/>
          <w14:ligatures w14:val="none"/>
        </w:rPr>
      </w:pPr>
    </w:p>
    <w:p w14:paraId="32B5534E" w14:textId="77777777" w:rsidR="00832132" w:rsidRDefault="00832132" w:rsidP="00200835">
      <w:pPr>
        <w:rPr>
          <w:rFonts w:ascii="Times New Roman" w:eastAsia="Times New Roman" w:hAnsi="Times New Roman" w:cs="Times New Roman"/>
          <w:kern w:val="0"/>
          <w:lang w:eastAsia="en-AU"/>
          <w14:ligatures w14:val="none"/>
        </w:rPr>
      </w:pPr>
    </w:p>
    <w:p w14:paraId="2FB67445" w14:textId="77777777" w:rsidR="00832132" w:rsidRDefault="00832132" w:rsidP="00200835">
      <w:pPr>
        <w:rPr>
          <w:rFonts w:ascii="Times New Roman" w:eastAsia="Times New Roman" w:hAnsi="Times New Roman" w:cs="Times New Roman"/>
          <w:kern w:val="0"/>
          <w:lang w:eastAsia="en-AU"/>
          <w14:ligatures w14:val="none"/>
        </w:rPr>
      </w:pPr>
    </w:p>
    <w:p w14:paraId="1A2B13C0" w14:textId="77777777" w:rsidR="00832132" w:rsidRDefault="00832132" w:rsidP="00200835">
      <w:pPr>
        <w:rPr>
          <w:rFonts w:ascii="Times New Roman" w:eastAsia="Times New Roman" w:hAnsi="Times New Roman" w:cs="Times New Roman"/>
          <w:kern w:val="0"/>
          <w:lang w:eastAsia="en-AU"/>
          <w14:ligatures w14:val="none"/>
        </w:rPr>
      </w:pPr>
    </w:p>
    <w:p w14:paraId="25FE2DDE" w14:textId="77777777" w:rsidR="00832132" w:rsidRDefault="00832132" w:rsidP="00200835">
      <w:pPr>
        <w:rPr>
          <w:rFonts w:ascii="Times New Roman" w:eastAsia="Times New Roman" w:hAnsi="Times New Roman" w:cs="Times New Roman"/>
          <w:kern w:val="0"/>
          <w:lang w:eastAsia="en-AU"/>
          <w14:ligatures w14:val="none"/>
        </w:rPr>
      </w:pPr>
    </w:p>
    <w:p w14:paraId="5DAC86CC" w14:textId="77777777" w:rsidR="00832132" w:rsidRDefault="00832132" w:rsidP="00200835">
      <w:pPr>
        <w:rPr>
          <w:rFonts w:ascii="Times New Roman" w:eastAsia="Times New Roman" w:hAnsi="Times New Roman" w:cs="Times New Roman"/>
          <w:kern w:val="0"/>
          <w:lang w:eastAsia="en-AU"/>
          <w14:ligatures w14:val="none"/>
        </w:rPr>
      </w:pPr>
    </w:p>
    <w:p w14:paraId="50B6A700" w14:textId="77777777" w:rsidR="00832132" w:rsidRDefault="00832132" w:rsidP="00200835">
      <w:pPr>
        <w:rPr>
          <w:rFonts w:ascii="Times New Roman" w:eastAsia="Times New Roman" w:hAnsi="Times New Roman" w:cs="Times New Roman"/>
          <w:kern w:val="0"/>
          <w:lang w:eastAsia="en-AU"/>
          <w14:ligatures w14:val="none"/>
        </w:rPr>
      </w:pPr>
    </w:p>
    <w:p w14:paraId="292F38DD" w14:textId="77777777" w:rsidR="00832132" w:rsidRDefault="00832132" w:rsidP="00200835">
      <w:pPr>
        <w:rPr>
          <w:rFonts w:ascii="Times New Roman" w:eastAsia="Times New Roman" w:hAnsi="Times New Roman" w:cs="Times New Roman"/>
          <w:kern w:val="0"/>
          <w:lang w:eastAsia="en-AU"/>
          <w14:ligatures w14:val="none"/>
        </w:rPr>
      </w:pPr>
    </w:p>
    <w:p w14:paraId="4775B381" w14:textId="77777777" w:rsidR="00832132" w:rsidRDefault="00832132" w:rsidP="00200835">
      <w:pPr>
        <w:rPr>
          <w:rFonts w:ascii="Times New Roman" w:eastAsia="Times New Roman" w:hAnsi="Times New Roman" w:cs="Times New Roman"/>
          <w:kern w:val="0"/>
          <w:lang w:eastAsia="en-AU"/>
          <w14:ligatures w14:val="none"/>
        </w:rPr>
      </w:pPr>
    </w:p>
    <w:p w14:paraId="4B11C27E" w14:textId="77777777" w:rsidR="00832132" w:rsidRDefault="00832132" w:rsidP="00200835">
      <w:pPr>
        <w:rPr>
          <w:rFonts w:ascii="Times New Roman" w:eastAsia="Times New Roman" w:hAnsi="Times New Roman" w:cs="Times New Roman"/>
          <w:kern w:val="0"/>
          <w:lang w:eastAsia="en-AU"/>
          <w14:ligatures w14:val="none"/>
        </w:rPr>
      </w:pPr>
    </w:p>
    <w:p w14:paraId="76D2171E" w14:textId="77777777" w:rsidR="00832132" w:rsidRDefault="00832132" w:rsidP="00200835">
      <w:pPr>
        <w:rPr>
          <w:rFonts w:ascii="Times New Roman" w:eastAsia="Times New Roman" w:hAnsi="Times New Roman" w:cs="Times New Roman"/>
          <w:kern w:val="0"/>
          <w:lang w:eastAsia="en-AU"/>
          <w14:ligatures w14:val="none"/>
        </w:rPr>
      </w:pPr>
    </w:p>
    <w:p w14:paraId="174933CD" w14:textId="77777777" w:rsidR="00832132" w:rsidRDefault="00832132" w:rsidP="00200835">
      <w:pPr>
        <w:rPr>
          <w:rFonts w:ascii="Times New Roman" w:eastAsia="Times New Roman" w:hAnsi="Times New Roman" w:cs="Times New Roman"/>
          <w:kern w:val="0"/>
          <w:lang w:eastAsia="en-AU"/>
          <w14:ligatures w14:val="none"/>
        </w:rPr>
      </w:pPr>
    </w:p>
    <w:p w14:paraId="4BDC673E" w14:textId="77777777" w:rsidR="00832132" w:rsidRDefault="00832132" w:rsidP="00200835">
      <w:pPr>
        <w:rPr>
          <w:rFonts w:ascii="Times New Roman" w:eastAsia="Times New Roman" w:hAnsi="Times New Roman" w:cs="Times New Roman"/>
          <w:kern w:val="0"/>
          <w:lang w:eastAsia="en-AU"/>
          <w14:ligatures w14:val="none"/>
        </w:rPr>
      </w:pPr>
    </w:p>
    <w:p w14:paraId="5CF1B051" w14:textId="77777777" w:rsidR="00832132" w:rsidRDefault="00832132" w:rsidP="00200835">
      <w:pPr>
        <w:rPr>
          <w:rFonts w:ascii="Times New Roman" w:eastAsia="Times New Roman" w:hAnsi="Times New Roman" w:cs="Times New Roman"/>
          <w:kern w:val="0"/>
          <w:lang w:eastAsia="en-AU"/>
          <w14:ligatures w14:val="none"/>
        </w:rPr>
      </w:pPr>
    </w:p>
    <w:p w14:paraId="6496B6E7" w14:textId="77777777" w:rsidR="00832132" w:rsidRDefault="00832132" w:rsidP="00200835">
      <w:pPr>
        <w:rPr>
          <w:rFonts w:ascii="Times New Roman" w:eastAsia="Times New Roman" w:hAnsi="Times New Roman" w:cs="Times New Roman"/>
          <w:kern w:val="0"/>
          <w:lang w:eastAsia="en-AU"/>
          <w14:ligatures w14:val="none"/>
        </w:rPr>
      </w:pPr>
    </w:p>
    <w:p w14:paraId="13C4571D" w14:textId="77777777" w:rsidR="00832132" w:rsidRDefault="00832132" w:rsidP="00200835">
      <w:pPr>
        <w:rPr>
          <w:rFonts w:ascii="Times New Roman" w:eastAsia="Times New Roman" w:hAnsi="Times New Roman" w:cs="Times New Roman"/>
          <w:kern w:val="0"/>
          <w:lang w:eastAsia="en-AU"/>
          <w14:ligatures w14:val="none"/>
        </w:rPr>
      </w:pPr>
    </w:p>
    <w:p w14:paraId="58F44093" w14:textId="29DC3EE0" w:rsidR="00832132" w:rsidRDefault="00832132" w:rsidP="003E3789">
      <w:pPr>
        <w:pStyle w:val="Heading1"/>
        <w:rPr>
          <w:rFonts w:eastAsia="Times New Roman"/>
          <w:lang w:eastAsia="en-AU"/>
        </w:rPr>
      </w:pPr>
      <w:bookmarkStart w:id="109" w:name="_Toc201594707"/>
      <w:r>
        <w:rPr>
          <w:rFonts w:eastAsia="Times New Roman"/>
          <w:lang w:eastAsia="en-AU"/>
        </w:rPr>
        <w:t xml:space="preserve">Appendix 1: Notable </w:t>
      </w:r>
      <w:r w:rsidR="000B4E2F">
        <w:rPr>
          <w:rFonts w:eastAsia="Times New Roman"/>
          <w:lang w:eastAsia="en-AU"/>
        </w:rPr>
        <w:t>Co-Creators</w:t>
      </w:r>
      <w:bookmarkEnd w:id="109"/>
    </w:p>
    <w:p w14:paraId="3076AB8E" w14:textId="77777777" w:rsidR="003E3789" w:rsidRPr="003E3789" w:rsidRDefault="003E3789" w:rsidP="003E3789">
      <w:pPr>
        <w:rPr>
          <w:lang w:eastAsia="en-AU"/>
        </w:rPr>
      </w:pPr>
    </w:p>
    <w:p w14:paraId="02631AA4" w14:textId="2F230BD3" w:rsidR="000B4E2F" w:rsidRDefault="000B4E2F" w:rsidP="000B4E2F">
      <w:pPr>
        <w:rPr>
          <w:rFonts w:ascii="Times New Roman" w:eastAsia="Times New Roman" w:hAnsi="Times New Roman" w:cs="Times New Roman"/>
          <w:kern w:val="0"/>
          <w:lang w:eastAsia="en-AU"/>
          <w14:ligatures w14:val="none"/>
        </w:rPr>
      </w:pPr>
      <w:r>
        <w:rPr>
          <w:rFonts w:ascii="Times New Roman" w:eastAsia="Times New Roman" w:hAnsi="Times New Roman" w:cs="Times New Roman"/>
          <w:kern w:val="0"/>
          <w:lang w:eastAsia="en-AU"/>
          <w14:ligatures w14:val="none"/>
        </w:rPr>
        <w:t>I</w:t>
      </w:r>
      <w:r w:rsidRPr="000B4E2F">
        <w:rPr>
          <w:rFonts w:ascii="Times New Roman" w:eastAsia="Times New Roman" w:hAnsi="Times New Roman" w:cs="Times New Roman"/>
          <w:kern w:val="0"/>
          <w:lang w:eastAsia="en-AU"/>
          <w14:ligatures w14:val="none"/>
        </w:rPr>
        <w:t xml:space="preserve">ndividuals </w:t>
      </w:r>
      <w:r>
        <w:rPr>
          <w:rFonts w:ascii="Times New Roman" w:eastAsia="Times New Roman" w:hAnsi="Times New Roman" w:cs="Times New Roman"/>
          <w:kern w:val="0"/>
          <w:lang w:eastAsia="en-AU"/>
          <w14:ligatures w14:val="none"/>
        </w:rPr>
        <w:t xml:space="preserve">who </w:t>
      </w:r>
      <w:r w:rsidRPr="000B4E2F">
        <w:rPr>
          <w:rFonts w:ascii="Times New Roman" w:eastAsia="Times New Roman" w:hAnsi="Times New Roman" w:cs="Times New Roman"/>
          <w:kern w:val="0"/>
          <w:lang w:eastAsia="en-AU"/>
          <w14:ligatures w14:val="none"/>
        </w:rPr>
        <w:t>have contributed to fourth-level awareness, planetary service, or lightwork through their teachings, transmissions, or direct field work:</w:t>
      </w:r>
    </w:p>
    <w:tbl>
      <w:tblPr>
        <w:tblStyle w:val="TableGrid"/>
        <w:tblW w:w="11058" w:type="dxa"/>
        <w:tblInd w:w="-998" w:type="dxa"/>
        <w:tblLook w:val="04A0" w:firstRow="1" w:lastRow="0" w:firstColumn="1" w:lastColumn="0" w:noHBand="0" w:noVBand="1"/>
      </w:tblPr>
      <w:tblGrid>
        <w:gridCol w:w="2411"/>
        <w:gridCol w:w="8647"/>
      </w:tblGrid>
      <w:tr w:rsidR="000B4E2F" w14:paraId="0FA76E3C" w14:textId="77777777" w:rsidTr="005E2050">
        <w:tc>
          <w:tcPr>
            <w:tcW w:w="2411" w:type="dxa"/>
          </w:tcPr>
          <w:p w14:paraId="63E2DF98" w14:textId="17BAD9CB" w:rsidR="000B4E2F" w:rsidRDefault="000B4E2F" w:rsidP="000B4E2F">
            <w:pPr>
              <w:rPr>
                <w:rFonts w:ascii="Times New Roman" w:eastAsia="Times New Roman" w:hAnsi="Times New Roman" w:cs="Times New Roman"/>
                <w:kern w:val="0"/>
                <w:lang w:eastAsia="en-AU"/>
                <w14:ligatures w14:val="none"/>
              </w:rPr>
            </w:pPr>
            <w:r w:rsidRPr="000B4E2F">
              <w:rPr>
                <w:rFonts w:ascii="Times New Roman" w:eastAsia="Times New Roman" w:hAnsi="Times New Roman" w:cs="Times New Roman"/>
                <w:b/>
                <w:bCs/>
                <w:kern w:val="0"/>
                <w:lang w:eastAsia="en-AU"/>
                <w14:ligatures w14:val="none"/>
              </w:rPr>
              <w:t>Name</w:t>
            </w:r>
          </w:p>
        </w:tc>
        <w:tc>
          <w:tcPr>
            <w:tcW w:w="8647" w:type="dxa"/>
          </w:tcPr>
          <w:p w14:paraId="11A8B153" w14:textId="3F8491EE" w:rsidR="000B4E2F" w:rsidRDefault="000B4E2F" w:rsidP="000B4E2F">
            <w:pPr>
              <w:rPr>
                <w:rFonts w:ascii="Times New Roman" w:eastAsia="Times New Roman" w:hAnsi="Times New Roman" w:cs="Times New Roman"/>
                <w:kern w:val="0"/>
                <w:lang w:eastAsia="en-AU"/>
                <w14:ligatures w14:val="none"/>
              </w:rPr>
            </w:pPr>
            <w:r w:rsidRPr="000B4E2F">
              <w:rPr>
                <w:rFonts w:ascii="Times New Roman" w:eastAsia="Times New Roman" w:hAnsi="Times New Roman" w:cs="Times New Roman"/>
                <w:b/>
                <w:bCs/>
                <w:kern w:val="0"/>
                <w:lang w:eastAsia="en-AU"/>
                <w14:ligatures w14:val="none"/>
              </w:rPr>
              <w:t>Contribution</w:t>
            </w:r>
          </w:p>
        </w:tc>
      </w:tr>
      <w:tr w:rsidR="000B4E2F" w14:paraId="6B993041" w14:textId="77777777" w:rsidTr="005E2050">
        <w:tc>
          <w:tcPr>
            <w:tcW w:w="2411" w:type="dxa"/>
          </w:tcPr>
          <w:p w14:paraId="253CA64D" w14:textId="14447F61" w:rsidR="000B4E2F" w:rsidRDefault="000B4E2F" w:rsidP="000B4E2F">
            <w:pPr>
              <w:rPr>
                <w:rFonts w:ascii="Times New Roman" w:eastAsia="Times New Roman" w:hAnsi="Times New Roman" w:cs="Times New Roman"/>
                <w:kern w:val="0"/>
                <w:lang w:eastAsia="en-AU"/>
                <w14:ligatures w14:val="none"/>
              </w:rPr>
            </w:pPr>
            <w:r w:rsidRPr="000B4E2F">
              <w:rPr>
                <w:rFonts w:ascii="Times New Roman" w:eastAsia="Times New Roman" w:hAnsi="Times New Roman" w:cs="Times New Roman"/>
                <w:b/>
                <w:bCs/>
                <w:kern w:val="0"/>
                <w:lang w:eastAsia="en-AU"/>
                <w14:ligatures w14:val="none"/>
              </w:rPr>
              <w:t>Barbara Ann Brennan</w:t>
            </w:r>
          </w:p>
        </w:tc>
        <w:tc>
          <w:tcPr>
            <w:tcW w:w="8647" w:type="dxa"/>
          </w:tcPr>
          <w:p w14:paraId="22C49BC9" w14:textId="5E8D8BB9" w:rsidR="000B4E2F" w:rsidRDefault="000B4E2F" w:rsidP="000B4E2F">
            <w:pPr>
              <w:rPr>
                <w:rFonts w:ascii="Times New Roman" w:eastAsia="Times New Roman" w:hAnsi="Times New Roman" w:cs="Times New Roman"/>
                <w:kern w:val="0"/>
                <w:lang w:eastAsia="en-AU"/>
                <w14:ligatures w14:val="none"/>
              </w:rPr>
            </w:pPr>
            <w:r w:rsidRPr="000B4E2F">
              <w:rPr>
                <w:rFonts w:ascii="Times New Roman" w:eastAsia="Times New Roman" w:hAnsi="Times New Roman" w:cs="Times New Roman"/>
                <w:kern w:val="0"/>
                <w:lang w:eastAsia="en-AU"/>
                <w14:ligatures w14:val="none"/>
              </w:rPr>
              <w:t xml:space="preserve">Introduced the concept of the fourth level in </w:t>
            </w:r>
            <w:r w:rsidRPr="000B4E2F">
              <w:rPr>
                <w:rFonts w:ascii="Times New Roman" w:eastAsia="Times New Roman" w:hAnsi="Times New Roman" w:cs="Times New Roman"/>
                <w:i/>
                <w:iCs/>
                <w:kern w:val="0"/>
                <w:lang w:eastAsia="en-AU"/>
                <w14:ligatures w14:val="none"/>
              </w:rPr>
              <w:t>Core Light Healing</w:t>
            </w:r>
            <w:r w:rsidRPr="000B4E2F">
              <w:rPr>
                <w:rFonts w:ascii="Times New Roman" w:eastAsia="Times New Roman" w:hAnsi="Times New Roman" w:cs="Times New Roman"/>
                <w:kern w:val="0"/>
                <w:lang w:eastAsia="en-AU"/>
                <w14:ligatures w14:val="none"/>
              </w:rPr>
              <w:t xml:space="preserve"> and developed frameworks around the Human Energy Field.</w:t>
            </w:r>
          </w:p>
        </w:tc>
      </w:tr>
      <w:tr w:rsidR="000B4E2F" w14:paraId="2BBFB2F9" w14:textId="77777777" w:rsidTr="005E2050">
        <w:tc>
          <w:tcPr>
            <w:tcW w:w="2411" w:type="dxa"/>
          </w:tcPr>
          <w:p w14:paraId="6EDD1D54" w14:textId="4EF9FCF3" w:rsidR="000B4E2F" w:rsidRDefault="000B4E2F" w:rsidP="000B4E2F">
            <w:pPr>
              <w:rPr>
                <w:rFonts w:ascii="Times New Roman" w:eastAsia="Times New Roman" w:hAnsi="Times New Roman" w:cs="Times New Roman"/>
                <w:kern w:val="0"/>
                <w:lang w:eastAsia="en-AU"/>
                <w14:ligatures w14:val="none"/>
              </w:rPr>
            </w:pPr>
            <w:r w:rsidRPr="000B4E2F">
              <w:rPr>
                <w:rFonts w:ascii="Times New Roman" w:eastAsia="Times New Roman" w:hAnsi="Times New Roman" w:cs="Times New Roman"/>
                <w:b/>
                <w:bCs/>
                <w:kern w:val="0"/>
                <w:lang w:eastAsia="en-AU"/>
                <w14:ligatures w14:val="none"/>
              </w:rPr>
              <w:t>Barbara Marx Hubbard</w:t>
            </w:r>
          </w:p>
        </w:tc>
        <w:tc>
          <w:tcPr>
            <w:tcW w:w="8647" w:type="dxa"/>
          </w:tcPr>
          <w:p w14:paraId="33BB1920" w14:textId="6572E507" w:rsidR="000B4E2F" w:rsidRDefault="000B4E2F" w:rsidP="000B4E2F">
            <w:pPr>
              <w:rPr>
                <w:rFonts w:ascii="Times New Roman" w:eastAsia="Times New Roman" w:hAnsi="Times New Roman" w:cs="Times New Roman"/>
                <w:kern w:val="0"/>
                <w:lang w:eastAsia="en-AU"/>
                <w14:ligatures w14:val="none"/>
              </w:rPr>
            </w:pPr>
            <w:r w:rsidRPr="000B4E2F">
              <w:rPr>
                <w:rFonts w:ascii="Times New Roman" w:eastAsia="Times New Roman" w:hAnsi="Times New Roman" w:cs="Times New Roman"/>
                <w:kern w:val="0"/>
                <w:lang w:eastAsia="en-AU"/>
                <w14:ligatures w14:val="none"/>
              </w:rPr>
              <w:t xml:space="preserve">Coined the term “co-creator” and </w:t>
            </w:r>
            <w:r w:rsidR="00A55F9C" w:rsidRPr="000B4E2F">
              <w:rPr>
                <w:rFonts w:ascii="Times New Roman" w:eastAsia="Times New Roman" w:hAnsi="Times New Roman" w:cs="Times New Roman"/>
                <w:kern w:val="0"/>
                <w:lang w:eastAsia="en-AU"/>
                <w14:ligatures w14:val="none"/>
              </w:rPr>
              <w:t>catalysed</w:t>
            </w:r>
            <w:r w:rsidRPr="000B4E2F">
              <w:rPr>
                <w:rFonts w:ascii="Times New Roman" w:eastAsia="Times New Roman" w:hAnsi="Times New Roman" w:cs="Times New Roman"/>
                <w:kern w:val="0"/>
                <w:lang w:eastAsia="en-AU"/>
                <w14:ligatures w14:val="none"/>
              </w:rPr>
              <w:t xml:space="preserve"> evolutionary spirituality through conscious planetary service.</w:t>
            </w:r>
            <w:r w:rsidR="005E2050">
              <w:rPr>
                <w:rFonts w:ascii="Times New Roman" w:eastAsia="Times New Roman" w:hAnsi="Times New Roman" w:cs="Times New Roman"/>
                <w:kern w:val="0"/>
                <w:lang w:eastAsia="en-AU"/>
                <w14:ligatures w14:val="none"/>
              </w:rPr>
              <w:t xml:space="preserve"> </w:t>
            </w:r>
          </w:p>
        </w:tc>
      </w:tr>
      <w:tr w:rsidR="000B4E2F" w14:paraId="08AFECA8" w14:textId="77777777" w:rsidTr="005E2050">
        <w:tc>
          <w:tcPr>
            <w:tcW w:w="2411" w:type="dxa"/>
          </w:tcPr>
          <w:p w14:paraId="5F141292" w14:textId="33DC7D09" w:rsidR="000B4E2F" w:rsidRPr="000B4E2F" w:rsidRDefault="000B4E2F" w:rsidP="000B4E2F">
            <w:pPr>
              <w:rPr>
                <w:rFonts w:ascii="Times New Roman" w:eastAsia="Times New Roman" w:hAnsi="Times New Roman" w:cs="Times New Roman"/>
                <w:b/>
                <w:bCs/>
                <w:kern w:val="0"/>
                <w:lang w:eastAsia="en-AU"/>
                <w14:ligatures w14:val="none"/>
              </w:rPr>
            </w:pPr>
            <w:r w:rsidRPr="000B4E2F">
              <w:rPr>
                <w:rFonts w:ascii="Times New Roman" w:eastAsia="Times New Roman" w:hAnsi="Times New Roman" w:cs="Times New Roman"/>
                <w:b/>
                <w:bCs/>
                <w:kern w:val="0"/>
                <w:lang w:eastAsia="en-AU"/>
                <w14:ligatures w14:val="none"/>
              </w:rPr>
              <w:t>José Argüelles</w:t>
            </w:r>
          </w:p>
        </w:tc>
        <w:tc>
          <w:tcPr>
            <w:tcW w:w="8647" w:type="dxa"/>
          </w:tcPr>
          <w:p w14:paraId="20196121" w14:textId="6175ADC4" w:rsidR="000B4E2F" w:rsidRPr="000B4E2F" w:rsidRDefault="000B4E2F" w:rsidP="000B4E2F">
            <w:pPr>
              <w:rPr>
                <w:rFonts w:ascii="Times New Roman" w:eastAsia="Times New Roman" w:hAnsi="Times New Roman" w:cs="Times New Roman"/>
                <w:kern w:val="0"/>
                <w:lang w:eastAsia="en-AU"/>
                <w14:ligatures w14:val="none"/>
              </w:rPr>
            </w:pPr>
            <w:r w:rsidRPr="000B4E2F">
              <w:rPr>
                <w:rFonts w:ascii="Times New Roman" w:eastAsia="Times New Roman" w:hAnsi="Times New Roman" w:cs="Times New Roman"/>
                <w:kern w:val="0"/>
                <w:lang w:eastAsia="en-AU"/>
                <w14:ligatures w14:val="none"/>
              </w:rPr>
              <w:t xml:space="preserve">Creator of the </w:t>
            </w:r>
            <w:r w:rsidRPr="000B4E2F">
              <w:rPr>
                <w:rFonts w:ascii="Times New Roman" w:eastAsia="Times New Roman" w:hAnsi="Times New Roman" w:cs="Times New Roman"/>
                <w:i/>
                <w:iCs/>
                <w:kern w:val="0"/>
                <w:lang w:eastAsia="en-AU"/>
                <w14:ligatures w14:val="none"/>
              </w:rPr>
              <w:t>Dreamspell</w:t>
            </w:r>
            <w:r w:rsidRPr="000B4E2F">
              <w:rPr>
                <w:rFonts w:ascii="Times New Roman" w:eastAsia="Times New Roman" w:hAnsi="Times New Roman" w:cs="Times New Roman"/>
                <w:kern w:val="0"/>
                <w:lang w:eastAsia="en-AU"/>
                <w14:ligatures w14:val="none"/>
              </w:rPr>
              <w:t xml:space="preserve"> and </w:t>
            </w:r>
            <w:r w:rsidRPr="000B4E2F">
              <w:rPr>
                <w:rFonts w:ascii="Times New Roman" w:eastAsia="Times New Roman" w:hAnsi="Times New Roman" w:cs="Times New Roman"/>
                <w:i/>
                <w:iCs/>
                <w:kern w:val="0"/>
                <w:lang w:eastAsia="en-AU"/>
                <w14:ligatures w14:val="none"/>
              </w:rPr>
              <w:t>Earth Wizard</w:t>
            </w:r>
            <w:r w:rsidRPr="000B4E2F">
              <w:rPr>
                <w:rFonts w:ascii="Times New Roman" w:eastAsia="Times New Roman" w:hAnsi="Times New Roman" w:cs="Times New Roman"/>
                <w:kern w:val="0"/>
                <w:lang w:eastAsia="en-AU"/>
                <w14:ligatures w14:val="none"/>
              </w:rPr>
              <w:t xml:space="preserve"> traditions; seeded global gridwork and calendar-based planetary rituals.</w:t>
            </w:r>
          </w:p>
        </w:tc>
      </w:tr>
      <w:tr w:rsidR="000B4E2F" w14:paraId="0262248A" w14:textId="77777777" w:rsidTr="005E2050">
        <w:tc>
          <w:tcPr>
            <w:tcW w:w="2411" w:type="dxa"/>
          </w:tcPr>
          <w:p w14:paraId="0A739F00" w14:textId="5904FE59" w:rsidR="000B4E2F" w:rsidRPr="000B4E2F" w:rsidRDefault="000B4E2F" w:rsidP="000B4E2F">
            <w:pPr>
              <w:rPr>
                <w:rFonts w:ascii="Times New Roman" w:eastAsia="Times New Roman" w:hAnsi="Times New Roman" w:cs="Times New Roman"/>
                <w:b/>
                <w:bCs/>
                <w:kern w:val="0"/>
                <w:lang w:eastAsia="en-AU"/>
                <w14:ligatures w14:val="none"/>
              </w:rPr>
            </w:pPr>
            <w:r w:rsidRPr="000B4E2F">
              <w:rPr>
                <w:rFonts w:ascii="Times New Roman" w:eastAsia="Times New Roman" w:hAnsi="Times New Roman" w:cs="Times New Roman"/>
                <w:b/>
                <w:bCs/>
                <w:kern w:val="0"/>
                <w:lang w:eastAsia="en-AU"/>
                <w14:ligatures w14:val="none"/>
              </w:rPr>
              <w:t>Drunvalo Melchizedek</w:t>
            </w:r>
          </w:p>
        </w:tc>
        <w:tc>
          <w:tcPr>
            <w:tcW w:w="8647" w:type="dxa"/>
          </w:tcPr>
          <w:p w14:paraId="10A76F36" w14:textId="3C9061CA" w:rsidR="000B4E2F" w:rsidRPr="000B4E2F" w:rsidRDefault="000B4E2F" w:rsidP="000B4E2F">
            <w:pPr>
              <w:rPr>
                <w:rFonts w:ascii="Times New Roman" w:eastAsia="Times New Roman" w:hAnsi="Times New Roman" w:cs="Times New Roman"/>
                <w:kern w:val="0"/>
                <w:lang w:eastAsia="en-AU"/>
                <w14:ligatures w14:val="none"/>
              </w:rPr>
            </w:pPr>
            <w:r w:rsidRPr="000B4E2F">
              <w:rPr>
                <w:rFonts w:ascii="Times New Roman" w:eastAsia="Times New Roman" w:hAnsi="Times New Roman" w:cs="Times New Roman"/>
                <w:kern w:val="0"/>
                <w:lang w:eastAsia="en-AU"/>
                <w14:ligatures w14:val="none"/>
              </w:rPr>
              <w:t>Taught Merkaba activation, sacred geometry, and planetary gridwork, linking ancient wisdom to modern ascension science.</w:t>
            </w:r>
            <w:r w:rsidR="00997F97">
              <w:rPr>
                <w:rFonts w:ascii="Times New Roman" w:eastAsia="Times New Roman" w:hAnsi="Times New Roman" w:cs="Times New Roman"/>
                <w:kern w:val="0"/>
                <w:lang w:eastAsia="en-AU"/>
                <w14:ligatures w14:val="none"/>
              </w:rPr>
              <w:t xml:space="preserve"> </w:t>
            </w:r>
            <w:r w:rsidR="00997F97" w:rsidRPr="007C17D3">
              <w:rPr>
                <w:rFonts w:ascii="Times New Roman" w:eastAsia="Times New Roman" w:hAnsi="Times New Roman" w:cs="Times New Roman"/>
                <w:kern w:val="0"/>
                <w:lang w:eastAsia="en-AU"/>
                <w14:ligatures w14:val="none"/>
              </w:rPr>
              <w:t xml:space="preserve">Teacher of Merkaba activation, sacred geometry, and global grid harmonisation </w:t>
            </w:r>
          </w:p>
        </w:tc>
      </w:tr>
      <w:tr w:rsidR="000B4E2F" w14:paraId="1D80A0C8" w14:textId="77777777" w:rsidTr="005E2050">
        <w:tc>
          <w:tcPr>
            <w:tcW w:w="2411" w:type="dxa"/>
          </w:tcPr>
          <w:p w14:paraId="19F961AE" w14:textId="5DFE1E20" w:rsidR="000B4E2F" w:rsidRPr="000B4E2F" w:rsidRDefault="000B4E2F" w:rsidP="000B4E2F">
            <w:pPr>
              <w:rPr>
                <w:rFonts w:ascii="Times New Roman" w:eastAsia="Times New Roman" w:hAnsi="Times New Roman" w:cs="Times New Roman"/>
                <w:b/>
                <w:bCs/>
                <w:kern w:val="0"/>
                <w:lang w:eastAsia="en-AU"/>
                <w14:ligatures w14:val="none"/>
              </w:rPr>
            </w:pPr>
            <w:r w:rsidRPr="000B4E2F">
              <w:rPr>
                <w:rFonts w:ascii="Times New Roman" w:eastAsia="Times New Roman" w:hAnsi="Times New Roman" w:cs="Times New Roman"/>
                <w:b/>
                <w:bCs/>
                <w:kern w:val="0"/>
                <w:lang w:eastAsia="en-AU"/>
                <w14:ligatures w14:val="none"/>
              </w:rPr>
              <w:t>Diana Cooper</w:t>
            </w:r>
          </w:p>
        </w:tc>
        <w:tc>
          <w:tcPr>
            <w:tcW w:w="8647" w:type="dxa"/>
          </w:tcPr>
          <w:p w14:paraId="0F251AC5" w14:textId="361C184D" w:rsidR="000B4E2F" w:rsidRPr="000B4E2F" w:rsidRDefault="000B4E2F" w:rsidP="000B4E2F">
            <w:pPr>
              <w:rPr>
                <w:rFonts w:ascii="Times New Roman" w:eastAsia="Times New Roman" w:hAnsi="Times New Roman" w:cs="Times New Roman"/>
                <w:kern w:val="0"/>
                <w:lang w:eastAsia="en-AU"/>
                <w14:ligatures w14:val="none"/>
              </w:rPr>
            </w:pPr>
            <w:r w:rsidRPr="000B4E2F">
              <w:rPr>
                <w:rFonts w:ascii="Times New Roman" w:eastAsia="Times New Roman" w:hAnsi="Times New Roman" w:cs="Times New Roman"/>
                <w:kern w:val="0"/>
                <w:lang w:eastAsia="en-AU"/>
                <w14:ligatures w14:val="none"/>
              </w:rPr>
              <w:t>Popularised teachings on angels, ascension, Lemurian temples, and lightworker missions for Earth.</w:t>
            </w:r>
            <w:r w:rsidR="005E2050">
              <w:rPr>
                <w:rFonts w:ascii="Times New Roman" w:eastAsia="Times New Roman" w:hAnsi="Times New Roman" w:cs="Times New Roman"/>
                <w:kern w:val="0"/>
                <w:lang w:eastAsia="en-AU"/>
                <w14:ligatures w14:val="none"/>
              </w:rPr>
              <w:t xml:space="preserve"> </w:t>
            </w:r>
            <w:r w:rsidR="005E2050" w:rsidRPr="007C17D3">
              <w:rPr>
                <w:rFonts w:ascii="Times New Roman" w:eastAsia="Times New Roman" w:hAnsi="Times New Roman" w:cs="Times New Roman"/>
                <w:kern w:val="0"/>
                <w:lang w:eastAsia="en-AU"/>
                <w14:ligatures w14:val="none"/>
              </w:rPr>
              <w:t>Author and teacher focusing on angels, light codes, and planetary ascension, widely recognized in the lightworker community .</w:t>
            </w:r>
          </w:p>
        </w:tc>
      </w:tr>
      <w:tr w:rsidR="000B4E2F" w14:paraId="70D33758" w14:textId="77777777" w:rsidTr="005E2050">
        <w:tc>
          <w:tcPr>
            <w:tcW w:w="2411" w:type="dxa"/>
          </w:tcPr>
          <w:p w14:paraId="0B7AC0BD" w14:textId="71FF2087" w:rsidR="000B4E2F" w:rsidRPr="000B4E2F" w:rsidRDefault="000B4E2F" w:rsidP="000B4E2F">
            <w:pPr>
              <w:rPr>
                <w:rFonts w:ascii="Times New Roman" w:eastAsia="Times New Roman" w:hAnsi="Times New Roman" w:cs="Times New Roman"/>
                <w:b/>
                <w:bCs/>
                <w:kern w:val="0"/>
                <w:lang w:eastAsia="en-AU"/>
                <w14:ligatures w14:val="none"/>
              </w:rPr>
            </w:pPr>
            <w:r w:rsidRPr="000B4E2F">
              <w:rPr>
                <w:rFonts w:ascii="Times New Roman" w:eastAsia="Times New Roman" w:hAnsi="Times New Roman" w:cs="Times New Roman"/>
                <w:b/>
                <w:bCs/>
                <w:kern w:val="0"/>
                <w:lang w:eastAsia="en-AU"/>
                <w14:ligatures w14:val="none"/>
              </w:rPr>
              <w:t>Sandra Walter</w:t>
            </w:r>
          </w:p>
        </w:tc>
        <w:tc>
          <w:tcPr>
            <w:tcW w:w="8647" w:type="dxa"/>
          </w:tcPr>
          <w:p w14:paraId="7F40B7AC" w14:textId="3BE08551" w:rsidR="000B4E2F" w:rsidRPr="000B4E2F" w:rsidRDefault="000B4E2F" w:rsidP="000B4E2F">
            <w:pPr>
              <w:rPr>
                <w:rFonts w:ascii="Times New Roman" w:eastAsia="Times New Roman" w:hAnsi="Times New Roman" w:cs="Times New Roman"/>
                <w:kern w:val="0"/>
                <w:lang w:eastAsia="en-AU"/>
                <w14:ligatures w14:val="none"/>
              </w:rPr>
            </w:pPr>
            <w:r w:rsidRPr="000B4E2F">
              <w:rPr>
                <w:rFonts w:ascii="Times New Roman" w:eastAsia="Times New Roman" w:hAnsi="Times New Roman" w:cs="Times New Roman"/>
                <w:kern w:val="0"/>
                <w:lang w:eastAsia="en-AU"/>
                <w14:ligatures w14:val="none"/>
              </w:rPr>
              <w:t>Facilitates global solar activations, stargate work, and New Earth embodiment practices.</w:t>
            </w:r>
          </w:p>
        </w:tc>
      </w:tr>
      <w:tr w:rsidR="000B4E2F" w14:paraId="60BDB05F" w14:textId="77777777" w:rsidTr="005E2050">
        <w:tc>
          <w:tcPr>
            <w:tcW w:w="2411" w:type="dxa"/>
          </w:tcPr>
          <w:p w14:paraId="34FA63FF" w14:textId="6164792E" w:rsidR="000B4E2F" w:rsidRPr="000B4E2F" w:rsidRDefault="000B4E2F" w:rsidP="000B4E2F">
            <w:pPr>
              <w:rPr>
                <w:rFonts w:ascii="Times New Roman" w:eastAsia="Times New Roman" w:hAnsi="Times New Roman" w:cs="Times New Roman"/>
                <w:b/>
                <w:bCs/>
                <w:kern w:val="0"/>
                <w:lang w:eastAsia="en-AU"/>
                <w14:ligatures w14:val="none"/>
              </w:rPr>
            </w:pPr>
            <w:r w:rsidRPr="000B4E2F">
              <w:rPr>
                <w:rFonts w:ascii="Times New Roman" w:eastAsia="Times New Roman" w:hAnsi="Times New Roman" w:cs="Times New Roman"/>
                <w:b/>
                <w:bCs/>
                <w:kern w:val="0"/>
                <w:lang w:eastAsia="en-AU"/>
                <w14:ligatures w14:val="none"/>
              </w:rPr>
              <w:t>Almine</w:t>
            </w:r>
          </w:p>
        </w:tc>
        <w:tc>
          <w:tcPr>
            <w:tcW w:w="8647" w:type="dxa"/>
          </w:tcPr>
          <w:p w14:paraId="04DB00E3" w14:textId="76E97D06" w:rsidR="000B4E2F" w:rsidRPr="000B4E2F" w:rsidRDefault="000B4E2F" w:rsidP="000B4E2F">
            <w:pPr>
              <w:rPr>
                <w:rFonts w:ascii="Times New Roman" w:eastAsia="Times New Roman" w:hAnsi="Times New Roman" w:cs="Times New Roman"/>
                <w:kern w:val="0"/>
                <w:lang w:eastAsia="en-AU"/>
                <w14:ligatures w14:val="none"/>
              </w:rPr>
            </w:pPr>
            <w:r w:rsidRPr="000B4E2F">
              <w:rPr>
                <w:rFonts w:ascii="Times New Roman" w:eastAsia="Times New Roman" w:hAnsi="Times New Roman" w:cs="Times New Roman"/>
                <w:kern w:val="0"/>
                <w:lang w:eastAsia="en-AU"/>
                <w14:ligatures w14:val="none"/>
              </w:rPr>
              <w:t>Mystic and seer who transmits sigils, codes, and planetary grid templates.</w:t>
            </w:r>
            <w:r w:rsidR="00997F97">
              <w:rPr>
                <w:rFonts w:ascii="Times New Roman" w:eastAsia="Times New Roman" w:hAnsi="Times New Roman" w:cs="Times New Roman"/>
                <w:kern w:val="0"/>
                <w:lang w:eastAsia="en-AU"/>
                <w14:ligatures w14:val="none"/>
              </w:rPr>
              <w:t xml:space="preserve"> </w:t>
            </w:r>
            <w:r w:rsidR="00997F97" w:rsidRPr="007C17D3">
              <w:rPr>
                <w:rFonts w:ascii="Times New Roman" w:eastAsia="Times New Roman" w:hAnsi="Times New Roman" w:cs="Times New Roman"/>
                <w:kern w:val="0"/>
                <w:lang w:eastAsia="en-AU"/>
                <w14:ligatures w14:val="none"/>
              </w:rPr>
              <w:t>Mystic and code-transmitter who channels symbols and planetary grid templates—often called a "Code Carrier</w:t>
            </w:r>
          </w:p>
        </w:tc>
      </w:tr>
      <w:tr w:rsidR="000B4E2F" w14:paraId="2C0EC42D" w14:textId="77777777" w:rsidTr="005E2050">
        <w:tc>
          <w:tcPr>
            <w:tcW w:w="2411" w:type="dxa"/>
          </w:tcPr>
          <w:p w14:paraId="5F981819" w14:textId="4D88C418" w:rsidR="000B4E2F" w:rsidRPr="000B4E2F" w:rsidRDefault="000B4E2F" w:rsidP="000B4E2F">
            <w:pPr>
              <w:rPr>
                <w:rFonts w:ascii="Times New Roman" w:eastAsia="Times New Roman" w:hAnsi="Times New Roman" w:cs="Times New Roman"/>
                <w:b/>
                <w:bCs/>
                <w:kern w:val="0"/>
                <w:lang w:eastAsia="en-AU"/>
                <w14:ligatures w14:val="none"/>
              </w:rPr>
            </w:pPr>
            <w:r w:rsidRPr="000B4E2F">
              <w:rPr>
                <w:rFonts w:ascii="Times New Roman" w:eastAsia="Times New Roman" w:hAnsi="Times New Roman" w:cs="Times New Roman"/>
                <w:b/>
                <w:bCs/>
                <w:kern w:val="0"/>
                <w:lang w:eastAsia="en-AU"/>
                <w14:ligatures w14:val="none"/>
              </w:rPr>
              <w:t>Alexandra Wenman</w:t>
            </w:r>
          </w:p>
        </w:tc>
        <w:tc>
          <w:tcPr>
            <w:tcW w:w="8647" w:type="dxa"/>
            <w:vAlign w:val="center"/>
          </w:tcPr>
          <w:p w14:paraId="68E1733C" w14:textId="3A8B9806" w:rsidR="000B4E2F" w:rsidRPr="000B4E2F" w:rsidRDefault="000B4E2F" w:rsidP="000B4E2F">
            <w:pPr>
              <w:rPr>
                <w:rFonts w:ascii="Times New Roman" w:eastAsia="Times New Roman" w:hAnsi="Times New Roman" w:cs="Times New Roman"/>
                <w:kern w:val="0"/>
                <w:lang w:eastAsia="en-AU"/>
                <w14:ligatures w14:val="none"/>
              </w:rPr>
            </w:pPr>
            <w:r w:rsidRPr="000B4E2F">
              <w:rPr>
                <w:rFonts w:ascii="Times New Roman" w:eastAsia="Times New Roman" w:hAnsi="Times New Roman" w:cs="Times New Roman"/>
                <w:kern w:val="0"/>
                <w:lang w:eastAsia="en-AU"/>
                <w14:ligatures w14:val="none"/>
              </w:rPr>
              <w:t>Angelic communicator and teacher of light language, crystal activation, and soul alchemy.</w:t>
            </w:r>
          </w:p>
        </w:tc>
      </w:tr>
      <w:tr w:rsidR="004D0005" w14:paraId="79B7A010" w14:textId="77777777" w:rsidTr="005E2050">
        <w:tc>
          <w:tcPr>
            <w:tcW w:w="2411" w:type="dxa"/>
          </w:tcPr>
          <w:p w14:paraId="6B16D4DF" w14:textId="37DE9E29" w:rsidR="004D0005" w:rsidRPr="00654F51" w:rsidRDefault="004D0005" w:rsidP="000B4E2F">
            <w:pPr>
              <w:rPr>
                <w:rFonts w:ascii="Times New Roman" w:eastAsia="Times New Roman" w:hAnsi="Times New Roman" w:cs="Times New Roman"/>
                <w:b/>
                <w:bCs/>
                <w:kern w:val="0"/>
                <w:lang w:eastAsia="en-AU"/>
                <w14:ligatures w14:val="none"/>
              </w:rPr>
            </w:pPr>
            <w:r w:rsidRPr="00654F51">
              <w:rPr>
                <w:rFonts w:ascii="Times New Roman" w:eastAsia="Times New Roman" w:hAnsi="Times New Roman" w:cs="Times New Roman"/>
                <w:b/>
                <w:bCs/>
                <w:kern w:val="0"/>
                <w:lang w:eastAsia="en-AU"/>
                <w14:ligatures w14:val="none"/>
              </w:rPr>
              <w:t>Jes Bertelsen</w:t>
            </w:r>
            <w:r w:rsidRPr="00654F51">
              <w:rPr>
                <w:rFonts w:ascii="Times New Roman" w:eastAsia="Times New Roman" w:hAnsi="Times New Roman" w:cs="Times New Roman"/>
                <w:kern w:val="0"/>
                <w:lang w:eastAsia="en-AU"/>
                <w14:ligatures w14:val="none"/>
              </w:rPr>
              <w:t xml:space="preserve"> </w:t>
            </w:r>
          </w:p>
        </w:tc>
        <w:tc>
          <w:tcPr>
            <w:tcW w:w="8647" w:type="dxa"/>
            <w:vAlign w:val="center"/>
          </w:tcPr>
          <w:p w14:paraId="65F16B8B" w14:textId="315C80D7" w:rsidR="004D0005" w:rsidRPr="00654F51" w:rsidRDefault="004D0005" w:rsidP="000B4E2F">
            <w:pPr>
              <w:rPr>
                <w:rFonts w:ascii="Times New Roman" w:eastAsia="Times New Roman" w:hAnsi="Times New Roman" w:cs="Times New Roman"/>
                <w:kern w:val="0"/>
                <w:lang w:eastAsia="en-AU"/>
                <w14:ligatures w14:val="none"/>
              </w:rPr>
            </w:pPr>
            <w:r w:rsidRPr="00654F51">
              <w:rPr>
                <w:rFonts w:ascii="Times New Roman" w:eastAsia="Times New Roman" w:hAnsi="Times New Roman" w:cs="Times New Roman"/>
                <w:kern w:val="0"/>
                <w:lang w:eastAsia="en-AU"/>
                <w14:ligatures w14:val="none"/>
              </w:rPr>
              <w:t xml:space="preserve">Philosopher and spiritual teacher focusing on energy, consciousness, chakras, and inner perception </w:t>
            </w:r>
          </w:p>
        </w:tc>
      </w:tr>
    </w:tbl>
    <w:p w14:paraId="79DC4C4B" w14:textId="77777777" w:rsidR="0019673F" w:rsidRDefault="0019673F" w:rsidP="000B4E2F">
      <w:pPr>
        <w:rPr>
          <w:rFonts w:ascii="Times New Roman" w:eastAsia="Times New Roman" w:hAnsi="Times New Roman" w:cs="Times New Roman"/>
          <w:b/>
          <w:bCs/>
          <w:kern w:val="0"/>
          <w:lang w:eastAsia="en-AU"/>
          <w14:ligatures w14:val="none"/>
        </w:rPr>
      </w:pPr>
    </w:p>
    <w:p w14:paraId="0EE626F1" w14:textId="77777777" w:rsidR="0019673F" w:rsidRDefault="0019673F" w:rsidP="000B4E2F">
      <w:pPr>
        <w:rPr>
          <w:rFonts w:ascii="Times New Roman" w:eastAsia="Times New Roman" w:hAnsi="Times New Roman" w:cs="Times New Roman"/>
          <w:b/>
          <w:bCs/>
          <w:kern w:val="0"/>
          <w:lang w:eastAsia="en-AU"/>
          <w14:ligatures w14:val="none"/>
        </w:rPr>
      </w:pPr>
    </w:p>
    <w:p w14:paraId="34A81DA7" w14:textId="77777777" w:rsidR="0019673F" w:rsidRDefault="0019673F" w:rsidP="000B4E2F">
      <w:pPr>
        <w:rPr>
          <w:rFonts w:ascii="Times New Roman" w:eastAsia="Times New Roman" w:hAnsi="Times New Roman" w:cs="Times New Roman"/>
          <w:b/>
          <w:bCs/>
          <w:kern w:val="0"/>
          <w:lang w:eastAsia="en-AU"/>
          <w14:ligatures w14:val="none"/>
        </w:rPr>
      </w:pPr>
    </w:p>
    <w:p w14:paraId="2C5CF680" w14:textId="77777777" w:rsidR="0019673F" w:rsidRDefault="0019673F" w:rsidP="000B4E2F">
      <w:pPr>
        <w:rPr>
          <w:rFonts w:ascii="Times New Roman" w:eastAsia="Times New Roman" w:hAnsi="Times New Roman" w:cs="Times New Roman"/>
          <w:b/>
          <w:bCs/>
          <w:kern w:val="0"/>
          <w:lang w:eastAsia="en-AU"/>
          <w14:ligatures w14:val="none"/>
        </w:rPr>
      </w:pPr>
    </w:p>
    <w:p w14:paraId="340431C2" w14:textId="77777777" w:rsidR="0019673F" w:rsidRDefault="0019673F" w:rsidP="000B4E2F">
      <w:pPr>
        <w:rPr>
          <w:rFonts w:ascii="Times New Roman" w:eastAsia="Times New Roman" w:hAnsi="Times New Roman" w:cs="Times New Roman"/>
          <w:b/>
          <w:bCs/>
          <w:kern w:val="0"/>
          <w:lang w:eastAsia="en-AU"/>
          <w14:ligatures w14:val="none"/>
        </w:rPr>
      </w:pPr>
    </w:p>
    <w:p w14:paraId="2E9723D6" w14:textId="77777777" w:rsidR="0019673F" w:rsidRDefault="0019673F" w:rsidP="000B4E2F">
      <w:pPr>
        <w:rPr>
          <w:rFonts w:ascii="Times New Roman" w:eastAsia="Times New Roman" w:hAnsi="Times New Roman" w:cs="Times New Roman"/>
          <w:b/>
          <w:bCs/>
          <w:kern w:val="0"/>
          <w:lang w:eastAsia="en-AU"/>
          <w14:ligatures w14:val="none"/>
        </w:rPr>
      </w:pPr>
    </w:p>
    <w:p w14:paraId="6831C9D4" w14:textId="77777777" w:rsidR="0019673F" w:rsidRDefault="0019673F" w:rsidP="000B4E2F">
      <w:pPr>
        <w:rPr>
          <w:rFonts w:ascii="Times New Roman" w:eastAsia="Times New Roman" w:hAnsi="Times New Roman" w:cs="Times New Roman"/>
          <w:b/>
          <w:bCs/>
          <w:kern w:val="0"/>
          <w:lang w:eastAsia="en-AU"/>
          <w14:ligatures w14:val="none"/>
        </w:rPr>
      </w:pPr>
    </w:p>
    <w:p w14:paraId="2682DE7C" w14:textId="77777777" w:rsidR="0019673F" w:rsidRDefault="0019673F" w:rsidP="000B4E2F">
      <w:pPr>
        <w:rPr>
          <w:rFonts w:ascii="Times New Roman" w:eastAsia="Times New Roman" w:hAnsi="Times New Roman" w:cs="Times New Roman"/>
          <w:b/>
          <w:bCs/>
          <w:kern w:val="0"/>
          <w:lang w:eastAsia="en-AU"/>
          <w14:ligatures w14:val="none"/>
        </w:rPr>
      </w:pPr>
    </w:p>
    <w:p w14:paraId="18E5448F" w14:textId="77777777" w:rsidR="0019673F" w:rsidRDefault="0019673F" w:rsidP="000B4E2F">
      <w:pPr>
        <w:rPr>
          <w:rFonts w:ascii="Times New Roman" w:eastAsia="Times New Roman" w:hAnsi="Times New Roman" w:cs="Times New Roman"/>
          <w:b/>
          <w:bCs/>
          <w:kern w:val="0"/>
          <w:lang w:eastAsia="en-AU"/>
          <w14:ligatures w14:val="none"/>
        </w:rPr>
      </w:pPr>
    </w:p>
    <w:p w14:paraId="13E73988" w14:textId="77777777" w:rsidR="0019673F" w:rsidRDefault="0019673F" w:rsidP="000B4E2F">
      <w:pPr>
        <w:rPr>
          <w:rFonts w:ascii="Times New Roman" w:eastAsia="Times New Roman" w:hAnsi="Times New Roman" w:cs="Times New Roman"/>
          <w:b/>
          <w:bCs/>
          <w:kern w:val="0"/>
          <w:lang w:eastAsia="en-AU"/>
          <w14:ligatures w14:val="none"/>
        </w:rPr>
      </w:pPr>
    </w:p>
    <w:p w14:paraId="38C46240" w14:textId="77777777" w:rsidR="0019673F" w:rsidRDefault="0019673F" w:rsidP="000B4E2F">
      <w:pPr>
        <w:rPr>
          <w:rFonts w:ascii="Times New Roman" w:eastAsia="Times New Roman" w:hAnsi="Times New Roman" w:cs="Times New Roman"/>
          <w:b/>
          <w:bCs/>
          <w:kern w:val="0"/>
          <w:lang w:eastAsia="en-AU"/>
          <w14:ligatures w14:val="none"/>
        </w:rPr>
      </w:pPr>
    </w:p>
    <w:p w14:paraId="3A70D53A" w14:textId="273FBF39" w:rsidR="000B4E2F" w:rsidRPr="000B4E2F" w:rsidRDefault="0019673F" w:rsidP="00B7011F">
      <w:pPr>
        <w:pStyle w:val="Heading1"/>
        <w:rPr>
          <w:rFonts w:eastAsia="Times New Roman"/>
          <w:lang w:eastAsia="en-AU"/>
        </w:rPr>
      </w:pPr>
      <w:bookmarkStart w:id="110" w:name="_Toc201594708"/>
      <w:r>
        <w:rPr>
          <w:rFonts w:eastAsia="Times New Roman"/>
          <w:lang w:eastAsia="en-AU"/>
        </w:rPr>
        <w:lastRenderedPageBreak/>
        <w:t xml:space="preserve">Appendix 2: </w:t>
      </w:r>
      <w:r w:rsidR="000B4E2F" w:rsidRPr="000B4E2F">
        <w:rPr>
          <w:rFonts w:eastAsia="Times New Roman"/>
          <w:lang w:eastAsia="en-AU"/>
        </w:rPr>
        <w:t>Global</w:t>
      </w:r>
      <w:r>
        <w:rPr>
          <w:rFonts w:eastAsia="Times New Roman"/>
          <w:lang w:eastAsia="en-AU"/>
        </w:rPr>
        <w:t xml:space="preserve"> Co-Creation</w:t>
      </w:r>
      <w:r w:rsidR="000B4E2F" w:rsidRPr="000B4E2F">
        <w:rPr>
          <w:rFonts w:eastAsia="Times New Roman"/>
          <w:lang w:eastAsia="en-AU"/>
        </w:rPr>
        <w:t xml:space="preserve"> Communities </w:t>
      </w:r>
      <w:r>
        <w:rPr>
          <w:rFonts w:eastAsia="Times New Roman"/>
          <w:lang w:eastAsia="en-AU"/>
        </w:rPr>
        <w:t>and</w:t>
      </w:r>
      <w:r w:rsidR="000B4E2F" w:rsidRPr="000B4E2F">
        <w:rPr>
          <w:rFonts w:eastAsia="Times New Roman"/>
          <w:lang w:eastAsia="en-AU"/>
        </w:rPr>
        <w:t xml:space="preserve"> Initiatives</w:t>
      </w:r>
      <w:bookmarkEnd w:id="110"/>
    </w:p>
    <w:p w14:paraId="33248EBD" w14:textId="77777777" w:rsidR="00B7011F" w:rsidRDefault="00B7011F" w:rsidP="000B4E2F">
      <w:pPr>
        <w:rPr>
          <w:rFonts w:ascii="Times New Roman" w:eastAsia="Times New Roman" w:hAnsi="Times New Roman" w:cs="Times New Roman"/>
          <w:kern w:val="0"/>
          <w:lang w:eastAsia="en-AU"/>
          <w14:ligatures w14:val="none"/>
        </w:rPr>
      </w:pPr>
    </w:p>
    <w:p w14:paraId="2F6CCC1F" w14:textId="61B230BD" w:rsidR="00B7011F" w:rsidRDefault="000B4E2F" w:rsidP="000B4E2F">
      <w:pPr>
        <w:rPr>
          <w:rFonts w:ascii="Times New Roman" w:eastAsia="Times New Roman" w:hAnsi="Times New Roman" w:cs="Times New Roman"/>
          <w:kern w:val="0"/>
          <w:lang w:eastAsia="en-AU"/>
          <w14:ligatures w14:val="none"/>
        </w:rPr>
      </w:pPr>
      <w:r w:rsidRPr="000B4E2F">
        <w:rPr>
          <w:rFonts w:ascii="Times New Roman" w:eastAsia="Times New Roman" w:hAnsi="Times New Roman" w:cs="Times New Roman"/>
          <w:kern w:val="0"/>
          <w:lang w:eastAsia="en-AU"/>
          <w14:ligatures w14:val="none"/>
        </w:rPr>
        <w:t>These groups represent structured gatherings or loosely affiliated movements engaging in co-creation, planetary service, and multidimensional healing</w:t>
      </w:r>
      <w:r w:rsidR="00B7011F">
        <w:rPr>
          <w:rFonts w:ascii="Times New Roman" w:eastAsia="Times New Roman" w:hAnsi="Times New Roman" w:cs="Times New Roman"/>
          <w:kern w:val="0"/>
          <w:lang w:eastAsia="en-AU"/>
          <w14:ligatures w14:val="none"/>
        </w:rPr>
        <w:t xml:space="preserve">. </w:t>
      </w:r>
      <w:r w:rsidR="00B7011F" w:rsidRPr="00654F51">
        <w:rPr>
          <w:rFonts w:ascii="Times New Roman" w:eastAsia="Times New Roman" w:hAnsi="Times New Roman" w:cs="Times New Roman"/>
          <w:kern w:val="0"/>
          <w:lang w:eastAsia="en-AU"/>
          <w14:ligatures w14:val="none"/>
        </w:rPr>
        <w:t xml:space="preserve">These examples reflect just a portion of the global field of co-creators actively weaving planetary coherence through their sensitivity, guardianship, and ritual artistry. </w:t>
      </w:r>
    </w:p>
    <w:tbl>
      <w:tblPr>
        <w:tblStyle w:val="TableGrid"/>
        <w:tblW w:w="11058" w:type="dxa"/>
        <w:tblInd w:w="-998" w:type="dxa"/>
        <w:tblLook w:val="04A0" w:firstRow="1" w:lastRow="0" w:firstColumn="1" w:lastColumn="0" w:noHBand="0" w:noVBand="1"/>
      </w:tblPr>
      <w:tblGrid>
        <w:gridCol w:w="3350"/>
        <w:gridCol w:w="6007"/>
        <w:gridCol w:w="1701"/>
      </w:tblGrid>
      <w:tr w:rsidR="00725558" w14:paraId="51A35FDB" w14:textId="77777777" w:rsidTr="003E3789">
        <w:tc>
          <w:tcPr>
            <w:tcW w:w="3350" w:type="dxa"/>
          </w:tcPr>
          <w:p w14:paraId="4714564E" w14:textId="7EF26F5B" w:rsidR="00725558" w:rsidRPr="00AA4922" w:rsidRDefault="00725558" w:rsidP="000B4E2F">
            <w:pPr>
              <w:rPr>
                <w:rFonts w:ascii="Times New Roman" w:eastAsia="Times New Roman" w:hAnsi="Times New Roman" w:cs="Times New Roman"/>
                <w:kern w:val="0"/>
                <w:lang w:eastAsia="en-AU"/>
                <w14:ligatures w14:val="none"/>
              </w:rPr>
            </w:pPr>
            <w:r w:rsidRPr="000B4E2F">
              <w:rPr>
                <w:rFonts w:ascii="Times New Roman" w:eastAsia="Times New Roman" w:hAnsi="Times New Roman" w:cs="Times New Roman"/>
                <w:kern w:val="0"/>
                <w:lang w:eastAsia="en-AU"/>
                <w14:ligatures w14:val="none"/>
              </w:rPr>
              <w:t>Group / Initiative</w:t>
            </w:r>
          </w:p>
        </w:tc>
        <w:tc>
          <w:tcPr>
            <w:tcW w:w="6007" w:type="dxa"/>
          </w:tcPr>
          <w:p w14:paraId="723FBF8E" w14:textId="70E75D5A" w:rsidR="00725558" w:rsidRPr="00AA4922" w:rsidRDefault="00725558" w:rsidP="000B4E2F">
            <w:pPr>
              <w:rPr>
                <w:rFonts w:ascii="Times New Roman" w:eastAsia="Times New Roman" w:hAnsi="Times New Roman" w:cs="Times New Roman"/>
                <w:kern w:val="0"/>
                <w:lang w:eastAsia="en-AU"/>
                <w14:ligatures w14:val="none"/>
              </w:rPr>
            </w:pPr>
            <w:r w:rsidRPr="000B4E2F">
              <w:rPr>
                <w:rFonts w:ascii="Times New Roman" w:eastAsia="Times New Roman" w:hAnsi="Times New Roman" w:cs="Times New Roman"/>
                <w:kern w:val="0"/>
                <w:lang w:eastAsia="en-AU"/>
                <w14:ligatures w14:val="none"/>
              </w:rPr>
              <w:t>Focus</w:t>
            </w:r>
          </w:p>
        </w:tc>
        <w:tc>
          <w:tcPr>
            <w:tcW w:w="1701" w:type="dxa"/>
          </w:tcPr>
          <w:p w14:paraId="12A4A6E5" w14:textId="5D135CFB" w:rsidR="00725558" w:rsidRPr="00AA4922" w:rsidRDefault="00725558" w:rsidP="000B4E2F">
            <w:pPr>
              <w:rPr>
                <w:rFonts w:ascii="Times New Roman" w:eastAsia="Times New Roman" w:hAnsi="Times New Roman" w:cs="Times New Roman"/>
                <w:kern w:val="0"/>
                <w:lang w:eastAsia="en-AU"/>
                <w14:ligatures w14:val="none"/>
              </w:rPr>
            </w:pPr>
            <w:r w:rsidRPr="000B4E2F">
              <w:rPr>
                <w:rFonts w:ascii="Times New Roman" w:eastAsia="Times New Roman" w:hAnsi="Times New Roman" w:cs="Times New Roman"/>
                <w:kern w:val="0"/>
                <w:lang w:eastAsia="en-AU"/>
                <w14:ligatures w14:val="none"/>
              </w:rPr>
              <w:t>Location / Online</w:t>
            </w:r>
          </w:p>
        </w:tc>
      </w:tr>
      <w:tr w:rsidR="00725558" w14:paraId="3E61AA3F" w14:textId="77777777" w:rsidTr="003E3789">
        <w:tc>
          <w:tcPr>
            <w:tcW w:w="3350" w:type="dxa"/>
          </w:tcPr>
          <w:p w14:paraId="03A12509" w14:textId="11618E59" w:rsidR="00725558" w:rsidRPr="00AA4922" w:rsidRDefault="00725558" w:rsidP="000B4E2F">
            <w:pPr>
              <w:rPr>
                <w:rFonts w:ascii="Times New Roman" w:eastAsia="Times New Roman" w:hAnsi="Times New Roman" w:cs="Times New Roman"/>
                <w:kern w:val="0"/>
                <w:lang w:eastAsia="en-AU"/>
                <w14:ligatures w14:val="none"/>
              </w:rPr>
            </w:pPr>
            <w:hyperlink r:id="rId9" w:history="1">
              <w:r w:rsidRPr="000B4E2F">
                <w:rPr>
                  <w:rStyle w:val="Hyperlink"/>
                  <w:rFonts w:ascii="Times New Roman" w:eastAsia="Times New Roman" w:hAnsi="Times New Roman" w:cs="Times New Roman"/>
                  <w:kern w:val="0"/>
                  <w:lang w:eastAsia="en-AU"/>
                  <w14:ligatures w14:val="none"/>
                </w:rPr>
                <w:t>The Gaiafield Project / Subtle Activism Network</w:t>
              </w:r>
            </w:hyperlink>
          </w:p>
        </w:tc>
        <w:tc>
          <w:tcPr>
            <w:tcW w:w="6007" w:type="dxa"/>
          </w:tcPr>
          <w:p w14:paraId="581680E4" w14:textId="100E73B1" w:rsidR="00725558" w:rsidRPr="00AA4922" w:rsidRDefault="00725558" w:rsidP="000B4E2F">
            <w:pPr>
              <w:rPr>
                <w:rFonts w:ascii="Times New Roman" w:eastAsia="Times New Roman" w:hAnsi="Times New Roman" w:cs="Times New Roman"/>
                <w:kern w:val="0"/>
                <w:lang w:eastAsia="en-AU"/>
                <w14:ligatures w14:val="none"/>
              </w:rPr>
            </w:pPr>
            <w:r w:rsidRPr="000B4E2F">
              <w:rPr>
                <w:rFonts w:ascii="Times New Roman" w:eastAsia="Times New Roman" w:hAnsi="Times New Roman" w:cs="Times New Roman"/>
                <w:kern w:val="0"/>
                <w:lang w:eastAsia="en-AU"/>
                <w14:ligatures w14:val="none"/>
              </w:rPr>
              <w:t>Organised global meditations and coherence-based planetary healing.</w:t>
            </w:r>
          </w:p>
        </w:tc>
        <w:tc>
          <w:tcPr>
            <w:tcW w:w="1701" w:type="dxa"/>
          </w:tcPr>
          <w:p w14:paraId="725B94A0" w14:textId="3F6F1E0F" w:rsidR="00725558" w:rsidRPr="00AA4922" w:rsidRDefault="00725558" w:rsidP="000B4E2F">
            <w:pPr>
              <w:rPr>
                <w:rFonts w:ascii="Times New Roman" w:eastAsia="Times New Roman" w:hAnsi="Times New Roman" w:cs="Times New Roman"/>
                <w:kern w:val="0"/>
                <w:lang w:eastAsia="en-AU"/>
                <w14:ligatures w14:val="none"/>
              </w:rPr>
            </w:pPr>
            <w:r w:rsidRPr="000B4E2F">
              <w:rPr>
                <w:rFonts w:ascii="Times New Roman" w:eastAsia="Times New Roman" w:hAnsi="Times New Roman" w:cs="Times New Roman"/>
                <w:kern w:val="0"/>
                <w:lang w:eastAsia="en-AU"/>
                <w14:ligatures w14:val="none"/>
              </w:rPr>
              <w:t>Global</w:t>
            </w:r>
          </w:p>
        </w:tc>
      </w:tr>
      <w:tr w:rsidR="009D6111" w14:paraId="524D570F" w14:textId="77777777" w:rsidTr="003E3789">
        <w:tc>
          <w:tcPr>
            <w:tcW w:w="3350" w:type="dxa"/>
          </w:tcPr>
          <w:p w14:paraId="5B98AD63" w14:textId="04080826" w:rsidR="009D6111" w:rsidRPr="00AA4922" w:rsidRDefault="009D6111" w:rsidP="000B4E2F">
            <w:pPr>
              <w:rPr>
                <w:rFonts w:ascii="Times New Roman" w:eastAsia="Times New Roman" w:hAnsi="Times New Roman" w:cs="Times New Roman"/>
                <w:kern w:val="0"/>
                <w:lang w:eastAsia="en-AU"/>
                <w14:ligatures w14:val="none"/>
              </w:rPr>
            </w:pPr>
            <w:r w:rsidRPr="00654F51">
              <w:rPr>
                <w:rFonts w:ascii="Times New Roman" w:eastAsia="Times New Roman" w:hAnsi="Times New Roman" w:cs="Times New Roman"/>
                <w:kern w:val="0"/>
                <w:lang w:eastAsia="en-AU"/>
                <w14:ligatures w14:val="none"/>
              </w:rPr>
              <w:t xml:space="preserve">Lightworker Union </w:t>
            </w:r>
          </w:p>
        </w:tc>
        <w:tc>
          <w:tcPr>
            <w:tcW w:w="6007" w:type="dxa"/>
          </w:tcPr>
          <w:p w14:paraId="0B409219" w14:textId="2A718446" w:rsidR="009D6111" w:rsidRPr="00AA4922" w:rsidRDefault="003E3789" w:rsidP="000B4E2F">
            <w:pPr>
              <w:rPr>
                <w:rFonts w:ascii="Times New Roman" w:eastAsia="Times New Roman" w:hAnsi="Times New Roman" w:cs="Times New Roman"/>
                <w:kern w:val="0"/>
                <w:lang w:eastAsia="en-AU"/>
                <w14:ligatures w14:val="none"/>
              </w:rPr>
            </w:pPr>
            <w:r w:rsidRPr="00654F51">
              <w:rPr>
                <w:rFonts w:ascii="Times New Roman" w:eastAsia="Times New Roman" w:hAnsi="Times New Roman" w:cs="Times New Roman"/>
                <w:kern w:val="0"/>
                <w:lang w:eastAsia="en-AU"/>
                <w14:ligatures w14:val="none"/>
              </w:rPr>
              <w:t xml:space="preserve">Facilitate synchronized global meditations, heart-grid work, and unified group intention fields </w:t>
            </w:r>
          </w:p>
        </w:tc>
        <w:tc>
          <w:tcPr>
            <w:tcW w:w="1701" w:type="dxa"/>
          </w:tcPr>
          <w:p w14:paraId="47318879" w14:textId="1496F43A" w:rsidR="009D6111" w:rsidRPr="00AA4922" w:rsidRDefault="003E3789" w:rsidP="000B4E2F">
            <w:pPr>
              <w:rPr>
                <w:rFonts w:ascii="Times New Roman" w:eastAsia="Times New Roman" w:hAnsi="Times New Roman" w:cs="Times New Roman"/>
                <w:kern w:val="0"/>
                <w:lang w:eastAsia="en-AU"/>
                <w14:ligatures w14:val="none"/>
              </w:rPr>
            </w:pPr>
            <w:r w:rsidRPr="00654F51">
              <w:rPr>
                <w:rFonts w:ascii="Times New Roman" w:eastAsia="Times New Roman" w:hAnsi="Times New Roman" w:cs="Times New Roman"/>
                <w:kern w:val="0"/>
                <w:lang w:eastAsia="en-AU"/>
                <w14:ligatures w14:val="none"/>
              </w:rPr>
              <w:t>Global online communities</w:t>
            </w:r>
          </w:p>
        </w:tc>
      </w:tr>
      <w:tr w:rsidR="00725558" w14:paraId="491F5696" w14:textId="77777777" w:rsidTr="003E3789">
        <w:tc>
          <w:tcPr>
            <w:tcW w:w="3350" w:type="dxa"/>
          </w:tcPr>
          <w:p w14:paraId="43CD10EC" w14:textId="499D98CB" w:rsidR="00725558" w:rsidRPr="00AA4922" w:rsidRDefault="00725558" w:rsidP="000B4E2F">
            <w:pPr>
              <w:rPr>
                <w:rFonts w:ascii="Times New Roman" w:eastAsia="Times New Roman" w:hAnsi="Times New Roman" w:cs="Times New Roman"/>
                <w:kern w:val="0"/>
                <w:lang w:eastAsia="en-AU"/>
                <w14:ligatures w14:val="none"/>
              </w:rPr>
            </w:pPr>
            <w:hyperlink r:id="rId10" w:history="1">
              <w:r w:rsidRPr="000B4E2F">
                <w:rPr>
                  <w:rStyle w:val="Hyperlink"/>
                  <w:rFonts w:ascii="Times New Roman" w:eastAsia="Times New Roman" w:hAnsi="Times New Roman" w:cs="Times New Roman"/>
                  <w:kern w:val="0"/>
                  <w:lang w:eastAsia="en-AU"/>
                  <w14:ligatures w14:val="none"/>
                </w:rPr>
                <w:t>144K Army of Light</w:t>
              </w:r>
            </w:hyperlink>
          </w:p>
        </w:tc>
        <w:tc>
          <w:tcPr>
            <w:tcW w:w="6007" w:type="dxa"/>
          </w:tcPr>
          <w:p w14:paraId="2D0F0600" w14:textId="2AA609CA" w:rsidR="00725558" w:rsidRPr="00AA4922" w:rsidRDefault="00725558" w:rsidP="000B4E2F">
            <w:pPr>
              <w:rPr>
                <w:rFonts w:ascii="Times New Roman" w:eastAsia="Times New Roman" w:hAnsi="Times New Roman" w:cs="Times New Roman"/>
                <w:kern w:val="0"/>
                <w:lang w:eastAsia="en-AU"/>
                <w14:ligatures w14:val="none"/>
              </w:rPr>
            </w:pPr>
            <w:r w:rsidRPr="000B4E2F">
              <w:rPr>
                <w:rFonts w:ascii="Times New Roman" w:eastAsia="Times New Roman" w:hAnsi="Times New Roman" w:cs="Times New Roman"/>
                <w:kern w:val="0"/>
                <w:lang w:eastAsia="en-AU"/>
                <w14:ligatures w14:val="none"/>
              </w:rPr>
              <w:t>Coordinated mass meditations and planetary energy interventions.</w:t>
            </w:r>
          </w:p>
        </w:tc>
        <w:tc>
          <w:tcPr>
            <w:tcW w:w="1701" w:type="dxa"/>
          </w:tcPr>
          <w:p w14:paraId="346606CB" w14:textId="4AA18AFD" w:rsidR="00725558" w:rsidRPr="00AA4922" w:rsidRDefault="00725558" w:rsidP="000B4E2F">
            <w:pPr>
              <w:rPr>
                <w:rFonts w:ascii="Times New Roman" w:eastAsia="Times New Roman" w:hAnsi="Times New Roman" w:cs="Times New Roman"/>
                <w:kern w:val="0"/>
                <w:lang w:eastAsia="en-AU"/>
                <w14:ligatures w14:val="none"/>
              </w:rPr>
            </w:pPr>
            <w:r w:rsidRPr="000B4E2F">
              <w:rPr>
                <w:rFonts w:ascii="Times New Roman" w:eastAsia="Times New Roman" w:hAnsi="Times New Roman" w:cs="Times New Roman"/>
                <w:kern w:val="0"/>
                <w:lang w:eastAsia="en-AU"/>
                <w14:ligatures w14:val="none"/>
              </w:rPr>
              <w:t>Online</w:t>
            </w:r>
          </w:p>
        </w:tc>
      </w:tr>
      <w:tr w:rsidR="00725558" w14:paraId="436F658C" w14:textId="77777777" w:rsidTr="003E3789">
        <w:tc>
          <w:tcPr>
            <w:tcW w:w="3350" w:type="dxa"/>
          </w:tcPr>
          <w:p w14:paraId="6342E85A" w14:textId="2CE75CBC" w:rsidR="00725558" w:rsidRPr="00AA4922" w:rsidRDefault="00725558" w:rsidP="000B4E2F">
            <w:pPr>
              <w:rPr>
                <w:rFonts w:ascii="Times New Roman" w:eastAsia="Times New Roman" w:hAnsi="Times New Roman" w:cs="Times New Roman"/>
                <w:kern w:val="0"/>
                <w:lang w:eastAsia="en-AU"/>
                <w14:ligatures w14:val="none"/>
              </w:rPr>
            </w:pPr>
            <w:hyperlink r:id="rId11" w:history="1">
              <w:r w:rsidRPr="000B4E2F">
                <w:rPr>
                  <w:rStyle w:val="Hyperlink"/>
                  <w:rFonts w:ascii="Times New Roman" w:eastAsia="Times New Roman" w:hAnsi="Times New Roman" w:cs="Times New Roman"/>
                  <w:kern w:val="0"/>
                  <w:lang w:eastAsia="en-AU"/>
                  <w14:ligatures w14:val="none"/>
                </w:rPr>
                <w:t>Children of the Sun Foundation</w:t>
              </w:r>
            </w:hyperlink>
          </w:p>
        </w:tc>
        <w:tc>
          <w:tcPr>
            <w:tcW w:w="6007" w:type="dxa"/>
          </w:tcPr>
          <w:p w14:paraId="18D8B5C4" w14:textId="42DD5870" w:rsidR="00725558" w:rsidRPr="00AA4922" w:rsidRDefault="009762D4" w:rsidP="000B4E2F">
            <w:pPr>
              <w:rPr>
                <w:rFonts w:ascii="Times New Roman" w:eastAsia="Times New Roman" w:hAnsi="Times New Roman" w:cs="Times New Roman"/>
                <w:kern w:val="0"/>
                <w:lang w:eastAsia="en-AU"/>
                <w14:ligatures w14:val="none"/>
              </w:rPr>
            </w:pPr>
            <w:r w:rsidRPr="00654F51">
              <w:rPr>
                <w:rFonts w:ascii="Times New Roman" w:eastAsia="Times New Roman" w:hAnsi="Times New Roman" w:cs="Times New Roman"/>
                <w:kern w:val="0"/>
                <w:lang w:eastAsia="en-AU"/>
                <w14:ligatures w14:val="none"/>
              </w:rPr>
              <w:t xml:space="preserve">Focuses on grid activations and crystalline field anchoring </w:t>
            </w:r>
          </w:p>
        </w:tc>
        <w:tc>
          <w:tcPr>
            <w:tcW w:w="1701" w:type="dxa"/>
          </w:tcPr>
          <w:p w14:paraId="4CC1D75A" w14:textId="571CDBCE" w:rsidR="00725558" w:rsidRPr="00AA4922" w:rsidRDefault="00725558" w:rsidP="000B4E2F">
            <w:pPr>
              <w:rPr>
                <w:rFonts w:ascii="Times New Roman" w:eastAsia="Times New Roman" w:hAnsi="Times New Roman" w:cs="Times New Roman"/>
                <w:kern w:val="0"/>
                <w:lang w:eastAsia="en-AU"/>
                <w14:ligatures w14:val="none"/>
              </w:rPr>
            </w:pPr>
            <w:r w:rsidRPr="000B4E2F">
              <w:rPr>
                <w:rFonts w:ascii="Times New Roman" w:eastAsia="Times New Roman" w:hAnsi="Times New Roman" w:cs="Times New Roman"/>
                <w:kern w:val="0"/>
                <w:lang w:eastAsia="en-AU"/>
                <w14:ligatures w14:val="none"/>
              </w:rPr>
              <w:t>Global</w:t>
            </w:r>
          </w:p>
        </w:tc>
      </w:tr>
      <w:tr w:rsidR="00725558" w14:paraId="1F6EF6F6" w14:textId="77777777" w:rsidTr="003E3789">
        <w:tc>
          <w:tcPr>
            <w:tcW w:w="3350" w:type="dxa"/>
          </w:tcPr>
          <w:p w14:paraId="1893C8FD" w14:textId="775AD123" w:rsidR="00725558" w:rsidRPr="00AA4922" w:rsidRDefault="00725558" w:rsidP="000B4E2F">
            <w:pPr>
              <w:rPr>
                <w:rFonts w:ascii="Times New Roman" w:eastAsia="Times New Roman" w:hAnsi="Times New Roman" w:cs="Times New Roman"/>
                <w:kern w:val="0"/>
                <w:lang w:eastAsia="en-AU"/>
                <w14:ligatures w14:val="none"/>
              </w:rPr>
            </w:pPr>
            <w:r w:rsidRPr="000B4E2F">
              <w:rPr>
                <w:rFonts w:ascii="Times New Roman" w:eastAsia="Times New Roman" w:hAnsi="Times New Roman" w:cs="Times New Roman"/>
                <w:kern w:val="0"/>
                <w:lang w:eastAsia="en-AU"/>
                <w14:ligatures w14:val="none"/>
              </w:rPr>
              <w:t>Circle of Light</w:t>
            </w:r>
          </w:p>
        </w:tc>
        <w:tc>
          <w:tcPr>
            <w:tcW w:w="6007" w:type="dxa"/>
          </w:tcPr>
          <w:p w14:paraId="78925DCF" w14:textId="599D6381" w:rsidR="00725558" w:rsidRPr="00AA4922" w:rsidRDefault="00725558" w:rsidP="000B4E2F">
            <w:pPr>
              <w:rPr>
                <w:rFonts w:ascii="Times New Roman" w:eastAsia="Times New Roman" w:hAnsi="Times New Roman" w:cs="Times New Roman"/>
                <w:kern w:val="0"/>
                <w:lang w:eastAsia="en-AU"/>
                <w14:ligatures w14:val="none"/>
              </w:rPr>
            </w:pPr>
            <w:r w:rsidRPr="000B4E2F">
              <w:rPr>
                <w:rFonts w:ascii="Times New Roman" w:eastAsia="Times New Roman" w:hAnsi="Times New Roman" w:cs="Times New Roman"/>
                <w:kern w:val="0"/>
                <w:lang w:eastAsia="en-AU"/>
                <w14:ligatures w14:val="none"/>
              </w:rPr>
              <w:t>Hosts planetary calls for ascension, soul group service, and Earth anchoring.</w:t>
            </w:r>
          </w:p>
        </w:tc>
        <w:tc>
          <w:tcPr>
            <w:tcW w:w="1701" w:type="dxa"/>
          </w:tcPr>
          <w:p w14:paraId="2225CE7B" w14:textId="3B95C50B" w:rsidR="00725558" w:rsidRPr="00AA4922" w:rsidRDefault="00725558" w:rsidP="000B4E2F">
            <w:pPr>
              <w:rPr>
                <w:rFonts w:ascii="Times New Roman" w:eastAsia="Times New Roman" w:hAnsi="Times New Roman" w:cs="Times New Roman"/>
                <w:kern w:val="0"/>
                <w:lang w:eastAsia="en-AU"/>
                <w14:ligatures w14:val="none"/>
              </w:rPr>
            </w:pPr>
            <w:r w:rsidRPr="000B4E2F">
              <w:rPr>
                <w:rFonts w:ascii="Times New Roman" w:eastAsia="Times New Roman" w:hAnsi="Times New Roman" w:cs="Times New Roman"/>
                <w:kern w:val="0"/>
                <w:lang w:eastAsia="en-AU"/>
                <w14:ligatures w14:val="none"/>
              </w:rPr>
              <w:t>Online</w:t>
            </w:r>
          </w:p>
        </w:tc>
      </w:tr>
      <w:tr w:rsidR="00725558" w14:paraId="3418C8E6" w14:textId="77777777" w:rsidTr="003E3789">
        <w:tc>
          <w:tcPr>
            <w:tcW w:w="3350" w:type="dxa"/>
          </w:tcPr>
          <w:p w14:paraId="7E9E43A4" w14:textId="35DFE311" w:rsidR="00725558" w:rsidRPr="00AA4922" w:rsidRDefault="00725558" w:rsidP="00725558">
            <w:pPr>
              <w:rPr>
                <w:rFonts w:ascii="Times New Roman" w:eastAsia="Times New Roman" w:hAnsi="Times New Roman" w:cs="Times New Roman"/>
                <w:kern w:val="0"/>
                <w:lang w:eastAsia="en-AU"/>
                <w14:ligatures w14:val="none"/>
              </w:rPr>
            </w:pPr>
            <w:r w:rsidRPr="000B4E2F">
              <w:rPr>
                <w:rFonts w:ascii="Times New Roman" w:eastAsia="Times New Roman" w:hAnsi="Times New Roman" w:cs="Times New Roman"/>
                <w:kern w:val="0"/>
                <w:lang w:eastAsia="en-AU"/>
                <w14:ligatures w14:val="none"/>
              </w:rPr>
              <w:t>Global Light Grid Project</w:t>
            </w:r>
          </w:p>
        </w:tc>
        <w:tc>
          <w:tcPr>
            <w:tcW w:w="6007" w:type="dxa"/>
          </w:tcPr>
          <w:p w14:paraId="1895E1CB" w14:textId="59A6F230" w:rsidR="00725558" w:rsidRPr="00AA4922" w:rsidRDefault="00725558" w:rsidP="00725558">
            <w:pPr>
              <w:rPr>
                <w:rFonts w:ascii="Times New Roman" w:eastAsia="Times New Roman" w:hAnsi="Times New Roman" w:cs="Times New Roman"/>
                <w:kern w:val="0"/>
                <w:lang w:eastAsia="en-AU"/>
                <w14:ligatures w14:val="none"/>
              </w:rPr>
            </w:pPr>
            <w:r w:rsidRPr="000B4E2F">
              <w:rPr>
                <w:rFonts w:ascii="Times New Roman" w:eastAsia="Times New Roman" w:hAnsi="Times New Roman" w:cs="Times New Roman"/>
                <w:kern w:val="0"/>
                <w:lang w:eastAsia="en-AU"/>
                <w14:ligatures w14:val="none"/>
              </w:rPr>
              <w:t>Connecting gridworkers for crystal placement and Earth acupuncture.</w:t>
            </w:r>
          </w:p>
        </w:tc>
        <w:tc>
          <w:tcPr>
            <w:tcW w:w="1701" w:type="dxa"/>
            <w:vAlign w:val="center"/>
          </w:tcPr>
          <w:p w14:paraId="4903DBEC" w14:textId="7514E579" w:rsidR="00725558" w:rsidRPr="00AA4922" w:rsidRDefault="00725558" w:rsidP="00725558">
            <w:pPr>
              <w:rPr>
                <w:rFonts w:ascii="Times New Roman" w:eastAsia="Times New Roman" w:hAnsi="Times New Roman" w:cs="Times New Roman"/>
                <w:kern w:val="0"/>
                <w:lang w:eastAsia="en-AU"/>
                <w14:ligatures w14:val="none"/>
              </w:rPr>
            </w:pPr>
            <w:r w:rsidRPr="000B4E2F">
              <w:rPr>
                <w:rFonts w:ascii="Times New Roman" w:eastAsia="Times New Roman" w:hAnsi="Times New Roman" w:cs="Times New Roman"/>
                <w:kern w:val="0"/>
                <w:lang w:eastAsia="en-AU"/>
                <w14:ligatures w14:val="none"/>
              </w:rPr>
              <w:t>Online</w:t>
            </w:r>
          </w:p>
        </w:tc>
      </w:tr>
      <w:tr w:rsidR="00725558" w14:paraId="278B555C" w14:textId="77777777" w:rsidTr="003E3789">
        <w:tc>
          <w:tcPr>
            <w:tcW w:w="3350" w:type="dxa"/>
          </w:tcPr>
          <w:p w14:paraId="4BD9F66E" w14:textId="46A482E2" w:rsidR="00725558" w:rsidRPr="00AA4922" w:rsidRDefault="00725558" w:rsidP="00725558">
            <w:pPr>
              <w:rPr>
                <w:rFonts w:ascii="Times New Roman" w:eastAsia="Times New Roman" w:hAnsi="Times New Roman" w:cs="Times New Roman"/>
                <w:kern w:val="0"/>
                <w:lang w:eastAsia="en-AU"/>
                <w14:ligatures w14:val="none"/>
              </w:rPr>
            </w:pPr>
            <w:hyperlink r:id="rId12" w:history="1">
              <w:r w:rsidRPr="000B4E2F">
                <w:rPr>
                  <w:rStyle w:val="Hyperlink"/>
                  <w:rFonts w:ascii="Times New Roman" w:eastAsia="Times New Roman" w:hAnsi="Times New Roman" w:cs="Times New Roman"/>
                  <w:kern w:val="0"/>
                  <w:lang w:eastAsia="en-AU"/>
                  <w14:ligatures w14:val="none"/>
                </w:rPr>
                <w:t>Starseed Training World</w:t>
              </w:r>
            </w:hyperlink>
          </w:p>
        </w:tc>
        <w:tc>
          <w:tcPr>
            <w:tcW w:w="6007" w:type="dxa"/>
          </w:tcPr>
          <w:p w14:paraId="03CFA92A" w14:textId="0447DA83" w:rsidR="00725558" w:rsidRPr="00AA4922" w:rsidRDefault="006B25E5" w:rsidP="006B25E5">
            <w:pPr>
              <w:spacing w:after="160" w:line="278" w:lineRule="auto"/>
              <w:rPr>
                <w:rFonts w:ascii="Times New Roman" w:eastAsia="Times New Roman" w:hAnsi="Times New Roman" w:cs="Times New Roman"/>
                <w:kern w:val="0"/>
                <w:lang w:eastAsia="en-AU"/>
                <w14:ligatures w14:val="none"/>
              </w:rPr>
            </w:pPr>
            <w:r w:rsidRPr="007625B2">
              <w:rPr>
                <w:rFonts w:ascii="Times New Roman" w:eastAsia="Times New Roman" w:hAnsi="Times New Roman" w:cs="Times New Roman"/>
                <w:kern w:val="0"/>
                <w:lang w:eastAsia="en-AU"/>
                <w14:ligatures w14:val="none"/>
              </w:rPr>
              <w:t>Multidimensional training for starseeds, gridworkers, gatekeepers</w:t>
            </w:r>
          </w:p>
        </w:tc>
        <w:tc>
          <w:tcPr>
            <w:tcW w:w="1701" w:type="dxa"/>
            <w:vAlign w:val="center"/>
          </w:tcPr>
          <w:p w14:paraId="50996382" w14:textId="22BC420C" w:rsidR="00725558" w:rsidRPr="00AA4922" w:rsidRDefault="00725558" w:rsidP="00725558">
            <w:pPr>
              <w:rPr>
                <w:rFonts w:ascii="Times New Roman" w:eastAsia="Times New Roman" w:hAnsi="Times New Roman" w:cs="Times New Roman"/>
                <w:kern w:val="0"/>
                <w:lang w:eastAsia="en-AU"/>
                <w14:ligatures w14:val="none"/>
              </w:rPr>
            </w:pPr>
            <w:r w:rsidRPr="000B4E2F">
              <w:rPr>
                <w:rFonts w:ascii="Times New Roman" w:eastAsia="Times New Roman" w:hAnsi="Times New Roman" w:cs="Times New Roman"/>
                <w:kern w:val="0"/>
                <w:lang w:eastAsia="en-AU"/>
                <w14:ligatures w14:val="none"/>
              </w:rPr>
              <w:t>UK / Global</w:t>
            </w:r>
          </w:p>
        </w:tc>
      </w:tr>
      <w:tr w:rsidR="007B2315" w14:paraId="783B405D" w14:textId="77777777" w:rsidTr="003E3789">
        <w:tc>
          <w:tcPr>
            <w:tcW w:w="3350" w:type="dxa"/>
          </w:tcPr>
          <w:p w14:paraId="26F7EA1F" w14:textId="06301C4B" w:rsidR="007B2315" w:rsidRDefault="007B2315" w:rsidP="00725558">
            <w:pPr>
              <w:rPr>
                <w:rFonts w:ascii="Times New Roman" w:eastAsia="Times New Roman" w:hAnsi="Times New Roman" w:cs="Times New Roman"/>
                <w:kern w:val="0"/>
                <w:lang w:eastAsia="en-AU"/>
                <w14:ligatures w14:val="none"/>
              </w:rPr>
            </w:pPr>
            <w:hyperlink r:id="rId13" w:history="1">
              <w:r w:rsidRPr="007B2315">
                <w:rPr>
                  <w:rStyle w:val="Hyperlink"/>
                  <w:rFonts w:ascii="Times New Roman" w:eastAsia="Times New Roman" w:hAnsi="Times New Roman" w:cs="Times New Roman"/>
                  <w:kern w:val="0"/>
                  <w:lang w:eastAsia="en-AU"/>
                  <w14:ligatures w14:val="none"/>
                </w:rPr>
                <w:t>The Starseed A</w:t>
              </w:r>
              <w:r w:rsidRPr="007B2315">
                <w:rPr>
                  <w:rStyle w:val="Hyperlink"/>
                  <w:rFonts w:ascii="Times New Roman" w:eastAsia="Times New Roman" w:hAnsi="Times New Roman" w:cs="Times New Roman"/>
                  <w:kern w:val="0"/>
                  <w:lang w:eastAsia="en-AU"/>
                  <w14:ligatures w14:val="none"/>
                </w:rPr>
                <w:t>w</w:t>
              </w:r>
              <w:r w:rsidRPr="007B2315">
                <w:rPr>
                  <w:rStyle w:val="Hyperlink"/>
                  <w:rFonts w:ascii="Times New Roman" w:eastAsia="Times New Roman" w:hAnsi="Times New Roman" w:cs="Times New Roman"/>
                  <w:kern w:val="0"/>
                  <w:lang w:eastAsia="en-AU"/>
                  <w14:ligatures w14:val="none"/>
                </w:rPr>
                <w:t>akener</w:t>
              </w:r>
            </w:hyperlink>
          </w:p>
        </w:tc>
        <w:tc>
          <w:tcPr>
            <w:tcW w:w="6007" w:type="dxa"/>
          </w:tcPr>
          <w:p w14:paraId="0FDD7FAE" w14:textId="77777777" w:rsidR="007B2315" w:rsidRPr="007625B2" w:rsidRDefault="007B2315" w:rsidP="006B25E5">
            <w:pPr>
              <w:rPr>
                <w:rFonts w:ascii="Times New Roman" w:eastAsia="Times New Roman" w:hAnsi="Times New Roman" w:cs="Times New Roman"/>
                <w:kern w:val="0"/>
                <w:lang w:eastAsia="en-AU"/>
                <w14:ligatures w14:val="none"/>
              </w:rPr>
            </w:pPr>
          </w:p>
        </w:tc>
        <w:tc>
          <w:tcPr>
            <w:tcW w:w="1701" w:type="dxa"/>
            <w:vAlign w:val="center"/>
          </w:tcPr>
          <w:p w14:paraId="3F77F693" w14:textId="77777777" w:rsidR="007B2315" w:rsidRPr="000B4E2F" w:rsidRDefault="007B2315" w:rsidP="00725558">
            <w:pPr>
              <w:rPr>
                <w:rFonts w:ascii="Times New Roman" w:eastAsia="Times New Roman" w:hAnsi="Times New Roman" w:cs="Times New Roman"/>
                <w:kern w:val="0"/>
                <w:lang w:eastAsia="en-AU"/>
                <w14:ligatures w14:val="none"/>
              </w:rPr>
            </w:pPr>
          </w:p>
        </w:tc>
      </w:tr>
      <w:tr w:rsidR="00F467EB" w14:paraId="4B385D59" w14:textId="77777777" w:rsidTr="003E3789">
        <w:tc>
          <w:tcPr>
            <w:tcW w:w="3350" w:type="dxa"/>
          </w:tcPr>
          <w:p w14:paraId="4B85CA78" w14:textId="6A1ABECC" w:rsidR="00F467EB" w:rsidRDefault="00F467EB" w:rsidP="00725558">
            <w:pPr>
              <w:rPr>
                <w:rFonts w:ascii="Times New Roman" w:eastAsia="Times New Roman" w:hAnsi="Times New Roman" w:cs="Times New Roman"/>
                <w:kern w:val="0"/>
                <w:lang w:eastAsia="en-AU"/>
                <w14:ligatures w14:val="none"/>
              </w:rPr>
            </w:pPr>
            <w:hyperlink r:id="rId14" w:history="1">
              <w:r w:rsidRPr="00F467EB">
                <w:rPr>
                  <w:rStyle w:val="Hyperlink"/>
                  <w:rFonts w:ascii="Times New Roman" w:eastAsia="Times New Roman" w:hAnsi="Times New Roman" w:cs="Times New Roman"/>
                  <w:kern w:val="0"/>
                  <w:lang w:eastAsia="en-AU"/>
                  <w14:ligatures w14:val="none"/>
                </w:rPr>
                <w:t>Spirit Library</w:t>
              </w:r>
            </w:hyperlink>
          </w:p>
        </w:tc>
        <w:tc>
          <w:tcPr>
            <w:tcW w:w="6007" w:type="dxa"/>
          </w:tcPr>
          <w:p w14:paraId="66B528D2" w14:textId="77777777" w:rsidR="00F467EB" w:rsidRPr="007625B2" w:rsidRDefault="00F467EB" w:rsidP="006B25E5">
            <w:pPr>
              <w:rPr>
                <w:rFonts w:ascii="Times New Roman" w:eastAsia="Times New Roman" w:hAnsi="Times New Roman" w:cs="Times New Roman"/>
                <w:kern w:val="0"/>
                <w:lang w:eastAsia="en-AU"/>
                <w14:ligatures w14:val="none"/>
              </w:rPr>
            </w:pPr>
          </w:p>
        </w:tc>
        <w:tc>
          <w:tcPr>
            <w:tcW w:w="1701" w:type="dxa"/>
            <w:vAlign w:val="center"/>
          </w:tcPr>
          <w:p w14:paraId="4EEBE837" w14:textId="77777777" w:rsidR="00F467EB" w:rsidRPr="000B4E2F" w:rsidRDefault="00F467EB" w:rsidP="00725558">
            <w:pPr>
              <w:rPr>
                <w:rFonts w:ascii="Times New Roman" w:eastAsia="Times New Roman" w:hAnsi="Times New Roman" w:cs="Times New Roman"/>
                <w:kern w:val="0"/>
                <w:lang w:eastAsia="en-AU"/>
                <w14:ligatures w14:val="none"/>
              </w:rPr>
            </w:pPr>
          </w:p>
        </w:tc>
      </w:tr>
      <w:tr w:rsidR="002C0A3E" w14:paraId="1B186977" w14:textId="77777777" w:rsidTr="003E3789">
        <w:tc>
          <w:tcPr>
            <w:tcW w:w="3350" w:type="dxa"/>
          </w:tcPr>
          <w:p w14:paraId="18575CAF" w14:textId="309AECF6" w:rsidR="002C0A3E" w:rsidRDefault="002C0A3E" w:rsidP="00725558">
            <w:pPr>
              <w:rPr>
                <w:rFonts w:ascii="Times New Roman" w:eastAsia="Times New Roman" w:hAnsi="Times New Roman" w:cs="Times New Roman"/>
                <w:kern w:val="0"/>
                <w:lang w:eastAsia="en-AU"/>
                <w14:ligatures w14:val="none"/>
              </w:rPr>
            </w:pPr>
            <w:hyperlink r:id="rId15" w:history="1">
              <w:r w:rsidRPr="002C0A3E">
                <w:rPr>
                  <w:rStyle w:val="Hyperlink"/>
                  <w:rFonts w:ascii="Times New Roman" w:eastAsia="Times New Roman" w:hAnsi="Times New Roman" w:cs="Times New Roman"/>
                  <w:kern w:val="0"/>
                  <w:lang w:eastAsia="en-AU"/>
                  <w14:ligatures w14:val="none"/>
                </w:rPr>
                <w:t>Lightworkers Unite</w:t>
              </w:r>
            </w:hyperlink>
          </w:p>
        </w:tc>
        <w:tc>
          <w:tcPr>
            <w:tcW w:w="6007" w:type="dxa"/>
          </w:tcPr>
          <w:p w14:paraId="6A8B693B" w14:textId="77777777" w:rsidR="002C0A3E" w:rsidRPr="007625B2" w:rsidRDefault="002C0A3E" w:rsidP="006B25E5">
            <w:pPr>
              <w:rPr>
                <w:rFonts w:ascii="Times New Roman" w:eastAsia="Times New Roman" w:hAnsi="Times New Roman" w:cs="Times New Roman"/>
                <w:kern w:val="0"/>
                <w:lang w:eastAsia="en-AU"/>
                <w14:ligatures w14:val="none"/>
              </w:rPr>
            </w:pPr>
          </w:p>
        </w:tc>
        <w:tc>
          <w:tcPr>
            <w:tcW w:w="1701" w:type="dxa"/>
            <w:vAlign w:val="center"/>
          </w:tcPr>
          <w:p w14:paraId="0150FD77" w14:textId="77777777" w:rsidR="002C0A3E" w:rsidRPr="000B4E2F" w:rsidRDefault="002C0A3E" w:rsidP="00725558">
            <w:pPr>
              <w:rPr>
                <w:rFonts w:ascii="Times New Roman" w:eastAsia="Times New Roman" w:hAnsi="Times New Roman" w:cs="Times New Roman"/>
                <w:kern w:val="0"/>
                <w:lang w:eastAsia="en-AU"/>
                <w14:ligatures w14:val="none"/>
              </w:rPr>
            </w:pPr>
          </w:p>
        </w:tc>
      </w:tr>
      <w:tr w:rsidR="00725558" w14:paraId="08C9ADD7" w14:textId="77777777" w:rsidTr="003E3789">
        <w:tc>
          <w:tcPr>
            <w:tcW w:w="3350" w:type="dxa"/>
          </w:tcPr>
          <w:p w14:paraId="5F5157B5" w14:textId="3C1EBFC9" w:rsidR="00725558" w:rsidRPr="00AA4922" w:rsidRDefault="00725558" w:rsidP="00725558">
            <w:pPr>
              <w:rPr>
                <w:rFonts w:ascii="Times New Roman" w:eastAsia="Times New Roman" w:hAnsi="Times New Roman" w:cs="Times New Roman"/>
                <w:kern w:val="0"/>
                <w:lang w:eastAsia="en-AU"/>
                <w14:ligatures w14:val="none"/>
              </w:rPr>
            </w:pPr>
            <w:proofErr w:type="spellStart"/>
            <w:r w:rsidRPr="000B4E2F">
              <w:rPr>
                <w:rFonts w:ascii="Times New Roman" w:eastAsia="Times New Roman" w:hAnsi="Times New Roman" w:cs="Times New Roman"/>
                <w:kern w:val="0"/>
                <w:lang w:eastAsia="en-AU"/>
                <w14:ligatures w14:val="none"/>
              </w:rPr>
              <w:t>Ashamarae</w:t>
            </w:r>
            <w:proofErr w:type="spellEnd"/>
            <w:r w:rsidRPr="000B4E2F">
              <w:rPr>
                <w:rFonts w:ascii="Times New Roman" w:eastAsia="Times New Roman" w:hAnsi="Times New Roman" w:cs="Times New Roman"/>
                <w:kern w:val="0"/>
                <w:lang w:eastAsia="en-AU"/>
                <w14:ligatures w14:val="none"/>
              </w:rPr>
              <w:t xml:space="preserve"> &amp; Awakened Heart Teachings</w:t>
            </w:r>
          </w:p>
        </w:tc>
        <w:tc>
          <w:tcPr>
            <w:tcW w:w="6007" w:type="dxa"/>
          </w:tcPr>
          <w:p w14:paraId="4E9EA54D" w14:textId="71B7F159" w:rsidR="00725558" w:rsidRPr="00AA4922" w:rsidRDefault="00725558" w:rsidP="00725558">
            <w:pPr>
              <w:rPr>
                <w:rFonts w:ascii="Times New Roman" w:eastAsia="Times New Roman" w:hAnsi="Times New Roman" w:cs="Times New Roman"/>
                <w:kern w:val="0"/>
                <w:lang w:eastAsia="en-AU"/>
                <w14:ligatures w14:val="none"/>
              </w:rPr>
            </w:pPr>
            <w:r w:rsidRPr="000B4E2F">
              <w:rPr>
                <w:rFonts w:ascii="Times New Roman" w:eastAsia="Times New Roman" w:hAnsi="Times New Roman" w:cs="Times New Roman"/>
                <w:kern w:val="0"/>
                <w:lang w:eastAsia="en-AU"/>
                <w14:ligatures w14:val="none"/>
              </w:rPr>
              <w:t xml:space="preserve">Higher realm </w:t>
            </w:r>
            <w:r w:rsidRPr="00AA4922">
              <w:rPr>
                <w:rFonts w:ascii="Times New Roman" w:eastAsia="Times New Roman" w:hAnsi="Times New Roman" w:cs="Times New Roman"/>
                <w:kern w:val="0"/>
                <w:lang w:eastAsia="en-AU"/>
                <w14:ligatures w14:val="none"/>
              </w:rPr>
              <w:t>attunement</w:t>
            </w:r>
            <w:r w:rsidRPr="000B4E2F">
              <w:rPr>
                <w:rFonts w:ascii="Times New Roman" w:eastAsia="Times New Roman" w:hAnsi="Times New Roman" w:cs="Times New Roman"/>
                <w:kern w:val="0"/>
                <w:lang w:eastAsia="en-AU"/>
                <w14:ligatures w14:val="none"/>
              </w:rPr>
              <w:t xml:space="preserve"> and divine-human embodiment.</w:t>
            </w:r>
          </w:p>
        </w:tc>
        <w:tc>
          <w:tcPr>
            <w:tcW w:w="1701" w:type="dxa"/>
            <w:vAlign w:val="center"/>
          </w:tcPr>
          <w:p w14:paraId="3738600D" w14:textId="4374FEBB" w:rsidR="00725558" w:rsidRPr="00AA4922" w:rsidRDefault="00725558" w:rsidP="00725558">
            <w:pPr>
              <w:rPr>
                <w:rFonts w:ascii="Times New Roman" w:eastAsia="Times New Roman" w:hAnsi="Times New Roman" w:cs="Times New Roman"/>
                <w:kern w:val="0"/>
                <w:lang w:eastAsia="en-AU"/>
                <w14:ligatures w14:val="none"/>
              </w:rPr>
            </w:pPr>
            <w:r w:rsidRPr="000B4E2F">
              <w:rPr>
                <w:rFonts w:ascii="Times New Roman" w:eastAsia="Times New Roman" w:hAnsi="Times New Roman" w:cs="Times New Roman"/>
                <w:kern w:val="0"/>
                <w:lang w:eastAsia="en-AU"/>
                <w14:ligatures w14:val="none"/>
              </w:rPr>
              <w:t>Portugal / Online</w:t>
            </w:r>
          </w:p>
        </w:tc>
      </w:tr>
      <w:tr w:rsidR="00654F51" w14:paraId="4A1BD455" w14:textId="77777777" w:rsidTr="003E3789">
        <w:tc>
          <w:tcPr>
            <w:tcW w:w="3350" w:type="dxa"/>
          </w:tcPr>
          <w:p w14:paraId="3EBE266F" w14:textId="12691B01" w:rsidR="00654F51" w:rsidRPr="00AA4922" w:rsidRDefault="00654F51" w:rsidP="00725558">
            <w:pPr>
              <w:rPr>
                <w:rFonts w:ascii="Times New Roman" w:eastAsia="Times New Roman" w:hAnsi="Times New Roman" w:cs="Times New Roman"/>
                <w:kern w:val="0"/>
                <w:lang w:eastAsia="en-AU"/>
                <w14:ligatures w14:val="none"/>
              </w:rPr>
            </w:pPr>
            <w:hyperlink r:id="rId16" w:history="1">
              <w:r w:rsidRPr="00654F51">
                <w:rPr>
                  <w:rStyle w:val="Hyperlink"/>
                  <w:rFonts w:ascii="Times New Roman" w:eastAsia="Times New Roman" w:hAnsi="Times New Roman" w:cs="Times New Roman"/>
                  <w:kern w:val="0"/>
                  <w:lang w:eastAsia="en-AU"/>
                  <w14:ligatures w14:val="none"/>
                </w:rPr>
                <w:t>Aetherius</w:t>
              </w:r>
              <w:r w:rsidRPr="00654F51">
                <w:rPr>
                  <w:rStyle w:val="Hyperlink"/>
                  <w:rFonts w:ascii="Times New Roman" w:eastAsia="Times New Roman" w:hAnsi="Times New Roman" w:cs="Times New Roman"/>
                  <w:kern w:val="0"/>
                  <w:lang w:eastAsia="en-AU"/>
                  <w14:ligatures w14:val="none"/>
                </w:rPr>
                <w:t xml:space="preserve"> </w:t>
              </w:r>
              <w:r w:rsidRPr="00654F51">
                <w:rPr>
                  <w:rStyle w:val="Hyperlink"/>
                  <w:rFonts w:ascii="Times New Roman" w:eastAsia="Times New Roman" w:hAnsi="Times New Roman" w:cs="Times New Roman"/>
                  <w:kern w:val="0"/>
                  <w:lang w:eastAsia="en-AU"/>
                  <w14:ligatures w14:val="none"/>
                </w:rPr>
                <w:t>Society</w:t>
              </w:r>
            </w:hyperlink>
            <w:r w:rsidRPr="00654F51">
              <w:rPr>
                <w:rFonts w:ascii="Times New Roman" w:eastAsia="Times New Roman" w:hAnsi="Times New Roman" w:cs="Times New Roman"/>
                <w:kern w:val="0"/>
                <w:lang w:eastAsia="en-AU"/>
                <w14:ligatures w14:val="none"/>
              </w:rPr>
              <w:t xml:space="preserve"> </w:t>
            </w:r>
          </w:p>
        </w:tc>
        <w:tc>
          <w:tcPr>
            <w:tcW w:w="6007" w:type="dxa"/>
          </w:tcPr>
          <w:p w14:paraId="1FD54718" w14:textId="06E4C36B" w:rsidR="00654F51" w:rsidRPr="00AA4922" w:rsidRDefault="00654F51" w:rsidP="00725558">
            <w:pPr>
              <w:rPr>
                <w:rFonts w:ascii="Times New Roman" w:eastAsia="Times New Roman" w:hAnsi="Times New Roman" w:cs="Times New Roman"/>
                <w:kern w:val="0"/>
                <w:lang w:eastAsia="en-AU"/>
                <w14:ligatures w14:val="none"/>
              </w:rPr>
            </w:pPr>
            <w:r w:rsidRPr="00654F51">
              <w:rPr>
                <w:rFonts w:ascii="Times New Roman" w:eastAsia="Times New Roman" w:hAnsi="Times New Roman" w:cs="Times New Roman"/>
                <w:kern w:val="0"/>
                <w:lang w:eastAsia="en-AU"/>
                <w14:ligatures w14:val="none"/>
              </w:rPr>
              <w:t xml:space="preserve">Led by ordained </w:t>
            </w:r>
            <w:r w:rsidRPr="00654F51">
              <w:rPr>
                <w:rFonts w:ascii="Times New Roman" w:eastAsia="Times New Roman" w:hAnsi="Times New Roman" w:cs="Times New Roman"/>
                <w:i/>
                <w:iCs/>
                <w:kern w:val="0"/>
                <w:lang w:eastAsia="en-AU"/>
                <w14:ligatures w14:val="none"/>
              </w:rPr>
              <w:t>Spiritual Energy Workers</w:t>
            </w:r>
            <w:r w:rsidRPr="00654F51">
              <w:rPr>
                <w:rFonts w:ascii="Times New Roman" w:eastAsia="Times New Roman" w:hAnsi="Times New Roman" w:cs="Times New Roman"/>
                <w:kern w:val="0"/>
                <w:lang w:eastAsia="en-AU"/>
                <w14:ligatures w14:val="none"/>
              </w:rPr>
              <w:t xml:space="preserve">, this organization engages in mountain pilgrimages and planetary energy </w:t>
            </w:r>
          </w:p>
        </w:tc>
        <w:tc>
          <w:tcPr>
            <w:tcW w:w="1701" w:type="dxa"/>
            <w:vAlign w:val="center"/>
          </w:tcPr>
          <w:p w14:paraId="5415243B" w14:textId="11CF8702" w:rsidR="00654F51" w:rsidRPr="00AA4922" w:rsidRDefault="00654F51" w:rsidP="00725558">
            <w:pPr>
              <w:rPr>
                <w:rFonts w:ascii="Times New Roman" w:eastAsia="Times New Roman" w:hAnsi="Times New Roman" w:cs="Times New Roman"/>
                <w:kern w:val="0"/>
                <w:lang w:eastAsia="en-AU"/>
                <w14:ligatures w14:val="none"/>
              </w:rPr>
            </w:pPr>
            <w:r w:rsidRPr="00654F51">
              <w:rPr>
                <w:rFonts w:ascii="Times New Roman" w:eastAsia="Times New Roman" w:hAnsi="Times New Roman" w:cs="Times New Roman"/>
                <w:kern w:val="0"/>
                <w:lang w:eastAsia="en-AU"/>
                <w14:ligatures w14:val="none"/>
              </w:rPr>
              <w:t>Global branches</w:t>
            </w:r>
          </w:p>
        </w:tc>
      </w:tr>
      <w:tr w:rsidR="009D6111" w14:paraId="224DDC5F" w14:textId="77777777" w:rsidTr="003E3789">
        <w:tc>
          <w:tcPr>
            <w:tcW w:w="3350" w:type="dxa"/>
          </w:tcPr>
          <w:p w14:paraId="33523292" w14:textId="39C092C2" w:rsidR="009D6111" w:rsidRPr="00AA4922" w:rsidRDefault="009D6111" w:rsidP="00725558">
            <w:pPr>
              <w:rPr>
                <w:rFonts w:ascii="Times New Roman" w:eastAsia="Times New Roman" w:hAnsi="Times New Roman" w:cs="Times New Roman"/>
                <w:kern w:val="0"/>
                <w:lang w:eastAsia="en-AU"/>
                <w14:ligatures w14:val="none"/>
              </w:rPr>
            </w:pPr>
            <w:hyperlink r:id="rId17" w:history="1">
              <w:r w:rsidRPr="00654F51">
                <w:rPr>
                  <w:rStyle w:val="Hyperlink"/>
                  <w:rFonts w:ascii="Times New Roman" w:eastAsia="Times New Roman" w:hAnsi="Times New Roman" w:cs="Times New Roman"/>
                  <w:kern w:val="0"/>
                  <w:lang w:eastAsia="en-AU"/>
                  <w14:ligatures w14:val="none"/>
                </w:rPr>
                <w:t>Emissaries of Divine Light</w:t>
              </w:r>
            </w:hyperlink>
            <w:r w:rsidRPr="00654F51">
              <w:rPr>
                <w:rFonts w:ascii="Times New Roman" w:eastAsia="Times New Roman" w:hAnsi="Times New Roman" w:cs="Times New Roman"/>
                <w:kern w:val="0"/>
                <w:lang w:eastAsia="en-AU"/>
                <w14:ligatures w14:val="none"/>
              </w:rPr>
              <w:t xml:space="preserve"> </w:t>
            </w:r>
          </w:p>
        </w:tc>
        <w:tc>
          <w:tcPr>
            <w:tcW w:w="6007" w:type="dxa"/>
          </w:tcPr>
          <w:p w14:paraId="736AE0FB" w14:textId="0A808218" w:rsidR="009D6111" w:rsidRPr="00AA4922" w:rsidRDefault="003D31EA" w:rsidP="00725558">
            <w:pPr>
              <w:rPr>
                <w:rFonts w:ascii="Times New Roman" w:eastAsia="Times New Roman" w:hAnsi="Times New Roman" w:cs="Times New Roman"/>
                <w:kern w:val="0"/>
                <w:lang w:eastAsia="en-AU"/>
                <w14:ligatures w14:val="none"/>
              </w:rPr>
            </w:pPr>
            <w:r>
              <w:rPr>
                <w:rFonts w:ascii="Times New Roman" w:eastAsia="Times New Roman" w:hAnsi="Times New Roman" w:cs="Times New Roman"/>
                <w:kern w:val="0"/>
                <w:lang w:eastAsia="en-AU"/>
                <w14:ligatures w14:val="none"/>
              </w:rPr>
              <w:t>I</w:t>
            </w:r>
            <w:r w:rsidR="009D6111" w:rsidRPr="00654F51">
              <w:rPr>
                <w:rFonts w:ascii="Times New Roman" w:eastAsia="Times New Roman" w:hAnsi="Times New Roman" w:cs="Times New Roman"/>
                <w:kern w:val="0"/>
                <w:lang w:eastAsia="en-AU"/>
                <w14:ligatures w14:val="none"/>
              </w:rPr>
              <w:t xml:space="preserve">ntentional living spaces, group coherence fields, and planetary harmonic laboratories </w:t>
            </w:r>
          </w:p>
        </w:tc>
        <w:tc>
          <w:tcPr>
            <w:tcW w:w="1701" w:type="dxa"/>
            <w:vAlign w:val="center"/>
          </w:tcPr>
          <w:p w14:paraId="6645E422" w14:textId="16AF50AC" w:rsidR="009D6111" w:rsidRPr="00AA4922" w:rsidRDefault="009D6111" w:rsidP="00725558">
            <w:pPr>
              <w:rPr>
                <w:rFonts w:ascii="Times New Roman" w:eastAsia="Times New Roman" w:hAnsi="Times New Roman" w:cs="Times New Roman"/>
                <w:kern w:val="0"/>
                <w:lang w:eastAsia="en-AU"/>
                <w14:ligatures w14:val="none"/>
              </w:rPr>
            </w:pPr>
            <w:r w:rsidRPr="00654F51">
              <w:rPr>
                <w:rFonts w:ascii="Times New Roman" w:eastAsia="Times New Roman" w:hAnsi="Times New Roman" w:cs="Times New Roman"/>
                <w:kern w:val="0"/>
                <w:lang w:eastAsia="en-AU"/>
                <w14:ligatures w14:val="none"/>
              </w:rPr>
              <w:t xml:space="preserve">Sunrise Ranch, USA &amp; global </w:t>
            </w:r>
            <w:r w:rsidR="00F6348E" w:rsidRPr="00AA4922">
              <w:rPr>
                <w:rFonts w:ascii="Times New Roman" w:eastAsia="Times New Roman" w:hAnsi="Times New Roman" w:cs="Times New Roman"/>
                <w:kern w:val="0"/>
                <w:lang w:eastAsia="en-AU"/>
                <w14:ligatures w14:val="none"/>
              </w:rPr>
              <w:t>centres</w:t>
            </w:r>
          </w:p>
        </w:tc>
      </w:tr>
      <w:tr w:rsidR="00FB36E3" w14:paraId="4A334019" w14:textId="77777777" w:rsidTr="003E3789">
        <w:tc>
          <w:tcPr>
            <w:tcW w:w="3350" w:type="dxa"/>
          </w:tcPr>
          <w:p w14:paraId="7DFA3F70" w14:textId="3685FAA5" w:rsidR="00FB36E3" w:rsidRDefault="00FB36E3" w:rsidP="00FB36E3">
            <w:pPr>
              <w:spacing w:after="160" w:line="278" w:lineRule="auto"/>
              <w:rPr>
                <w:rFonts w:ascii="Times New Roman" w:eastAsia="Times New Roman" w:hAnsi="Times New Roman" w:cs="Times New Roman"/>
                <w:kern w:val="0"/>
                <w:lang w:eastAsia="en-AU"/>
                <w14:ligatures w14:val="none"/>
              </w:rPr>
            </w:pPr>
            <w:hyperlink r:id="rId18" w:tgtFrame="_blank" w:history="1">
              <w:r w:rsidRPr="007625B2">
                <w:rPr>
                  <w:rStyle w:val="Hyperlink"/>
                  <w:rFonts w:ascii="Times New Roman" w:eastAsia="Times New Roman" w:hAnsi="Times New Roman" w:cs="Times New Roman"/>
                  <w:kern w:val="0"/>
                  <w:lang w:eastAsia="en-AU"/>
                  <w14:ligatures w14:val="none"/>
                </w:rPr>
                <w:t>Global Coherence Initiative (HeartMath)</w:t>
              </w:r>
            </w:hyperlink>
          </w:p>
        </w:tc>
        <w:tc>
          <w:tcPr>
            <w:tcW w:w="6007" w:type="dxa"/>
          </w:tcPr>
          <w:p w14:paraId="0460A2C1" w14:textId="14B92814" w:rsidR="00FB36E3" w:rsidRDefault="00FB36E3" w:rsidP="00725558">
            <w:pPr>
              <w:rPr>
                <w:rFonts w:ascii="Times New Roman" w:eastAsia="Times New Roman" w:hAnsi="Times New Roman" w:cs="Times New Roman"/>
                <w:kern w:val="0"/>
                <w:lang w:eastAsia="en-AU"/>
                <w14:ligatures w14:val="none"/>
              </w:rPr>
            </w:pPr>
            <w:r w:rsidRPr="007625B2">
              <w:rPr>
                <w:rFonts w:ascii="Times New Roman" w:eastAsia="Times New Roman" w:hAnsi="Times New Roman" w:cs="Times New Roman"/>
                <w:kern w:val="0"/>
                <w:lang w:eastAsia="en-AU"/>
                <w14:ligatures w14:val="none"/>
              </w:rPr>
              <w:t>Science</w:t>
            </w:r>
            <w:r w:rsidRPr="007625B2">
              <w:rPr>
                <w:rFonts w:ascii="Times New Roman" w:eastAsia="Times New Roman" w:hAnsi="Times New Roman" w:cs="Times New Roman"/>
                <w:kern w:val="0"/>
                <w:lang w:eastAsia="en-AU"/>
                <w14:ligatures w14:val="none"/>
              </w:rPr>
              <w:noBreakHyphen/>
              <w:t>based heart</w:t>
            </w:r>
            <w:r w:rsidRPr="007625B2">
              <w:rPr>
                <w:rFonts w:ascii="Times New Roman" w:eastAsia="Times New Roman" w:hAnsi="Times New Roman" w:cs="Times New Roman"/>
                <w:kern w:val="0"/>
                <w:lang w:eastAsia="en-AU"/>
                <w14:ligatures w14:val="none"/>
              </w:rPr>
              <w:noBreakHyphen/>
              <w:t>coherence network and global meditation pulses </w:t>
            </w:r>
          </w:p>
        </w:tc>
        <w:tc>
          <w:tcPr>
            <w:tcW w:w="1701" w:type="dxa"/>
            <w:vAlign w:val="center"/>
          </w:tcPr>
          <w:p w14:paraId="0A506B5B" w14:textId="6C369913" w:rsidR="00FB36E3" w:rsidRPr="00654F51" w:rsidRDefault="00FB36E3" w:rsidP="00725558">
            <w:pPr>
              <w:rPr>
                <w:rFonts w:ascii="Times New Roman" w:eastAsia="Times New Roman" w:hAnsi="Times New Roman" w:cs="Times New Roman"/>
                <w:kern w:val="0"/>
                <w:lang w:eastAsia="en-AU"/>
                <w14:ligatures w14:val="none"/>
              </w:rPr>
            </w:pPr>
            <w:r w:rsidRPr="007625B2">
              <w:rPr>
                <w:rFonts w:ascii="Times New Roman" w:eastAsia="Times New Roman" w:hAnsi="Times New Roman" w:cs="Times New Roman"/>
                <w:kern w:val="0"/>
                <w:lang w:eastAsia="en-AU"/>
                <w14:ligatures w14:val="none"/>
              </w:rPr>
              <w:t>Global</w:t>
            </w:r>
          </w:p>
        </w:tc>
      </w:tr>
      <w:tr w:rsidR="007854D0" w14:paraId="773A4778" w14:textId="77777777" w:rsidTr="003E3789">
        <w:tc>
          <w:tcPr>
            <w:tcW w:w="3350" w:type="dxa"/>
          </w:tcPr>
          <w:p w14:paraId="6DF6FEB1" w14:textId="44FA78D8" w:rsidR="007854D0" w:rsidRPr="007625B2" w:rsidRDefault="007854D0" w:rsidP="006B25E5">
            <w:pPr>
              <w:rPr>
                <w:rFonts w:ascii="Times New Roman" w:eastAsia="Times New Roman" w:hAnsi="Times New Roman" w:cs="Times New Roman"/>
                <w:kern w:val="0"/>
                <w:lang w:eastAsia="en-AU"/>
                <w14:ligatures w14:val="none"/>
              </w:rPr>
            </w:pPr>
            <w:hyperlink r:id="rId19" w:history="1">
              <w:r w:rsidRPr="007854D0">
                <w:rPr>
                  <w:rStyle w:val="Hyperlink"/>
                  <w:rFonts w:ascii="Times New Roman" w:eastAsia="Times New Roman" w:hAnsi="Times New Roman" w:cs="Times New Roman"/>
                  <w:kern w:val="0"/>
                  <w:lang w:eastAsia="en-AU"/>
                  <w14:ligatures w14:val="none"/>
                </w:rPr>
                <w:t>Galactic Heritage Re</w:t>
              </w:r>
              <w:r w:rsidRPr="007854D0">
                <w:rPr>
                  <w:rStyle w:val="Hyperlink"/>
                  <w:rFonts w:ascii="Times New Roman" w:eastAsia="Times New Roman" w:hAnsi="Times New Roman" w:cs="Times New Roman"/>
                  <w:kern w:val="0"/>
                  <w:lang w:eastAsia="en-AU"/>
                  <w14:ligatures w14:val="none"/>
                </w:rPr>
                <w:t>c</w:t>
              </w:r>
              <w:r w:rsidRPr="007854D0">
                <w:rPr>
                  <w:rStyle w:val="Hyperlink"/>
                  <w:rFonts w:ascii="Times New Roman" w:eastAsia="Times New Roman" w:hAnsi="Times New Roman" w:cs="Times New Roman"/>
                  <w:kern w:val="0"/>
                  <w:lang w:eastAsia="en-AU"/>
                  <w14:ligatures w14:val="none"/>
                </w:rPr>
                <w:t>onnection</w:t>
              </w:r>
            </w:hyperlink>
          </w:p>
        </w:tc>
        <w:tc>
          <w:tcPr>
            <w:tcW w:w="6007" w:type="dxa"/>
          </w:tcPr>
          <w:p w14:paraId="3795AF82" w14:textId="77777777" w:rsidR="007854D0" w:rsidRPr="007625B2" w:rsidRDefault="007854D0" w:rsidP="00725558">
            <w:pPr>
              <w:rPr>
                <w:rFonts w:ascii="Times New Roman" w:eastAsia="Times New Roman" w:hAnsi="Times New Roman" w:cs="Times New Roman"/>
                <w:kern w:val="0"/>
                <w:lang w:eastAsia="en-AU"/>
                <w14:ligatures w14:val="none"/>
              </w:rPr>
            </w:pPr>
          </w:p>
        </w:tc>
        <w:tc>
          <w:tcPr>
            <w:tcW w:w="1701" w:type="dxa"/>
            <w:vAlign w:val="center"/>
          </w:tcPr>
          <w:p w14:paraId="047AD497" w14:textId="77777777" w:rsidR="007854D0" w:rsidRPr="007625B2" w:rsidRDefault="007854D0" w:rsidP="006B25E5">
            <w:pPr>
              <w:rPr>
                <w:rFonts w:ascii="Times New Roman" w:eastAsia="Times New Roman" w:hAnsi="Times New Roman" w:cs="Times New Roman"/>
                <w:kern w:val="0"/>
                <w:lang w:eastAsia="en-AU"/>
                <w14:ligatures w14:val="none"/>
              </w:rPr>
            </w:pPr>
          </w:p>
        </w:tc>
      </w:tr>
      <w:tr w:rsidR="00370F0A" w14:paraId="4A2F51BE" w14:textId="77777777" w:rsidTr="003E3789">
        <w:tc>
          <w:tcPr>
            <w:tcW w:w="3350" w:type="dxa"/>
          </w:tcPr>
          <w:p w14:paraId="45A5D2F3" w14:textId="53029F24" w:rsidR="00370F0A" w:rsidRPr="007625B2" w:rsidRDefault="00370F0A" w:rsidP="006B25E5">
            <w:pPr>
              <w:rPr>
                <w:rFonts w:ascii="Times New Roman" w:eastAsia="Times New Roman" w:hAnsi="Times New Roman" w:cs="Times New Roman"/>
                <w:kern w:val="0"/>
                <w:lang w:eastAsia="en-AU"/>
                <w14:ligatures w14:val="none"/>
              </w:rPr>
            </w:pPr>
            <w:hyperlink r:id="rId20" w:history="1">
              <w:r w:rsidRPr="00C4540E">
                <w:rPr>
                  <w:rStyle w:val="Hyperlink"/>
                  <w:rFonts w:ascii="Times New Roman" w:eastAsia="Times New Roman" w:hAnsi="Times New Roman" w:cs="Times New Roman"/>
                  <w:kern w:val="0"/>
                  <w:lang w:eastAsia="en-AU"/>
                  <w14:ligatures w14:val="none"/>
                </w:rPr>
                <w:t>Project Earthwork – "Your Own Path | Grid Keeping"</w:t>
              </w:r>
            </w:hyperlink>
          </w:p>
        </w:tc>
        <w:tc>
          <w:tcPr>
            <w:tcW w:w="6007" w:type="dxa"/>
          </w:tcPr>
          <w:p w14:paraId="059A8D39" w14:textId="2CA2086C" w:rsidR="00370F0A" w:rsidRPr="007625B2" w:rsidRDefault="00F25A8C" w:rsidP="00725558">
            <w:pPr>
              <w:rPr>
                <w:rFonts w:ascii="Times New Roman" w:eastAsia="Times New Roman" w:hAnsi="Times New Roman" w:cs="Times New Roman"/>
                <w:kern w:val="0"/>
                <w:lang w:eastAsia="en-AU"/>
                <w14:ligatures w14:val="none"/>
              </w:rPr>
            </w:pPr>
            <w:r w:rsidRPr="00F25A8C">
              <w:rPr>
                <w:rFonts w:ascii="Times New Roman" w:eastAsia="Times New Roman" w:hAnsi="Times New Roman" w:cs="Times New Roman"/>
                <w:kern w:val="0"/>
                <w:lang w:eastAsia="en-AU"/>
                <w14:ligatures w14:val="none"/>
              </w:rPr>
              <w:t>Led by Ceryn, this UK-based Earth-healing collective offers guidance on intuitive gridwork: aligning with nature, receiving "deep guidance from Gaia," and discerning your unique role in serving the planetary field</w:t>
            </w:r>
          </w:p>
        </w:tc>
        <w:tc>
          <w:tcPr>
            <w:tcW w:w="1701" w:type="dxa"/>
            <w:vAlign w:val="center"/>
          </w:tcPr>
          <w:p w14:paraId="15286820" w14:textId="77777777" w:rsidR="00370F0A" w:rsidRPr="007625B2" w:rsidRDefault="00370F0A" w:rsidP="006B25E5">
            <w:pPr>
              <w:rPr>
                <w:rFonts w:ascii="Times New Roman" w:eastAsia="Times New Roman" w:hAnsi="Times New Roman" w:cs="Times New Roman"/>
                <w:kern w:val="0"/>
                <w:lang w:eastAsia="en-AU"/>
                <w14:ligatures w14:val="none"/>
              </w:rPr>
            </w:pPr>
          </w:p>
        </w:tc>
      </w:tr>
      <w:tr w:rsidR="00C4540E" w14:paraId="006B79F6" w14:textId="77777777" w:rsidTr="003E3789">
        <w:tc>
          <w:tcPr>
            <w:tcW w:w="3350" w:type="dxa"/>
          </w:tcPr>
          <w:p w14:paraId="2CC5E482" w14:textId="1655F105" w:rsidR="00C4540E" w:rsidRDefault="00CD6B0F" w:rsidP="006B25E5">
            <w:pPr>
              <w:rPr>
                <w:rFonts w:ascii="Times New Roman" w:eastAsia="Times New Roman" w:hAnsi="Times New Roman" w:cs="Times New Roman"/>
                <w:kern w:val="0"/>
                <w:lang w:eastAsia="en-AU"/>
                <w14:ligatures w14:val="none"/>
              </w:rPr>
            </w:pPr>
            <w:hyperlink r:id="rId21" w:history="1">
              <w:r w:rsidRPr="00436732">
                <w:rPr>
                  <w:rStyle w:val="Hyperlink"/>
                  <w:rFonts w:ascii="Times New Roman" w:eastAsia="Times New Roman" w:hAnsi="Times New Roman" w:cs="Times New Roman"/>
                  <w:kern w:val="0"/>
                  <w:lang w:eastAsia="en-AU"/>
                  <w14:ligatures w14:val="none"/>
                </w:rPr>
                <w:t>Meli Marton – "3 Ways to Do Gridwork"</w:t>
              </w:r>
            </w:hyperlink>
          </w:p>
        </w:tc>
        <w:tc>
          <w:tcPr>
            <w:tcW w:w="6007" w:type="dxa"/>
          </w:tcPr>
          <w:p w14:paraId="3EDC2BFD" w14:textId="4D123C40" w:rsidR="00C4540E" w:rsidRPr="00436732" w:rsidRDefault="00436732" w:rsidP="00725558">
            <w:pPr>
              <w:rPr>
                <w:rFonts w:ascii="Times New Roman" w:eastAsia="Times New Roman" w:hAnsi="Times New Roman" w:cs="Times New Roman"/>
                <w:kern w:val="0"/>
                <w:lang w:eastAsia="en-AU"/>
                <w14:ligatures w14:val="none"/>
              </w:rPr>
            </w:pPr>
            <w:r w:rsidRPr="00436732">
              <w:rPr>
                <w:rFonts w:ascii="Times New Roman" w:eastAsia="Times New Roman" w:hAnsi="Times New Roman" w:cs="Times New Roman"/>
                <w:kern w:val="0"/>
                <w:lang w:eastAsia="en-AU"/>
                <w14:ligatures w14:val="none"/>
              </w:rPr>
              <w:t xml:space="preserve">Spiritual guide Meli Marton emphasizes three dynamic gridwork approaches: radiating personal light simply by being, earth clearing by calling in light beings and </w:t>
            </w:r>
            <w:r w:rsidRPr="00436732">
              <w:rPr>
                <w:rFonts w:ascii="Times New Roman" w:eastAsia="Times New Roman" w:hAnsi="Times New Roman" w:cs="Times New Roman"/>
                <w:kern w:val="0"/>
                <w:lang w:eastAsia="en-AU"/>
                <w14:ligatures w14:val="none"/>
              </w:rPr>
              <w:lastRenderedPageBreak/>
              <w:t>structured anchoring, returning daily/weekly to establish new light grids</w:t>
            </w:r>
          </w:p>
        </w:tc>
        <w:tc>
          <w:tcPr>
            <w:tcW w:w="1701" w:type="dxa"/>
            <w:vAlign w:val="center"/>
          </w:tcPr>
          <w:p w14:paraId="1F905DCE" w14:textId="77777777" w:rsidR="00C4540E" w:rsidRPr="007625B2" w:rsidRDefault="00C4540E" w:rsidP="006B25E5">
            <w:pPr>
              <w:rPr>
                <w:rFonts w:ascii="Times New Roman" w:eastAsia="Times New Roman" w:hAnsi="Times New Roman" w:cs="Times New Roman"/>
                <w:kern w:val="0"/>
                <w:lang w:eastAsia="en-AU"/>
                <w14:ligatures w14:val="none"/>
              </w:rPr>
            </w:pPr>
          </w:p>
        </w:tc>
      </w:tr>
      <w:tr w:rsidR="00876073" w14:paraId="29B0324C" w14:textId="77777777" w:rsidTr="009970A0">
        <w:trPr>
          <w:trHeight w:val="707"/>
        </w:trPr>
        <w:tc>
          <w:tcPr>
            <w:tcW w:w="3350" w:type="dxa"/>
          </w:tcPr>
          <w:p w14:paraId="20E5C1CE" w14:textId="38C4EA3C" w:rsidR="00876073" w:rsidRDefault="00876073" w:rsidP="006B25E5">
            <w:pPr>
              <w:rPr>
                <w:rFonts w:ascii="Times New Roman" w:eastAsia="Times New Roman" w:hAnsi="Times New Roman" w:cs="Times New Roman"/>
                <w:kern w:val="0"/>
                <w:lang w:eastAsia="en-AU"/>
                <w14:ligatures w14:val="none"/>
              </w:rPr>
            </w:pPr>
            <w:hyperlink r:id="rId22" w:history="1">
              <w:r w:rsidRPr="001B18F9">
                <w:rPr>
                  <w:rStyle w:val="Hyperlink"/>
                  <w:rFonts w:ascii="Times New Roman" w:eastAsia="Times New Roman" w:hAnsi="Times New Roman" w:cs="Times New Roman"/>
                  <w:kern w:val="0"/>
                  <w:lang w:eastAsia="en-AU"/>
                  <w14:ligatures w14:val="none"/>
                </w:rPr>
                <w:t>The Harmonic Garden – "Nurturing the Planetary Grids"</w:t>
              </w:r>
            </w:hyperlink>
          </w:p>
        </w:tc>
        <w:tc>
          <w:tcPr>
            <w:tcW w:w="6007" w:type="dxa"/>
          </w:tcPr>
          <w:p w14:paraId="2948CDBC" w14:textId="2E38B8C8" w:rsidR="00876073" w:rsidRPr="00436732" w:rsidRDefault="001B18F9" w:rsidP="00725558">
            <w:pPr>
              <w:rPr>
                <w:rFonts w:ascii="Times New Roman" w:eastAsia="Times New Roman" w:hAnsi="Times New Roman" w:cs="Times New Roman"/>
                <w:kern w:val="0"/>
                <w:lang w:eastAsia="en-AU"/>
                <w14:ligatures w14:val="none"/>
              </w:rPr>
            </w:pPr>
            <w:r w:rsidRPr="001B18F9">
              <w:rPr>
                <w:rFonts w:ascii="Times New Roman" w:eastAsia="Times New Roman" w:hAnsi="Times New Roman" w:cs="Times New Roman"/>
                <w:kern w:val="0"/>
                <w:lang w:eastAsia="en-AU"/>
                <w14:ligatures w14:val="none"/>
              </w:rPr>
              <w:t>Amba</w:t>
            </w:r>
            <w:r w:rsidR="009970A0">
              <w:rPr>
                <w:rFonts w:ascii="Times New Roman" w:eastAsia="Times New Roman" w:hAnsi="Times New Roman" w:cs="Times New Roman"/>
                <w:kern w:val="0"/>
                <w:lang w:eastAsia="en-AU"/>
                <w14:ligatures w14:val="none"/>
              </w:rPr>
              <w:t xml:space="preserve"> </w:t>
            </w:r>
            <w:r w:rsidRPr="001B18F9">
              <w:rPr>
                <w:rFonts w:ascii="Times New Roman" w:eastAsia="Times New Roman" w:hAnsi="Times New Roman" w:cs="Times New Roman"/>
                <w:kern w:val="0"/>
                <w:lang w:eastAsia="en-AU"/>
                <w14:ligatures w14:val="none"/>
              </w:rPr>
              <w:t>Aliana</w:t>
            </w:r>
            <w:r w:rsidR="00E152F9">
              <w:rPr>
                <w:rFonts w:ascii="Times New Roman" w:eastAsia="Times New Roman" w:hAnsi="Times New Roman" w:cs="Times New Roman"/>
                <w:kern w:val="0"/>
                <w:lang w:eastAsia="en-AU"/>
                <w14:ligatures w14:val="none"/>
              </w:rPr>
              <w:t xml:space="preserve"> </w:t>
            </w:r>
            <w:r w:rsidRPr="001B18F9">
              <w:rPr>
                <w:rFonts w:ascii="Times New Roman" w:eastAsia="Times New Roman" w:hAnsi="Times New Roman" w:cs="Times New Roman"/>
                <w:kern w:val="0"/>
                <w:lang w:eastAsia="en-AU"/>
                <w14:ligatures w14:val="none"/>
              </w:rPr>
              <w:t>describes gridwork as "connecting with energetic ley lines ... to heal and harmonize the collective energy field," resulting in inner and planetary transformation</w:t>
            </w:r>
          </w:p>
        </w:tc>
        <w:tc>
          <w:tcPr>
            <w:tcW w:w="1701" w:type="dxa"/>
            <w:vAlign w:val="center"/>
          </w:tcPr>
          <w:p w14:paraId="69096D3A" w14:textId="77777777" w:rsidR="00876073" w:rsidRPr="007625B2" w:rsidRDefault="00876073" w:rsidP="006B25E5">
            <w:pPr>
              <w:rPr>
                <w:rFonts w:ascii="Times New Roman" w:eastAsia="Times New Roman" w:hAnsi="Times New Roman" w:cs="Times New Roman"/>
                <w:kern w:val="0"/>
                <w:lang w:eastAsia="en-AU"/>
                <w14:ligatures w14:val="none"/>
              </w:rPr>
            </w:pPr>
          </w:p>
        </w:tc>
      </w:tr>
      <w:tr w:rsidR="001B18F9" w14:paraId="55F33D58" w14:textId="77777777" w:rsidTr="003E3789">
        <w:tc>
          <w:tcPr>
            <w:tcW w:w="3350" w:type="dxa"/>
          </w:tcPr>
          <w:p w14:paraId="24E49797" w14:textId="1394F9E4" w:rsidR="001B18F9" w:rsidRDefault="000D4F66" w:rsidP="006B25E5">
            <w:pPr>
              <w:rPr>
                <w:rFonts w:ascii="Times New Roman" w:eastAsia="Times New Roman" w:hAnsi="Times New Roman" w:cs="Times New Roman"/>
                <w:kern w:val="0"/>
                <w:lang w:eastAsia="en-AU"/>
                <w14:ligatures w14:val="none"/>
              </w:rPr>
            </w:pPr>
            <w:r w:rsidRPr="000D4F66">
              <w:rPr>
                <w:rFonts w:ascii="Times New Roman" w:eastAsia="Times New Roman" w:hAnsi="Times New Roman" w:cs="Times New Roman"/>
                <w:kern w:val="0"/>
                <w:lang w:eastAsia="en-AU"/>
                <w14:ligatures w14:val="none"/>
              </w:rPr>
              <w:t xml:space="preserve">The Grid Worker </w:t>
            </w:r>
          </w:p>
        </w:tc>
        <w:tc>
          <w:tcPr>
            <w:tcW w:w="6007" w:type="dxa"/>
          </w:tcPr>
          <w:p w14:paraId="7098498E" w14:textId="269A530B" w:rsidR="001B18F9" w:rsidRPr="001B18F9" w:rsidRDefault="000D4F66" w:rsidP="00725558">
            <w:pPr>
              <w:rPr>
                <w:rFonts w:ascii="Times New Roman" w:eastAsia="Times New Roman" w:hAnsi="Times New Roman" w:cs="Times New Roman"/>
                <w:kern w:val="0"/>
                <w:lang w:eastAsia="en-AU"/>
                <w14:ligatures w14:val="none"/>
              </w:rPr>
            </w:pPr>
            <w:r w:rsidRPr="000D4F66">
              <w:rPr>
                <w:rFonts w:ascii="Times New Roman" w:eastAsia="Times New Roman" w:hAnsi="Times New Roman" w:cs="Times New Roman"/>
                <w:kern w:val="0"/>
                <w:lang w:eastAsia="en-AU"/>
                <w14:ligatures w14:val="none"/>
              </w:rPr>
              <w:t xml:space="preserve">A UK-based initiative offering regular training for gridworkers and planetary healers </w:t>
            </w:r>
          </w:p>
        </w:tc>
        <w:tc>
          <w:tcPr>
            <w:tcW w:w="1701" w:type="dxa"/>
            <w:vAlign w:val="center"/>
          </w:tcPr>
          <w:p w14:paraId="1D4AB44A" w14:textId="297FEACB" w:rsidR="001B18F9" w:rsidRPr="007625B2" w:rsidRDefault="000D4F66" w:rsidP="006B25E5">
            <w:pPr>
              <w:rPr>
                <w:rFonts w:ascii="Times New Roman" w:eastAsia="Times New Roman" w:hAnsi="Times New Roman" w:cs="Times New Roman"/>
                <w:kern w:val="0"/>
                <w:lang w:eastAsia="en-AU"/>
                <w14:ligatures w14:val="none"/>
              </w:rPr>
            </w:pPr>
            <w:r>
              <w:rPr>
                <w:rFonts w:ascii="Times New Roman" w:eastAsia="Times New Roman" w:hAnsi="Times New Roman" w:cs="Times New Roman"/>
                <w:kern w:val="0"/>
                <w:lang w:eastAsia="en-AU"/>
                <w14:ligatures w14:val="none"/>
              </w:rPr>
              <w:t>UK</w:t>
            </w:r>
          </w:p>
        </w:tc>
      </w:tr>
      <w:tr w:rsidR="000D4F66" w14:paraId="14389A23" w14:textId="77777777" w:rsidTr="003E3789">
        <w:tc>
          <w:tcPr>
            <w:tcW w:w="3350" w:type="dxa"/>
          </w:tcPr>
          <w:p w14:paraId="1413BE15" w14:textId="1D770199" w:rsidR="000D4F66" w:rsidRPr="000D4F66" w:rsidRDefault="00C56ED6" w:rsidP="006B25E5">
            <w:pPr>
              <w:rPr>
                <w:rFonts w:ascii="Times New Roman" w:eastAsia="Times New Roman" w:hAnsi="Times New Roman" w:cs="Times New Roman"/>
                <w:kern w:val="0"/>
                <w:lang w:eastAsia="en-AU"/>
                <w14:ligatures w14:val="none"/>
              </w:rPr>
            </w:pPr>
            <w:hyperlink r:id="rId23" w:history="1">
              <w:r w:rsidRPr="00C56ED6">
                <w:rPr>
                  <w:rStyle w:val="Hyperlink"/>
                  <w:rFonts w:ascii="Times New Roman" w:eastAsia="Times New Roman" w:hAnsi="Times New Roman" w:cs="Times New Roman"/>
                  <w:kern w:val="0"/>
                  <w:lang w:eastAsia="en-AU"/>
                  <w14:ligatures w14:val="none"/>
                </w:rPr>
                <w:t>Prepare for Change – "Grid Work: Delivering Light to a Sacred Site"</w:t>
              </w:r>
            </w:hyperlink>
          </w:p>
        </w:tc>
        <w:tc>
          <w:tcPr>
            <w:tcW w:w="6007" w:type="dxa"/>
          </w:tcPr>
          <w:p w14:paraId="546FD836" w14:textId="1E62BA2C" w:rsidR="000D4F66" w:rsidRPr="001B18F9" w:rsidRDefault="00630202" w:rsidP="00725558">
            <w:pPr>
              <w:rPr>
                <w:rFonts w:ascii="Times New Roman" w:eastAsia="Times New Roman" w:hAnsi="Times New Roman" w:cs="Times New Roman"/>
                <w:kern w:val="0"/>
                <w:lang w:eastAsia="en-AU"/>
                <w14:ligatures w14:val="none"/>
              </w:rPr>
            </w:pPr>
            <w:r w:rsidRPr="00630202">
              <w:rPr>
                <w:rFonts w:ascii="Times New Roman" w:eastAsia="Times New Roman" w:hAnsi="Times New Roman" w:cs="Times New Roman"/>
                <w:kern w:val="0"/>
                <w:lang w:eastAsia="en-AU"/>
                <w14:ligatures w14:val="none"/>
              </w:rPr>
              <w:t xml:space="preserve">Provides step-by-step guidelines for local gridwork—combining remote intention with on-site presence, physical anchoring of light, and protection strategies </w:t>
            </w:r>
          </w:p>
        </w:tc>
        <w:tc>
          <w:tcPr>
            <w:tcW w:w="1701" w:type="dxa"/>
            <w:vAlign w:val="center"/>
          </w:tcPr>
          <w:p w14:paraId="61C66C60" w14:textId="77777777" w:rsidR="000D4F66" w:rsidRPr="007625B2" w:rsidRDefault="000D4F66" w:rsidP="006B25E5">
            <w:pPr>
              <w:rPr>
                <w:rFonts w:ascii="Times New Roman" w:eastAsia="Times New Roman" w:hAnsi="Times New Roman" w:cs="Times New Roman"/>
                <w:kern w:val="0"/>
                <w:lang w:eastAsia="en-AU"/>
                <w14:ligatures w14:val="none"/>
              </w:rPr>
            </w:pPr>
          </w:p>
        </w:tc>
      </w:tr>
      <w:tr w:rsidR="00630202" w14:paraId="66F7A1C5" w14:textId="77777777" w:rsidTr="003E3789">
        <w:tc>
          <w:tcPr>
            <w:tcW w:w="3350" w:type="dxa"/>
          </w:tcPr>
          <w:p w14:paraId="74B0B3CB" w14:textId="369C45A8" w:rsidR="00630202" w:rsidRDefault="00630202" w:rsidP="006B25E5">
            <w:pPr>
              <w:rPr>
                <w:rFonts w:ascii="Times New Roman" w:eastAsia="Times New Roman" w:hAnsi="Times New Roman" w:cs="Times New Roman"/>
                <w:kern w:val="0"/>
                <w:lang w:eastAsia="en-AU"/>
                <w14:ligatures w14:val="none"/>
              </w:rPr>
            </w:pPr>
            <w:hyperlink r:id="rId24" w:history="1">
              <w:r w:rsidRPr="00B779C8">
                <w:rPr>
                  <w:rStyle w:val="Hyperlink"/>
                  <w:rFonts w:ascii="Times New Roman" w:eastAsia="Times New Roman" w:hAnsi="Times New Roman" w:cs="Times New Roman"/>
                  <w:kern w:val="0"/>
                  <w:lang w:eastAsia="en-AU"/>
                  <w14:ligatures w14:val="none"/>
                </w:rPr>
                <w:t>ShamanAncestors – Planetary Gridworkers</w:t>
              </w:r>
            </w:hyperlink>
          </w:p>
        </w:tc>
        <w:tc>
          <w:tcPr>
            <w:tcW w:w="6007" w:type="dxa"/>
          </w:tcPr>
          <w:p w14:paraId="39EE78DE" w14:textId="1B885A53" w:rsidR="00630202" w:rsidRPr="00630202" w:rsidRDefault="00B779C8" w:rsidP="00725558">
            <w:pPr>
              <w:rPr>
                <w:rFonts w:ascii="Times New Roman" w:eastAsia="Times New Roman" w:hAnsi="Times New Roman" w:cs="Times New Roman"/>
                <w:kern w:val="0"/>
                <w:lang w:eastAsia="en-AU"/>
                <w14:ligatures w14:val="none"/>
              </w:rPr>
            </w:pPr>
            <w:r w:rsidRPr="00B779C8">
              <w:rPr>
                <w:rFonts w:ascii="Times New Roman" w:eastAsia="Times New Roman" w:hAnsi="Times New Roman" w:cs="Times New Roman"/>
                <w:kern w:val="0"/>
                <w:lang w:eastAsia="en-AU"/>
                <w14:ligatures w14:val="none"/>
              </w:rPr>
              <w:t xml:space="preserve">Describes gridworkers as starseeds integrating cosmic codes, clearing dense energies, re-routing ley lines, and </w:t>
            </w:r>
            <w:r w:rsidR="00FA3F19" w:rsidRPr="00B779C8">
              <w:rPr>
                <w:rFonts w:ascii="Times New Roman" w:eastAsia="Times New Roman" w:hAnsi="Times New Roman" w:cs="Times New Roman"/>
                <w:kern w:val="0"/>
                <w:lang w:eastAsia="en-AU"/>
                <w14:ligatures w14:val="none"/>
              </w:rPr>
              <w:t>channelling</w:t>
            </w:r>
            <w:r w:rsidRPr="00B779C8">
              <w:rPr>
                <w:rFonts w:ascii="Times New Roman" w:eastAsia="Times New Roman" w:hAnsi="Times New Roman" w:cs="Times New Roman"/>
                <w:kern w:val="0"/>
                <w:lang w:eastAsia="en-AU"/>
                <w14:ligatures w14:val="none"/>
              </w:rPr>
              <w:t xml:space="preserve"> Christic frequencies into Earth's Crystalline Grid</w:t>
            </w:r>
          </w:p>
        </w:tc>
        <w:tc>
          <w:tcPr>
            <w:tcW w:w="1701" w:type="dxa"/>
            <w:vAlign w:val="center"/>
          </w:tcPr>
          <w:p w14:paraId="0C9FBBE3" w14:textId="77777777" w:rsidR="00630202" w:rsidRPr="007625B2" w:rsidRDefault="00630202" w:rsidP="006B25E5">
            <w:pPr>
              <w:rPr>
                <w:rFonts w:ascii="Times New Roman" w:eastAsia="Times New Roman" w:hAnsi="Times New Roman" w:cs="Times New Roman"/>
                <w:kern w:val="0"/>
                <w:lang w:eastAsia="en-AU"/>
                <w14:ligatures w14:val="none"/>
              </w:rPr>
            </w:pPr>
          </w:p>
        </w:tc>
      </w:tr>
      <w:tr w:rsidR="004E6DB0" w14:paraId="3907F50D" w14:textId="77777777" w:rsidTr="003E3789">
        <w:tc>
          <w:tcPr>
            <w:tcW w:w="3350" w:type="dxa"/>
          </w:tcPr>
          <w:p w14:paraId="222C027B" w14:textId="032EE701" w:rsidR="004E6DB0" w:rsidRDefault="004E6DB0" w:rsidP="006B25E5">
            <w:pPr>
              <w:rPr>
                <w:rFonts w:ascii="Times New Roman" w:eastAsia="Times New Roman" w:hAnsi="Times New Roman" w:cs="Times New Roman"/>
                <w:kern w:val="0"/>
                <w:lang w:eastAsia="en-AU"/>
                <w14:ligatures w14:val="none"/>
              </w:rPr>
            </w:pPr>
            <w:hyperlink r:id="rId25" w:history="1">
              <w:r w:rsidRPr="004E6DB0">
                <w:rPr>
                  <w:rStyle w:val="Hyperlink"/>
                  <w:rFonts w:ascii="Times New Roman" w:eastAsia="Times New Roman" w:hAnsi="Times New Roman" w:cs="Times New Roman"/>
                  <w:kern w:val="0"/>
                  <w:lang w:eastAsia="en-AU"/>
                  <w14:ligatures w14:val="none"/>
                </w:rPr>
                <w:t>Souls</w:t>
              </w:r>
              <w:r w:rsidRPr="004E6DB0">
                <w:rPr>
                  <w:rStyle w:val="Hyperlink"/>
                  <w:rFonts w:ascii="Times New Roman" w:eastAsia="Times New Roman" w:hAnsi="Times New Roman" w:cs="Times New Roman"/>
                  <w:kern w:val="0"/>
                  <w:lang w:eastAsia="en-AU"/>
                  <w14:ligatures w14:val="none"/>
                </w:rPr>
                <w:noBreakHyphen/>
                <w:t>Space &amp; CrystalWind – Gridworker Lightworkers</w:t>
              </w:r>
            </w:hyperlink>
          </w:p>
        </w:tc>
        <w:tc>
          <w:tcPr>
            <w:tcW w:w="6007" w:type="dxa"/>
          </w:tcPr>
          <w:p w14:paraId="0D67DB7D" w14:textId="286DB454" w:rsidR="004E6DB0" w:rsidRPr="00B779C8" w:rsidRDefault="002D67B1" w:rsidP="00725558">
            <w:pPr>
              <w:rPr>
                <w:rFonts w:ascii="Times New Roman" w:eastAsia="Times New Roman" w:hAnsi="Times New Roman" w:cs="Times New Roman"/>
                <w:kern w:val="0"/>
                <w:lang w:eastAsia="en-AU"/>
                <w14:ligatures w14:val="none"/>
              </w:rPr>
            </w:pPr>
            <w:r w:rsidRPr="002D67B1">
              <w:rPr>
                <w:rFonts w:ascii="Times New Roman" w:eastAsia="Times New Roman" w:hAnsi="Times New Roman" w:cs="Times New Roman"/>
                <w:kern w:val="0"/>
                <w:lang w:eastAsia="en-AU"/>
                <w14:ligatures w14:val="none"/>
              </w:rPr>
              <w:t>These blogs deepen the concept of grids as "living consciousness matrices encoding humanity’s evolutionary plan"</w:t>
            </w:r>
          </w:p>
        </w:tc>
        <w:tc>
          <w:tcPr>
            <w:tcW w:w="1701" w:type="dxa"/>
            <w:vAlign w:val="center"/>
          </w:tcPr>
          <w:p w14:paraId="645C03BA" w14:textId="77777777" w:rsidR="004E6DB0" w:rsidRPr="007625B2" w:rsidRDefault="004E6DB0" w:rsidP="006B25E5">
            <w:pPr>
              <w:rPr>
                <w:rFonts w:ascii="Times New Roman" w:eastAsia="Times New Roman" w:hAnsi="Times New Roman" w:cs="Times New Roman"/>
                <w:kern w:val="0"/>
                <w:lang w:eastAsia="en-AU"/>
                <w14:ligatures w14:val="none"/>
              </w:rPr>
            </w:pPr>
          </w:p>
        </w:tc>
      </w:tr>
      <w:tr w:rsidR="002D67B1" w14:paraId="2C5A59D3" w14:textId="77777777" w:rsidTr="003E3789">
        <w:tc>
          <w:tcPr>
            <w:tcW w:w="3350" w:type="dxa"/>
          </w:tcPr>
          <w:p w14:paraId="02C66D8D" w14:textId="617D7D43" w:rsidR="002D67B1" w:rsidRDefault="002D67B1" w:rsidP="006B25E5">
            <w:pPr>
              <w:rPr>
                <w:rFonts w:ascii="Times New Roman" w:eastAsia="Times New Roman" w:hAnsi="Times New Roman" w:cs="Times New Roman"/>
                <w:kern w:val="0"/>
                <w:lang w:eastAsia="en-AU"/>
                <w14:ligatures w14:val="none"/>
              </w:rPr>
            </w:pPr>
            <w:hyperlink r:id="rId26" w:history="1">
              <w:r w:rsidRPr="00383F00">
                <w:rPr>
                  <w:rStyle w:val="Hyperlink"/>
                  <w:rFonts w:ascii="Times New Roman" w:eastAsia="Times New Roman" w:hAnsi="Times New Roman" w:cs="Times New Roman"/>
                  <w:kern w:val="0"/>
                  <w:lang w:eastAsia="en-AU"/>
                  <w14:ligatures w14:val="none"/>
                </w:rPr>
                <w:t>Gayle Lynn &amp; Erik – "The Power of Grid Work</w:t>
              </w:r>
            </w:hyperlink>
            <w:r w:rsidRPr="002D67B1">
              <w:rPr>
                <w:rFonts w:ascii="Times New Roman" w:eastAsia="Times New Roman" w:hAnsi="Times New Roman" w:cs="Times New Roman"/>
                <w:kern w:val="0"/>
                <w:lang w:eastAsia="en-AU"/>
                <w14:ligatures w14:val="none"/>
              </w:rPr>
              <w:t>"</w:t>
            </w:r>
          </w:p>
        </w:tc>
        <w:tc>
          <w:tcPr>
            <w:tcW w:w="6007" w:type="dxa"/>
          </w:tcPr>
          <w:p w14:paraId="11656742" w14:textId="7DC85694" w:rsidR="002D67B1" w:rsidRPr="002D67B1" w:rsidRDefault="00383F00" w:rsidP="00725558">
            <w:pPr>
              <w:rPr>
                <w:rFonts w:ascii="Times New Roman" w:eastAsia="Times New Roman" w:hAnsi="Times New Roman" w:cs="Times New Roman"/>
                <w:kern w:val="0"/>
                <w:lang w:eastAsia="en-AU"/>
                <w14:ligatures w14:val="none"/>
              </w:rPr>
            </w:pPr>
            <w:r w:rsidRPr="00383F00">
              <w:rPr>
                <w:rFonts w:ascii="Times New Roman" w:eastAsia="Times New Roman" w:hAnsi="Times New Roman" w:cs="Times New Roman"/>
                <w:kern w:val="0"/>
                <w:lang w:eastAsia="en-AU"/>
                <w14:ligatures w14:val="none"/>
              </w:rPr>
              <w:t>Recent writing emphasizing gridwork as anchoring higher frequencies, healing collective wounds, and supporting planetary ascension</w:t>
            </w:r>
          </w:p>
        </w:tc>
        <w:tc>
          <w:tcPr>
            <w:tcW w:w="1701" w:type="dxa"/>
            <w:vAlign w:val="center"/>
          </w:tcPr>
          <w:p w14:paraId="7A3708D2" w14:textId="77777777" w:rsidR="002D67B1" w:rsidRPr="007625B2" w:rsidRDefault="002D67B1" w:rsidP="006B25E5">
            <w:pPr>
              <w:rPr>
                <w:rFonts w:ascii="Times New Roman" w:eastAsia="Times New Roman" w:hAnsi="Times New Roman" w:cs="Times New Roman"/>
                <w:kern w:val="0"/>
                <w:lang w:eastAsia="en-AU"/>
                <w14:ligatures w14:val="none"/>
              </w:rPr>
            </w:pPr>
          </w:p>
        </w:tc>
      </w:tr>
      <w:tr w:rsidR="00383F00" w14:paraId="0221A962" w14:textId="77777777" w:rsidTr="003E3789">
        <w:tc>
          <w:tcPr>
            <w:tcW w:w="3350" w:type="dxa"/>
          </w:tcPr>
          <w:p w14:paraId="62648DFE" w14:textId="0AEF3A0E" w:rsidR="00383F00" w:rsidRDefault="001411EE" w:rsidP="006B25E5">
            <w:pPr>
              <w:rPr>
                <w:rFonts w:ascii="Times New Roman" w:eastAsia="Times New Roman" w:hAnsi="Times New Roman" w:cs="Times New Roman"/>
                <w:kern w:val="0"/>
                <w:lang w:eastAsia="en-AU"/>
                <w14:ligatures w14:val="none"/>
              </w:rPr>
            </w:pPr>
            <w:hyperlink r:id="rId27" w:history="1">
              <w:r w:rsidRPr="001411EE">
                <w:rPr>
                  <w:rStyle w:val="Hyperlink"/>
                  <w:rFonts w:ascii="Times New Roman" w:eastAsia="Times New Roman" w:hAnsi="Times New Roman" w:cs="Times New Roman"/>
                  <w:kern w:val="0"/>
                  <w:lang w:eastAsia="en-AU"/>
                  <w14:ligatures w14:val="none"/>
                </w:rPr>
                <w:t>Inner Space Voyages</w:t>
              </w:r>
            </w:hyperlink>
          </w:p>
        </w:tc>
        <w:tc>
          <w:tcPr>
            <w:tcW w:w="6007" w:type="dxa"/>
          </w:tcPr>
          <w:p w14:paraId="46A82609" w14:textId="130CC724" w:rsidR="00383F00" w:rsidRPr="00383F00" w:rsidRDefault="00B60A9A" w:rsidP="00725558">
            <w:pPr>
              <w:rPr>
                <w:rFonts w:ascii="Times New Roman" w:eastAsia="Times New Roman" w:hAnsi="Times New Roman" w:cs="Times New Roman"/>
                <w:kern w:val="0"/>
                <w:lang w:eastAsia="en-AU"/>
                <w14:ligatures w14:val="none"/>
              </w:rPr>
            </w:pPr>
            <w:r w:rsidRPr="00B60A9A">
              <w:rPr>
                <w:rFonts w:ascii="Times New Roman" w:eastAsia="Times New Roman" w:hAnsi="Times New Roman" w:cs="Times New Roman"/>
                <w:kern w:val="0"/>
                <w:lang w:eastAsia="en-AU"/>
                <w14:ligatures w14:val="none"/>
              </w:rPr>
              <w:t>Offers experiential planetary gridwork training involving crystalline and electromagnetic grids, remote mapping, sound activation, and star-gate alignment</w:t>
            </w:r>
          </w:p>
        </w:tc>
        <w:tc>
          <w:tcPr>
            <w:tcW w:w="1701" w:type="dxa"/>
            <w:vAlign w:val="center"/>
          </w:tcPr>
          <w:p w14:paraId="3BC7FC2A" w14:textId="77777777" w:rsidR="00383F00" w:rsidRPr="007625B2" w:rsidRDefault="00383F00" w:rsidP="006B25E5">
            <w:pPr>
              <w:rPr>
                <w:rFonts w:ascii="Times New Roman" w:eastAsia="Times New Roman" w:hAnsi="Times New Roman" w:cs="Times New Roman"/>
                <w:kern w:val="0"/>
                <w:lang w:eastAsia="en-AU"/>
                <w14:ligatures w14:val="none"/>
              </w:rPr>
            </w:pPr>
          </w:p>
        </w:tc>
      </w:tr>
      <w:tr w:rsidR="00B60A9A" w14:paraId="100A1CD7" w14:textId="77777777" w:rsidTr="003E3789">
        <w:tc>
          <w:tcPr>
            <w:tcW w:w="3350" w:type="dxa"/>
          </w:tcPr>
          <w:p w14:paraId="1C8B7138" w14:textId="122F53A2" w:rsidR="00B60A9A" w:rsidRDefault="00B60A9A" w:rsidP="006B25E5">
            <w:pPr>
              <w:rPr>
                <w:rFonts w:ascii="Times New Roman" w:eastAsia="Times New Roman" w:hAnsi="Times New Roman" w:cs="Times New Roman"/>
                <w:kern w:val="0"/>
                <w:lang w:eastAsia="en-AU"/>
                <w14:ligatures w14:val="none"/>
              </w:rPr>
            </w:pPr>
            <w:hyperlink r:id="rId28" w:history="1">
              <w:r w:rsidRPr="00B60A9A">
                <w:rPr>
                  <w:rStyle w:val="Hyperlink"/>
                  <w:rFonts w:ascii="Times New Roman" w:eastAsia="Times New Roman" w:hAnsi="Times New Roman" w:cs="Times New Roman"/>
                  <w:kern w:val="0"/>
                  <w:lang w:eastAsia="en-AU"/>
                  <w14:ligatures w14:val="none"/>
                </w:rPr>
                <w:t>Ashtar Command Crew – Natalia Alba</w:t>
              </w:r>
            </w:hyperlink>
          </w:p>
        </w:tc>
        <w:tc>
          <w:tcPr>
            <w:tcW w:w="6007" w:type="dxa"/>
          </w:tcPr>
          <w:p w14:paraId="2C832831" w14:textId="3F89E3C9" w:rsidR="00B60A9A" w:rsidRPr="00B60A9A" w:rsidRDefault="00C50315" w:rsidP="00725558">
            <w:pPr>
              <w:rPr>
                <w:rFonts w:ascii="Times New Roman" w:eastAsia="Times New Roman" w:hAnsi="Times New Roman" w:cs="Times New Roman"/>
                <w:kern w:val="0"/>
                <w:lang w:eastAsia="en-AU"/>
                <w14:ligatures w14:val="none"/>
              </w:rPr>
            </w:pPr>
            <w:r w:rsidRPr="00C50315">
              <w:rPr>
                <w:rFonts w:ascii="Times New Roman" w:eastAsia="Times New Roman" w:hAnsi="Times New Roman" w:cs="Times New Roman"/>
                <w:kern w:val="0"/>
                <w:lang w:eastAsia="en-AU"/>
                <w14:ligatures w14:val="none"/>
              </w:rPr>
              <w:t>Blog posts describe eclipse-linked planetary restoration, gate clearings, and portal activations—with Jerusalem and Bali cited as key planetary nodes</w:t>
            </w:r>
          </w:p>
        </w:tc>
        <w:tc>
          <w:tcPr>
            <w:tcW w:w="1701" w:type="dxa"/>
            <w:vAlign w:val="center"/>
          </w:tcPr>
          <w:p w14:paraId="3EA9B824" w14:textId="77777777" w:rsidR="00B60A9A" w:rsidRPr="007625B2" w:rsidRDefault="00B60A9A" w:rsidP="006B25E5">
            <w:pPr>
              <w:rPr>
                <w:rFonts w:ascii="Times New Roman" w:eastAsia="Times New Roman" w:hAnsi="Times New Roman" w:cs="Times New Roman"/>
                <w:kern w:val="0"/>
                <w:lang w:eastAsia="en-AU"/>
                <w14:ligatures w14:val="none"/>
              </w:rPr>
            </w:pPr>
          </w:p>
        </w:tc>
      </w:tr>
      <w:tr w:rsidR="00C32545" w14:paraId="38ECD326" w14:textId="77777777" w:rsidTr="003E3789">
        <w:tc>
          <w:tcPr>
            <w:tcW w:w="3350" w:type="dxa"/>
          </w:tcPr>
          <w:p w14:paraId="65AFE067" w14:textId="570D5712" w:rsidR="00C32545" w:rsidRDefault="00C32545" w:rsidP="006B25E5">
            <w:pPr>
              <w:rPr>
                <w:rFonts w:ascii="Times New Roman" w:eastAsia="Times New Roman" w:hAnsi="Times New Roman" w:cs="Times New Roman"/>
                <w:kern w:val="0"/>
                <w:lang w:eastAsia="en-AU"/>
                <w14:ligatures w14:val="none"/>
              </w:rPr>
            </w:pPr>
            <w:r w:rsidRPr="00C32545">
              <w:rPr>
                <w:rFonts w:ascii="Times New Roman" w:eastAsia="Times New Roman" w:hAnsi="Times New Roman" w:cs="Times New Roman"/>
                <w:kern w:val="0"/>
                <w:lang w:eastAsia="en-AU"/>
                <w14:ligatures w14:val="none"/>
              </w:rPr>
              <w:t>The Starseed Awakener – "Gridkeeper Diaries"</w:t>
            </w:r>
          </w:p>
        </w:tc>
        <w:tc>
          <w:tcPr>
            <w:tcW w:w="6007" w:type="dxa"/>
          </w:tcPr>
          <w:p w14:paraId="2740CA87" w14:textId="08F8B23A" w:rsidR="00C32545" w:rsidRPr="00C50315" w:rsidRDefault="007B36DB" w:rsidP="00725558">
            <w:pPr>
              <w:rPr>
                <w:rFonts w:ascii="Times New Roman" w:eastAsia="Times New Roman" w:hAnsi="Times New Roman" w:cs="Times New Roman"/>
                <w:kern w:val="0"/>
                <w:lang w:eastAsia="en-AU"/>
                <w14:ligatures w14:val="none"/>
              </w:rPr>
            </w:pPr>
            <w:r w:rsidRPr="007B36DB">
              <w:rPr>
                <w:rFonts w:ascii="Times New Roman" w:eastAsia="Times New Roman" w:hAnsi="Times New Roman" w:cs="Times New Roman"/>
                <w:kern w:val="0"/>
                <w:lang w:eastAsia="en-AU"/>
                <w14:ligatures w14:val="none"/>
              </w:rPr>
              <w:t>A blog mapping mystical and practical experiences of starseed gridworkers—offering initiation support, ceremony frameworks, and integration through crystal/ley-line practice</w:t>
            </w:r>
          </w:p>
        </w:tc>
        <w:tc>
          <w:tcPr>
            <w:tcW w:w="1701" w:type="dxa"/>
            <w:vAlign w:val="center"/>
          </w:tcPr>
          <w:p w14:paraId="7BA66139" w14:textId="77777777" w:rsidR="00C32545" w:rsidRPr="007625B2" w:rsidRDefault="00C32545" w:rsidP="006B25E5">
            <w:pPr>
              <w:rPr>
                <w:rFonts w:ascii="Times New Roman" w:eastAsia="Times New Roman" w:hAnsi="Times New Roman" w:cs="Times New Roman"/>
                <w:kern w:val="0"/>
                <w:lang w:eastAsia="en-AU"/>
                <w14:ligatures w14:val="none"/>
              </w:rPr>
            </w:pPr>
          </w:p>
        </w:tc>
      </w:tr>
      <w:tr w:rsidR="001020FC" w14:paraId="3C388E8C" w14:textId="77777777" w:rsidTr="003E3789">
        <w:tc>
          <w:tcPr>
            <w:tcW w:w="3350" w:type="dxa"/>
          </w:tcPr>
          <w:p w14:paraId="2C5A3F98" w14:textId="489F1F11" w:rsidR="001020FC" w:rsidRPr="00C32545" w:rsidRDefault="001020FC" w:rsidP="006B25E5">
            <w:pPr>
              <w:rPr>
                <w:rFonts w:ascii="Times New Roman" w:eastAsia="Times New Roman" w:hAnsi="Times New Roman" w:cs="Times New Roman"/>
                <w:kern w:val="0"/>
                <w:lang w:eastAsia="en-AU"/>
                <w14:ligatures w14:val="none"/>
              </w:rPr>
            </w:pPr>
            <w:hyperlink r:id="rId29" w:history="1">
              <w:r w:rsidRPr="00FC53BD">
                <w:rPr>
                  <w:rStyle w:val="Hyperlink"/>
                  <w:rFonts w:ascii="Times New Roman" w:eastAsia="Times New Roman" w:hAnsi="Times New Roman" w:cs="Times New Roman"/>
                  <w:kern w:val="0"/>
                  <w:lang w:eastAsia="en-AU"/>
                  <w14:ligatures w14:val="none"/>
                </w:rPr>
                <w:t>Portland Energy &amp; Consciousness Community</w:t>
              </w:r>
            </w:hyperlink>
          </w:p>
        </w:tc>
        <w:tc>
          <w:tcPr>
            <w:tcW w:w="6007" w:type="dxa"/>
          </w:tcPr>
          <w:p w14:paraId="1D4671A1" w14:textId="78CE89D9" w:rsidR="001020FC" w:rsidRPr="007B36DB" w:rsidRDefault="007B345E" w:rsidP="00725558">
            <w:pPr>
              <w:rPr>
                <w:rFonts w:ascii="Times New Roman" w:eastAsia="Times New Roman" w:hAnsi="Times New Roman" w:cs="Times New Roman"/>
                <w:kern w:val="0"/>
                <w:lang w:eastAsia="en-AU"/>
                <w14:ligatures w14:val="none"/>
              </w:rPr>
            </w:pPr>
            <w:r w:rsidRPr="007B345E">
              <w:rPr>
                <w:rFonts w:ascii="Times New Roman" w:eastAsia="Times New Roman" w:hAnsi="Times New Roman" w:cs="Times New Roman"/>
                <w:kern w:val="0"/>
                <w:lang w:eastAsia="en-AU"/>
                <w14:ligatures w14:val="none"/>
              </w:rPr>
              <w:t>One of the largest lightworker groups (~6,000 members). Monthly meetups include meditation, energy healing, dreamwork, and planetary service circles</w:t>
            </w:r>
          </w:p>
        </w:tc>
        <w:tc>
          <w:tcPr>
            <w:tcW w:w="1701" w:type="dxa"/>
            <w:vAlign w:val="center"/>
          </w:tcPr>
          <w:p w14:paraId="3281E4F0" w14:textId="0B8C5890" w:rsidR="001020FC" w:rsidRPr="007625B2" w:rsidRDefault="007B345E" w:rsidP="006B25E5">
            <w:pPr>
              <w:rPr>
                <w:rFonts w:ascii="Times New Roman" w:eastAsia="Times New Roman" w:hAnsi="Times New Roman" w:cs="Times New Roman"/>
                <w:kern w:val="0"/>
                <w:lang w:eastAsia="en-AU"/>
                <w14:ligatures w14:val="none"/>
              </w:rPr>
            </w:pPr>
            <w:r>
              <w:rPr>
                <w:rFonts w:ascii="Times New Roman" w:eastAsia="Times New Roman" w:hAnsi="Times New Roman" w:cs="Times New Roman"/>
                <w:kern w:val="0"/>
                <w:lang w:eastAsia="en-AU"/>
                <w14:ligatures w14:val="none"/>
              </w:rPr>
              <w:t>USA</w:t>
            </w:r>
          </w:p>
        </w:tc>
      </w:tr>
      <w:tr w:rsidR="007B345E" w14:paraId="23772774" w14:textId="77777777" w:rsidTr="003E3789">
        <w:tc>
          <w:tcPr>
            <w:tcW w:w="3350" w:type="dxa"/>
          </w:tcPr>
          <w:p w14:paraId="0E0D606E" w14:textId="6318D983" w:rsidR="007B345E" w:rsidRPr="001020FC" w:rsidRDefault="00562701" w:rsidP="006B25E5">
            <w:pPr>
              <w:rPr>
                <w:rFonts w:ascii="Times New Roman" w:eastAsia="Times New Roman" w:hAnsi="Times New Roman" w:cs="Times New Roman"/>
                <w:kern w:val="0"/>
                <w:lang w:eastAsia="en-AU"/>
                <w14:ligatures w14:val="none"/>
              </w:rPr>
            </w:pPr>
            <w:hyperlink r:id="rId30" w:history="1">
              <w:r w:rsidRPr="00BB2981">
                <w:rPr>
                  <w:rStyle w:val="Hyperlink"/>
                  <w:rFonts w:ascii="Times New Roman" w:eastAsia="Times New Roman" w:hAnsi="Times New Roman" w:cs="Times New Roman"/>
                  <w:kern w:val="0"/>
                  <w:lang w:eastAsia="en-AU"/>
                  <w14:ligatures w14:val="none"/>
                </w:rPr>
                <w:t>New Beginnings Holistic Therapies</w:t>
              </w:r>
            </w:hyperlink>
          </w:p>
        </w:tc>
        <w:tc>
          <w:tcPr>
            <w:tcW w:w="6007" w:type="dxa"/>
          </w:tcPr>
          <w:p w14:paraId="32390E50" w14:textId="572154BF" w:rsidR="007B345E" w:rsidRPr="007B345E" w:rsidRDefault="00507C86" w:rsidP="00725558">
            <w:pPr>
              <w:rPr>
                <w:rFonts w:ascii="Times New Roman" w:eastAsia="Times New Roman" w:hAnsi="Times New Roman" w:cs="Times New Roman"/>
                <w:kern w:val="0"/>
                <w:lang w:eastAsia="en-AU"/>
                <w14:ligatures w14:val="none"/>
              </w:rPr>
            </w:pPr>
            <w:r w:rsidRPr="00507C86">
              <w:rPr>
                <w:rFonts w:ascii="Times New Roman" w:eastAsia="Times New Roman" w:hAnsi="Times New Roman" w:cs="Times New Roman"/>
                <w:kern w:val="0"/>
                <w:lang w:eastAsia="en-AU"/>
                <w14:ligatures w14:val="none"/>
              </w:rPr>
              <w:t>Focus on holistic healing modalities, spiritual community building, and group energy work .</w:t>
            </w:r>
          </w:p>
        </w:tc>
        <w:tc>
          <w:tcPr>
            <w:tcW w:w="1701" w:type="dxa"/>
            <w:vAlign w:val="center"/>
          </w:tcPr>
          <w:p w14:paraId="51E6EF4C" w14:textId="392AD643" w:rsidR="007B345E" w:rsidRDefault="00507C86" w:rsidP="006B25E5">
            <w:pPr>
              <w:rPr>
                <w:rFonts w:ascii="Times New Roman" w:eastAsia="Times New Roman" w:hAnsi="Times New Roman" w:cs="Times New Roman"/>
                <w:kern w:val="0"/>
                <w:lang w:eastAsia="en-AU"/>
                <w14:ligatures w14:val="none"/>
              </w:rPr>
            </w:pPr>
            <w:r>
              <w:rPr>
                <w:rFonts w:ascii="Times New Roman" w:eastAsia="Times New Roman" w:hAnsi="Times New Roman" w:cs="Times New Roman"/>
                <w:kern w:val="0"/>
                <w:lang w:eastAsia="en-AU"/>
                <w14:ligatures w14:val="none"/>
              </w:rPr>
              <w:t>USA</w:t>
            </w:r>
          </w:p>
        </w:tc>
      </w:tr>
      <w:tr w:rsidR="00507C86" w14:paraId="14246D4D" w14:textId="77777777" w:rsidTr="003E3789">
        <w:tc>
          <w:tcPr>
            <w:tcW w:w="3350" w:type="dxa"/>
          </w:tcPr>
          <w:p w14:paraId="41260978" w14:textId="5EA85A98" w:rsidR="00507C86" w:rsidRPr="00562701" w:rsidRDefault="00507C86" w:rsidP="006B25E5">
            <w:pPr>
              <w:rPr>
                <w:rFonts w:ascii="Times New Roman" w:eastAsia="Times New Roman" w:hAnsi="Times New Roman" w:cs="Times New Roman"/>
                <w:kern w:val="0"/>
                <w:lang w:eastAsia="en-AU"/>
                <w14:ligatures w14:val="none"/>
              </w:rPr>
            </w:pPr>
            <w:hyperlink r:id="rId31" w:history="1">
              <w:r w:rsidRPr="009B7427">
                <w:rPr>
                  <w:rStyle w:val="Hyperlink"/>
                  <w:rFonts w:ascii="Times New Roman" w:eastAsia="Times New Roman" w:hAnsi="Times New Roman" w:cs="Times New Roman"/>
                  <w:kern w:val="0"/>
                  <w:lang w:eastAsia="en-AU"/>
                  <w14:ligatures w14:val="none"/>
                </w:rPr>
                <w:t>Awkwardly Zen (Denver)</w:t>
              </w:r>
            </w:hyperlink>
          </w:p>
        </w:tc>
        <w:tc>
          <w:tcPr>
            <w:tcW w:w="6007" w:type="dxa"/>
          </w:tcPr>
          <w:p w14:paraId="6B4609CC" w14:textId="3EAE1017" w:rsidR="00507C86" w:rsidRPr="00507C86" w:rsidRDefault="00507C86" w:rsidP="00725558">
            <w:pPr>
              <w:rPr>
                <w:rFonts w:ascii="Times New Roman" w:eastAsia="Times New Roman" w:hAnsi="Times New Roman" w:cs="Times New Roman"/>
                <w:kern w:val="0"/>
                <w:lang w:eastAsia="en-AU"/>
                <w14:ligatures w14:val="none"/>
              </w:rPr>
            </w:pPr>
            <w:r w:rsidRPr="00507C86">
              <w:rPr>
                <w:rFonts w:ascii="Times New Roman" w:eastAsia="Times New Roman" w:hAnsi="Times New Roman" w:cs="Times New Roman"/>
                <w:kern w:val="0"/>
                <w:lang w:eastAsia="en-AU"/>
                <w14:ligatures w14:val="none"/>
              </w:rPr>
              <w:t xml:space="preserve">Safe space for diverse spiritual paths, including energy healing, meditation, and intuitive sharing </w:t>
            </w:r>
          </w:p>
        </w:tc>
        <w:tc>
          <w:tcPr>
            <w:tcW w:w="1701" w:type="dxa"/>
            <w:vAlign w:val="center"/>
          </w:tcPr>
          <w:p w14:paraId="78F2C2B4" w14:textId="1FCA331A" w:rsidR="00507C86" w:rsidRDefault="00507C86" w:rsidP="006B25E5">
            <w:pPr>
              <w:rPr>
                <w:rFonts w:ascii="Times New Roman" w:eastAsia="Times New Roman" w:hAnsi="Times New Roman" w:cs="Times New Roman"/>
                <w:kern w:val="0"/>
                <w:lang w:eastAsia="en-AU"/>
                <w14:ligatures w14:val="none"/>
              </w:rPr>
            </w:pPr>
            <w:r>
              <w:rPr>
                <w:rFonts w:ascii="Times New Roman" w:eastAsia="Times New Roman" w:hAnsi="Times New Roman" w:cs="Times New Roman"/>
                <w:kern w:val="0"/>
                <w:lang w:eastAsia="en-AU"/>
                <w14:ligatures w14:val="none"/>
              </w:rPr>
              <w:t>USA</w:t>
            </w:r>
          </w:p>
        </w:tc>
      </w:tr>
      <w:tr w:rsidR="00507C86" w14:paraId="5BDFFA0F" w14:textId="77777777" w:rsidTr="003E3789">
        <w:tc>
          <w:tcPr>
            <w:tcW w:w="3350" w:type="dxa"/>
          </w:tcPr>
          <w:p w14:paraId="723E7F56" w14:textId="3A0A73A6" w:rsidR="00507C86" w:rsidRPr="00507C86" w:rsidRDefault="00EE1EE9" w:rsidP="006B25E5">
            <w:pPr>
              <w:rPr>
                <w:rFonts w:ascii="Times New Roman" w:eastAsia="Times New Roman" w:hAnsi="Times New Roman" w:cs="Times New Roman"/>
                <w:kern w:val="0"/>
                <w:lang w:eastAsia="en-AU"/>
                <w14:ligatures w14:val="none"/>
              </w:rPr>
            </w:pPr>
            <w:hyperlink r:id="rId32" w:history="1">
              <w:r w:rsidRPr="001E1C7D">
                <w:rPr>
                  <w:rStyle w:val="Hyperlink"/>
                  <w:rFonts w:ascii="Times New Roman" w:eastAsia="Times New Roman" w:hAnsi="Times New Roman" w:cs="Times New Roman"/>
                  <w:kern w:val="0"/>
                  <w:lang w:eastAsia="en-AU"/>
                  <w14:ligatures w14:val="none"/>
                </w:rPr>
                <w:t>Calgary Mindset, Meditation &amp; Wellness Group</w:t>
              </w:r>
            </w:hyperlink>
          </w:p>
        </w:tc>
        <w:tc>
          <w:tcPr>
            <w:tcW w:w="6007" w:type="dxa"/>
          </w:tcPr>
          <w:p w14:paraId="62A7FE5A" w14:textId="2651CA43" w:rsidR="00507C86" w:rsidRPr="00507C86" w:rsidRDefault="00EE1EE9" w:rsidP="00725558">
            <w:pPr>
              <w:rPr>
                <w:rFonts w:ascii="Times New Roman" w:eastAsia="Times New Roman" w:hAnsi="Times New Roman" w:cs="Times New Roman"/>
                <w:kern w:val="0"/>
                <w:lang w:eastAsia="en-AU"/>
                <w14:ligatures w14:val="none"/>
              </w:rPr>
            </w:pPr>
            <w:r w:rsidRPr="00EE1EE9">
              <w:rPr>
                <w:rFonts w:ascii="Times New Roman" w:eastAsia="Times New Roman" w:hAnsi="Times New Roman" w:cs="Times New Roman"/>
                <w:kern w:val="0"/>
                <w:lang w:eastAsia="en-AU"/>
                <w14:ligatures w14:val="none"/>
              </w:rPr>
              <w:t>Offers group meditations, energy practices, and holistic well-being support</w:t>
            </w:r>
          </w:p>
        </w:tc>
        <w:tc>
          <w:tcPr>
            <w:tcW w:w="1701" w:type="dxa"/>
            <w:vAlign w:val="center"/>
          </w:tcPr>
          <w:p w14:paraId="61D5A320" w14:textId="6F42ED38" w:rsidR="00507C86" w:rsidRDefault="00EE1EE9" w:rsidP="006B25E5">
            <w:pPr>
              <w:rPr>
                <w:rFonts w:ascii="Times New Roman" w:eastAsia="Times New Roman" w:hAnsi="Times New Roman" w:cs="Times New Roman"/>
                <w:kern w:val="0"/>
                <w:lang w:eastAsia="en-AU"/>
                <w14:ligatures w14:val="none"/>
              </w:rPr>
            </w:pPr>
            <w:r>
              <w:rPr>
                <w:rFonts w:ascii="Times New Roman" w:eastAsia="Times New Roman" w:hAnsi="Times New Roman" w:cs="Times New Roman"/>
                <w:kern w:val="0"/>
                <w:lang w:eastAsia="en-AU"/>
                <w14:ligatures w14:val="none"/>
              </w:rPr>
              <w:t>Canada</w:t>
            </w:r>
          </w:p>
        </w:tc>
      </w:tr>
      <w:tr w:rsidR="00EE1EE9" w14:paraId="3DE44EE4" w14:textId="77777777" w:rsidTr="003E3789">
        <w:tc>
          <w:tcPr>
            <w:tcW w:w="3350" w:type="dxa"/>
          </w:tcPr>
          <w:p w14:paraId="342CA865" w14:textId="2D706E64" w:rsidR="00EE1EE9" w:rsidRPr="00EE1EE9" w:rsidRDefault="00E908F7" w:rsidP="006B25E5">
            <w:pPr>
              <w:rPr>
                <w:rFonts w:ascii="Times New Roman" w:eastAsia="Times New Roman" w:hAnsi="Times New Roman" w:cs="Times New Roman"/>
                <w:kern w:val="0"/>
                <w:lang w:eastAsia="en-AU"/>
                <w14:ligatures w14:val="none"/>
              </w:rPr>
            </w:pPr>
            <w:r w:rsidRPr="00E908F7">
              <w:rPr>
                <w:rFonts w:ascii="Times New Roman" w:eastAsia="Times New Roman" w:hAnsi="Times New Roman" w:cs="Times New Roman"/>
                <w:kern w:val="0"/>
                <w:lang w:eastAsia="en-AU"/>
                <w14:ligatures w14:val="none"/>
              </w:rPr>
              <w:t>Exploring Spirituality, Healing Energy &amp; Holistic Modalities</w:t>
            </w:r>
          </w:p>
        </w:tc>
        <w:tc>
          <w:tcPr>
            <w:tcW w:w="6007" w:type="dxa"/>
          </w:tcPr>
          <w:p w14:paraId="3045073B" w14:textId="0A10D105" w:rsidR="00EE1EE9" w:rsidRPr="00EE1EE9" w:rsidRDefault="00E908F7" w:rsidP="00725558">
            <w:pPr>
              <w:rPr>
                <w:rFonts w:ascii="Times New Roman" w:eastAsia="Times New Roman" w:hAnsi="Times New Roman" w:cs="Times New Roman"/>
                <w:kern w:val="0"/>
                <w:lang w:eastAsia="en-AU"/>
                <w14:ligatures w14:val="none"/>
              </w:rPr>
            </w:pPr>
            <w:r w:rsidRPr="00E908F7">
              <w:rPr>
                <w:rFonts w:ascii="Times New Roman" w:eastAsia="Times New Roman" w:hAnsi="Times New Roman" w:cs="Times New Roman"/>
                <w:kern w:val="0"/>
                <w:lang w:eastAsia="en-AU"/>
                <w14:ligatures w14:val="none"/>
              </w:rPr>
              <w:t>Small in-person group focused on intuitive healing and energy work .</w:t>
            </w:r>
          </w:p>
        </w:tc>
        <w:tc>
          <w:tcPr>
            <w:tcW w:w="1701" w:type="dxa"/>
            <w:vAlign w:val="center"/>
          </w:tcPr>
          <w:p w14:paraId="633330CF" w14:textId="03C7A210" w:rsidR="00EE1EE9" w:rsidRDefault="00E908F7" w:rsidP="006B25E5">
            <w:pPr>
              <w:rPr>
                <w:rFonts w:ascii="Times New Roman" w:eastAsia="Times New Roman" w:hAnsi="Times New Roman" w:cs="Times New Roman"/>
                <w:kern w:val="0"/>
                <w:lang w:eastAsia="en-AU"/>
                <w14:ligatures w14:val="none"/>
              </w:rPr>
            </w:pPr>
            <w:r>
              <w:rPr>
                <w:rFonts w:ascii="Times New Roman" w:eastAsia="Times New Roman" w:hAnsi="Times New Roman" w:cs="Times New Roman"/>
                <w:kern w:val="0"/>
                <w:lang w:eastAsia="en-AU"/>
                <w14:ligatures w14:val="none"/>
              </w:rPr>
              <w:t>Canada</w:t>
            </w:r>
          </w:p>
        </w:tc>
      </w:tr>
      <w:tr w:rsidR="00E908F7" w14:paraId="117782E1" w14:textId="77777777" w:rsidTr="003E3789">
        <w:tc>
          <w:tcPr>
            <w:tcW w:w="3350" w:type="dxa"/>
          </w:tcPr>
          <w:p w14:paraId="2A7B4C16" w14:textId="173798B4" w:rsidR="00E908F7" w:rsidRPr="00E908F7" w:rsidRDefault="00E908F7" w:rsidP="006B25E5">
            <w:pPr>
              <w:rPr>
                <w:rFonts w:ascii="Times New Roman" w:eastAsia="Times New Roman" w:hAnsi="Times New Roman" w:cs="Times New Roman"/>
                <w:kern w:val="0"/>
                <w:lang w:eastAsia="en-AU"/>
                <w14:ligatures w14:val="none"/>
              </w:rPr>
            </w:pPr>
            <w:hyperlink r:id="rId33" w:history="1">
              <w:r w:rsidRPr="00CD2920">
                <w:rPr>
                  <w:rStyle w:val="Hyperlink"/>
                  <w:rFonts w:ascii="Times New Roman" w:eastAsia="Times New Roman" w:hAnsi="Times New Roman" w:cs="Times New Roman"/>
                  <w:kern w:val="0"/>
                  <w:lang w:eastAsia="en-AU"/>
                  <w14:ligatures w14:val="none"/>
                </w:rPr>
                <w:t>Lightworkers Gifts Energy Healing Group</w:t>
              </w:r>
            </w:hyperlink>
          </w:p>
        </w:tc>
        <w:tc>
          <w:tcPr>
            <w:tcW w:w="6007" w:type="dxa"/>
          </w:tcPr>
          <w:p w14:paraId="5722A069" w14:textId="1863B629" w:rsidR="00E908F7" w:rsidRPr="00E908F7" w:rsidRDefault="00D970F4" w:rsidP="00725558">
            <w:pPr>
              <w:rPr>
                <w:rFonts w:ascii="Times New Roman" w:eastAsia="Times New Roman" w:hAnsi="Times New Roman" w:cs="Times New Roman"/>
                <w:kern w:val="0"/>
                <w:lang w:eastAsia="en-AU"/>
                <w14:ligatures w14:val="none"/>
              </w:rPr>
            </w:pPr>
            <w:r w:rsidRPr="00D970F4">
              <w:rPr>
                <w:rFonts w:ascii="Times New Roman" w:eastAsia="Times New Roman" w:hAnsi="Times New Roman" w:cs="Times New Roman"/>
                <w:kern w:val="0"/>
                <w:lang w:eastAsia="en-AU"/>
                <w14:ligatures w14:val="none"/>
              </w:rPr>
              <w:t>~1,300 members with meetups for energy healing, self-awareness, joy, and developing intuitive gifts .</w:t>
            </w:r>
          </w:p>
        </w:tc>
        <w:tc>
          <w:tcPr>
            <w:tcW w:w="1701" w:type="dxa"/>
            <w:vAlign w:val="center"/>
          </w:tcPr>
          <w:p w14:paraId="6670D3BA" w14:textId="36F9E7C4" w:rsidR="00E908F7" w:rsidRDefault="00D970F4" w:rsidP="006B25E5">
            <w:pPr>
              <w:rPr>
                <w:rFonts w:ascii="Times New Roman" w:eastAsia="Times New Roman" w:hAnsi="Times New Roman" w:cs="Times New Roman"/>
                <w:kern w:val="0"/>
                <w:lang w:eastAsia="en-AU"/>
                <w14:ligatures w14:val="none"/>
              </w:rPr>
            </w:pPr>
            <w:r>
              <w:rPr>
                <w:rFonts w:ascii="Times New Roman" w:eastAsia="Times New Roman" w:hAnsi="Times New Roman" w:cs="Times New Roman"/>
                <w:kern w:val="0"/>
                <w:lang w:eastAsia="en-AU"/>
                <w14:ligatures w14:val="none"/>
              </w:rPr>
              <w:t>USA</w:t>
            </w:r>
          </w:p>
        </w:tc>
      </w:tr>
      <w:tr w:rsidR="00D970F4" w14:paraId="77825ACA" w14:textId="77777777" w:rsidTr="003E3789">
        <w:tc>
          <w:tcPr>
            <w:tcW w:w="3350" w:type="dxa"/>
          </w:tcPr>
          <w:p w14:paraId="7BD38491" w14:textId="0D52C7B0" w:rsidR="00D970F4" w:rsidRPr="00E908F7" w:rsidRDefault="00D970F4" w:rsidP="006B25E5">
            <w:pPr>
              <w:rPr>
                <w:rFonts w:ascii="Times New Roman" w:eastAsia="Times New Roman" w:hAnsi="Times New Roman" w:cs="Times New Roman"/>
                <w:kern w:val="0"/>
                <w:lang w:eastAsia="en-AU"/>
                <w14:ligatures w14:val="none"/>
              </w:rPr>
            </w:pPr>
            <w:hyperlink r:id="rId34" w:history="1">
              <w:r w:rsidRPr="00563079">
                <w:rPr>
                  <w:rStyle w:val="Hyperlink"/>
                  <w:rFonts w:ascii="Times New Roman" w:eastAsia="Times New Roman" w:hAnsi="Times New Roman" w:cs="Times New Roman"/>
                  <w:kern w:val="0"/>
                  <w:lang w:eastAsia="en-AU"/>
                  <w14:ligatures w14:val="none"/>
                </w:rPr>
                <w:t>Lightworkers United</w:t>
              </w:r>
            </w:hyperlink>
          </w:p>
        </w:tc>
        <w:tc>
          <w:tcPr>
            <w:tcW w:w="6007" w:type="dxa"/>
          </w:tcPr>
          <w:p w14:paraId="7C91B2C5" w14:textId="4856D9E2" w:rsidR="00D970F4" w:rsidRPr="00D970F4" w:rsidRDefault="00D970F4" w:rsidP="00725558">
            <w:pPr>
              <w:rPr>
                <w:rFonts w:ascii="Times New Roman" w:eastAsia="Times New Roman" w:hAnsi="Times New Roman" w:cs="Times New Roman"/>
                <w:kern w:val="0"/>
                <w:lang w:eastAsia="en-AU"/>
                <w14:ligatures w14:val="none"/>
              </w:rPr>
            </w:pPr>
            <w:r w:rsidRPr="00D970F4">
              <w:rPr>
                <w:rFonts w:ascii="Times New Roman" w:eastAsia="Times New Roman" w:hAnsi="Times New Roman" w:cs="Times New Roman"/>
                <w:kern w:val="0"/>
                <w:lang w:eastAsia="en-AU"/>
                <w14:ligatures w14:val="none"/>
              </w:rPr>
              <w:t xml:space="preserve">~750 members offering meditation, energy healing, crystal/open-house community events and psychic-mediumship workshops </w:t>
            </w:r>
          </w:p>
        </w:tc>
        <w:tc>
          <w:tcPr>
            <w:tcW w:w="1701" w:type="dxa"/>
            <w:vAlign w:val="center"/>
          </w:tcPr>
          <w:p w14:paraId="7C8438C2" w14:textId="416B8A15" w:rsidR="00D970F4" w:rsidRDefault="00D970F4" w:rsidP="006B25E5">
            <w:pPr>
              <w:rPr>
                <w:rFonts w:ascii="Times New Roman" w:eastAsia="Times New Roman" w:hAnsi="Times New Roman" w:cs="Times New Roman"/>
                <w:kern w:val="0"/>
                <w:lang w:eastAsia="en-AU"/>
                <w14:ligatures w14:val="none"/>
              </w:rPr>
            </w:pPr>
            <w:r>
              <w:rPr>
                <w:rFonts w:ascii="Times New Roman" w:eastAsia="Times New Roman" w:hAnsi="Times New Roman" w:cs="Times New Roman"/>
                <w:kern w:val="0"/>
                <w:lang w:eastAsia="en-AU"/>
                <w14:ligatures w14:val="none"/>
              </w:rPr>
              <w:t>USA</w:t>
            </w:r>
          </w:p>
        </w:tc>
      </w:tr>
      <w:tr w:rsidR="00D970F4" w14:paraId="367DC4EF" w14:textId="77777777" w:rsidTr="003E3789">
        <w:tc>
          <w:tcPr>
            <w:tcW w:w="3350" w:type="dxa"/>
          </w:tcPr>
          <w:p w14:paraId="4ECC5866" w14:textId="20BD9BC1" w:rsidR="00D970F4" w:rsidRPr="00D970F4" w:rsidRDefault="00B0131C" w:rsidP="006B25E5">
            <w:pPr>
              <w:rPr>
                <w:rFonts w:ascii="Times New Roman" w:eastAsia="Times New Roman" w:hAnsi="Times New Roman" w:cs="Times New Roman"/>
                <w:kern w:val="0"/>
                <w:lang w:eastAsia="en-AU"/>
                <w14:ligatures w14:val="none"/>
              </w:rPr>
            </w:pPr>
            <w:hyperlink r:id="rId35" w:history="1">
              <w:r w:rsidRPr="004F79A5">
                <w:rPr>
                  <w:rStyle w:val="Hyperlink"/>
                  <w:rFonts w:ascii="Times New Roman" w:eastAsia="Times New Roman" w:hAnsi="Times New Roman" w:cs="Times New Roman"/>
                  <w:kern w:val="0"/>
                  <w:lang w:eastAsia="en-AU"/>
                  <w14:ligatures w14:val="none"/>
                </w:rPr>
                <w:t>Starseed / Lightworkers Support Group</w:t>
              </w:r>
            </w:hyperlink>
          </w:p>
        </w:tc>
        <w:tc>
          <w:tcPr>
            <w:tcW w:w="6007" w:type="dxa"/>
          </w:tcPr>
          <w:p w14:paraId="10682A7B" w14:textId="338C3C85" w:rsidR="00D970F4" w:rsidRPr="00D970F4" w:rsidRDefault="00B0131C" w:rsidP="00725558">
            <w:pPr>
              <w:rPr>
                <w:rFonts w:ascii="Times New Roman" w:eastAsia="Times New Roman" w:hAnsi="Times New Roman" w:cs="Times New Roman"/>
                <w:kern w:val="0"/>
                <w:lang w:eastAsia="en-AU"/>
                <w14:ligatures w14:val="none"/>
              </w:rPr>
            </w:pPr>
            <w:r w:rsidRPr="00B0131C">
              <w:rPr>
                <w:rFonts w:ascii="Times New Roman" w:eastAsia="Times New Roman" w:hAnsi="Times New Roman" w:cs="Times New Roman"/>
                <w:kern w:val="0"/>
                <w:lang w:eastAsia="en-AU"/>
                <w14:ligatures w14:val="none"/>
              </w:rPr>
              <w:t xml:space="preserve">~125 members. Healing circles, meditations, art-based workshops, and soul practitioner support </w:t>
            </w:r>
          </w:p>
        </w:tc>
        <w:tc>
          <w:tcPr>
            <w:tcW w:w="1701" w:type="dxa"/>
            <w:vAlign w:val="center"/>
          </w:tcPr>
          <w:p w14:paraId="073279F8" w14:textId="7BE48AD3" w:rsidR="00D970F4" w:rsidRDefault="00B0131C" w:rsidP="006B25E5">
            <w:pPr>
              <w:rPr>
                <w:rFonts w:ascii="Times New Roman" w:eastAsia="Times New Roman" w:hAnsi="Times New Roman" w:cs="Times New Roman"/>
                <w:kern w:val="0"/>
                <w:lang w:eastAsia="en-AU"/>
                <w14:ligatures w14:val="none"/>
              </w:rPr>
            </w:pPr>
            <w:r>
              <w:rPr>
                <w:rFonts w:ascii="Times New Roman" w:eastAsia="Times New Roman" w:hAnsi="Times New Roman" w:cs="Times New Roman"/>
                <w:kern w:val="0"/>
                <w:lang w:eastAsia="en-AU"/>
                <w14:ligatures w14:val="none"/>
              </w:rPr>
              <w:t>UK</w:t>
            </w:r>
          </w:p>
        </w:tc>
      </w:tr>
      <w:tr w:rsidR="00B0131C" w14:paraId="4B946C38" w14:textId="77777777" w:rsidTr="003E3789">
        <w:tc>
          <w:tcPr>
            <w:tcW w:w="3350" w:type="dxa"/>
          </w:tcPr>
          <w:p w14:paraId="049CAF1E" w14:textId="3E8208F2" w:rsidR="00B0131C" w:rsidRPr="00B0131C" w:rsidRDefault="00B0131C" w:rsidP="006B25E5">
            <w:pPr>
              <w:rPr>
                <w:rFonts w:ascii="Times New Roman" w:eastAsia="Times New Roman" w:hAnsi="Times New Roman" w:cs="Times New Roman"/>
                <w:kern w:val="0"/>
                <w:lang w:eastAsia="en-AU"/>
                <w14:ligatures w14:val="none"/>
              </w:rPr>
            </w:pPr>
            <w:r w:rsidRPr="00B0131C">
              <w:rPr>
                <w:rFonts w:ascii="Times New Roman" w:eastAsia="Times New Roman" w:hAnsi="Times New Roman" w:cs="Times New Roman"/>
                <w:kern w:val="0"/>
                <w:lang w:eastAsia="en-AU"/>
                <w14:ligatures w14:val="none"/>
              </w:rPr>
              <w:lastRenderedPageBreak/>
              <w:t>Lightworkers for Ascension</w:t>
            </w:r>
          </w:p>
        </w:tc>
        <w:tc>
          <w:tcPr>
            <w:tcW w:w="6007" w:type="dxa"/>
          </w:tcPr>
          <w:p w14:paraId="09F6C8D3" w14:textId="5DE3233D" w:rsidR="00B0131C" w:rsidRPr="00B0131C" w:rsidRDefault="008878F2" w:rsidP="00725558">
            <w:pPr>
              <w:rPr>
                <w:rFonts w:ascii="Times New Roman" w:eastAsia="Times New Roman" w:hAnsi="Times New Roman" w:cs="Times New Roman"/>
                <w:kern w:val="0"/>
                <w:lang w:eastAsia="en-AU"/>
                <w14:ligatures w14:val="none"/>
              </w:rPr>
            </w:pPr>
            <w:r w:rsidRPr="008878F2">
              <w:rPr>
                <w:rFonts w:ascii="Times New Roman" w:eastAsia="Times New Roman" w:hAnsi="Times New Roman" w:cs="Times New Roman"/>
                <w:kern w:val="0"/>
                <w:lang w:eastAsia="en-AU"/>
                <w14:ligatures w14:val="none"/>
              </w:rPr>
              <w:t>A small local group focused on consciousness expansion, meditation, and planetary love work</w:t>
            </w:r>
          </w:p>
        </w:tc>
        <w:tc>
          <w:tcPr>
            <w:tcW w:w="1701" w:type="dxa"/>
            <w:vAlign w:val="center"/>
          </w:tcPr>
          <w:p w14:paraId="5B82FF99" w14:textId="4D4716A1" w:rsidR="00B0131C" w:rsidRDefault="008878F2" w:rsidP="006B25E5">
            <w:pPr>
              <w:rPr>
                <w:rFonts w:ascii="Times New Roman" w:eastAsia="Times New Roman" w:hAnsi="Times New Roman" w:cs="Times New Roman"/>
                <w:kern w:val="0"/>
                <w:lang w:eastAsia="en-AU"/>
                <w14:ligatures w14:val="none"/>
              </w:rPr>
            </w:pPr>
            <w:r>
              <w:rPr>
                <w:rFonts w:ascii="Times New Roman" w:eastAsia="Times New Roman" w:hAnsi="Times New Roman" w:cs="Times New Roman"/>
                <w:kern w:val="0"/>
                <w:lang w:eastAsia="en-AU"/>
                <w14:ligatures w14:val="none"/>
              </w:rPr>
              <w:t>UK</w:t>
            </w:r>
          </w:p>
        </w:tc>
      </w:tr>
      <w:tr w:rsidR="00B641EF" w14:paraId="782D7E89" w14:textId="77777777" w:rsidTr="003E3789">
        <w:tc>
          <w:tcPr>
            <w:tcW w:w="3350" w:type="dxa"/>
          </w:tcPr>
          <w:p w14:paraId="5CC22049" w14:textId="48F50257" w:rsidR="00B641EF" w:rsidRPr="00B0131C" w:rsidRDefault="00B641EF" w:rsidP="006B25E5">
            <w:pPr>
              <w:rPr>
                <w:rFonts w:ascii="Times New Roman" w:eastAsia="Times New Roman" w:hAnsi="Times New Roman" w:cs="Times New Roman"/>
                <w:kern w:val="0"/>
                <w:lang w:eastAsia="en-AU"/>
                <w14:ligatures w14:val="none"/>
              </w:rPr>
            </w:pPr>
            <w:hyperlink r:id="rId36" w:history="1">
              <w:r w:rsidRPr="00B641EF">
                <w:rPr>
                  <w:rStyle w:val="Hyperlink"/>
                  <w:rFonts w:ascii="Times New Roman" w:eastAsia="Times New Roman" w:hAnsi="Times New Roman" w:cs="Times New Roman"/>
                  <w:kern w:val="0"/>
                  <w:lang w:eastAsia="en-AU"/>
                  <w14:ligatures w14:val="none"/>
                </w:rPr>
                <w:t>Lightworker Ascension</w:t>
              </w:r>
            </w:hyperlink>
            <w:r>
              <w:rPr>
                <w:rFonts w:ascii="Times New Roman" w:eastAsia="Times New Roman" w:hAnsi="Times New Roman" w:cs="Times New Roman"/>
                <w:kern w:val="0"/>
                <w:lang w:eastAsia="en-AU"/>
                <w14:ligatures w14:val="none"/>
              </w:rPr>
              <w:t xml:space="preserve"> </w:t>
            </w:r>
          </w:p>
        </w:tc>
        <w:tc>
          <w:tcPr>
            <w:tcW w:w="6007" w:type="dxa"/>
          </w:tcPr>
          <w:p w14:paraId="1E5D7C92" w14:textId="77777777" w:rsidR="00B641EF" w:rsidRPr="008878F2" w:rsidRDefault="00B641EF" w:rsidP="00725558">
            <w:pPr>
              <w:rPr>
                <w:rFonts w:ascii="Times New Roman" w:eastAsia="Times New Roman" w:hAnsi="Times New Roman" w:cs="Times New Roman"/>
                <w:kern w:val="0"/>
                <w:lang w:eastAsia="en-AU"/>
                <w14:ligatures w14:val="none"/>
              </w:rPr>
            </w:pPr>
          </w:p>
        </w:tc>
        <w:tc>
          <w:tcPr>
            <w:tcW w:w="1701" w:type="dxa"/>
            <w:vAlign w:val="center"/>
          </w:tcPr>
          <w:p w14:paraId="03809DAC" w14:textId="77777777" w:rsidR="00B641EF" w:rsidRDefault="00B641EF" w:rsidP="006B25E5">
            <w:pPr>
              <w:rPr>
                <w:rFonts w:ascii="Times New Roman" w:eastAsia="Times New Roman" w:hAnsi="Times New Roman" w:cs="Times New Roman"/>
                <w:kern w:val="0"/>
                <w:lang w:eastAsia="en-AU"/>
                <w14:ligatures w14:val="none"/>
              </w:rPr>
            </w:pPr>
          </w:p>
        </w:tc>
      </w:tr>
      <w:tr w:rsidR="008878F2" w14:paraId="6C31D22D" w14:textId="77777777" w:rsidTr="003E3789">
        <w:tc>
          <w:tcPr>
            <w:tcW w:w="3350" w:type="dxa"/>
          </w:tcPr>
          <w:p w14:paraId="455E7204" w14:textId="05EDCFF2" w:rsidR="008878F2" w:rsidRPr="00B0131C" w:rsidRDefault="008878F2" w:rsidP="006B25E5">
            <w:pPr>
              <w:rPr>
                <w:rFonts w:ascii="Times New Roman" w:eastAsia="Times New Roman" w:hAnsi="Times New Roman" w:cs="Times New Roman"/>
                <w:kern w:val="0"/>
                <w:lang w:eastAsia="en-AU"/>
                <w14:ligatures w14:val="none"/>
              </w:rPr>
            </w:pPr>
            <w:hyperlink r:id="rId37" w:history="1">
              <w:r w:rsidRPr="00BC3550">
                <w:rPr>
                  <w:rStyle w:val="Hyperlink"/>
                  <w:rFonts w:ascii="Times New Roman" w:eastAsia="Times New Roman" w:hAnsi="Times New Roman" w:cs="Times New Roman"/>
                  <w:kern w:val="0"/>
                  <w:lang w:eastAsia="en-AU"/>
                  <w14:ligatures w14:val="none"/>
                </w:rPr>
                <w:t>Community of Light</w:t>
              </w:r>
            </w:hyperlink>
          </w:p>
        </w:tc>
        <w:tc>
          <w:tcPr>
            <w:tcW w:w="6007" w:type="dxa"/>
          </w:tcPr>
          <w:p w14:paraId="5348D786" w14:textId="19770161" w:rsidR="008878F2" w:rsidRPr="008878F2" w:rsidRDefault="008878F2" w:rsidP="00725558">
            <w:pPr>
              <w:rPr>
                <w:rFonts w:ascii="Times New Roman" w:eastAsia="Times New Roman" w:hAnsi="Times New Roman" w:cs="Times New Roman"/>
                <w:kern w:val="0"/>
                <w:lang w:eastAsia="en-AU"/>
                <w14:ligatures w14:val="none"/>
              </w:rPr>
            </w:pPr>
            <w:r w:rsidRPr="008878F2">
              <w:rPr>
                <w:rFonts w:ascii="Times New Roman" w:eastAsia="Times New Roman" w:hAnsi="Times New Roman" w:cs="Times New Roman"/>
                <w:kern w:val="0"/>
                <w:lang w:eastAsia="en-AU"/>
                <w14:ligatures w14:val="none"/>
              </w:rPr>
              <w:t xml:space="preserve">~377 members. Hybrid meetups (in-person &amp; online) for spiritual classes, healing, and vibration-centered gatherings </w:t>
            </w:r>
          </w:p>
        </w:tc>
        <w:tc>
          <w:tcPr>
            <w:tcW w:w="1701" w:type="dxa"/>
            <w:vAlign w:val="center"/>
          </w:tcPr>
          <w:p w14:paraId="2C8101E1" w14:textId="7232D225" w:rsidR="008878F2" w:rsidRDefault="008878F2" w:rsidP="006B25E5">
            <w:pPr>
              <w:rPr>
                <w:rFonts w:ascii="Times New Roman" w:eastAsia="Times New Roman" w:hAnsi="Times New Roman" w:cs="Times New Roman"/>
                <w:kern w:val="0"/>
                <w:lang w:eastAsia="en-AU"/>
                <w14:ligatures w14:val="none"/>
              </w:rPr>
            </w:pPr>
            <w:r>
              <w:rPr>
                <w:rFonts w:ascii="Times New Roman" w:eastAsia="Times New Roman" w:hAnsi="Times New Roman" w:cs="Times New Roman"/>
                <w:kern w:val="0"/>
                <w:lang w:eastAsia="en-AU"/>
                <w14:ligatures w14:val="none"/>
              </w:rPr>
              <w:t>USA</w:t>
            </w:r>
          </w:p>
        </w:tc>
      </w:tr>
      <w:tr w:rsidR="008878F2" w14:paraId="2CD6C4EF" w14:textId="77777777" w:rsidTr="003E3789">
        <w:tc>
          <w:tcPr>
            <w:tcW w:w="3350" w:type="dxa"/>
          </w:tcPr>
          <w:p w14:paraId="1A556A58" w14:textId="7E72BB24" w:rsidR="008878F2" w:rsidRPr="008878F2" w:rsidRDefault="007F2B24" w:rsidP="006B25E5">
            <w:pPr>
              <w:rPr>
                <w:rFonts w:ascii="Times New Roman" w:eastAsia="Times New Roman" w:hAnsi="Times New Roman" w:cs="Times New Roman"/>
                <w:kern w:val="0"/>
                <w:lang w:eastAsia="en-AU"/>
                <w14:ligatures w14:val="none"/>
              </w:rPr>
            </w:pPr>
            <w:hyperlink r:id="rId38" w:history="1">
              <w:r w:rsidRPr="003234B1">
                <w:rPr>
                  <w:rStyle w:val="Hyperlink"/>
                  <w:rFonts w:ascii="Times New Roman" w:eastAsia="Times New Roman" w:hAnsi="Times New Roman" w:cs="Times New Roman"/>
                  <w:kern w:val="0"/>
                  <w:lang w:eastAsia="en-AU"/>
                  <w14:ligatures w14:val="none"/>
                </w:rPr>
                <w:t>The Gathering Lighthouse Spiritual Education Center</w:t>
              </w:r>
            </w:hyperlink>
          </w:p>
        </w:tc>
        <w:tc>
          <w:tcPr>
            <w:tcW w:w="6007" w:type="dxa"/>
          </w:tcPr>
          <w:p w14:paraId="59DD69DD" w14:textId="551164EB" w:rsidR="008878F2" w:rsidRPr="008878F2" w:rsidRDefault="007F2B24" w:rsidP="00725558">
            <w:pPr>
              <w:rPr>
                <w:rFonts w:ascii="Times New Roman" w:eastAsia="Times New Roman" w:hAnsi="Times New Roman" w:cs="Times New Roman"/>
                <w:kern w:val="0"/>
                <w:lang w:eastAsia="en-AU"/>
                <w14:ligatures w14:val="none"/>
              </w:rPr>
            </w:pPr>
            <w:r w:rsidRPr="007F2B24">
              <w:rPr>
                <w:rFonts w:ascii="Times New Roman" w:eastAsia="Times New Roman" w:hAnsi="Times New Roman" w:cs="Times New Roman"/>
                <w:kern w:val="0"/>
                <w:lang w:eastAsia="en-AU"/>
                <w14:ligatures w14:val="none"/>
              </w:rPr>
              <w:t xml:space="preserve">~1,872 members. Weekly meditation, psychic development, mediumship, healing, and intuitive workshops </w:t>
            </w:r>
          </w:p>
        </w:tc>
        <w:tc>
          <w:tcPr>
            <w:tcW w:w="1701" w:type="dxa"/>
            <w:vAlign w:val="center"/>
          </w:tcPr>
          <w:p w14:paraId="1E333075" w14:textId="1B4D5844" w:rsidR="008878F2" w:rsidRDefault="007F2B24" w:rsidP="006B25E5">
            <w:pPr>
              <w:rPr>
                <w:rFonts w:ascii="Times New Roman" w:eastAsia="Times New Roman" w:hAnsi="Times New Roman" w:cs="Times New Roman"/>
                <w:kern w:val="0"/>
                <w:lang w:eastAsia="en-AU"/>
                <w14:ligatures w14:val="none"/>
              </w:rPr>
            </w:pPr>
            <w:r>
              <w:rPr>
                <w:rFonts w:ascii="Times New Roman" w:eastAsia="Times New Roman" w:hAnsi="Times New Roman" w:cs="Times New Roman"/>
                <w:kern w:val="0"/>
                <w:lang w:eastAsia="en-AU"/>
                <w14:ligatures w14:val="none"/>
              </w:rPr>
              <w:t>USA</w:t>
            </w:r>
          </w:p>
        </w:tc>
      </w:tr>
      <w:tr w:rsidR="007F2B24" w14:paraId="3089B22E" w14:textId="77777777" w:rsidTr="003E3789">
        <w:tc>
          <w:tcPr>
            <w:tcW w:w="3350" w:type="dxa"/>
          </w:tcPr>
          <w:p w14:paraId="1588A61B" w14:textId="417EEAB2" w:rsidR="007F2B24" w:rsidRPr="007F2B24" w:rsidRDefault="007F2B24" w:rsidP="006B25E5">
            <w:pPr>
              <w:rPr>
                <w:rFonts w:ascii="Times New Roman" w:eastAsia="Times New Roman" w:hAnsi="Times New Roman" w:cs="Times New Roman"/>
                <w:kern w:val="0"/>
                <w:lang w:eastAsia="en-AU"/>
                <w14:ligatures w14:val="none"/>
              </w:rPr>
            </w:pPr>
            <w:hyperlink r:id="rId39" w:history="1">
              <w:r w:rsidRPr="00DE47F1">
                <w:rPr>
                  <w:rStyle w:val="Hyperlink"/>
                  <w:rFonts w:ascii="Times New Roman" w:eastAsia="Times New Roman" w:hAnsi="Times New Roman" w:cs="Times New Roman"/>
                  <w:kern w:val="0"/>
                  <w:lang w:eastAsia="en-AU"/>
                  <w14:ligatures w14:val="none"/>
                </w:rPr>
                <w:t>Gateways Psychic Circles</w:t>
              </w:r>
            </w:hyperlink>
          </w:p>
        </w:tc>
        <w:tc>
          <w:tcPr>
            <w:tcW w:w="6007" w:type="dxa"/>
          </w:tcPr>
          <w:p w14:paraId="365910B2" w14:textId="45813624" w:rsidR="007F2B24" w:rsidRPr="007F2B24" w:rsidRDefault="00B31953" w:rsidP="00725558">
            <w:pPr>
              <w:rPr>
                <w:rFonts w:ascii="Times New Roman" w:eastAsia="Times New Roman" w:hAnsi="Times New Roman" w:cs="Times New Roman"/>
                <w:kern w:val="0"/>
                <w:lang w:eastAsia="en-AU"/>
                <w14:ligatures w14:val="none"/>
              </w:rPr>
            </w:pPr>
            <w:r w:rsidRPr="00B31953">
              <w:rPr>
                <w:rFonts w:ascii="Times New Roman" w:eastAsia="Times New Roman" w:hAnsi="Times New Roman" w:cs="Times New Roman"/>
                <w:kern w:val="0"/>
                <w:lang w:eastAsia="en-AU"/>
                <w14:ligatures w14:val="none"/>
              </w:rPr>
              <w:t>~683 members. Psychic development, energy healing, and metaphysical community sharing</w:t>
            </w:r>
          </w:p>
        </w:tc>
        <w:tc>
          <w:tcPr>
            <w:tcW w:w="1701" w:type="dxa"/>
            <w:vAlign w:val="center"/>
          </w:tcPr>
          <w:p w14:paraId="11E2454F" w14:textId="57B22979" w:rsidR="007F2B24" w:rsidRDefault="00B31953" w:rsidP="006B25E5">
            <w:pPr>
              <w:rPr>
                <w:rFonts w:ascii="Times New Roman" w:eastAsia="Times New Roman" w:hAnsi="Times New Roman" w:cs="Times New Roman"/>
                <w:kern w:val="0"/>
                <w:lang w:eastAsia="en-AU"/>
                <w14:ligatures w14:val="none"/>
              </w:rPr>
            </w:pPr>
            <w:r>
              <w:rPr>
                <w:rFonts w:ascii="Times New Roman" w:eastAsia="Times New Roman" w:hAnsi="Times New Roman" w:cs="Times New Roman"/>
                <w:kern w:val="0"/>
                <w:lang w:eastAsia="en-AU"/>
                <w14:ligatures w14:val="none"/>
              </w:rPr>
              <w:t>Melbourne</w:t>
            </w:r>
          </w:p>
        </w:tc>
      </w:tr>
      <w:tr w:rsidR="00B31953" w14:paraId="6A1D1D60" w14:textId="77777777" w:rsidTr="003E3789">
        <w:tc>
          <w:tcPr>
            <w:tcW w:w="3350" w:type="dxa"/>
          </w:tcPr>
          <w:p w14:paraId="57AD5B2E" w14:textId="5C575943" w:rsidR="00B31953" w:rsidRPr="007F2B24" w:rsidRDefault="00B31953" w:rsidP="006B25E5">
            <w:pPr>
              <w:rPr>
                <w:rFonts w:ascii="Times New Roman" w:eastAsia="Times New Roman" w:hAnsi="Times New Roman" w:cs="Times New Roman"/>
                <w:kern w:val="0"/>
                <w:lang w:eastAsia="en-AU"/>
                <w14:ligatures w14:val="none"/>
              </w:rPr>
            </w:pPr>
            <w:hyperlink r:id="rId40" w:history="1">
              <w:r w:rsidRPr="000418AA">
                <w:rPr>
                  <w:rStyle w:val="Hyperlink"/>
                  <w:rFonts w:ascii="Times New Roman" w:eastAsia="Times New Roman" w:hAnsi="Times New Roman" w:cs="Times New Roman"/>
                  <w:kern w:val="0"/>
                  <w:lang w:eastAsia="en-AU"/>
                  <w14:ligatures w14:val="none"/>
                </w:rPr>
                <w:t>Spiritual Meditation by the Sea</w:t>
              </w:r>
            </w:hyperlink>
          </w:p>
        </w:tc>
        <w:tc>
          <w:tcPr>
            <w:tcW w:w="6007" w:type="dxa"/>
          </w:tcPr>
          <w:p w14:paraId="308FC994" w14:textId="1A40C3F0" w:rsidR="00B31953" w:rsidRPr="00B31953" w:rsidRDefault="00B31953" w:rsidP="00725558">
            <w:pPr>
              <w:rPr>
                <w:rFonts w:ascii="Times New Roman" w:eastAsia="Times New Roman" w:hAnsi="Times New Roman" w:cs="Times New Roman"/>
                <w:kern w:val="0"/>
                <w:lang w:eastAsia="en-AU"/>
                <w14:ligatures w14:val="none"/>
              </w:rPr>
            </w:pPr>
            <w:r w:rsidRPr="00B31953">
              <w:rPr>
                <w:rFonts w:ascii="Times New Roman" w:eastAsia="Times New Roman" w:hAnsi="Times New Roman" w:cs="Times New Roman"/>
                <w:kern w:val="0"/>
                <w:lang w:eastAsia="en-AU"/>
                <w14:ligatures w14:val="none"/>
              </w:rPr>
              <w:t>~632 members. Group meditation sessions and rituals on the beach .</w:t>
            </w:r>
          </w:p>
        </w:tc>
        <w:tc>
          <w:tcPr>
            <w:tcW w:w="1701" w:type="dxa"/>
            <w:vAlign w:val="center"/>
          </w:tcPr>
          <w:p w14:paraId="173512C0" w14:textId="6D509A90" w:rsidR="00B31953" w:rsidRDefault="00B31953" w:rsidP="006B25E5">
            <w:pPr>
              <w:rPr>
                <w:rFonts w:ascii="Times New Roman" w:eastAsia="Times New Roman" w:hAnsi="Times New Roman" w:cs="Times New Roman"/>
                <w:kern w:val="0"/>
                <w:lang w:eastAsia="en-AU"/>
                <w14:ligatures w14:val="none"/>
              </w:rPr>
            </w:pPr>
            <w:r>
              <w:rPr>
                <w:rFonts w:ascii="Times New Roman" w:eastAsia="Times New Roman" w:hAnsi="Times New Roman" w:cs="Times New Roman"/>
                <w:kern w:val="0"/>
                <w:lang w:eastAsia="en-AU"/>
                <w14:ligatures w14:val="none"/>
              </w:rPr>
              <w:t>Perth</w:t>
            </w:r>
          </w:p>
        </w:tc>
      </w:tr>
      <w:tr w:rsidR="007D06BF" w14:paraId="37BD2E18" w14:textId="77777777" w:rsidTr="003E3789">
        <w:tc>
          <w:tcPr>
            <w:tcW w:w="3350" w:type="dxa"/>
          </w:tcPr>
          <w:p w14:paraId="5A66D8D2" w14:textId="2F27B0DD" w:rsidR="007D06BF" w:rsidRPr="00B31953" w:rsidRDefault="007D06BF" w:rsidP="006B25E5">
            <w:pPr>
              <w:rPr>
                <w:rFonts w:ascii="Times New Roman" w:eastAsia="Times New Roman" w:hAnsi="Times New Roman" w:cs="Times New Roman"/>
                <w:kern w:val="0"/>
                <w:lang w:eastAsia="en-AU"/>
                <w14:ligatures w14:val="none"/>
              </w:rPr>
            </w:pPr>
            <w:hyperlink r:id="rId41" w:history="1">
              <w:r w:rsidRPr="00B338C4">
                <w:rPr>
                  <w:rStyle w:val="Hyperlink"/>
                  <w:rFonts w:ascii="Times New Roman" w:eastAsia="Times New Roman" w:hAnsi="Times New Roman" w:cs="Times New Roman"/>
                  <w:kern w:val="0"/>
                  <w:lang w:eastAsia="en-AU"/>
                  <w14:ligatures w14:val="none"/>
                </w:rPr>
                <w:t>Starseed/Lightworkers Support Group</w:t>
              </w:r>
            </w:hyperlink>
          </w:p>
        </w:tc>
        <w:tc>
          <w:tcPr>
            <w:tcW w:w="6007" w:type="dxa"/>
          </w:tcPr>
          <w:p w14:paraId="3698C46F" w14:textId="5A2316AB" w:rsidR="007D06BF" w:rsidRPr="00B31953" w:rsidRDefault="002C5ACF" w:rsidP="00725558">
            <w:pPr>
              <w:rPr>
                <w:rFonts w:ascii="Times New Roman" w:eastAsia="Times New Roman" w:hAnsi="Times New Roman" w:cs="Times New Roman"/>
                <w:kern w:val="0"/>
                <w:lang w:eastAsia="en-AU"/>
                <w14:ligatures w14:val="none"/>
              </w:rPr>
            </w:pPr>
            <w:r w:rsidRPr="002C5ACF">
              <w:rPr>
                <w:rFonts w:ascii="Times New Roman" w:eastAsia="Times New Roman" w:hAnsi="Times New Roman" w:cs="Times New Roman"/>
                <w:kern w:val="0"/>
                <w:lang w:eastAsia="en-AU"/>
                <w14:ligatures w14:val="none"/>
              </w:rPr>
              <w:t xml:space="preserve">Community for starseeds and lightworkers offering healing circles, guided meditations, and intuitive art/mapping workshops </w:t>
            </w:r>
          </w:p>
        </w:tc>
        <w:tc>
          <w:tcPr>
            <w:tcW w:w="1701" w:type="dxa"/>
            <w:vAlign w:val="center"/>
          </w:tcPr>
          <w:p w14:paraId="1DB4AF7E" w14:textId="6C5C431F" w:rsidR="007D06BF" w:rsidRDefault="002C5ACF" w:rsidP="006B25E5">
            <w:pPr>
              <w:rPr>
                <w:rFonts w:ascii="Times New Roman" w:eastAsia="Times New Roman" w:hAnsi="Times New Roman" w:cs="Times New Roman"/>
                <w:kern w:val="0"/>
                <w:lang w:eastAsia="en-AU"/>
                <w14:ligatures w14:val="none"/>
              </w:rPr>
            </w:pPr>
            <w:r>
              <w:rPr>
                <w:rFonts w:ascii="Times New Roman" w:eastAsia="Times New Roman" w:hAnsi="Times New Roman" w:cs="Times New Roman"/>
                <w:kern w:val="0"/>
                <w:lang w:eastAsia="en-AU"/>
                <w14:ligatures w14:val="none"/>
              </w:rPr>
              <w:t>Sydney</w:t>
            </w:r>
          </w:p>
        </w:tc>
      </w:tr>
      <w:tr w:rsidR="002C5ACF" w14:paraId="1EE56E43" w14:textId="77777777" w:rsidTr="003E3789">
        <w:tc>
          <w:tcPr>
            <w:tcW w:w="3350" w:type="dxa"/>
          </w:tcPr>
          <w:p w14:paraId="1F1306E0" w14:textId="3467628C" w:rsidR="002C5ACF" w:rsidRPr="007D06BF" w:rsidRDefault="00B57D7E" w:rsidP="006B25E5">
            <w:pPr>
              <w:rPr>
                <w:rFonts w:ascii="Times New Roman" w:eastAsia="Times New Roman" w:hAnsi="Times New Roman" w:cs="Times New Roman"/>
                <w:kern w:val="0"/>
                <w:lang w:eastAsia="en-AU"/>
                <w14:ligatures w14:val="none"/>
              </w:rPr>
            </w:pPr>
            <w:r w:rsidRPr="00B57D7E">
              <w:rPr>
                <w:rFonts w:ascii="Times New Roman" w:eastAsia="Times New Roman" w:hAnsi="Times New Roman" w:cs="Times New Roman"/>
                <w:kern w:val="0"/>
                <w:lang w:eastAsia="en-AU"/>
                <w14:ligatures w14:val="none"/>
              </w:rPr>
              <w:t>Sydney Ascension &amp; Spirituality Meetup</w:t>
            </w:r>
          </w:p>
        </w:tc>
        <w:tc>
          <w:tcPr>
            <w:tcW w:w="6007" w:type="dxa"/>
          </w:tcPr>
          <w:p w14:paraId="37FB9398" w14:textId="7A0569F7" w:rsidR="002C5ACF" w:rsidRPr="002C5ACF" w:rsidRDefault="00B57D7E" w:rsidP="00725558">
            <w:pPr>
              <w:rPr>
                <w:rFonts w:ascii="Times New Roman" w:eastAsia="Times New Roman" w:hAnsi="Times New Roman" w:cs="Times New Roman"/>
                <w:kern w:val="0"/>
                <w:lang w:eastAsia="en-AU"/>
                <w14:ligatures w14:val="none"/>
              </w:rPr>
            </w:pPr>
            <w:r w:rsidRPr="00B57D7E">
              <w:rPr>
                <w:rFonts w:ascii="Times New Roman" w:eastAsia="Times New Roman" w:hAnsi="Times New Roman" w:cs="Times New Roman"/>
                <w:kern w:val="0"/>
                <w:lang w:eastAsia="en-AU"/>
                <w14:ligatures w14:val="none"/>
              </w:rPr>
              <w:t xml:space="preserve">Inclusive group exploring Starseed, Lightworker, New Earth, and 5D consciousness through discussions and shared practice </w:t>
            </w:r>
          </w:p>
        </w:tc>
        <w:tc>
          <w:tcPr>
            <w:tcW w:w="1701" w:type="dxa"/>
            <w:vAlign w:val="center"/>
          </w:tcPr>
          <w:p w14:paraId="495A0E5A" w14:textId="7CFC9129" w:rsidR="002C5ACF" w:rsidRDefault="00B57D7E" w:rsidP="006B25E5">
            <w:pPr>
              <w:rPr>
                <w:rFonts w:ascii="Times New Roman" w:eastAsia="Times New Roman" w:hAnsi="Times New Roman" w:cs="Times New Roman"/>
                <w:kern w:val="0"/>
                <w:lang w:eastAsia="en-AU"/>
                <w14:ligatures w14:val="none"/>
              </w:rPr>
            </w:pPr>
            <w:r>
              <w:rPr>
                <w:rFonts w:ascii="Times New Roman" w:eastAsia="Times New Roman" w:hAnsi="Times New Roman" w:cs="Times New Roman"/>
                <w:kern w:val="0"/>
                <w:lang w:eastAsia="en-AU"/>
                <w14:ligatures w14:val="none"/>
              </w:rPr>
              <w:t>Sydney</w:t>
            </w:r>
          </w:p>
        </w:tc>
      </w:tr>
      <w:tr w:rsidR="00765C2E" w14:paraId="765D3EF5" w14:textId="77777777" w:rsidTr="003E3789">
        <w:tc>
          <w:tcPr>
            <w:tcW w:w="3350" w:type="dxa"/>
          </w:tcPr>
          <w:p w14:paraId="2677D83A" w14:textId="681094FA" w:rsidR="00765C2E" w:rsidRPr="00B57D7E" w:rsidRDefault="00765C2E" w:rsidP="006B25E5">
            <w:pPr>
              <w:rPr>
                <w:rFonts w:ascii="Times New Roman" w:eastAsia="Times New Roman" w:hAnsi="Times New Roman" w:cs="Times New Roman"/>
                <w:kern w:val="0"/>
                <w:lang w:eastAsia="en-AU"/>
                <w14:ligatures w14:val="none"/>
              </w:rPr>
            </w:pPr>
            <w:r w:rsidRPr="00765C2E">
              <w:rPr>
                <w:rFonts w:ascii="Times New Roman" w:eastAsia="Times New Roman" w:hAnsi="Times New Roman" w:cs="Times New Roman"/>
                <w:kern w:val="0"/>
                <w:lang w:eastAsia="en-AU"/>
                <w14:ligatures w14:val="none"/>
              </w:rPr>
              <w:t>Sydney Spirituality Coffee &amp; Chat</w:t>
            </w:r>
          </w:p>
        </w:tc>
        <w:tc>
          <w:tcPr>
            <w:tcW w:w="6007" w:type="dxa"/>
          </w:tcPr>
          <w:p w14:paraId="5EAEECE1" w14:textId="507D4F47" w:rsidR="00765C2E" w:rsidRPr="00B57D7E" w:rsidRDefault="00765C2E" w:rsidP="00725558">
            <w:pPr>
              <w:rPr>
                <w:rFonts w:ascii="Times New Roman" w:eastAsia="Times New Roman" w:hAnsi="Times New Roman" w:cs="Times New Roman"/>
                <w:kern w:val="0"/>
                <w:lang w:eastAsia="en-AU"/>
                <w14:ligatures w14:val="none"/>
              </w:rPr>
            </w:pPr>
            <w:r w:rsidRPr="00765C2E">
              <w:rPr>
                <w:rFonts w:ascii="Times New Roman" w:eastAsia="Times New Roman" w:hAnsi="Times New Roman" w:cs="Times New Roman"/>
                <w:kern w:val="0"/>
                <w:lang w:eastAsia="en-AU"/>
                <w14:ligatures w14:val="none"/>
              </w:rPr>
              <w:t>A casual meetup for open spiritual discussion, heart-sharing, and building local resonance .</w:t>
            </w:r>
          </w:p>
        </w:tc>
        <w:tc>
          <w:tcPr>
            <w:tcW w:w="1701" w:type="dxa"/>
            <w:vAlign w:val="center"/>
          </w:tcPr>
          <w:p w14:paraId="77C25C56" w14:textId="722C4568" w:rsidR="00765C2E" w:rsidRDefault="00765C2E" w:rsidP="006B25E5">
            <w:pPr>
              <w:rPr>
                <w:rFonts w:ascii="Times New Roman" w:eastAsia="Times New Roman" w:hAnsi="Times New Roman" w:cs="Times New Roman"/>
                <w:kern w:val="0"/>
                <w:lang w:eastAsia="en-AU"/>
                <w14:ligatures w14:val="none"/>
              </w:rPr>
            </w:pPr>
            <w:r>
              <w:rPr>
                <w:rFonts w:ascii="Times New Roman" w:eastAsia="Times New Roman" w:hAnsi="Times New Roman" w:cs="Times New Roman"/>
                <w:kern w:val="0"/>
                <w:lang w:eastAsia="en-AU"/>
                <w14:ligatures w14:val="none"/>
              </w:rPr>
              <w:t>Sydney</w:t>
            </w:r>
          </w:p>
        </w:tc>
      </w:tr>
      <w:tr w:rsidR="00765C2E" w14:paraId="56FDC0E8" w14:textId="77777777" w:rsidTr="003E3789">
        <w:tc>
          <w:tcPr>
            <w:tcW w:w="3350" w:type="dxa"/>
          </w:tcPr>
          <w:p w14:paraId="6D0C4091" w14:textId="47CC4FB5" w:rsidR="00765C2E" w:rsidRPr="00765C2E" w:rsidRDefault="00204185" w:rsidP="006B25E5">
            <w:pPr>
              <w:rPr>
                <w:rFonts w:ascii="Times New Roman" w:eastAsia="Times New Roman" w:hAnsi="Times New Roman" w:cs="Times New Roman"/>
                <w:kern w:val="0"/>
                <w:lang w:eastAsia="en-AU"/>
                <w14:ligatures w14:val="none"/>
              </w:rPr>
            </w:pPr>
            <w:hyperlink r:id="rId42" w:history="1">
              <w:r w:rsidRPr="00D007CD">
                <w:rPr>
                  <w:rStyle w:val="Hyperlink"/>
                  <w:rFonts w:ascii="Times New Roman" w:eastAsia="Times New Roman" w:hAnsi="Times New Roman" w:cs="Times New Roman"/>
                  <w:kern w:val="0"/>
                  <w:lang w:eastAsia="en-AU"/>
                  <w14:ligatures w14:val="none"/>
                </w:rPr>
                <w:t>Merkaba Molly</w:t>
              </w:r>
            </w:hyperlink>
          </w:p>
        </w:tc>
        <w:tc>
          <w:tcPr>
            <w:tcW w:w="6007" w:type="dxa"/>
          </w:tcPr>
          <w:p w14:paraId="0A15FD48" w14:textId="5E06A3F3" w:rsidR="00765C2E" w:rsidRPr="00765C2E" w:rsidRDefault="00204185" w:rsidP="00725558">
            <w:pPr>
              <w:rPr>
                <w:rFonts w:ascii="Times New Roman" w:eastAsia="Times New Roman" w:hAnsi="Times New Roman" w:cs="Times New Roman"/>
                <w:kern w:val="0"/>
                <w:lang w:eastAsia="en-AU"/>
                <w14:ligatures w14:val="none"/>
              </w:rPr>
            </w:pPr>
            <w:r w:rsidRPr="00204185">
              <w:rPr>
                <w:rFonts w:ascii="Times New Roman" w:eastAsia="Times New Roman" w:hAnsi="Times New Roman" w:cs="Times New Roman"/>
                <w:kern w:val="0"/>
                <w:lang w:eastAsia="en-AU"/>
                <w14:ligatures w14:val="none"/>
              </w:rPr>
              <w:t>A gifted psychic medium, energy healer, and starseed guide offering in-person group sessions, past-life regressions, and soul-mapping workshops</w:t>
            </w:r>
          </w:p>
        </w:tc>
        <w:tc>
          <w:tcPr>
            <w:tcW w:w="1701" w:type="dxa"/>
            <w:vAlign w:val="center"/>
          </w:tcPr>
          <w:p w14:paraId="08A2575A" w14:textId="36A81B7A" w:rsidR="00765C2E" w:rsidRDefault="00204185" w:rsidP="006B25E5">
            <w:pPr>
              <w:rPr>
                <w:rFonts w:ascii="Times New Roman" w:eastAsia="Times New Roman" w:hAnsi="Times New Roman" w:cs="Times New Roman"/>
                <w:kern w:val="0"/>
                <w:lang w:eastAsia="en-AU"/>
                <w14:ligatures w14:val="none"/>
              </w:rPr>
            </w:pPr>
            <w:r>
              <w:rPr>
                <w:rFonts w:ascii="Times New Roman" w:eastAsia="Times New Roman" w:hAnsi="Times New Roman" w:cs="Times New Roman"/>
                <w:kern w:val="0"/>
                <w:lang w:eastAsia="en-AU"/>
                <w14:ligatures w14:val="none"/>
              </w:rPr>
              <w:t>Sydney</w:t>
            </w:r>
          </w:p>
        </w:tc>
      </w:tr>
      <w:tr w:rsidR="00204185" w14:paraId="64EF613B" w14:textId="77777777" w:rsidTr="003E3789">
        <w:tc>
          <w:tcPr>
            <w:tcW w:w="3350" w:type="dxa"/>
          </w:tcPr>
          <w:p w14:paraId="109ED422" w14:textId="13688D11" w:rsidR="00204185" w:rsidRPr="00204185" w:rsidRDefault="00C23971" w:rsidP="006B25E5">
            <w:pPr>
              <w:rPr>
                <w:rFonts w:ascii="Times New Roman" w:eastAsia="Times New Roman" w:hAnsi="Times New Roman" w:cs="Times New Roman"/>
                <w:kern w:val="0"/>
                <w:lang w:eastAsia="en-AU"/>
                <w14:ligatures w14:val="none"/>
              </w:rPr>
            </w:pPr>
            <w:hyperlink r:id="rId43" w:history="1">
              <w:r w:rsidRPr="00C23971">
                <w:rPr>
                  <w:rStyle w:val="Hyperlink"/>
                  <w:rFonts w:ascii="Times New Roman" w:eastAsia="Times New Roman" w:hAnsi="Times New Roman" w:cs="Times New Roman"/>
                  <w:kern w:val="0"/>
                  <w:lang w:eastAsia="en-AU"/>
                  <w14:ligatures w14:val="none"/>
                </w:rPr>
                <w:t>Margot Laird</w:t>
              </w:r>
            </w:hyperlink>
          </w:p>
        </w:tc>
        <w:tc>
          <w:tcPr>
            <w:tcW w:w="6007" w:type="dxa"/>
          </w:tcPr>
          <w:p w14:paraId="383CD094" w14:textId="36422CD8" w:rsidR="00204185" w:rsidRPr="00204185" w:rsidRDefault="001A7B2D" w:rsidP="00725558">
            <w:pPr>
              <w:rPr>
                <w:rFonts w:ascii="Times New Roman" w:eastAsia="Times New Roman" w:hAnsi="Times New Roman" w:cs="Times New Roman"/>
                <w:kern w:val="0"/>
                <w:lang w:eastAsia="en-AU"/>
                <w14:ligatures w14:val="none"/>
              </w:rPr>
            </w:pPr>
            <w:r w:rsidRPr="001A7B2D">
              <w:rPr>
                <w:rFonts w:ascii="Times New Roman" w:eastAsia="Times New Roman" w:hAnsi="Times New Roman" w:cs="Times New Roman"/>
                <w:kern w:val="0"/>
                <w:lang w:eastAsia="en-AU"/>
                <w14:ligatures w14:val="none"/>
              </w:rPr>
              <w:t>A high-frequency galactic healer specializing in reconnecting individuals with stellar and photonic light codes</w:t>
            </w:r>
          </w:p>
        </w:tc>
        <w:tc>
          <w:tcPr>
            <w:tcW w:w="1701" w:type="dxa"/>
            <w:vAlign w:val="center"/>
          </w:tcPr>
          <w:p w14:paraId="101A8866" w14:textId="411CBAA8" w:rsidR="00204185" w:rsidRDefault="001A7B2D" w:rsidP="006B25E5">
            <w:pPr>
              <w:rPr>
                <w:rFonts w:ascii="Times New Roman" w:eastAsia="Times New Roman" w:hAnsi="Times New Roman" w:cs="Times New Roman"/>
                <w:kern w:val="0"/>
                <w:lang w:eastAsia="en-AU"/>
                <w14:ligatures w14:val="none"/>
              </w:rPr>
            </w:pPr>
            <w:r>
              <w:rPr>
                <w:rFonts w:ascii="Times New Roman" w:eastAsia="Times New Roman" w:hAnsi="Times New Roman" w:cs="Times New Roman"/>
                <w:kern w:val="0"/>
                <w:lang w:eastAsia="en-AU"/>
                <w14:ligatures w14:val="none"/>
              </w:rPr>
              <w:t>Sydney</w:t>
            </w:r>
          </w:p>
        </w:tc>
      </w:tr>
      <w:tr w:rsidR="00353844" w14:paraId="77A65DC9" w14:textId="77777777" w:rsidTr="003E3789">
        <w:tc>
          <w:tcPr>
            <w:tcW w:w="3350" w:type="dxa"/>
          </w:tcPr>
          <w:p w14:paraId="754906C3" w14:textId="1A157B60" w:rsidR="00353844" w:rsidRDefault="00353844" w:rsidP="006B25E5">
            <w:pPr>
              <w:rPr>
                <w:rFonts w:ascii="Times New Roman" w:eastAsia="Times New Roman" w:hAnsi="Times New Roman" w:cs="Times New Roman"/>
                <w:kern w:val="0"/>
                <w:lang w:eastAsia="en-AU"/>
                <w14:ligatures w14:val="none"/>
              </w:rPr>
            </w:pPr>
            <w:hyperlink r:id="rId44" w:history="1">
              <w:r w:rsidRPr="00353844">
                <w:rPr>
                  <w:rStyle w:val="Hyperlink"/>
                  <w:rFonts w:ascii="Times New Roman" w:eastAsia="Times New Roman" w:hAnsi="Times New Roman" w:cs="Times New Roman"/>
                  <w:kern w:val="0"/>
                  <w:lang w:eastAsia="en-AU"/>
                  <w14:ligatures w14:val="none"/>
                </w:rPr>
                <w:t>Starseed Awakening Group</w:t>
              </w:r>
            </w:hyperlink>
          </w:p>
        </w:tc>
        <w:tc>
          <w:tcPr>
            <w:tcW w:w="6007" w:type="dxa"/>
          </w:tcPr>
          <w:p w14:paraId="0D95537D" w14:textId="77777777" w:rsidR="00353844" w:rsidRPr="001A7B2D" w:rsidRDefault="00353844" w:rsidP="00725558">
            <w:pPr>
              <w:rPr>
                <w:rFonts w:ascii="Times New Roman" w:eastAsia="Times New Roman" w:hAnsi="Times New Roman" w:cs="Times New Roman"/>
                <w:kern w:val="0"/>
                <w:lang w:eastAsia="en-AU"/>
                <w14:ligatures w14:val="none"/>
              </w:rPr>
            </w:pPr>
          </w:p>
        </w:tc>
        <w:tc>
          <w:tcPr>
            <w:tcW w:w="1701" w:type="dxa"/>
            <w:vAlign w:val="center"/>
          </w:tcPr>
          <w:p w14:paraId="34B0A493" w14:textId="77777777" w:rsidR="00353844" w:rsidRDefault="00353844" w:rsidP="006B25E5">
            <w:pPr>
              <w:rPr>
                <w:rFonts w:ascii="Times New Roman" w:eastAsia="Times New Roman" w:hAnsi="Times New Roman" w:cs="Times New Roman"/>
                <w:kern w:val="0"/>
                <w:lang w:eastAsia="en-AU"/>
                <w14:ligatures w14:val="none"/>
              </w:rPr>
            </w:pPr>
          </w:p>
        </w:tc>
      </w:tr>
      <w:tr w:rsidR="00987061" w14:paraId="6389C89B" w14:textId="77777777" w:rsidTr="003E3789">
        <w:tc>
          <w:tcPr>
            <w:tcW w:w="3350" w:type="dxa"/>
          </w:tcPr>
          <w:p w14:paraId="6244AC24" w14:textId="75910F57" w:rsidR="00987061" w:rsidRDefault="00987061" w:rsidP="006B25E5">
            <w:pPr>
              <w:rPr>
                <w:rFonts w:ascii="Times New Roman" w:eastAsia="Times New Roman" w:hAnsi="Times New Roman" w:cs="Times New Roman"/>
                <w:kern w:val="0"/>
                <w:lang w:eastAsia="en-AU"/>
                <w14:ligatures w14:val="none"/>
              </w:rPr>
            </w:pPr>
            <w:hyperlink r:id="rId45" w:history="1">
              <w:r w:rsidRPr="00987061">
                <w:rPr>
                  <w:rStyle w:val="Hyperlink"/>
                  <w:rFonts w:ascii="Times New Roman" w:eastAsia="Times New Roman" w:hAnsi="Times New Roman" w:cs="Times New Roman"/>
                  <w:kern w:val="0"/>
                  <w:lang w:eastAsia="en-AU"/>
                  <w14:ligatures w14:val="none"/>
                </w:rPr>
                <w:t>Lightworkers and Starseeds</w:t>
              </w:r>
            </w:hyperlink>
          </w:p>
        </w:tc>
        <w:tc>
          <w:tcPr>
            <w:tcW w:w="6007" w:type="dxa"/>
          </w:tcPr>
          <w:p w14:paraId="7F8CC5C7" w14:textId="77777777" w:rsidR="00987061" w:rsidRPr="001A7B2D" w:rsidRDefault="00987061" w:rsidP="00725558">
            <w:pPr>
              <w:rPr>
                <w:rFonts w:ascii="Times New Roman" w:eastAsia="Times New Roman" w:hAnsi="Times New Roman" w:cs="Times New Roman"/>
                <w:kern w:val="0"/>
                <w:lang w:eastAsia="en-AU"/>
                <w14:ligatures w14:val="none"/>
              </w:rPr>
            </w:pPr>
          </w:p>
        </w:tc>
        <w:tc>
          <w:tcPr>
            <w:tcW w:w="1701" w:type="dxa"/>
            <w:vAlign w:val="center"/>
          </w:tcPr>
          <w:p w14:paraId="568C684A" w14:textId="77777777" w:rsidR="00AF0020" w:rsidRDefault="00AF0020" w:rsidP="006B25E5">
            <w:pPr>
              <w:rPr>
                <w:rFonts w:ascii="Times New Roman" w:eastAsia="Times New Roman" w:hAnsi="Times New Roman" w:cs="Times New Roman"/>
                <w:kern w:val="0"/>
                <w:lang w:eastAsia="en-AU"/>
                <w14:ligatures w14:val="none"/>
              </w:rPr>
            </w:pPr>
          </w:p>
        </w:tc>
      </w:tr>
      <w:tr w:rsidR="00AF0020" w14:paraId="39D6E2D4" w14:textId="77777777" w:rsidTr="003E3789">
        <w:tc>
          <w:tcPr>
            <w:tcW w:w="3350" w:type="dxa"/>
          </w:tcPr>
          <w:p w14:paraId="01B8BA69" w14:textId="308723B8" w:rsidR="00AF0020" w:rsidRDefault="00AF0020" w:rsidP="006B25E5">
            <w:pPr>
              <w:rPr>
                <w:rFonts w:ascii="Times New Roman" w:eastAsia="Times New Roman" w:hAnsi="Times New Roman" w:cs="Times New Roman"/>
                <w:kern w:val="0"/>
                <w:lang w:eastAsia="en-AU"/>
                <w14:ligatures w14:val="none"/>
              </w:rPr>
            </w:pPr>
            <w:hyperlink r:id="rId46" w:history="1">
              <w:r w:rsidRPr="00BD30B0">
                <w:rPr>
                  <w:rStyle w:val="Hyperlink"/>
                  <w:rFonts w:ascii="Times New Roman" w:eastAsia="Times New Roman" w:hAnsi="Times New Roman" w:cs="Times New Roman"/>
                  <w:kern w:val="0"/>
                  <w:lang w:eastAsia="en-AU"/>
                  <w14:ligatures w14:val="none"/>
                </w:rPr>
                <w:t>Starseeds, Lightworkers and High Vibrational</w:t>
              </w:r>
              <w:r w:rsidR="00BD30B0" w:rsidRPr="00BD30B0">
                <w:rPr>
                  <w:rStyle w:val="Hyperlink"/>
                  <w:rFonts w:ascii="Times New Roman" w:eastAsia="Times New Roman" w:hAnsi="Times New Roman" w:cs="Times New Roman"/>
                  <w:kern w:val="0"/>
                  <w:lang w:eastAsia="en-AU"/>
                  <w14:ligatures w14:val="none"/>
                </w:rPr>
                <w:t xml:space="preserve"> Connections</w:t>
              </w:r>
            </w:hyperlink>
          </w:p>
        </w:tc>
        <w:tc>
          <w:tcPr>
            <w:tcW w:w="6007" w:type="dxa"/>
          </w:tcPr>
          <w:p w14:paraId="26D4018C" w14:textId="77777777" w:rsidR="00AF0020" w:rsidRPr="001A7B2D" w:rsidRDefault="00AF0020" w:rsidP="00725558">
            <w:pPr>
              <w:rPr>
                <w:rFonts w:ascii="Times New Roman" w:eastAsia="Times New Roman" w:hAnsi="Times New Roman" w:cs="Times New Roman"/>
                <w:kern w:val="0"/>
                <w:lang w:eastAsia="en-AU"/>
                <w14:ligatures w14:val="none"/>
              </w:rPr>
            </w:pPr>
          </w:p>
        </w:tc>
        <w:tc>
          <w:tcPr>
            <w:tcW w:w="1701" w:type="dxa"/>
            <w:vAlign w:val="center"/>
          </w:tcPr>
          <w:p w14:paraId="2E4C2291" w14:textId="1CC3BD15" w:rsidR="00AF0020" w:rsidRDefault="00BD30B0" w:rsidP="006B25E5">
            <w:pPr>
              <w:rPr>
                <w:rFonts w:ascii="Times New Roman" w:eastAsia="Times New Roman" w:hAnsi="Times New Roman" w:cs="Times New Roman"/>
                <w:kern w:val="0"/>
                <w:lang w:eastAsia="en-AU"/>
                <w14:ligatures w14:val="none"/>
              </w:rPr>
            </w:pPr>
            <w:r>
              <w:rPr>
                <w:rFonts w:ascii="Times New Roman" w:eastAsia="Times New Roman" w:hAnsi="Times New Roman" w:cs="Times New Roman"/>
                <w:kern w:val="0"/>
                <w:lang w:eastAsia="en-AU"/>
                <w14:ligatures w14:val="none"/>
              </w:rPr>
              <w:t>Canada</w:t>
            </w:r>
          </w:p>
        </w:tc>
      </w:tr>
      <w:tr w:rsidR="00427F85" w14:paraId="0613F366" w14:textId="77777777" w:rsidTr="003E3789">
        <w:tc>
          <w:tcPr>
            <w:tcW w:w="3350" w:type="dxa"/>
          </w:tcPr>
          <w:p w14:paraId="65633B7D" w14:textId="0F27B404" w:rsidR="00427F85" w:rsidRDefault="00427F85" w:rsidP="006B25E5">
            <w:pPr>
              <w:rPr>
                <w:rFonts w:ascii="Times New Roman" w:eastAsia="Times New Roman" w:hAnsi="Times New Roman" w:cs="Times New Roman"/>
                <w:kern w:val="0"/>
                <w:lang w:eastAsia="en-AU"/>
                <w14:ligatures w14:val="none"/>
              </w:rPr>
            </w:pPr>
            <w:hyperlink r:id="rId47" w:history="1">
              <w:r w:rsidRPr="00427F85">
                <w:rPr>
                  <w:rStyle w:val="Hyperlink"/>
                  <w:rFonts w:ascii="Times New Roman" w:eastAsia="Times New Roman" w:hAnsi="Times New Roman" w:cs="Times New Roman"/>
                  <w:kern w:val="0"/>
                  <w:lang w:eastAsia="en-AU"/>
                  <w14:ligatures w14:val="none"/>
                </w:rPr>
                <w:t>Reddit Starseeds</w:t>
              </w:r>
            </w:hyperlink>
          </w:p>
        </w:tc>
        <w:tc>
          <w:tcPr>
            <w:tcW w:w="6007" w:type="dxa"/>
          </w:tcPr>
          <w:p w14:paraId="2AEE0AEB" w14:textId="77777777" w:rsidR="00427F85" w:rsidRPr="001A7B2D" w:rsidRDefault="00427F85" w:rsidP="00725558">
            <w:pPr>
              <w:rPr>
                <w:rFonts w:ascii="Times New Roman" w:eastAsia="Times New Roman" w:hAnsi="Times New Roman" w:cs="Times New Roman"/>
                <w:kern w:val="0"/>
                <w:lang w:eastAsia="en-AU"/>
                <w14:ligatures w14:val="none"/>
              </w:rPr>
            </w:pPr>
          </w:p>
        </w:tc>
        <w:tc>
          <w:tcPr>
            <w:tcW w:w="1701" w:type="dxa"/>
            <w:vAlign w:val="center"/>
          </w:tcPr>
          <w:p w14:paraId="0925B16A" w14:textId="77777777" w:rsidR="00427F85" w:rsidRDefault="00427F85" w:rsidP="006B25E5">
            <w:pPr>
              <w:rPr>
                <w:rFonts w:ascii="Times New Roman" w:eastAsia="Times New Roman" w:hAnsi="Times New Roman" w:cs="Times New Roman"/>
                <w:kern w:val="0"/>
                <w:lang w:eastAsia="en-AU"/>
                <w14:ligatures w14:val="none"/>
              </w:rPr>
            </w:pPr>
          </w:p>
        </w:tc>
      </w:tr>
      <w:tr w:rsidR="00B613B9" w14:paraId="3916714E" w14:textId="77777777" w:rsidTr="003E3789">
        <w:tc>
          <w:tcPr>
            <w:tcW w:w="3350" w:type="dxa"/>
          </w:tcPr>
          <w:p w14:paraId="6D982B24" w14:textId="0F80C7ED" w:rsidR="00B613B9" w:rsidRDefault="00B613B9" w:rsidP="006B25E5">
            <w:pPr>
              <w:rPr>
                <w:rFonts w:ascii="Times New Roman" w:eastAsia="Times New Roman" w:hAnsi="Times New Roman" w:cs="Times New Roman"/>
                <w:kern w:val="0"/>
                <w:lang w:eastAsia="en-AU"/>
                <w14:ligatures w14:val="none"/>
              </w:rPr>
            </w:pPr>
            <w:hyperlink r:id="rId48" w:history="1">
              <w:r w:rsidRPr="00B613B9">
                <w:rPr>
                  <w:rStyle w:val="Hyperlink"/>
                  <w:rFonts w:ascii="Times New Roman" w:eastAsia="Times New Roman" w:hAnsi="Times New Roman" w:cs="Times New Roman"/>
                  <w:kern w:val="0"/>
                  <w:lang w:eastAsia="en-AU"/>
                  <w14:ligatures w14:val="none"/>
                </w:rPr>
                <w:t>Starseed Gridwork Community</w:t>
              </w:r>
            </w:hyperlink>
          </w:p>
        </w:tc>
        <w:tc>
          <w:tcPr>
            <w:tcW w:w="6007" w:type="dxa"/>
          </w:tcPr>
          <w:p w14:paraId="01BBFC0B" w14:textId="77777777" w:rsidR="00B613B9" w:rsidRPr="001A7B2D" w:rsidRDefault="00B613B9" w:rsidP="00725558">
            <w:pPr>
              <w:rPr>
                <w:rFonts w:ascii="Times New Roman" w:eastAsia="Times New Roman" w:hAnsi="Times New Roman" w:cs="Times New Roman"/>
                <w:kern w:val="0"/>
                <w:lang w:eastAsia="en-AU"/>
                <w14:ligatures w14:val="none"/>
              </w:rPr>
            </w:pPr>
          </w:p>
        </w:tc>
        <w:tc>
          <w:tcPr>
            <w:tcW w:w="1701" w:type="dxa"/>
            <w:vAlign w:val="center"/>
          </w:tcPr>
          <w:p w14:paraId="23C0DE22" w14:textId="77777777" w:rsidR="00B613B9" w:rsidRDefault="00B613B9" w:rsidP="006B25E5">
            <w:pPr>
              <w:rPr>
                <w:rFonts w:ascii="Times New Roman" w:eastAsia="Times New Roman" w:hAnsi="Times New Roman" w:cs="Times New Roman"/>
                <w:kern w:val="0"/>
                <w:lang w:eastAsia="en-AU"/>
                <w14:ligatures w14:val="none"/>
              </w:rPr>
            </w:pPr>
          </w:p>
        </w:tc>
      </w:tr>
      <w:tr w:rsidR="00560FE9" w14:paraId="35C04B00" w14:textId="77777777" w:rsidTr="003E3789">
        <w:tc>
          <w:tcPr>
            <w:tcW w:w="3350" w:type="dxa"/>
          </w:tcPr>
          <w:p w14:paraId="5D3EC346" w14:textId="497BAB7F" w:rsidR="00560FE9" w:rsidRDefault="00560FE9" w:rsidP="006B25E5">
            <w:pPr>
              <w:rPr>
                <w:rFonts w:ascii="Times New Roman" w:eastAsia="Times New Roman" w:hAnsi="Times New Roman" w:cs="Times New Roman"/>
                <w:kern w:val="0"/>
                <w:lang w:eastAsia="en-AU"/>
                <w14:ligatures w14:val="none"/>
              </w:rPr>
            </w:pPr>
            <w:hyperlink r:id="rId49" w:history="1">
              <w:r w:rsidRPr="00560FE9">
                <w:rPr>
                  <w:rStyle w:val="Hyperlink"/>
                  <w:rFonts w:ascii="Times New Roman" w:eastAsia="Times New Roman" w:hAnsi="Times New Roman" w:cs="Times New Roman"/>
                  <w:kern w:val="0"/>
                  <w:lang w:eastAsia="en-AU"/>
                  <w14:ligatures w14:val="none"/>
                </w:rPr>
                <w:t>Soul Temple</w:t>
              </w:r>
            </w:hyperlink>
          </w:p>
        </w:tc>
        <w:tc>
          <w:tcPr>
            <w:tcW w:w="6007" w:type="dxa"/>
          </w:tcPr>
          <w:p w14:paraId="4BD6438C" w14:textId="77777777" w:rsidR="00560FE9" w:rsidRPr="001A7B2D" w:rsidRDefault="00560FE9" w:rsidP="00725558">
            <w:pPr>
              <w:rPr>
                <w:rFonts w:ascii="Times New Roman" w:eastAsia="Times New Roman" w:hAnsi="Times New Roman" w:cs="Times New Roman"/>
                <w:kern w:val="0"/>
                <w:lang w:eastAsia="en-AU"/>
                <w14:ligatures w14:val="none"/>
              </w:rPr>
            </w:pPr>
          </w:p>
        </w:tc>
        <w:tc>
          <w:tcPr>
            <w:tcW w:w="1701" w:type="dxa"/>
            <w:vAlign w:val="center"/>
          </w:tcPr>
          <w:p w14:paraId="75EA3A02" w14:textId="77777777" w:rsidR="00560FE9" w:rsidRDefault="00560FE9" w:rsidP="006B25E5">
            <w:pPr>
              <w:rPr>
                <w:rFonts w:ascii="Times New Roman" w:eastAsia="Times New Roman" w:hAnsi="Times New Roman" w:cs="Times New Roman"/>
                <w:kern w:val="0"/>
                <w:lang w:eastAsia="en-AU"/>
                <w14:ligatures w14:val="none"/>
              </w:rPr>
            </w:pPr>
          </w:p>
        </w:tc>
      </w:tr>
      <w:tr w:rsidR="00473E79" w14:paraId="1E44D29D" w14:textId="77777777" w:rsidTr="003E3789">
        <w:tc>
          <w:tcPr>
            <w:tcW w:w="3350" w:type="dxa"/>
          </w:tcPr>
          <w:p w14:paraId="24A07CDE" w14:textId="064425EE" w:rsidR="00473E79" w:rsidRDefault="00473E79" w:rsidP="006B25E5">
            <w:pPr>
              <w:rPr>
                <w:rFonts w:ascii="Times New Roman" w:eastAsia="Times New Roman" w:hAnsi="Times New Roman" w:cs="Times New Roman"/>
                <w:kern w:val="0"/>
                <w:lang w:eastAsia="en-AU"/>
                <w14:ligatures w14:val="none"/>
              </w:rPr>
            </w:pPr>
            <w:hyperlink r:id="rId50" w:history="1">
              <w:r w:rsidRPr="00473E79">
                <w:rPr>
                  <w:rStyle w:val="Hyperlink"/>
                  <w:rFonts w:ascii="Times New Roman" w:eastAsia="Times New Roman" w:hAnsi="Times New Roman" w:cs="Times New Roman"/>
                  <w:kern w:val="0"/>
                  <w:lang w:eastAsia="en-AU"/>
                  <w14:ligatures w14:val="none"/>
                </w:rPr>
                <w:t>The Starseed Network Podcast</w:t>
              </w:r>
            </w:hyperlink>
          </w:p>
        </w:tc>
        <w:tc>
          <w:tcPr>
            <w:tcW w:w="6007" w:type="dxa"/>
          </w:tcPr>
          <w:p w14:paraId="3BE32757" w14:textId="77777777" w:rsidR="00473E79" w:rsidRPr="001A7B2D" w:rsidRDefault="00473E79" w:rsidP="00725558">
            <w:pPr>
              <w:rPr>
                <w:rFonts w:ascii="Times New Roman" w:eastAsia="Times New Roman" w:hAnsi="Times New Roman" w:cs="Times New Roman"/>
                <w:kern w:val="0"/>
                <w:lang w:eastAsia="en-AU"/>
                <w14:ligatures w14:val="none"/>
              </w:rPr>
            </w:pPr>
          </w:p>
        </w:tc>
        <w:tc>
          <w:tcPr>
            <w:tcW w:w="1701" w:type="dxa"/>
            <w:vAlign w:val="center"/>
          </w:tcPr>
          <w:p w14:paraId="14691484" w14:textId="77777777" w:rsidR="00473E79" w:rsidRDefault="00473E79" w:rsidP="006B25E5">
            <w:pPr>
              <w:rPr>
                <w:rFonts w:ascii="Times New Roman" w:eastAsia="Times New Roman" w:hAnsi="Times New Roman" w:cs="Times New Roman"/>
                <w:kern w:val="0"/>
                <w:lang w:eastAsia="en-AU"/>
                <w14:ligatures w14:val="none"/>
              </w:rPr>
            </w:pPr>
          </w:p>
        </w:tc>
      </w:tr>
      <w:tr w:rsidR="00F859D1" w14:paraId="2625A46E" w14:textId="77777777" w:rsidTr="003E3789">
        <w:tc>
          <w:tcPr>
            <w:tcW w:w="3350" w:type="dxa"/>
          </w:tcPr>
          <w:p w14:paraId="7B4EBDF7" w14:textId="04EFEDB0" w:rsidR="00F859D1" w:rsidRDefault="00F859D1" w:rsidP="006B25E5">
            <w:pPr>
              <w:rPr>
                <w:rFonts w:ascii="Times New Roman" w:eastAsia="Times New Roman" w:hAnsi="Times New Roman" w:cs="Times New Roman"/>
                <w:kern w:val="0"/>
                <w:lang w:eastAsia="en-AU"/>
                <w14:ligatures w14:val="none"/>
              </w:rPr>
            </w:pPr>
            <w:hyperlink r:id="rId51" w:history="1">
              <w:r w:rsidRPr="00F859D1">
                <w:rPr>
                  <w:rStyle w:val="Hyperlink"/>
                  <w:rFonts w:ascii="Times New Roman" w:eastAsia="Times New Roman" w:hAnsi="Times New Roman" w:cs="Times New Roman"/>
                  <w:kern w:val="0"/>
                  <w:lang w:eastAsia="en-AU"/>
                  <w14:ligatures w14:val="none"/>
                </w:rPr>
                <w:t>Lightworkers Groups</w:t>
              </w:r>
            </w:hyperlink>
          </w:p>
        </w:tc>
        <w:tc>
          <w:tcPr>
            <w:tcW w:w="6007" w:type="dxa"/>
          </w:tcPr>
          <w:p w14:paraId="16DA9795" w14:textId="77777777" w:rsidR="00F859D1" w:rsidRPr="001A7B2D" w:rsidRDefault="00F859D1" w:rsidP="00725558">
            <w:pPr>
              <w:rPr>
                <w:rFonts w:ascii="Times New Roman" w:eastAsia="Times New Roman" w:hAnsi="Times New Roman" w:cs="Times New Roman"/>
                <w:kern w:val="0"/>
                <w:lang w:eastAsia="en-AU"/>
                <w14:ligatures w14:val="none"/>
              </w:rPr>
            </w:pPr>
          </w:p>
        </w:tc>
        <w:tc>
          <w:tcPr>
            <w:tcW w:w="1701" w:type="dxa"/>
            <w:vAlign w:val="center"/>
          </w:tcPr>
          <w:p w14:paraId="5AF5E381" w14:textId="77777777" w:rsidR="00F859D1" w:rsidRDefault="00F859D1" w:rsidP="006B25E5">
            <w:pPr>
              <w:rPr>
                <w:rFonts w:ascii="Times New Roman" w:eastAsia="Times New Roman" w:hAnsi="Times New Roman" w:cs="Times New Roman"/>
                <w:kern w:val="0"/>
                <w:lang w:eastAsia="en-AU"/>
                <w14:ligatures w14:val="none"/>
              </w:rPr>
            </w:pPr>
          </w:p>
        </w:tc>
      </w:tr>
      <w:tr w:rsidR="00F135D0" w14:paraId="1FA8A085" w14:textId="77777777" w:rsidTr="003E3789">
        <w:tc>
          <w:tcPr>
            <w:tcW w:w="3350" w:type="dxa"/>
          </w:tcPr>
          <w:p w14:paraId="4A10C8BF" w14:textId="1421A599" w:rsidR="00F135D0" w:rsidRDefault="00F135D0" w:rsidP="006B25E5">
            <w:pPr>
              <w:rPr>
                <w:rFonts w:ascii="Times New Roman" w:eastAsia="Times New Roman" w:hAnsi="Times New Roman" w:cs="Times New Roman"/>
                <w:kern w:val="0"/>
                <w:lang w:eastAsia="en-AU"/>
                <w14:ligatures w14:val="none"/>
              </w:rPr>
            </w:pPr>
            <w:hyperlink r:id="rId52" w:history="1">
              <w:r w:rsidRPr="00F135D0">
                <w:rPr>
                  <w:rStyle w:val="Hyperlink"/>
                  <w:rFonts w:ascii="Times New Roman" w:eastAsia="Times New Roman" w:hAnsi="Times New Roman" w:cs="Times New Roman"/>
                  <w:kern w:val="0"/>
                  <w:lang w:eastAsia="en-AU"/>
                  <w14:ligatures w14:val="none"/>
                </w:rPr>
                <w:t>Lightworkers Alliance</w:t>
              </w:r>
            </w:hyperlink>
          </w:p>
        </w:tc>
        <w:tc>
          <w:tcPr>
            <w:tcW w:w="6007" w:type="dxa"/>
          </w:tcPr>
          <w:p w14:paraId="00F212C5" w14:textId="77777777" w:rsidR="00F135D0" w:rsidRPr="001A7B2D" w:rsidRDefault="00F135D0" w:rsidP="00725558">
            <w:pPr>
              <w:rPr>
                <w:rFonts w:ascii="Times New Roman" w:eastAsia="Times New Roman" w:hAnsi="Times New Roman" w:cs="Times New Roman"/>
                <w:kern w:val="0"/>
                <w:lang w:eastAsia="en-AU"/>
                <w14:ligatures w14:val="none"/>
              </w:rPr>
            </w:pPr>
          </w:p>
        </w:tc>
        <w:tc>
          <w:tcPr>
            <w:tcW w:w="1701" w:type="dxa"/>
            <w:vAlign w:val="center"/>
          </w:tcPr>
          <w:p w14:paraId="61C6B8B3" w14:textId="77777777" w:rsidR="00F135D0" w:rsidRDefault="00F135D0" w:rsidP="006B25E5">
            <w:pPr>
              <w:rPr>
                <w:rFonts w:ascii="Times New Roman" w:eastAsia="Times New Roman" w:hAnsi="Times New Roman" w:cs="Times New Roman"/>
                <w:kern w:val="0"/>
                <w:lang w:eastAsia="en-AU"/>
                <w14:ligatures w14:val="none"/>
              </w:rPr>
            </w:pPr>
          </w:p>
        </w:tc>
      </w:tr>
      <w:tr w:rsidR="00A75401" w14:paraId="08DB1ADA" w14:textId="77777777" w:rsidTr="003E3789">
        <w:tc>
          <w:tcPr>
            <w:tcW w:w="3350" w:type="dxa"/>
          </w:tcPr>
          <w:p w14:paraId="2C2E5077" w14:textId="5818EFFA" w:rsidR="00A75401" w:rsidRDefault="00A75401" w:rsidP="006B25E5">
            <w:pPr>
              <w:rPr>
                <w:rFonts w:ascii="Times New Roman" w:eastAsia="Times New Roman" w:hAnsi="Times New Roman" w:cs="Times New Roman"/>
                <w:kern w:val="0"/>
                <w:lang w:eastAsia="en-AU"/>
                <w14:ligatures w14:val="none"/>
              </w:rPr>
            </w:pPr>
            <w:hyperlink r:id="rId53" w:history="1">
              <w:r w:rsidRPr="00A75401">
                <w:rPr>
                  <w:rStyle w:val="Hyperlink"/>
                  <w:rFonts w:ascii="Times New Roman" w:eastAsia="Times New Roman" w:hAnsi="Times New Roman" w:cs="Times New Roman"/>
                  <w:kern w:val="0"/>
                  <w:lang w:eastAsia="en-AU"/>
                  <w14:ligatures w14:val="none"/>
                </w:rPr>
                <w:t>Katrina the Lightworker</w:t>
              </w:r>
            </w:hyperlink>
          </w:p>
        </w:tc>
        <w:tc>
          <w:tcPr>
            <w:tcW w:w="6007" w:type="dxa"/>
          </w:tcPr>
          <w:p w14:paraId="07D1BD20" w14:textId="77777777" w:rsidR="00A75401" w:rsidRPr="001A7B2D" w:rsidRDefault="00A75401" w:rsidP="00725558">
            <w:pPr>
              <w:rPr>
                <w:rFonts w:ascii="Times New Roman" w:eastAsia="Times New Roman" w:hAnsi="Times New Roman" w:cs="Times New Roman"/>
                <w:kern w:val="0"/>
                <w:lang w:eastAsia="en-AU"/>
                <w14:ligatures w14:val="none"/>
              </w:rPr>
            </w:pPr>
          </w:p>
        </w:tc>
        <w:tc>
          <w:tcPr>
            <w:tcW w:w="1701" w:type="dxa"/>
            <w:vAlign w:val="center"/>
          </w:tcPr>
          <w:p w14:paraId="14512A94" w14:textId="77777777" w:rsidR="00A75401" w:rsidRDefault="00A75401" w:rsidP="006B25E5">
            <w:pPr>
              <w:rPr>
                <w:rFonts w:ascii="Times New Roman" w:eastAsia="Times New Roman" w:hAnsi="Times New Roman" w:cs="Times New Roman"/>
                <w:kern w:val="0"/>
                <w:lang w:eastAsia="en-AU"/>
                <w14:ligatures w14:val="none"/>
              </w:rPr>
            </w:pPr>
          </w:p>
        </w:tc>
      </w:tr>
      <w:tr w:rsidR="005877A5" w14:paraId="699B4841" w14:textId="77777777" w:rsidTr="003E3789">
        <w:tc>
          <w:tcPr>
            <w:tcW w:w="3350" w:type="dxa"/>
          </w:tcPr>
          <w:p w14:paraId="6E5C523F" w14:textId="1226699A" w:rsidR="005877A5" w:rsidRDefault="005877A5" w:rsidP="006B25E5">
            <w:pPr>
              <w:rPr>
                <w:rFonts w:ascii="Times New Roman" w:eastAsia="Times New Roman" w:hAnsi="Times New Roman" w:cs="Times New Roman"/>
                <w:kern w:val="0"/>
                <w:lang w:eastAsia="en-AU"/>
                <w14:ligatures w14:val="none"/>
              </w:rPr>
            </w:pPr>
            <w:hyperlink r:id="rId54" w:history="1">
              <w:r w:rsidRPr="005877A5">
                <w:rPr>
                  <w:rStyle w:val="Hyperlink"/>
                  <w:rFonts w:ascii="Times New Roman" w:eastAsia="Times New Roman" w:hAnsi="Times New Roman" w:cs="Times New Roman"/>
                  <w:kern w:val="0"/>
                  <w:lang w:eastAsia="en-AU"/>
                  <w14:ligatures w14:val="none"/>
                </w:rPr>
                <w:t>The Lightworkers Collective</w:t>
              </w:r>
            </w:hyperlink>
          </w:p>
        </w:tc>
        <w:tc>
          <w:tcPr>
            <w:tcW w:w="6007" w:type="dxa"/>
          </w:tcPr>
          <w:p w14:paraId="66CC1A91" w14:textId="77777777" w:rsidR="005877A5" w:rsidRPr="001A7B2D" w:rsidRDefault="005877A5" w:rsidP="00725558">
            <w:pPr>
              <w:rPr>
                <w:rFonts w:ascii="Times New Roman" w:eastAsia="Times New Roman" w:hAnsi="Times New Roman" w:cs="Times New Roman"/>
                <w:kern w:val="0"/>
                <w:lang w:eastAsia="en-AU"/>
                <w14:ligatures w14:val="none"/>
              </w:rPr>
            </w:pPr>
          </w:p>
        </w:tc>
        <w:tc>
          <w:tcPr>
            <w:tcW w:w="1701" w:type="dxa"/>
            <w:vAlign w:val="center"/>
          </w:tcPr>
          <w:p w14:paraId="3F242B3B" w14:textId="77777777" w:rsidR="005877A5" w:rsidRDefault="005877A5" w:rsidP="006B25E5">
            <w:pPr>
              <w:rPr>
                <w:rFonts w:ascii="Times New Roman" w:eastAsia="Times New Roman" w:hAnsi="Times New Roman" w:cs="Times New Roman"/>
                <w:kern w:val="0"/>
                <w:lang w:eastAsia="en-AU"/>
                <w14:ligatures w14:val="none"/>
              </w:rPr>
            </w:pPr>
          </w:p>
        </w:tc>
      </w:tr>
      <w:tr w:rsidR="00C876B5" w14:paraId="1758E8C6" w14:textId="77777777" w:rsidTr="003E3789">
        <w:tc>
          <w:tcPr>
            <w:tcW w:w="3350" w:type="dxa"/>
          </w:tcPr>
          <w:p w14:paraId="01EB8025" w14:textId="468B7D2A" w:rsidR="00C876B5" w:rsidRDefault="00C876B5" w:rsidP="006B25E5">
            <w:pPr>
              <w:rPr>
                <w:rFonts w:ascii="Times New Roman" w:eastAsia="Times New Roman" w:hAnsi="Times New Roman" w:cs="Times New Roman"/>
                <w:kern w:val="0"/>
                <w:lang w:eastAsia="en-AU"/>
                <w14:ligatures w14:val="none"/>
              </w:rPr>
            </w:pPr>
            <w:hyperlink r:id="rId55" w:history="1">
              <w:r w:rsidRPr="00C876B5">
                <w:rPr>
                  <w:rStyle w:val="Hyperlink"/>
                  <w:rFonts w:ascii="Times New Roman" w:eastAsia="Times New Roman" w:hAnsi="Times New Roman" w:cs="Times New Roman"/>
                  <w:kern w:val="0"/>
                  <w:lang w:eastAsia="en-AU"/>
                  <w14:ligatures w14:val="none"/>
                </w:rPr>
                <w:t>Lightworker Mastermind</w:t>
              </w:r>
            </w:hyperlink>
          </w:p>
        </w:tc>
        <w:tc>
          <w:tcPr>
            <w:tcW w:w="6007" w:type="dxa"/>
          </w:tcPr>
          <w:p w14:paraId="429FCA4E" w14:textId="77777777" w:rsidR="00C876B5" w:rsidRPr="001A7B2D" w:rsidRDefault="00C876B5" w:rsidP="00725558">
            <w:pPr>
              <w:rPr>
                <w:rFonts w:ascii="Times New Roman" w:eastAsia="Times New Roman" w:hAnsi="Times New Roman" w:cs="Times New Roman"/>
                <w:kern w:val="0"/>
                <w:lang w:eastAsia="en-AU"/>
                <w14:ligatures w14:val="none"/>
              </w:rPr>
            </w:pPr>
          </w:p>
        </w:tc>
        <w:tc>
          <w:tcPr>
            <w:tcW w:w="1701" w:type="dxa"/>
            <w:vAlign w:val="center"/>
          </w:tcPr>
          <w:p w14:paraId="0720FB64" w14:textId="77777777" w:rsidR="00C876B5" w:rsidRDefault="00C876B5" w:rsidP="006B25E5">
            <w:pPr>
              <w:rPr>
                <w:rFonts w:ascii="Times New Roman" w:eastAsia="Times New Roman" w:hAnsi="Times New Roman" w:cs="Times New Roman"/>
                <w:kern w:val="0"/>
                <w:lang w:eastAsia="en-AU"/>
                <w14:ligatures w14:val="none"/>
              </w:rPr>
            </w:pPr>
          </w:p>
        </w:tc>
      </w:tr>
      <w:tr w:rsidR="00B6754F" w14:paraId="024A3385" w14:textId="77777777" w:rsidTr="003E3789">
        <w:tc>
          <w:tcPr>
            <w:tcW w:w="3350" w:type="dxa"/>
          </w:tcPr>
          <w:p w14:paraId="332CEEDA" w14:textId="05C80ACF" w:rsidR="00B6754F" w:rsidRDefault="00B6754F" w:rsidP="006B25E5">
            <w:pPr>
              <w:rPr>
                <w:rFonts w:ascii="Times New Roman" w:eastAsia="Times New Roman" w:hAnsi="Times New Roman" w:cs="Times New Roman"/>
                <w:kern w:val="0"/>
                <w:lang w:eastAsia="en-AU"/>
                <w14:ligatures w14:val="none"/>
              </w:rPr>
            </w:pPr>
            <w:hyperlink r:id="rId56" w:history="1">
              <w:r w:rsidRPr="00B6754F">
                <w:rPr>
                  <w:rStyle w:val="Hyperlink"/>
                  <w:rFonts w:ascii="Times New Roman" w:eastAsia="Times New Roman" w:hAnsi="Times New Roman" w:cs="Times New Roman"/>
                  <w:kern w:val="0"/>
                  <w:lang w:eastAsia="en-AU"/>
                  <w14:ligatures w14:val="none"/>
                </w:rPr>
                <w:t>Soul Academy Lightworkers</w:t>
              </w:r>
            </w:hyperlink>
          </w:p>
        </w:tc>
        <w:tc>
          <w:tcPr>
            <w:tcW w:w="6007" w:type="dxa"/>
          </w:tcPr>
          <w:p w14:paraId="5DD3F736" w14:textId="77777777" w:rsidR="00B6754F" w:rsidRPr="001A7B2D" w:rsidRDefault="00B6754F" w:rsidP="00725558">
            <w:pPr>
              <w:rPr>
                <w:rFonts w:ascii="Times New Roman" w:eastAsia="Times New Roman" w:hAnsi="Times New Roman" w:cs="Times New Roman"/>
                <w:kern w:val="0"/>
                <w:lang w:eastAsia="en-AU"/>
                <w14:ligatures w14:val="none"/>
              </w:rPr>
            </w:pPr>
          </w:p>
        </w:tc>
        <w:tc>
          <w:tcPr>
            <w:tcW w:w="1701" w:type="dxa"/>
            <w:vAlign w:val="center"/>
          </w:tcPr>
          <w:p w14:paraId="27BFC08A" w14:textId="77777777" w:rsidR="00B6754F" w:rsidRDefault="00B6754F" w:rsidP="006B25E5">
            <w:pPr>
              <w:rPr>
                <w:rFonts w:ascii="Times New Roman" w:eastAsia="Times New Roman" w:hAnsi="Times New Roman" w:cs="Times New Roman"/>
                <w:kern w:val="0"/>
                <w:lang w:eastAsia="en-AU"/>
                <w14:ligatures w14:val="none"/>
              </w:rPr>
            </w:pPr>
          </w:p>
        </w:tc>
      </w:tr>
      <w:tr w:rsidR="009F7902" w14:paraId="522A1FBE" w14:textId="77777777" w:rsidTr="003E3789">
        <w:tc>
          <w:tcPr>
            <w:tcW w:w="3350" w:type="dxa"/>
          </w:tcPr>
          <w:p w14:paraId="74B2EB6B" w14:textId="0AC98396" w:rsidR="009F7902" w:rsidRDefault="009F7902" w:rsidP="006B25E5">
            <w:pPr>
              <w:rPr>
                <w:rFonts w:ascii="Times New Roman" w:eastAsia="Times New Roman" w:hAnsi="Times New Roman" w:cs="Times New Roman"/>
                <w:kern w:val="0"/>
                <w:lang w:eastAsia="en-AU"/>
                <w14:ligatures w14:val="none"/>
              </w:rPr>
            </w:pPr>
            <w:hyperlink r:id="rId57" w:history="1">
              <w:r w:rsidRPr="009F7902">
                <w:rPr>
                  <w:rStyle w:val="Hyperlink"/>
                  <w:rFonts w:ascii="Times New Roman" w:eastAsia="Times New Roman" w:hAnsi="Times New Roman" w:cs="Times New Roman"/>
                  <w:kern w:val="0"/>
                  <w:lang w:eastAsia="en-AU"/>
                  <w14:ligatures w14:val="none"/>
                </w:rPr>
                <w:t>Lightworker Academy</w:t>
              </w:r>
            </w:hyperlink>
          </w:p>
        </w:tc>
        <w:tc>
          <w:tcPr>
            <w:tcW w:w="6007" w:type="dxa"/>
          </w:tcPr>
          <w:p w14:paraId="0EFE660E" w14:textId="77777777" w:rsidR="009F7902" w:rsidRPr="001A7B2D" w:rsidRDefault="009F7902" w:rsidP="00725558">
            <w:pPr>
              <w:rPr>
                <w:rFonts w:ascii="Times New Roman" w:eastAsia="Times New Roman" w:hAnsi="Times New Roman" w:cs="Times New Roman"/>
                <w:kern w:val="0"/>
                <w:lang w:eastAsia="en-AU"/>
                <w14:ligatures w14:val="none"/>
              </w:rPr>
            </w:pPr>
          </w:p>
        </w:tc>
        <w:tc>
          <w:tcPr>
            <w:tcW w:w="1701" w:type="dxa"/>
            <w:vAlign w:val="center"/>
          </w:tcPr>
          <w:p w14:paraId="509DD611" w14:textId="77777777" w:rsidR="009F7902" w:rsidRDefault="009F7902" w:rsidP="006B25E5">
            <w:pPr>
              <w:rPr>
                <w:rFonts w:ascii="Times New Roman" w:eastAsia="Times New Roman" w:hAnsi="Times New Roman" w:cs="Times New Roman"/>
                <w:kern w:val="0"/>
                <w:lang w:eastAsia="en-AU"/>
                <w14:ligatures w14:val="none"/>
              </w:rPr>
            </w:pPr>
          </w:p>
        </w:tc>
      </w:tr>
      <w:tr w:rsidR="00ED47BB" w14:paraId="5B28F509" w14:textId="77777777" w:rsidTr="003E3789">
        <w:tc>
          <w:tcPr>
            <w:tcW w:w="3350" w:type="dxa"/>
          </w:tcPr>
          <w:p w14:paraId="2989C109" w14:textId="4FA082E1" w:rsidR="00ED47BB" w:rsidRDefault="00ED47BB" w:rsidP="006B25E5">
            <w:pPr>
              <w:rPr>
                <w:rFonts w:ascii="Times New Roman" w:eastAsia="Times New Roman" w:hAnsi="Times New Roman" w:cs="Times New Roman"/>
                <w:kern w:val="0"/>
                <w:lang w:eastAsia="en-AU"/>
                <w14:ligatures w14:val="none"/>
              </w:rPr>
            </w:pPr>
            <w:hyperlink r:id="rId58" w:history="1">
              <w:r w:rsidRPr="00F21195">
                <w:rPr>
                  <w:rStyle w:val="Hyperlink"/>
                  <w:rFonts w:ascii="Times New Roman" w:eastAsia="Times New Roman" w:hAnsi="Times New Roman" w:cs="Times New Roman"/>
                  <w:kern w:val="0"/>
                  <w:lang w:eastAsia="en-AU"/>
                  <w14:ligatures w14:val="none"/>
                </w:rPr>
                <w:t>Reddit Lightworkers</w:t>
              </w:r>
            </w:hyperlink>
          </w:p>
        </w:tc>
        <w:tc>
          <w:tcPr>
            <w:tcW w:w="6007" w:type="dxa"/>
          </w:tcPr>
          <w:p w14:paraId="24BF3B6E" w14:textId="77777777" w:rsidR="00ED47BB" w:rsidRPr="001A7B2D" w:rsidRDefault="00ED47BB" w:rsidP="00725558">
            <w:pPr>
              <w:rPr>
                <w:rFonts w:ascii="Times New Roman" w:eastAsia="Times New Roman" w:hAnsi="Times New Roman" w:cs="Times New Roman"/>
                <w:kern w:val="0"/>
                <w:lang w:eastAsia="en-AU"/>
                <w14:ligatures w14:val="none"/>
              </w:rPr>
            </w:pPr>
          </w:p>
        </w:tc>
        <w:tc>
          <w:tcPr>
            <w:tcW w:w="1701" w:type="dxa"/>
            <w:vAlign w:val="center"/>
          </w:tcPr>
          <w:p w14:paraId="5757B789" w14:textId="77777777" w:rsidR="00ED47BB" w:rsidRDefault="00ED47BB" w:rsidP="006B25E5">
            <w:pPr>
              <w:rPr>
                <w:rFonts w:ascii="Times New Roman" w:eastAsia="Times New Roman" w:hAnsi="Times New Roman" w:cs="Times New Roman"/>
                <w:kern w:val="0"/>
                <w:lang w:eastAsia="en-AU"/>
                <w14:ligatures w14:val="none"/>
              </w:rPr>
            </w:pPr>
          </w:p>
        </w:tc>
      </w:tr>
    </w:tbl>
    <w:p w14:paraId="464EE35A" w14:textId="32F6917A" w:rsidR="00654F51" w:rsidRDefault="00654F51" w:rsidP="000B4E2F">
      <w:pPr>
        <w:rPr>
          <w:rFonts w:ascii="Times New Roman" w:eastAsia="Times New Roman" w:hAnsi="Times New Roman" w:cs="Times New Roman"/>
          <w:kern w:val="0"/>
          <w:lang w:eastAsia="en-AU"/>
          <w14:ligatures w14:val="none"/>
        </w:rPr>
      </w:pPr>
    </w:p>
    <w:p w14:paraId="48B39A31" w14:textId="77777777" w:rsidR="00F1298A" w:rsidRDefault="00F1298A" w:rsidP="000B4E2F">
      <w:pPr>
        <w:rPr>
          <w:rFonts w:ascii="Times New Roman" w:eastAsia="Times New Roman" w:hAnsi="Times New Roman" w:cs="Times New Roman"/>
          <w:kern w:val="0"/>
          <w:lang w:eastAsia="en-AU"/>
          <w14:ligatures w14:val="none"/>
        </w:rPr>
      </w:pPr>
    </w:p>
    <w:p w14:paraId="06F53F8B" w14:textId="77777777" w:rsidR="00F1298A" w:rsidRDefault="00F1298A" w:rsidP="000B4E2F">
      <w:pPr>
        <w:rPr>
          <w:rFonts w:ascii="Times New Roman" w:eastAsia="Times New Roman" w:hAnsi="Times New Roman" w:cs="Times New Roman"/>
          <w:kern w:val="0"/>
          <w:lang w:eastAsia="en-AU"/>
          <w14:ligatures w14:val="none"/>
        </w:rPr>
      </w:pPr>
    </w:p>
    <w:p w14:paraId="13BB8E59" w14:textId="77777777" w:rsidR="009B112A" w:rsidRDefault="009B112A" w:rsidP="000B4E2F">
      <w:pPr>
        <w:rPr>
          <w:rFonts w:ascii="Times New Roman" w:eastAsia="Times New Roman" w:hAnsi="Times New Roman" w:cs="Times New Roman"/>
          <w:kern w:val="0"/>
          <w:lang w:eastAsia="en-AU"/>
          <w14:ligatures w14:val="none"/>
        </w:rPr>
      </w:pPr>
    </w:p>
    <w:p w14:paraId="3CBB8F95" w14:textId="77777777" w:rsidR="009B112A" w:rsidRDefault="009B112A" w:rsidP="000B4E2F">
      <w:pPr>
        <w:rPr>
          <w:rFonts w:ascii="Times New Roman" w:eastAsia="Times New Roman" w:hAnsi="Times New Roman" w:cs="Times New Roman"/>
          <w:kern w:val="0"/>
          <w:lang w:eastAsia="en-AU"/>
          <w14:ligatures w14:val="none"/>
        </w:rPr>
      </w:pPr>
    </w:p>
    <w:p w14:paraId="07B184F4" w14:textId="77777777" w:rsidR="009B112A" w:rsidRDefault="009B112A" w:rsidP="000B4E2F">
      <w:pPr>
        <w:rPr>
          <w:rFonts w:ascii="Times New Roman" w:eastAsia="Times New Roman" w:hAnsi="Times New Roman" w:cs="Times New Roman"/>
          <w:kern w:val="0"/>
          <w:lang w:eastAsia="en-AU"/>
          <w14:ligatures w14:val="none"/>
        </w:rPr>
      </w:pPr>
    </w:p>
    <w:p w14:paraId="5EAD790A" w14:textId="77777777" w:rsidR="009B112A" w:rsidRDefault="009B112A" w:rsidP="000B4E2F">
      <w:pPr>
        <w:rPr>
          <w:rFonts w:ascii="Times New Roman" w:eastAsia="Times New Roman" w:hAnsi="Times New Roman" w:cs="Times New Roman"/>
          <w:kern w:val="0"/>
          <w:lang w:eastAsia="en-AU"/>
          <w14:ligatures w14:val="none"/>
        </w:rPr>
      </w:pPr>
    </w:p>
    <w:p w14:paraId="430B277D" w14:textId="77777777" w:rsidR="009B112A" w:rsidRDefault="009B112A" w:rsidP="000B4E2F">
      <w:pPr>
        <w:rPr>
          <w:rFonts w:ascii="Times New Roman" w:eastAsia="Times New Roman" w:hAnsi="Times New Roman" w:cs="Times New Roman"/>
          <w:kern w:val="0"/>
          <w:lang w:eastAsia="en-AU"/>
          <w14:ligatures w14:val="none"/>
        </w:rPr>
      </w:pPr>
    </w:p>
    <w:p w14:paraId="1C18017F" w14:textId="77777777" w:rsidR="009B112A" w:rsidRDefault="009B112A" w:rsidP="000B4E2F">
      <w:pPr>
        <w:rPr>
          <w:rFonts w:ascii="Times New Roman" w:eastAsia="Times New Roman" w:hAnsi="Times New Roman" w:cs="Times New Roman"/>
          <w:kern w:val="0"/>
          <w:lang w:eastAsia="en-AU"/>
          <w14:ligatures w14:val="none"/>
        </w:rPr>
      </w:pPr>
    </w:p>
    <w:p w14:paraId="344D7653" w14:textId="77777777" w:rsidR="009B112A" w:rsidRDefault="009B112A" w:rsidP="000B4E2F">
      <w:pPr>
        <w:rPr>
          <w:rFonts w:ascii="Times New Roman" w:eastAsia="Times New Roman" w:hAnsi="Times New Roman" w:cs="Times New Roman"/>
          <w:kern w:val="0"/>
          <w:lang w:eastAsia="en-AU"/>
          <w14:ligatures w14:val="none"/>
        </w:rPr>
      </w:pPr>
    </w:p>
    <w:p w14:paraId="7F954807" w14:textId="77777777" w:rsidR="009B112A" w:rsidRDefault="009B112A" w:rsidP="000B4E2F">
      <w:pPr>
        <w:rPr>
          <w:rFonts w:ascii="Times New Roman" w:eastAsia="Times New Roman" w:hAnsi="Times New Roman" w:cs="Times New Roman"/>
          <w:kern w:val="0"/>
          <w:lang w:eastAsia="en-AU"/>
          <w14:ligatures w14:val="none"/>
        </w:rPr>
      </w:pPr>
    </w:p>
    <w:p w14:paraId="1EDF5B58" w14:textId="77777777" w:rsidR="009B112A" w:rsidRDefault="009B112A" w:rsidP="000B4E2F">
      <w:pPr>
        <w:rPr>
          <w:rFonts w:ascii="Times New Roman" w:eastAsia="Times New Roman" w:hAnsi="Times New Roman" w:cs="Times New Roman"/>
          <w:kern w:val="0"/>
          <w:lang w:eastAsia="en-AU"/>
          <w14:ligatures w14:val="none"/>
        </w:rPr>
      </w:pPr>
    </w:p>
    <w:p w14:paraId="55A4DB7D" w14:textId="77777777" w:rsidR="009B112A" w:rsidRDefault="009B112A" w:rsidP="000B4E2F">
      <w:pPr>
        <w:rPr>
          <w:rFonts w:ascii="Times New Roman" w:eastAsia="Times New Roman" w:hAnsi="Times New Roman" w:cs="Times New Roman"/>
          <w:kern w:val="0"/>
          <w:lang w:eastAsia="en-AU"/>
          <w14:ligatures w14:val="none"/>
        </w:rPr>
      </w:pPr>
    </w:p>
    <w:p w14:paraId="7F17398E" w14:textId="77777777" w:rsidR="009B112A" w:rsidRDefault="009B112A" w:rsidP="000B4E2F">
      <w:pPr>
        <w:rPr>
          <w:rFonts w:ascii="Times New Roman" w:eastAsia="Times New Roman" w:hAnsi="Times New Roman" w:cs="Times New Roman"/>
          <w:kern w:val="0"/>
          <w:lang w:eastAsia="en-AU"/>
          <w14:ligatures w14:val="none"/>
        </w:rPr>
      </w:pPr>
    </w:p>
    <w:p w14:paraId="03991633" w14:textId="77777777" w:rsidR="009B112A" w:rsidRDefault="009B112A" w:rsidP="000B4E2F">
      <w:pPr>
        <w:rPr>
          <w:rFonts w:ascii="Times New Roman" w:eastAsia="Times New Roman" w:hAnsi="Times New Roman" w:cs="Times New Roman"/>
          <w:kern w:val="0"/>
          <w:lang w:eastAsia="en-AU"/>
          <w14:ligatures w14:val="none"/>
        </w:rPr>
      </w:pPr>
    </w:p>
    <w:p w14:paraId="3B66B9B7" w14:textId="77777777" w:rsidR="009B112A" w:rsidRDefault="009B112A" w:rsidP="000B4E2F">
      <w:pPr>
        <w:rPr>
          <w:rFonts w:ascii="Times New Roman" w:eastAsia="Times New Roman" w:hAnsi="Times New Roman" w:cs="Times New Roman"/>
          <w:kern w:val="0"/>
          <w:lang w:eastAsia="en-AU"/>
          <w14:ligatures w14:val="none"/>
        </w:rPr>
      </w:pPr>
    </w:p>
    <w:p w14:paraId="71444E06" w14:textId="77777777" w:rsidR="009B112A" w:rsidRDefault="009B112A" w:rsidP="000B4E2F">
      <w:pPr>
        <w:rPr>
          <w:rFonts w:ascii="Times New Roman" w:eastAsia="Times New Roman" w:hAnsi="Times New Roman" w:cs="Times New Roman"/>
          <w:kern w:val="0"/>
          <w:lang w:eastAsia="en-AU"/>
          <w14:ligatures w14:val="none"/>
        </w:rPr>
      </w:pPr>
    </w:p>
    <w:p w14:paraId="0AD16C64" w14:textId="77777777" w:rsidR="009B112A" w:rsidRDefault="009B112A" w:rsidP="000B4E2F">
      <w:pPr>
        <w:rPr>
          <w:rFonts w:ascii="Times New Roman" w:eastAsia="Times New Roman" w:hAnsi="Times New Roman" w:cs="Times New Roman"/>
          <w:kern w:val="0"/>
          <w:lang w:eastAsia="en-AU"/>
          <w14:ligatures w14:val="none"/>
        </w:rPr>
      </w:pPr>
    </w:p>
    <w:p w14:paraId="3F1632BE" w14:textId="77777777" w:rsidR="009B112A" w:rsidRDefault="009B112A" w:rsidP="000B4E2F">
      <w:pPr>
        <w:rPr>
          <w:rFonts w:ascii="Times New Roman" w:eastAsia="Times New Roman" w:hAnsi="Times New Roman" w:cs="Times New Roman"/>
          <w:kern w:val="0"/>
          <w:lang w:eastAsia="en-AU"/>
          <w14:ligatures w14:val="none"/>
        </w:rPr>
      </w:pPr>
    </w:p>
    <w:p w14:paraId="52D3F18E" w14:textId="77777777" w:rsidR="009B112A" w:rsidRDefault="009B112A" w:rsidP="000B4E2F">
      <w:pPr>
        <w:rPr>
          <w:rFonts w:ascii="Times New Roman" w:eastAsia="Times New Roman" w:hAnsi="Times New Roman" w:cs="Times New Roman"/>
          <w:kern w:val="0"/>
          <w:lang w:eastAsia="en-AU"/>
          <w14:ligatures w14:val="none"/>
        </w:rPr>
      </w:pPr>
    </w:p>
    <w:p w14:paraId="5754020E" w14:textId="77777777" w:rsidR="009B112A" w:rsidRDefault="009B112A" w:rsidP="000B4E2F">
      <w:pPr>
        <w:rPr>
          <w:rFonts w:ascii="Times New Roman" w:eastAsia="Times New Roman" w:hAnsi="Times New Roman" w:cs="Times New Roman"/>
          <w:kern w:val="0"/>
          <w:lang w:eastAsia="en-AU"/>
          <w14:ligatures w14:val="none"/>
        </w:rPr>
      </w:pPr>
    </w:p>
    <w:p w14:paraId="3BC3343A" w14:textId="77777777" w:rsidR="009B112A" w:rsidRDefault="009B112A" w:rsidP="000B4E2F">
      <w:pPr>
        <w:rPr>
          <w:rFonts w:ascii="Times New Roman" w:eastAsia="Times New Roman" w:hAnsi="Times New Roman" w:cs="Times New Roman"/>
          <w:kern w:val="0"/>
          <w:lang w:eastAsia="en-AU"/>
          <w14:ligatures w14:val="none"/>
        </w:rPr>
      </w:pPr>
    </w:p>
    <w:p w14:paraId="4C74EF1D" w14:textId="77777777" w:rsidR="00CA6FEB" w:rsidRDefault="00CA6FEB" w:rsidP="000B4E2F">
      <w:pPr>
        <w:rPr>
          <w:rFonts w:ascii="Times New Roman" w:eastAsia="Times New Roman" w:hAnsi="Times New Roman" w:cs="Times New Roman"/>
          <w:kern w:val="0"/>
          <w:lang w:eastAsia="en-AU"/>
          <w14:ligatures w14:val="none"/>
        </w:rPr>
      </w:pPr>
    </w:p>
    <w:p w14:paraId="29095C92" w14:textId="77777777" w:rsidR="00CA6FEB" w:rsidRDefault="00CA6FEB" w:rsidP="000B4E2F">
      <w:pPr>
        <w:rPr>
          <w:rFonts w:ascii="Times New Roman" w:eastAsia="Times New Roman" w:hAnsi="Times New Roman" w:cs="Times New Roman"/>
          <w:kern w:val="0"/>
          <w:lang w:eastAsia="en-AU"/>
          <w14:ligatures w14:val="none"/>
        </w:rPr>
      </w:pPr>
    </w:p>
    <w:p w14:paraId="219444AB" w14:textId="32103E3F" w:rsidR="00F1298A" w:rsidRDefault="00F1298A" w:rsidP="004B6CA0">
      <w:pPr>
        <w:pStyle w:val="Heading1"/>
        <w:rPr>
          <w:rFonts w:eastAsia="Times New Roman"/>
          <w:lang w:eastAsia="en-AU"/>
        </w:rPr>
      </w:pPr>
      <w:bookmarkStart w:id="111" w:name="_Toc201594709"/>
      <w:r>
        <w:rPr>
          <w:rFonts w:eastAsia="Times New Roman"/>
          <w:lang w:eastAsia="en-AU"/>
        </w:rPr>
        <w:t>Appendix 3: Global Coherence</w:t>
      </w:r>
      <w:r w:rsidR="004B6CA0">
        <w:rPr>
          <w:rFonts w:eastAsia="Times New Roman"/>
          <w:lang w:eastAsia="en-AU"/>
        </w:rPr>
        <w:t xml:space="preserve"> Meditations</w:t>
      </w:r>
      <w:bookmarkEnd w:id="111"/>
    </w:p>
    <w:p w14:paraId="46C73E28" w14:textId="77777777" w:rsidR="004B6CA0" w:rsidRDefault="004B6CA0" w:rsidP="00F1298A">
      <w:pPr>
        <w:rPr>
          <w:rFonts w:ascii="Times New Roman" w:eastAsia="Times New Roman" w:hAnsi="Times New Roman" w:cs="Times New Roman"/>
          <w:kern w:val="0"/>
          <w:lang w:eastAsia="en-AU"/>
          <w14:ligatures w14:val="none"/>
        </w:rPr>
      </w:pPr>
    </w:p>
    <w:tbl>
      <w:tblPr>
        <w:tblStyle w:val="TableGrid"/>
        <w:tblW w:w="11058" w:type="dxa"/>
        <w:tblInd w:w="-998" w:type="dxa"/>
        <w:tblLook w:val="04A0" w:firstRow="1" w:lastRow="0" w:firstColumn="1" w:lastColumn="0" w:noHBand="0" w:noVBand="1"/>
      </w:tblPr>
      <w:tblGrid>
        <w:gridCol w:w="2269"/>
        <w:gridCol w:w="3237"/>
        <w:gridCol w:w="3142"/>
        <w:gridCol w:w="2410"/>
      </w:tblGrid>
      <w:tr w:rsidR="004B6CA0" w14:paraId="3F2F7291" w14:textId="77777777" w:rsidTr="004B6CA0">
        <w:tc>
          <w:tcPr>
            <w:tcW w:w="2269" w:type="dxa"/>
          </w:tcPr>
          <w:p w14:paraId="793F42B7" w14:textId="15119F3A" w:rsidR="004B6CA0" w:rsidRPr="004B6CA0" w:rsidRDefault="004B6CA0" w:rsidP="00F1298A">
            <w:pPr>
              <w:rPr>
                <w:rFonts w:ascii="Times New Roman" w:eastAsia="Times New Roman" w:hAnsi="Times New Roman" w:cs="Times New Roman"/>
                <w:kern w:val="0"/>
                <w:lang w:eastAsia="en-AU"/>
                <w14:ligatures w14:val="none"/>
              </w:rPr>
            </w:pPr>
            <w:r w:rsidRPr="004B6CA0">
              <w:rPr>
                <w:rFonts w:ascii="Times New Roman" w:eastAsia="Times New Roman" w:hAnsi="Times New Roman" w:cs="Times New Roman"/>
                <w:kern w:val="0"/>
                <w:lang w:eastAsia="en-AU"/>
                <w14:ligatures w14:val="none"/>
              </w:rPr>
              <w:t>Project</w:t>
            </w:r>
          </w:p>
        </w:tc>
        <w:tc>
          <w:tcPr>
            <w:tcW w:w="3237" w:type="dxa"/>
          </w:tcPr>
          <w:p w14:paraId="0AEF5FDE" w14:textId="22A7BD70" w:rsidR="004B6CA0" w:rsidRDefault="004B6CA0" w:rsidP="00F1298A">
            <w:pPr>
              <w:rPr>
                <w:rFonts w:ascii="Times New Roman" w:eastAsia="Times New Roman" w:hAnsi="Times New Roman" w:cs="Times New Roman"/>
                <w:kern w:val="0"/>
                <w:lang w:eastAsia="en-AU"/>
                <w14:ligatures w14:val="none"/>
              </w:rPr>
            </w:pPr>
            <w:r>
              <w:rPr>
                <w:rFonts w:ascii="Times New Roman" w:eastAsia="Times New Roman" w:hAnsi="Times New Roman" w:cs="Times New Roman"/>
                <w:kern w:val="0"/>
                <w:lang w:eastAsia="en-AU"/>
                <w14:ligatures w14:val="none"/>
              </w:rPr>
              <w:t>Practice</w:t>
            </w:r>
          </w:p>
        </w:tc>
        <w:tc>
          <w:tcPr>
            <w:tcW w:w="3142" w:type="dxa"/>
          </w:tcPr>
          <w:p w14:paraId="1C3D8504" w14:textId="4891F9F1" w:rsidR="004B6CA0" w:rsidRDefault="004B6CA0" w:rsidP="00F1298A">
            <w:pPr>
              <w:rPr>
                <w:rFonts w:ascii="Times New Roman" w:eastAsia="Times New Roman" w:hAnsi="Times New Roman" w:cs="Times New Roman"/>
                <w:kern w:val="0"/>
                <w:lang w:eastAsia="en-AU"/>
                <w14:ligatures w14:val="none"/>
              </w:rPr>
            </w:pPr>
            <w:r>
              <w:rPr>
                <w:rFonts w:ascii="Times New Roman" w:eastAsia="Times New Roman" w:hAnsi="Times New Roman" w:cs="Times New Roman"/>
                <w:kern w:val="0"/>
                <w:lang w:eastAsia="en-AU"/>
                <w14:ligatures w14:val="none"/>
              </w:rPr>
              <w:t>Fourth-Level Dynamic</w:t>
            </w:r>
          </w:p>
        </w:tc>
        <w:tc>
          <w:tcPr>
            <w:tcW w:w="2410" w:type="dxa"/>
          </w:tcPr>
          <w:p w14:paraId="7F24BB39" w14:textId="33885FCE" w:rsidR="004B6CA0" w:rsidRDefault="004B6CA0" w:rsidP="00F1298A">
            <w:pPr>
              <w:rPr>
                <w:rFonts w:ascii="Times New Roman" w:eastAsia="Times New Roman" w:hAnsi="Times New Roman" w:cs="Times New Roman"/>
                <w:kern w:val="0"/>
                <w:lang w:eastAsia="en-AU"/>
                <w14:ligatures w14:val="none"/>
              </w:rPr>
            </w:pPr>
            <w:r>
              <w:rPr>
                <w:rFonts w:ascii="Times New Roman" w:eastAsia="Times New Roman" w:hAnsi="Times New Roman" w:cs="Times New Roman"/>
                <w:kern w:val="0"/>
                <w:lang w:eastAsia="en-AU"/>
                <w14:ligatures w14:val="none"/>
              </w:rPr>
              <w:t>Other</w:t>
            </w:r>
          </w:p>
        </w:tc>
      </w:tr>
      <w:tr w:rsidR="004B6CA0" w14:paraId="0EB02841" w14:textId="77777777" w:rsidTr="004B6CA0">
        <w:tc>
          <w:tcPr>
            <w:tcW w:w="2269" w:type="dxa"/>
          </w:tcPr>
          <w:p w14:paraId="1A4AFE11" w14:textId="270A97C0" w:rsidR="004B6CA0" w:rsidRPr="004B6CA0" w:rsidRDefault="004B6CA0" w:rsidP="00F1298A">
            <w:pPr>
              <w:rPr>
                <w:rFonts w:ascii="Times New Roman" w:eastAsia="Times New Roman" w:hAnsi="Times New Roman" w:cs="Times New Roman"/>
                <w:kern w:val="0"/>
                <w:lang w:eastAsia="en-AU"/>
                <w14:ligatures w14:val="none"/>
              </w:rPr>
            </w:pPr>
            <w:r w:rsidRPr="00F1298A">
              <w:rPr>
                <w:rFonts w:ascii="Times New Roman" w:eastAsia="Times New Roman" w:hAnsi="Times New Roman" w:cs="Times New Roman"/>
                <w:kern w:val="0"/>
                <w:lang w:eastAsia="en-AU"/>
                <w14:ligatures w14:val="none"/>
              </w:rPr>
              <w:t>The Gaiafield Project (Global Coherence Pulse)</w:t>
            </w:r>
          </w:p>
        </w:tc>
        <w:tc>
          <w:tcPr>
            <w:tcW w:w="3237" w:type="dxa"/>
          </w:tcPr>
          <w:p w14:paraId="4A01A067" w14:textId="5B0D434E" w:rsidR="004B6CA0" w:rsidRDefault="004B6CA0" w:rsidP="004B6CA0">
            <w:pPr>
              <w:spacing w:after="160" w:line="278" w:lineRule="auto"/>
              <w:rPr>
                <w:rFonts w:ascii="Times New Roman" w:eastAsia="Times New Roman" w:hAnsi="Times New Roman" w:cs="Times New Roman"/>
                <w:kern w:val="0"/>
                <w:lang w:eastAsia="en-AU"/>
                <w14:ligatures w14:val="none"/>
              </w:rPr>
            </w:pPr>
            <w:r w:rsidRPr="00F1298A">
              <w:rPr>
                <w:rFonts w:ascii="Times New Roman" w:eastAsia="Times New Roman" w:hAnsi="Times New Roman" w:cs="Times New Roman"/>
                <w:kern w:val="0"/>
                <w:lang w:eastAsia="en-AU"/>
                <w14:ligatures w14:val="none"/>
              </w:rPr>
              <w:t>Groups around the world synchronize their meditation for 15–30 minutes, focusing on heart coherence and visualizing Earth infused with peace and love.</w:t>
            </w:r>
          </w:p>
        </w:tc>
        <w:tc>
          <w:tcPr>
            <w:tcW w:w="3142" w:type="dxa"/>
          </w:tcPr>
          <w:p w14:paraId="3B735B2C" w14:textId="3DC8BF7D" w:rsidR="004B6CA0" w:rsidRDefault="004B6CA0" w:rsidP="00F1298A">
            <w:pPr>
              <w:rPr>
                <w:rFonts w:ascii="Times New Roman" w:eastAsia="Times New Roman" w:hAnsi="Times New Roman" w:cs="Times New Roman"/>
                <w:kern w:val="0"/>
                <w:lang w:eastAsia="en-AU"/>
                <w14:ligatures w14:val="none"/>
              </w:rPr>
            </w:pPr>
            <w:r w:rsidRPr="00F1298A">
              <w:rPr>
                <w:rFonts w:ascii="Times New Roman" w:eastAsia="Times New Roman" w:hAnsi="Times New Roman" w:cs="Times New Roman"/>
                <w:kern w:val="0"/>
                <w:lang w:eastAsia="en-AU"/>
                <w14:ligatures w14:val="none"/>
              </w:rPr>
              <w:t>Amplifies the heart field, creating a collective resonance bubble that thins the veil and opens fourth-level access.</w:t>
            </w:r>
          </w:p>
        </w:tc>
        <w:tc>
          <w:tcPr>
            <w:tcW w:w="2410" w:type="dxa"/>
          </w:tcPr>
          <w:p w14:paraId="537D72F6" w14:textId="1AC894D1" w:rsidR="004B6CA0" w:rsidRDefault="004B6CA0" w:rsidP="00F1298A">
            <w:pPr>
              <w:rPr>
                <w:rFonts w:ascii="Times New Roman" w:eastAsia="Times New Roman" w:hAnsi="Times New Roman" w:cs="Times New Roman"/>
                <w:kern w:val="0"/>
                <w:lang w:eastAsia="en-AU"/>
                <w14:ligatures w14:val="none"/>
              </w:rPr>
            </w:pPr>
            <w:r w:rsidRPr="00F1298A">
              <w:rPr>
                <w:rFonts w:ascii="Times New Roman" w:eastAsia="Times New Roman" w:hAnsi="Times New Roman" w:cs="Times New Roman"/>
                <w:kern w:val="0"/>
                <w:lang w:eastAsia="en-AU"/>
                <w14:ligatures w14:val="none"/>
              </w:rPr>
              <w:t>Livestreams, guided visualizations, and global time coordination.</w:t>
            </w:r>
          </w:p>
        </w:tc>
      </w:tr>
      <w:tr w:rsidR="004B6CA0" w14:paraId="6B603046" w14:textId="77777777" w:rsidTr="004B6CA0">
        <w:tc>
          <w:tcPr>
            <w:tcW w:w="2269" w:type="dxa"/>
          </w:tcPr>
          <w:p w14:paraId="1704F3C6" w14:textId="08EA3137" w:rsidR="004B6CA0" w:rsidRPr="004B6CA0" w:rsidRDefault="004B6CA0" w:rsidP="00F1298A">
            <w:pPr>
              <w:rPr>
                <w:rFonts w:ascii="Times New Roman" w:eastAsia="Times New Roman" w:hAnsi="Times New Roman" w:cs="Times New Roman"/>
                <w:kern w:val="0"/>
                <w:lang w:eastAsia="en-AU"/>
                <w14:ligatures w14:val="none"/>
              </w:rPr>
            </w:pPr>
            <w:r w:rsidRPr="00F1298A">
              <w:rPr>
                <w:rFonts w:ascii="Times New Roman" w:eastAsia="Times New Roman" w:hAnsi="Times New Roman" w:cs="Times New Roman"/>
                <w:kern w:val="0"/>
                <w:lang w:eastAsia="en-AU"/>
                <w14:ligatures w14:val="none"/>
              </w:rPr>
              <w:t>Global Unity Breath (HeartMath-Inspired)</w:t>
            </w:r>
          </w:p>
        </w:tc>
        <w:tc>
          <w:tcPr>
            <w:tcW w:w="3237" w:type="dxa"/>
          </w:tcPr>
          <w:p w14:paraId="3408A236" w14:textId="02251E53" w:rsidR="004B6CA0" w:rsidRDefault="004B6CA0" w:rsidP="00F1298A">
            <w:pPr>
              <w:rPr>
                <w:rFonts w:ascii="Times New Roman" w:eastAsia="Times New Roman" w:hAnsi="Times New Roman" w:cs="Times New Roman"/>
                <w:kern w:val="0"/>
                <w:lang w:eastAsia="en-AU"/>
                <w14:ligatures w14:val="none"/>
              </w:rPr>
            </w:pPr>
            <w:r w:rsidRPr="00F1298A">
              <w:rPr>
                <w:rFonts w:ascii="Times New Roman" w:eastAsia="Times New Roman" w:hAnsi="Times New Roman" w:cs="Times New Roman"/>
                <w:kern w:val="0"/>
                <w:lang w:eastAsia="en-AU"/>
                <w14:ligatures w14:val="none"/>
              </w:rPr>
              <w:t xml:space="preserve">Breathwork focused on inhaling love into the heart, exhaling it to the Earth, then </w:t>
            </w:r>
            <w:r w:rsidRPr="00F1298A">
              <w:rPr>
                <w:rFonts w:ascii="Times New Roman" w:eastAsia="Times New Roman" w:hAnsi="Times New Roman" w:cs="Times New Roman"/>
                <w:kern w:val="0"/>
                <w:lang w:eastAsia="en-AU"/>
                <w14:ligatures w14:val="none"/>
              </w:rPr>
              <w:lastRenderedPageBreak/>
              <w:t>synchronizing breath with all meditators worldwide.</w:t>
            </w:r>
          </w:p>
        </w:tc>
        <w:tc>
          <w:tcPr>
            <w:tcW w:w="3142" w:type="dxa"/>
          </w:tcPr>
          <w:p w14:paraId="4A43BCB2" w14:textId="3AFEA9A1" w:rsidR="004B6CA0" w:rsidRDefault="004B6CA0" w:rsidP="00F1298A">
            <w:pPr>
              <w:rPr>
                <w:rFonts w:ascii="Times New Roman" w:eastAsia="Times New Roman" w:hAnsi="Times New Roman" w:cs="Times New Roman"/>
                <w:kern w:val="0"/>
                <w:lang w:eastAsia="en-AU"/>
                <w14:ligatures w14:val="none"/>
              </w:rPr>
            </w:pPr>
            <w:r w:rsidRPr="00F1298A">
              <w:rPr>
                <w:rFonts w:ascii="Times New Roman" w:eastAsia="Times New Roman" w:hAnsi="Times New Roman" w:cs="Times New Roman"/>
                <w:kern w:val="0"/>
                <w:lang w:eastAsia="en-AU"/>
                <w14:ligatures w14:val="none"/>
              </w:rPr>
              <w:lastRenderedPageBreak/>
              <w:t>Anchors heart-based biofield resonance, allowing shared perception and alignment across the planetary grid.</w:t>
            </w:r>
          </w:p>
        </w:tc>
        <w:tc>
          <w:tcPr>
            <w:tcW w:w="2410" w:type="dxa"/>
          </w:tcPr>
          <w:p w14:paraId="23AAD2A8" w14:textId="7EE324BC" w:rsidR="004B6CA0" w:rsidRDefault="004B6CA0" w:rsidP="00F1298A">
            <w:pPr>
              <w:rPr>
                <w:rFonts w:ascii="Times New Roman" w:eastAsia="Times New Roman" w:hAnsi="Times New Roman" w:cs="Times New Roman"/>
                <w:kern w:val="0"/>
                <w:lang w:eastAsia="en-AU"/>
                <w14:ligatures w14:val="none"/>
              </w:rPr>
            </w:pPr>
            <w:r w:rsidRPr="00F1298A">
              <w:rPr>
                <w:rFonts w:ascii="Times New Roman" w:eastAsia="Times New Roman" w:hAnsi="Times New Roman" w:cs="Times New Roman"/>
                <w:kern w:val="0"/>
                <w:lang w:eastAsia="en-AU"/>
                <w14:ligatures w14:val="none"/>
              </w:rPr>
              <w:t>Often used during solstices, equinoxes, or collective crises.</w:t>
            </w:r>
          </w:p>
        </w:tc>
      </w:tr>
      <w:tr w:rsidR="004B6CA0" w14:paraId="63F96B42" w14:textId="77777777" w:rsidTr="004B6CA0">
        <w:tc>
          <w:tcPr>
            <w:tcW w:w="2269" w:type="dxa"/>
          </w:tcPr>
          <w:p w14:paraId="31CE51B3" w14:textId="7892332E" w:rsidR="004B6CA0" w:rsidRPr="004B6CA0" w:rsidRDefault="004B6CA0" w:rsidP="00F1298A">
            <w:pPr>
              <w:rPr>
                <w:rFonts w:ascii="Times New Roman" w:eastAsia="Times New Roman" w:hAnsi="Times New Roman" w:cs="Times New Roman"/>
                <w:kern w:val="0"/>
                <w:lang w:eastAsia="en-AU"/>
                <w14:ligatures w14:val="none"/>
              </w:rPr>
            </w:pPr>
            <w:r w:rsidRPr="00F1298A">
              <w:rPr>
                <w:rFonts w:ascii="Times New Roman" w:eastAsia="Times New Roman" w:hAnsi="Times New Roman" w:cs="Times New Roman"/>
                <w:kern w:val="0"/>
                <w:lang w:eastAsia="en-AU"/>
                <w14:ligatures w14:val="none"/>
              </w:rPr>
              <w:t>Full Moon Global Intention Meditations</w:t>
            </w:r>
          </w:p>
        </w:tc>
        <w:tc>
          <w:tcPr>
            <w:tcW w:w="3237" w:type="dxa"/>
          </w:tcPr>
          <w:p w14:paraId="53210782" w14:textId="4B98F3E6" w:rsidR="004B6CA0" w:rsidRPr="00F1298A" w:rsidRDefault="004B6CA0" w:rsidP="00F1298A">
            <w:pPr>
              <w:rPr>
                <w:rFonts w:ascii="Times New Roman" w:eastAsia="Times New Roman" w:hAnsi="Times New Roman" w:cs="Times New Roman"/>
                <w:kern w:val="0"/>
                <w:lang w:eastAsia="en-AU"/>
                <w14:ligatures w14:val="none"/>
              </w:rPr>
            </w:pPr>
            <w:r w:rsidRPr="00F1298A">
              <w:rPr>
                <w:rFonts w:ascii="Times New Roman" w:eastAsia="Times New Roman" w:hAnsi="Times New Roman" w:cs="Times New Roman"/>
                <w:kern w:val="0"/>
                <w:lang w:eastAsia="en-AU"/>
                <w14:ligatures w14:val="none"/>
              </w:rPr>
              <w:t>On full moons, participants gather to seed intentions and visualize planetary healing.</w:t>
            </w:r>
          </w:p>
        </w:tc>
        <w:tc>
          <w:tcPr>
            <w:tcW w:w="3142" w:type="dxa"/>
          </w:tcPr>
          <w:p w14:paraId="3529EB02" w14:textId="252072AE" w:rsidR="004B6CA0" w:rsidRPr="00F1298A" w:rsidRDefault="004B6CA0" w:rsidP="00F1298A">
            <w:pPr>
              <w:rPr>
                <w:rFonts w:ascii="Times New Roman" w:eastAsia="Times New Roman" w:hAnsi="Times New Roman" w:cs="Times New Roman"/>
                <w:kern w:val="0"/>
                <w:lang w:eastAsia="en-AU"/>
                <w14:ligatures w14:val="none"/>
              </w:rPr>
            </w:pPr>
            <w:r w:rsidRPr="00F1298A">
              <w:rPr>
                <w:rFonts w:ascii="Times New Roman" w:eastAsia="Times New Roman" w:hAnsi="Times New Roman" w:cs="Times New Roman"/>
                <w:kern w:val="0"/>
                <w:lang w:eastAsia="en-AU"/>
                <w14:ligatures w14:val="none"/>
              </w:rPr>
              <w:t>The moon’s energy amplifies astral access and collective seeding of coherent timelines.</w:t>
            </w:r>
          </w:p>
        </w:tc>
        <w:tc>
          <w:tcPr>
            <w:tcW w:w="2410" w:type="dxa"/>
          </w:tcPr>
          <w:p w14:paraId="24296AF8" w14:textId="49DD759E" w:rsidR="004B6CA0" w:rsidRPr="00F1298A" w:rsidRDefault="004B6CA0" w:rsidP="00F1298A">
            <w:pPr>
              <w:rPr>
                <w:rFonts w:ascii="Times New Roman" w:eastAsia="Times New Roman" w:hAnsi="Times New Roman" w:cs="Times New Roman"/>
                <w:kern w:val="0"/>
                <w:lang w:eastAsia="en-AU"/>
                <w14:ligatures w14:val="none"/>
              </w:rPr>
            </w:pPr>
            <w:r w:rsidRPr="00F1298A">
              <w:rPr>
                <w:rFonts w:ascii="Times New Roman" w:eastAsia="Times New Roman" w:hAnsi="Times New Roman" w:cs="Times New Roman"/>
                <w:kern w:val="0"/>
                <w:lang w:eastAsia="en-AU"/>
                <w14:ligatures w14:val="none"/>
              </w:rPr>
              <w:t>Crystals, sigils, sacred music, breath synchronization.</w:t>
            </w:r>
          </w:p>
        </w:tc>
      </w:tr>
      <w:tr w:rsidR="004B6CA0" w14:paraId="60379494" w14:textId="77777777" w:rsidTr="004B6CA0">
        <w:tc>
          <w:tcPr>
            <w:tcW w:w="2269" w:type="dxa"/>
          </w:tcPr>
          <w:p w14:paraId="105E0628" w14:textId="51561761" w:rsidR="004B6CA0" w:rsidRPr="004B6CA0" w:rsidRDefault="004B6CA0" w:rsidP="00F1298A">
            <w:pPr>
              <w:rPr>
                <w:rFonts w:ascii="Times New Roman" w:eastAsia="Times New Roman" w:hAnsi="Times New Roman" w:cs="Times New Roman"/>
                <w:kern w:val="0"/>
                <w:lang w:eastAsia="en-AU"/>
                <w14:ligatures w14:val="none"/>
              </w:rPr>
            </w:pPr>
            <w:r w:rsidRPr="00F1298A">
              <w:rPr>
                <w:rFonts w:ascii="Times New Roman" w:eastAsia="Times New Roman" w:hAnsi="Times New Roman" w:cs="Times New Roman"/>
                <w:kern w:val="0"/>
                <w:lang w:eastAsia="en-AU"/>
                <w14:ligatures w14:val="none"/>
              </w:rPr>
              <w:t>The 11:11 Gateway Meditations (Annual Portal)</w:t>
            </w:r>
          </w:p>
        </w:tc>
        <w:tc>
          <w:tcPr>
            <w:tcW w:w="3237" w:type="dxa"/>
          </w:tcPr>
          <w:p w14:paraId="021EEC86" w14:textId="1C465F3A" w:rsidR="004B6CA0" w:rsidRPr="00F1298A" w:rsidRDefault="004B6CA0" w:rsidP="00F1298A">
            <w:pPr>
              <w:rPr>
                <w:rFonts w:ascii="Times New Roman" w:eastAsia="Times New Roman" w:hAnsi="Times New Roman" w:cs="Times New Roman"/>
                <w:kern w:val="0"/>
                <w:lang w:eastAsia="en-AU"/>
                <w14:ligatures w14:val="none"/>
              </w:rPr>
            </w:pPr>
            <w:r w:rsidRPr="00F1298A">
              <w:rPr>
                <w:rFonts w:ascii="Times New Roman" w:eastAsia="Times New Roman" w:hAnsi="Times New Roman" w:cs="Times New Roman"/>
                <w:kern w:val="0"/>
                <w:lang w:eastAsia="en-AU"/>
                <w14:ligatures w14:val="none"/>
              </w:rPr>
              <w:t>On November 11 at 11:11, groups align in silence or guided ritual, connecting with galactic frequencies and stellar grids.</w:t>
            </w:r>
          </w:p>
        </w:tc>
        <w:tc>
          <w:tcPr>
            <w:tcW w:w="3142" w:type="dxa"/>
          </w:tcPr>
          <w:p w14:paraId="776488CC" w14:textId="06E96BF5" w:rsidR="004B6CA0" w:rsidRPr="00F1298A" w:rsidRDefault="004B6CA0" w:rsidP="00F1298A">
            <w:pPr>
              <w:rPr>
                <w:rFonts w:ascii="Times New Roman" w:eastAsia="Times New Roman" w:hAnsi="Times New Roman" w:cs="Times New Roman"/>
                <w:kern w:val="0"/>
                <w:lang w:eastAsia="en-AU"/>
                <w14:ligatures w14:val="none"/>
              </w:rPr>
            </w:pPr>
            <w:r w:rsidRPr="00F1298A">
              <w:rPr>
                <w:rFonts w:ascii="Times New Roman" w:eastAsia="Times New Roman" w:hAnsi="Times New Roman" w:cs="Times New Roman"/>
                <w:kern w:val="0"/>
                <w:lang w:eastAsia="en-AU"/>
                <w14:ligatures w14:val="none"/>
              </w:rPr>
              <w:t>Gateway portal opens between dimensions; often used for lightbody upgrades and planetary attunement.</w:t>
            </w:r>
          </w:p>
        </w:tc>
        <w:tc>
          <w:tcPr>
            <w:tcW w:w="2410" w:type="dxa"/>
          </w:tcPr>
          <w:p w14:paraId="66E0FC2F" w14:textId="74AAF397" w:rsidR="004B6CA0" w:rsidRPr="00F1298A" w:rsidRDefault="004B6CA0" w:rsidP="00F1298A">
            <w:pPr>
              <w:rPr>
                <w:rFonts w:ascii="Times New Roman" w:eastAsia="Times New Roman" w:hAnsi="Times New Roman" w:cs="Times New Roman"/>
                <w:kern w:val="0"/>
                <w:lang w:eastAsia="en-AU"/>
                <w14:ligatures w14:val="none"/>
              </w:rPr>
            </w:pPr>
            <w:r w:rsidRPr="00F1298A">
              <w:rPr>
                <w:rFonts w:ascii="Times New Roman" w:eastAsia="Times New Roman" w:hAnsi="Times New Roman" w:cs="Times New Roman"/>
                <w:kern w:val="0"/>
                <w:lang w:eastAsia="en-AU"/>
                <w14:ligatures w14:val="none"/>
              </w:rPr>
              <w:t>Synchronised visioning and activation of Earth’s ascension templates.</w:t>
            </w:r>
          </w:p>
        </w:tc>
      </w:tr>
      <w:tr w:rsidR="004B6CA0" w14:paraId="49D142F5" w14:textId="77777777" w:rsidTr="004B6CA0">
        <w:tc>
          <w:tcPr>
            <w:tcW w:w="2269" w:type="dxa"/>
          </w:tcPr>
          <w:p w14:paraId="3BF2DA59" w14:textId="160EE635" w:rsidR="004B6CA0" w:rsidRPr="004B6CA0" w:rsidRDefault="004B6CA0" w:rsidP="00F1298A">
            <w:pPr>
              <w:rPr>
                <w:rFonts w:ascii="Times New Roman" w:eastAsia="Times New Roman" w:hAnsi="Times New Roman" w:cs="Times New Roman"/>
                <w:kern w:val="0"/>
                <w:lang w:eastAsia="en-AU"/>
                <w14:ligatures w14:val="none"/>
              </w:rPr>
            </w:pPr>
            <w:r w:rsidRPr="00F1298A">
              <w:rPr>
                <w:rFonts w:ascii="Times New Roman" w:eastAsia="Times New Roman" w:hAnsi="Times New Roman" w:cs="Times New Roman"/>
                <w:kern w:val="0"/>
                <w:lang w:eastAsia="en-AU"/>
                <w14:ligatures w14:val="none"/>
              </w:rPr>
              <w:t>The Call to Unite (Cross-Tradition Coherence Events)</w:t>
            </w:r>
          </w:p>
        </w:tc>
        <w:tc>
          <w:tcPr>
            <w:tcW w:w="3237" w:type="dxa"/>
          </w:tcPr>
          <w:p w14:paraId="6EAF60F8" w14:textId="785CEB51" w:rsidR="004B6CA0" w:rsidRPr="00F1298A" w:rsidRDefault="004B6CA0" w:rsidP="00F1298A">
            <w:pPr>
              <w:rPr>
                <w:rFonts w:ascii="Times New Roman" w:eastAsia="Times New Roman" w:hAnsi="Times New Roman" w:cs="Times New Roman"/>
                <w:kern w:val="0"/>
                <w:lang w:eastAsia="en-AU"/>
                <w14:ligatures w14:val="none"/>
              </w:rPr>
            </w:pPr>
            <w:r w:rsidRPr="00F1298A">
              <w:rPr>
                <w:rFonts w:ascii="Times New Roman" w:eastAsia="Times New Roman" w:hAnsi="Times New Roman" w:cs="Times New Roman"/>
                <w:kern w:val="0"/>
                <w:lang w:eastAsia="en-AU"/>
                <w14:ligatures w14:val="none"/>
              </w:rPr>
              <w:t>Large, multi-faith or cross-lineage gatherings that use shared meditation, music, and intention to raise planetary frequency.</w:t>
            </w:r>
          </w:p>
        </w:tc>
        <w:tc>
          <w:tcPr>
            <w:tcW w:w="3142" w:type="dxa"/>
          </w:tcPr>
          <w:p w14:paraId="592805B9" w14:textId="6816E6E7" w:rsidR="004B6CA0" w:rsidRPr="00F1298A" w:rsidRDefault="004B6CA0" w:rsidP="00F1298A">
            <w:pPr>
              <w:rPr>
                <w:rFonts w:ascii="Times New Roman" w:eastAsia="Times New Roman" w:hAnsi="Times New Roman" w:cs="Times New Roman"/>
                <w:kern w:val="0"/>
                <w:lang w:eastAsia="en-AU"/>
                <w14:ligatures w14:val="none"/>
              </w:rPr>
            </w:pPr>
            <w:r w:rsidRPr="00F1298A">
              <w:rPr>
                <w:rFonts w:ascii="Times New Roman" w:eastAsia="Times New Roman" w:hAnsi="Times New Roman" w:cs="Times New Roman"/>
                <w:kern w:val="0"/>
                <w:lang w:eastAsia="en-AU"/>
                <w14:ligatures w14:val="none"/>
              </w:rPr>
              <w:t>Diverse traditions focusing on unity activate the shared astral commons, inviting inter-realm convergence.</w:t>
            </w:r>
          </w:p>
        </w:tc>
        <w:tc>
          <w:tcPr>
            <w:tcW w:w="2410" w:type="dxa"/>
          </w:tcPr>
          <w:p w14:paraId="6F707F51" w14:textId="77777777" w:rsidR="004B6CA0" w:rsidRPr="00F1298A" w:rsidRDefault="004B6CA0" w:rsidP="00F1298A">
            <w:pPr>
              <w:rPr>
                <w:rFonts w:ascii="Times New Roman" w:eastAsia="Times New Roman" w:hAnsi="Times New Roman" w:cs="Times New Roman"/>
                <w:kern w:val="0"/>
                <w:lang w:eastAsia="en-AU"/>
                <w14:ligatures w14:val="none"/>
              </w:rPr>
            </w:pPr>
          </w:p>
        </w:tc>
      </w:tr>
      <w:tr w:rsidR="004B6CA0" w14:paraId="79BAD90F" w14:textId="77777777" w:rsidTr="004B6CA0">
        <w:tc>
          <w:tcPr>
            <w:tcW w:w="2269" w:type="dxa"/>
          </w:tcPr>
          <w:p w14:paraId="07432517" w14:textId="4AF2E784" w:rsidR="004B6CA0" w:rsidRPr="004B6CA0" w:rsidRDefault="004B6CA0" w:rsidP="00F1298A">
            <w:pPr>
              <w:rPr>
                <w:rFonts w:ascii="Times New Roman" w:eastAsia="Times New Roman" w:hAnsi="Times New Roman" w:cs="Times New Roman"/>
                <w:kern w:val="0"/>
                <w:lang w:eastAsia="en-AU"/>
                <w14:ligatures w14:val="none"/>
              </w:rPr>
            </w:pPr>
            <w:r w:rsidRPr="00F1298A">
              <w:rPr>
                <w:rFonts w:ascii="Times New Roman" w:eastAsia="Times New Roman" w:hAnsi="Times New Roman" w:cs="Times New Roman"/>
                <w:kern w:val="0"/>
                <w:lang w:eastAsia="en-AU"/>
                <w14:ligatures w14:val="none"/>
              </w:rPr>
              <w:t>World Sound Healing Day</w:t>
            </w:r>
          </w:p>
        </w:tc>
        <w:tc>
          <w:tcPr>
            <w:tcW w:w="3237" w:type="dxa"/>
          </w:tcPr>
          <w:p w14:paraId="35F2A9CA" w14:textId="6E86297B" w:rsidR="004B6CA0" w:rsidRPr="00F1298A" w:rsidRDefault="004B6CA0" w:rsidP="00F1298A">
            <w:pPr>
              <w:rPr>
                <w:rFonts w:ascii="Times New Roman" w:eastAsia="Times New Roman" w:hAnsi="Times New Roman" w:cs="Times New Roman"/>
                <w:kern w:val="0"/>
                <w:lang w:eastAsia="en-AU"/>
                <w14:ligatures w14:val="none"/>
              </w:rPr>
            </w:pPr>
            <w:r w:rsidRPr="00F1298A">
              <w:rPr>
                <w:rFonts w:ascii="Times New Roman" w:eastAsia="Times New Roman" w:hAnsi="Times New Roman" w:cs="Times New Roman"/>
                <w:kern w:val="0"/>
                <w:lang w:eastAsia="en-AU"/>
                <w14:ligatures w14:val="none"/>
              </w:rPr>
              <w:t>Participants around the globe tone the sound "AH" with the intention of planetary healing and compassion.</w:t>
            </w:r>
          </w:p>
        </w:tc>
        <w:tc>
          <w:tcPr>
            <w:tcW w:w="3142" w:type="dxa"/>
          </w:tcPr>
          <w:p w14:paraId="39687A55" w14:textId="23B68376" w:rsidR="004B6CA0" w:rsidRPr="00F1298A" w:rsidRDefault="004B6CA0" w:rsidP="00F1298A">
            <w:pPr>
              <w:rPr>
                <w:rFonts w:ascii="Times New Roman" w:eastAsia="Times New Roman" w:hAnsi="Times New Roman" w:cs="Times New Roman"/>
                <w:kern w:val="0"/>
                <w:lang w:eastAsia="en-AU"/>
                <w14:ligatures w14:val="none"/>
              </w:rPr>
            </w:pPr>
            <w:r w:rsidRPr="00F1298A">
              <w:rPr>
                <w:rFonts w:ascii="Times New Roman" w:eastAsia="Times New Roman" w:hAnsi="Times New Roman" w:cs="Times New Roman"/>
                <w:kern w:val="0"/>
                <w:lang w:eastAsia="en-AU"/>
                <w14:ligatures w14:val="none"/>
              </w:rPr>
              <w:t>Sound harmonics affect the subtle architecture; toning codes activate lightbody resonance and planetary grid coherence.</w:t>
            </w:r>
          </w:p>
        </w:tc>
        <w:tc>
          <w:tcPr>
            <w:tcW w:w="2410" w:type="dxa"/>
          </w:tcPr>
          <w:p w14:paraId="7829E172" w14:textId="77777777" w:rsidR="004B6CA0" w:rsidRPr="00F1298A" w:rsidRDefault="004B6CA0" w:rsidP="00F1298A">
            <w:pPr>
              <w:rPr>
                <w:rFonts w:ascii="Times New Roman" w:eastAsia="Times New Roman" w:hAnsi="Times New Roman" w:cs="Times New Roman"/>
                <w:kern w:val="0"/>
                <w:lang w:eastAsia="en-AU"/>
                <w14:ligatures w14:val="none"/>
              </w:rPr>
            </w:pPr>
          </w:p>
        </w:tc>
      </w:tr>
      <w:tr w:rsidR="004B6CA0" w14:paraId="59410F75" w14:textId="77777777" w:rsidTr="004B6CA0">
        <w:tc>
          <w:tcPr>
            <w:tcW w:w="2269" w:type="dxa"/>
          </w:tcPr>
          <w:p w14:paraId="4A32703A" w14:textId="198F335F" w:rsidR="004B6CA0" w:rsidRPr="004B6CA0" w:rsidRDefault="004B6CA0" w:rsidP="00F1298A">
            <w:pPr>
              <w:rPr>
                <w:rFonts w:ascii="Times New Roman" w:eastAsia="Times New Roman" w:hAnsi="Times New Roman" w:cs="Times New Roman"/>
                <w:kern w:val="0"/>
                <w:lang w:eastAsia="en-AU"/>
                <w14:ligatures w14:val="none"/>
              </w:rPr>
            </w:pPr>
            <w:r w:rsidRPr="00F1298A">
              <w:rPr>
                <w:rFonts w:ascii="Times New Roman" w:eastAsia="Times New Roman" w:hAnsi="Times New Roman" w:cs="Times New Roman"/>
                <w:kern w:val="0"/>
                <w:lang w:eastAsia="en-AU"/>
                <w14:ligatures w14:val="none"/>
              </w:rPr>
              <w:t>Synchronized Crystal Grid Meditations</w:t>
            </w:r>
          </w:p>
        </w:tc>
        <w:tc>
          <w:tcPr>
            <w:tcW w:w="3237" w:type="dxa"/>
          </w:tcPr>
          <w:p w14:paraId="0C0848B3" w14:textId="609E8467" w:rsidR="004B6CA0" w:rsidRPr="00F1298A" w:rsidRDefault="004B6CA0" w:rsidP="00F1298A">
            <w:pPr>
              <w:rPr>
                <w:rFonts w:ascii="Times New Roman" w:eastAsia="Times New Roman" w:hAnsi="Times New Roman" w:cs="Times New Roman"/>
                <w:kern w:val="0"/>
                <w:lang w:eastAsia="en-AU"/>
                <w14:ligatures w14:val="none"/>
              </w:rPr>
            </w:pPr>
            <w:r w:rsidRPr="00F1298A">
              <w:rPr>
                <w:rFonts w:ascii="Times New Roman" w:eastAsia="Times New Roman" w:hAnsi="Times New Roman" w:cs="Times New Roman"/>
                <w:kern w:val="0"/>
                <w:lang w:eastAsia="en-AU"/>
                <w14:ligatures w14:val="none"/>
              </w:rPr>
              <w:t>At a designated time, participants activate personal crystal grids aligned to a global template or sacred geometry.</w:t>
            </w:r>
          </w:p>
        </w:tc>
        <w:tc>
          <w:tcPr>
            <w:tcW w:w="3142" w:type="dxa"/>
          </w:tcPr>
          <w:p w14:paraId="34D9B685" w14:textId="1F4F65A2" w:rsidR="004B6CA0" w:rsidRPr="00F1298A" w:rsidRDefault="004B6CA0" w:rsidP="00F1298A">
            <w:pPr>
              <w:rPr>
                <w:rFonts w:ascii="Times New Roman" w:eastAsia="Times New Roman" w:hAnsi="Times New Roman" w:cs="Times New Roman"/>
                <w:kern w:val="0"/>
                <w:lang w:eastAsia="en-AU"/>
                <w14:ligatures w14:val="none"/>
              </w:rPr>
            </w:pPr>
            <w:r w:rsidRPr="00F1298A">
              <w:rPr>
                <w:rFonts w:ascii="Times New Roman" w:eastAsia="Times New Roman" w:hAnsi="Times New Roman" w:cs="Times New Roman"/>
                <w:kern w:val="0"/>
                <w:lang w:eastAsia="en-AU"/>
                <w14:ligatures w14:val="none"/>
              </w:rPr>
              <w:t>Forms a unified crystalline web for transmitting higher frequencies and intentions into the Earth grid.</w:t>
            </w:r>
          </w:p>
        </w:tc>
        <w:tc>
          <w:tcPr>
            <w:tcW w:w="2410" w:type="dxa"/>
          </w:tcPr>
          <w:p w14:paraId="1F3BEEB3" w14:textId="77777777" w:rsidR="004B6CA0" w:rsidRPr="00F1298A" w:rsidRDefault="004B6CA0" w:rsidP="00F1298A">
            <w:pPr>
              <w:rPr>
                <w:rFonts w:ascii="Times New Roman" w:eastAsia="Times New Roman" w:hAnsi="Times New Roman" w:cs="Times New Roman"/>
                <w:kern w:val="0"/>
                <w:lang w:eastAsia="en-AU"/>
                <w14:ligatures w14:val="none"/>
              </w:rPr>
            </w:pPr>
          </w:p>
        </w:tc>
      </w:tr>
    </w:tbl>
    <w:p w14:paraId="0E3115E9" w14:textId="77777777" w:rsidR="00F1298A" w:rsidRDefault="00F1298A" w:rsidP="000B4E2F">
      <w:pPr>
        <w:rPr>
          <w:rFonts w:ascii="Times New Roman" w:eastAsia="Times New Roman" w:hAnsi="Times New Roman" w:cs="Times New Roman"/>
          <w:kern w:val="0"/>
          <w:lang w:eastAsia="en-AU"/>
          <w14:ligatures w14:val="none"/>
        </w:rPr>
      </w:pPr>
    </w:p>
    <w:p w14:paraId="7A51D060" w14:textId="77777777" w:rsidR="009B112A" w:rsidRDefault="009B112A" w:rsidP="000B4E2F">
      <w:pPr>
        <w:rPr>
          <w:rFonts w:ascii="Times New Roman" w:eastAsia="Times New Roman" w:hAnsi="Times New Roman" w:cs="Times New Roman"/>
          <w:kern w:val="0"/>
          <w:lang w:eastAsia="en-AU"/>
          <w14:ligatures w14:val="none"/>
        </w:rPr>
      </w:pPr>
    </w:p>
    <w:p w14:paraId="21EC2132" w14:textId="77777777" w:rsidR="009B112A" w:rsidRDefault="009B112A" w:rsidP="000B4E2F">
      <w:pPr>
        <w:rPr>
          <w:rFonts w:ascii="Times New Roman" w:eastAsia="Times New Roman" w:hAnsi="Times New Roman" w:cs="Times New Roman"/>
          <w:kern w:val="0"/>
          <w:lang w:eastAsia="en-AU"/>
          <w14:ligatures w14:val="none"/>
        </w:rPr>
      </w:pPr>
    </w:p>
    <w:p w14:paraId="07FCAA50" w14:textId="77777777" w:rsidR="009B112A" w:rsidRDefault="009B112A" w:rsidP="000B4E2F">
      <w:pPr>
        <w:rPr>
          <w:rFonts w:ascii="Times New Roman" w:eastAsia="Times New Roman" w:hAnsi="Times New Roman" w:cs="Times New Roman"/>
          <w:kern w:val="0"/>
          <w:lang w:eastAsia="en-AU"/>
          <w14:ligatures w14:val="none"/>
        </w:rPr>
      </w:pPr>
    </w:p>
    <w:p w14:paraId="41A42F3D" w14:textId="77777777" w:rsidR="009B112A" w:rsidRDefault="009B112A" w:rsidP="000B4E2F">
      <w:pPr>
        <w:rPr>
          <w:rFonts w:ascii="Times New Roman" w:eastAsia="Times New Roman" w:hAnsi="Times New Roman" w:cs="Times New Roman"/>
          <w:kern w:val="0"/>
          <w:lang w:eastAsia="en-AU"/>
          <w14:ligatures w14:val="none"/>
        </w:rPr>
      </w:pPr>
    </w:p>
    <w:p w14:paraId="047A36C9" w14:textId="77777777" w:rsidR="009B112A" w:rsidRDefault="009B112A" w:rsidP="000B4E2F">
      <w:pPr>
        <w:rPr>
          <w:rFonts w:ascii="Times New Roman" w:eastAsia="Times New Roman" w:hAnsi="Times New Roman" w:cs="Times New Roman"/>
          <w:kern w:val="0"/>
          <w:lang w:eastAsia="en-AU"/>
          <w14:ligatures w14:val="none"/>
        </w:rPr>
      </w:pPr>
    </w:p>
    <w:p w14:paraId="75A9BF34" w14:textId="77777777" w:rsidR="009B112A" w:rsidRPr="009B112A" w:rsidRDefault="009B112A" w:rsidP="00960B10">
      <w:pPr>
        <w:pStyle w:val="Heading1"/>
        <w:rPr>
          <w:rFonts w:eastAsia="Times New Roman"/>
          <w:lang w:eastAsia="en-AU"/>
        </w:rPr>
      </w:pPr>
      <w:bookmarkStart w:id="112" w:name="_Toc201594710"/>
      <w:r>
        <w:rPr>
          <w:rFonts w:eastAsia="Times New Roman"/>
          <w:lang w:eastAsia="en-AU"/>
        </w:rPr>
        <w:t xml:space="preserve">Appendix 4: </w:t>
      </w:r>
      <w:r w:rsidRPr="009B112A">
        <w:rPr>
          <w:rFonts w:eastAsia="Times New Roman"/>
          <w:lang w:eastAsia="en-AU"/>
        </w:rPr>
        <w:t>Glossary of Fourth</w:t>
      </w:r>
      <w:r w:rsidRPr="009B112A">
        <w:rPr>
          <w:rFonts w:eastAsia="Times New Roman"/>
          <w:lang w:eastAsia="en-AU"/>
        </w:rPr>
        <w:noBreakHyphen/>
        <w:t>Level Terms</w:t>
      </w:r>
      <w:bookmarkEnd w:id="112"/>
    </w:p>
    <w:p w14:paraId="3E4EF1C7" w14:textId="448FDCA6" w:rsidR="009B112A" w:rsidRPr="009B112A" w:rsidRDefault="009B112A" w:rsidP="009B112A">
      <w:pPr>
        <w:rPr>
          <w:rFonts w:ascii="Times New Roman" w:eastAsia="Times New Roman" w:hAnsi="Times New Roman" w:cs="Times New Roman"/>
          <w:b/>
          <w:bCs/>
          <w:kern w:val="0"/>
          <w:lang w:eastAsia="en-AU"/>
          <w14:ligatures w14:val="none"/>
        </w:rPr>
      </w:pPr>
      <w:r w:rsidRPr="009B112A">
        <w:rPr>
          <w:rFonts w:ascii="Times New Roman" w:eastAsia="Times New Roman" w:hAnsi="Times New Roman" w:cs="Times New Roman"/>
          <w:b/>
          <w:bCs/>
          <w:kern w:val="0"/>
          <w:lang w:eastAsia="en-AU"/>
          <w14:ligatures w14:val="none"/>
        </w:rPr>
        <w:t>Akashic Field</w:t>
      </w:r>
      <w:r w:rsidR="00960B10">
        <w:rPr>
          <w:rFonts w:ascii="Times New Roman" w:eastAsia="Times New Roman" w:hAnsi="Times New Roman" w:cs="Times New Roman"/>
          <w:b/>
          <w:bCs/>
          <w:kern w:val="0"/>
          <w:lang w:eastAsia="en-AU"/>
          <w14:ligatures w14:val="none"/>
        </w:rPr>
        <w:t xml:space="preserve">: </w:t>
      </w:r>
      <w:r w:rsidRPr="009B112A">
        <w:rPr>
          <w:rFonts w:ascii="Times New Roman" w:eastAsia="Times New Roman" w:hAnsi="Times New Roman" w:cs="Times New Roman"/>
          <w:kern w:val="0"/>
          <w:lang w:eastAsia="en-AU"/>
          <w14:ligatures w14:val="none"/>
        </w:rPr>
        <w:t>An inner, crystalline archive of soul memory, holding records of individual and collective lifetimes. Accessible via astral journeying, meditation, or ritual, it often appears as a temple or vault of light.</w:t>
      </w:r>
    </w:p>
    <w:p w14:paraId="512548FB" w14:textId="6A826FB5" w:rsidR="009B112A" w:rsidRPr="009B112A" w:rsidRDefault="009B112A" w:rsidP="009B112A">
      <w:pPr>
        <w:rPr>
          <w:rFonts w:ascii="Times New Roman" w:eastAsia="Times New Roman" w:hAnsi="Times New Roman" w:cs="Times New Roman"/>
          <w:b/>
          <w:bCs/>
          <w:kern w:val="0"/>
          <w:lang w:eastAsia="en-AU"/>
          <w14:ligatures w14:val="none"/>
        </w:rPr>
      </w:pPr>
      <w:r w:rsidRPr="009B112A">
        <w:rPr>
          <w:rFonts w:ascii="Times New Roman" w:eastAsia="Times New Roman" w:hAnsi="Times New Roman" w:cs="Times New Roman"/>
          <w:b/>
          <w:bCs/>
          <w:kern w:val="0"/>
          <w:lang w:eastAsia="en-AU"/>
          <w14:ligatures w14:val="none"/>
        </w:rPr>
        <w:t>Archetypal Field</w:t>
      </w:r>
      <w:r w:rsidR="00960B10">
        <w:rPr>
          <w:rFonts w:ascii="Times New Roman" w:eastAsia="Times New Roman" w:hAnsi="Times New Roman" w:cs="Times New Roman"/>
          <w:b/>
          <w:bCs/>
          <w:kern w:val="0"/>
          <w:lang w:eastAsia="en-AU"/>
          <w14:ligatures w14:val="none"/>
        </w:rPr>
        <w:t xml:space="preserve">: </w:t>
      </w:r>
      <w:r w:rsidRPr="009B112A">
        <w:rPr>
          <w:rFonts w:ascii="Times New Roman" w:eastAsia="Times New Roman" w:hAnsi="Times New Roman" w:cs="Times New Roman"/>
          <w:kern w:val="0"/>
          <w:lang w:eastAsia="en-AU"/>
          <w14:ligatures w14:val="none"/>
        </w:rPr>
        <w:t xml:space="preserve">A living, energetic realm embodying universal patterns—such as the </w:t>
      </w:r>
      <w:proofErr w:type="gramStart"/>
      <w:r w:rsidRPr="009B112A">
        <w:rPr>
          <w:rFonts w:ascii="Times New Roman" w:eastAsia="Times New Roman" w:hAnsi="Times New Roman" w:cs="Times New Roman"/>
          <w:kern w:val="0"/>
          <w:lang w:eastAsia="en-AU"/>
          <w14:ligatures w14:val="none"/>
        </w:rPr>
        <w:t>Mother</w:t>
      </w:r>
      <w:proofErr w:type="gramEnd"/>
      <w:r w:rsidRPr="009B112A">
        <w:rPr>
          <w:rFonts w:ascii="Times New Roman" w:eastAsia="Times New Roman" w:hAnsi="Times New Roman" w:cs="Times New Roman"/>
          <w:kern w:val="0"/>
          <w:lang w:eastAsia="en-AU"/>
          <w14:ligatures w14:val="none"/>
        </w:rPr>
        <w:t>, the Warrior, or the Sage. These fields act as resonant spaces where initiatory transformation occurs through direct symbolic interaction.</w:t>
      </w:r>
    </w:p>
    <w:p w14:paraId="6FFBA985" w14:textId="45279F0E" w:rsidR="009B112A" w:rsidRPr="009B112A" w:rsidRDefault="009B112A" w:rsidP="009B112A">
      <w:pPr>
        <w:rPr>
          <w:rFonts w:ascii="Times New Roman" w:eastAsia="Times New Roman" w:hAnsi="Times New Roman" w:cs="Times New Roman"/>
          <w:b/>
          <w:bCs/>
          <w:kern w:val="0"/>
          <w:lang w:eastAsia="en-AU"/>
          <w14:ligatures w14:val="none"/>
        </w:rPr>
      </w:pPr>
      <w:r w:rsidRPr="009B112A">
        <w:rPr>
          <w:rFonts w:ascii="Times New Roman" w:eastAsia="Times New Roman" w:hAnsi="Times New Roman" w:cs="Times New Roman"/>
          <w:b/>
          <w:bCs/>
          <w:kern w:val="0"/>
          <w:lang w:eastAsia="en-AU"/>
          <w14:ligatures w14:val="none"/>
        </w:rPr>
        <w:t>Astral Temple</w:t>
      </w:r>
      <w:r w:rsidR="00960B10">
        <w:rPr>
          <w:rFonts w:ascii="Times New Roman" w:eastAsia="Times New Roman" w:hAnsi="Times New Roman" w:cs="Times New Roman"/>
          <w:b/>
          <w:bCs/>
          <w:kern w:val="0"/>
          <w:lang w:eastAsia="en-AU"/>
          <w14:ligatures w14:val="none"/>
        </w:rPr>
        <w:t xml:space="preserve">: </w:t>
      </w:r>
      <w:r w:rsidRPr="009B112A">
        <w:rPr>
          <w:rFonts w:ascii="Times New Roman" w:eastAsia="Times New Roman" w:hAnsi="Times New Roman" w:cs="Times New Roman"/>
          <w:kern w:val="0"/>
          <w:lang w:eastAsia="en-AU"/>
          <w14:ligatures w14:val="none"/>
        </w:rPr>
        <w:t>A personal or shared sacred space in the fourth level that functions as a sanctuary, initiatory chamber, or council hall. It contains spiritual architecture, guides, and encoded frequencies tied to the user’s soul journey.</w:t>
      </w:r>
    </w:p>
    <w:p w14:paraId="267201F7" w14:textId="36BE33AF" w:rsidR="009B112A" w:rsidRPr="009B112A" w:rsidRDefault="009B112A" w:rsidP="009B112A">
      <w:pPr>
        <w:rPr>
          <w:rFonts w:ascii="Times New Roman" w:eastAsia="Times New Roman" w:hAnsi="Times New Roman" w:cs="Times New Roman"/>
          <w:b/>
          <w:bCs/>
          <w:kern w:val="0"/>
          <w:lang w:eastAsia="en-AU"/>
          <w14:ligatures w14:val="none"/>
        </w:rPr>
      </w:pPr>
      <w:r w:rsidRPr="009B112A">
        <w:rPr>
          <w:rFonts w:ascii="Times New Roman" w:eastAsia="Times New Roman" w:hAnsi="Times New Roman" w:cs="Times New Roman"/>
          <w:b/>
          <w:bCs/>
          <w:kern w:val="0"/>
          <w:lang w:eastAsia="en-AU"/>
          <w14:ligatures w14:val="none"/>
        </w:rPr>
        <w:lastRenderedPageBreak/>
        <w:t>Astral Travel</w:t>
      </w:r>
      <w:r w:rsidR="00960B10">
        <w:rPr>
          <w:rFonts w:ascii="Times New Roman" w:eastAsia="Times New Roman" w:hAnsi="Times New Roman" w:cs="Times New Roman"/>
          <w:b/>
          <w:bCs/>
          <w:kern w:val="0"/>
          <w:lang w:eastAsia="en-AU"/>
          <w14:ligatures w14:val="none"/>
        </w:rPr>
        <w:t xml:space="preserve">: </w:t>
      </w:r>
      <w:r w:rsidRPr="009B112A">
        <w:rPr>
          <w:rFonts w:ascii="Times New Roman" w:eastAsia="Times New Roman" w:hAnsi="Times New Roman" w:cs="Times New Roman"/>
          <w:kern w:val="0"/>
          <w:lang w:eastAsia="en-AU"/>
          <w14:ligatures w14:val="none"/>
        </w:rPr>
        <w:t>Conscious navigation through non</w:t>
      </w:r>
      <w:r w:rsidRPr="009B112A">
        <w:rPr>
          <w:rFonts w:ascii="Times New Roman" w:eastAsia="Times New Roman" w:hAnsi="Times New Roman" w:cs="Times New Roman"/>
          <w:kern w:val="0"/>
          <w:lang w:eastAsia="en-AU"/>
          <w14:ligatures w14:val="none"/>
        </w:rPr>
        <w:noBreakHyphen/>
        <w:t>physical dimensions, especially the fourth level. Techniques include guided intent, visualization, lucid dreaming, or out</w:t>
      </w:r>
      <w:r w:rsidRPr="009B112A">
        <w:rPr>
          <w:rFonts w:ascii="Times New Roman" w:eastAsia="Times New Roman" w:hAnsi="Times New Roman" w:cs="Times New Roman"/>
          <w:kern w:val="0"/>
          <w:lang w:eastAsia="en-AU"/>
          <w14:ligatures w14:val="none"/>
        </w:rPr>
        <w:noBreakHyphen/>
        <w:t>of</w:t>
      </w:r>
      <w:r w:rsidRPr="009B112A">
        <w:rPr>
          <w:rFonts w:ascii="Times New Roman" w:eastAsia="Times New Roman" w:hAnsi="Times New Roman" w:cs="Times New Roman"/>
          <w:kern w:val="0"/>
          <w:lang w:eastAsia="en-AU"/>
          <w14:ligatures w14:val="none"/>
        </w:rPr>
        <w:noBreakHyphen/>
        <w:t>body practices. Used for gathering insight, healing, guidance, or connection.</w:t>
      </w:r>
    </w:p>
    <w:p w14:paraId="798204E9" w14:textId="3D451077" w:rsidR="009B112A" w:rsidRPr="009B112A" w:rsidRDefault="009B112A" w:rsidP="009B112A">
      <w:pPr>
        <w:rPr>
          <w:rFonts w:ascii="Times New Roman" w:eastAsia="Times New Roman" w:hAnsi="Times New Roman" w:cs="Times New Roman"/>
          <w:b/>
          <w:bCs/>
          <w:kern w:val="0"/>
          <w:lang w:eastAsia="en-AU"/>
          <w14:ligatures w14:val="none"/>
        </w:rPr>
      </w:pPr>
      <w:r w:rsidRPr="009B112A">
        <w:rPr>
          <w:rFonts w:ascii="Times New Roman" w:eastAsia="Times New Roman" w:hAnsi="Times New Roman" w:cs="Times New Roman"/>
          <w:b/>
          <w:bCs/>
          <w:kern w:val="0"/>
          <w:lang w:eastAsia="en-AU"/>
          <w14:ligatures w14:val="none"/>
        </w:rPr>
        <w:t>Aura / Energy Field</w:t>
      </w:r>
      <w:r w:rsidR="00960B10">
        <w:rPr>
          <w:rFonts w:ascii="Times New Roman" w:eastAsia="Times New Roman" w:hAnsi="Times New Roman" w:cs="Times New Roman"/>
          <w:b/>
          <w:bCs/>
          <w:kern w:val="0"/>
          <w:lang w:eastAsia="en-AU"/>
          <w14:ligatures w14:val="none"/>
        </w:rPr>
        <w:t xml:space="preserve">: </w:t>
      </w:r>
      <w:r w:rsidRPr="009B112A">
        <w:rPr>
          <w:rFonts w:ascii="Times New Roman" w:eastAsia="Times New Roman" w:hAnsi="Times New Roman" w:cs="Times New Roman"/>
          <w:kern w:val="0"/>
          <w:lang w:eastAsia="en-AU"/>
          <w14:ligatures w14:val="none"/>
        </w:rPr>
        <w:t>The multilayered, luminous field surrounding the physical body. In the fourth-level, distortions or coherence within the aura directly shape the environment and interaction with subtle realms.</w:t>
      </w:r>
    </w:p>
    <w:p w14:paraId="76D94DE8" w14:textId="304223C2" w:rsidR="009B112A" w:rsidRPr="009B112A" w:rsidRDefault="009B112A" w:rsidP="009B112A">
      <w:pPr>
        <w:rPr>
          <w:rFonts w:ascii="Times New Roman" w:eastAsia="Times New Roman" w:hAnsi="Times New Roman" w:cs="Times New Roman"/>
          <w:b/>
          <w:bCs/>
          <w:kern w:val="0"/>
          <w:lang w:eastAsia="en-AU"/>
          <w14:ligatures w14:val="none"/>
        </w:rPr>
      </w:pPr>
      <w:r w:rsidRPr="009B112A">
        <w:rPr>
          <w:rFonts w:ascii="Times New Roman" w:eastAsia="Times New Roman" w:hAnsi="Times New Roman" w:cs="Times New Roman"/>
          <w:b/>
          <w:bCs/>
          <w:kern w:val="0"/>
          <w:lang w:eastAsia="en-AU"/>
          <w14:ligatures w14:val="none"/>
        </w:rPr>
        <w:t>Biofield</w:t>
      </w:r>
      <w:r w:rsidR="00B501EE">
        <w:rPr>
          <w:rFonts w:ascii="Times New Roman" w:eastAsia="Times New Roman" w:hAnsi="Times New Roman" w:cs="Times New Roman"/>
          <w:b/>
          <w:bCs/>
          <w:kern w:val="0"/>
          <w:lang w:eastAsia="en-AU"/>
          <w14:ligatures w14:val="none"/>
        </w:rPr>
        <w:t xml:space="preserve">: </w:t>
      </w:r>
      <w:r w:rsidRPr="009B112A">
        <w:rPr>
          <w:rFonts w:ascii="Times New Roman" w:eastAsia="Times New Roman" w:hAnsi="Times New Roman" w:cs="Times New Roman"/>
          <w:kern w:val="0"/>
          <w:lang w:eastAsia="en-AU"/>
          <w14:ligatures w14:val="none"/>
        </w:rPr>
        <w:t>A term from contemporary science denoting the energetic field generated by living organisms. In fourth-level work, it becomes both a diagnostic tool and interface for measuring energetic coherence (e.g., heart–brain coherence).</w:t>
      </w:r>
    </w:p>
    <w:p w14:paraId="41870C8F" w14:textId="1A1A5AB2" w:rsidR="009B112A" w:rsidRPr="009B112A" w:rsidRDefault="009B112A" w:rsidP="009B112A">
      <w:pPr>
        <w:rPr>
          <w:rFonts w:ascii="Times New Roman" w:eastAsia="Times New Roman" w:hAnsi="Times New Roman" w:cs="Times New Roman"/>
          <w:b/>
          <w:bCs/>
          <w:kern w:val="0"/>
          <w:lang w:eastAsia="en-AU"/>
          <w14:ligatures w14:val="none"/>
        </w:rPr>
      </w:pPr>
      <w:r w:rsidRPr="009B112A">
        <w:rPr>
          <w:rFonts w:ascii="Times New Roman" w:eastAsia="Times New Roman" w:hAnsi="Times New Roman" w:cs="Times New Roman"/>
          <w:b/>
          <w:bCs/>
          <w:kern w:val="0"/>
          <w:lang w:eastAsia="en-AU"/>
          <w14:ligatures w14:val="none"/>
        </w:rPr>
        <w:t>Dimensional Threshold</w:t>
      </w:r>
      <w:r w:rsidR="00B501EE">
        <w:rPr>
          <w:rFonts w:ascii="Times New Roman" w:eastAsia="Times New Roman" w:hAnsi="Times New Roman" w:cs="Times New Roman"/>
          <w:b/>
          <w:bCs/>
          <w:kern w:val="0"/>
          <w:lang w:eastAsia="en-AU"/>
          <w14:ligatures w14:val="none"/>
        </w:rPr>
        <w:t xml:space="preserve">: </w:t>
      </w:r>
      <w:r w:rsidRPr="009B112A">
        <w:rPr>
          <w:rFonts w:ascii="Times New Roman" w:eastAsia="Times New Roman" w:hAnsi="Times New Roman" w:cs="Times New Roman"/>
          <w:kern w:val="0"/>
          <w:lang w:eastAsia="en-AU"/>
          <w14:ligatures w14:val="none"/>
        </w:rPr>
        <w:t>A boundary or portal within the fourth level that signifies passage into higher or parallel realms. Navigating these thresholds often requires emotional coherence or energetic permission.</w:t>
      </w:r>
    </w:p>
    <w:p w14:paraId="27B9F1CF" w14:textId="666D0962" w:rsidR="009B112A" w:rsidRPr="009B112A" w:rsidRDefault="009B112A" w:rsidP="009B112A">
      <w:pPr>
        <w:rPr>
          <w:rFonts w:ascii="Times New Roman" w:eastAsia="Times New Roman" w:hAnsi="Times New Roman" w:cs="Times New Roman"/>
          <w:b/>
          <w:bCs/>
          <w:kern w:val="0"/>
          <w:lang w:eastAsia="en-AU"/>
          <w14:ligatures w14:val="none"/>
        </w:rPr>
      </w:pPr>
      <w:r w:rsidRPr="009B112A">
        <w:rPr>
          <w:rFonts w:ascii="Times New Roman" w:eastAsia="Times New Roman" w:hAnsi="Times New Roman" w:cs="Times New Roman"/>
          <w:b/>
          <w:bCs/>
          <w:kern w:val="0"/>
          <w:lang w:eastAsia="en-AU"/>
          <w14:ligatures w14:val="none"/>
        </w:rPr>
        <w:t>Divine Architecture</w:t>
      </w:r>
      <w:r w:rsidR="00B501EE">
        <w:rPr>
          <w:rFonts w:ascii="Times New Roman" w:eastAsia="Times New Roman" w:hAnsi="Times New Roman" w:cs="Times New Roman"/>
          <w:b/>
          <w:bCs/>
          <w:kern w:val="0"/>
          <w:lang w:eastAsia="en-AU"/>
          <w14:ligatures w14:val="none"/>
        </w:rPr>
        <w:t xml:space="preserve">: </w:t>
      </w:r>
      <w:r w:rsidRPr="009B112A">
        <w:rPr>
          <w:rFonts w:ascii="Times New Roman" w:eastAsia="Times New Roman" w:hAnsi="Times New Roman" w:cs="Times New Roman"/>
          <w:kern w:val="0"/>
          <w:lang w:eastAsia="en-AU"/>
          <w14:ligatures w14:val="none"/>
        </w:rPr>
        <w:t>The vibrational framework of sacred patterns—such as temples, grids, geometry, lightcodes, and soul sigils—hosting the intentional design of the fourth-level’s energetic infrastructure.</w:t>
      </w:r>
    </w:p>
    <w:p w14:paraId="3EDF0889" w14:textId="63B87163" w:rsidR="009B112A" w:rsidRPr="009B112A" w:rsidRDefault="009B112A" w:rsidP="009B112A">
      <w:pPr>
        <w:rPr>
          <w:rFonts w:ascii="Times New Roman" w:eastAsia="Times New Roman" w:hAnsi="Times New Roman" w:cs="Times New Roman"/>
          <w:b/>
          <w:bCs/>
          <w:kern w:val="0"/>
          <w:lang w:eastAsia="en-AU"/>
          <w14:ligatures w14:val="none"/>
        </w:rPr>
      </w:pPr>
      <w:r w:rsidRPr="009B112A">
        <w:rPr>
          <w:rFonts w:ascii="Times New Roman" w:eastAsia="Times New Roman" w:hAnsi="Times New Roman" w:cs="Times New Roman"/>
          <w:b/>
          <w:bCs/>
          <w:kern w:val="0"/>
          <w:lang w:eastAsia="en-AU"/>
          <w14:ligatures w14:val="none"/>
        </w:rPr>
        <w:t>Energetic Hygiene</w:t>
      </w:r>
      <w:r w:rsidR="00B501EE">
        <w:rPr>
          <w:rFonts w:ascii="Times New Roman" w:eastAsia="Times New Roman" w:hAnsi="Times New Roman" w:cs="Times New Roman"/>
          <w:b/>
          <w:bCs/>
          <w:kern w:val="0"/>
          <w:lang w:eastAsia="en-AU"/>
          <w14:ligatures w14:val="none"/>
        </w:rPr>
        <w:t xml:space="preserve">: </w:t>
      </w:r>
      <w:r w:rsidRPr="009B112A">
        <w:rPr>
          <w:rFonts w:ascii="Times New Roman" w:eastAsia="Times New Roman" w:hAnsi="Times New Roman" w:cs="Times New Roman"/>
          <w:kern w:val="0"/>
          <w:lang w:eastAsia="en-AU"/>
          <w14:ligatures w14:val="none"/>
        </w:rPr>
        <w:t>Personal practices—including grounding, clearing, aura resets, and emotional purification—designed to maintain clarity and coherence within your energetic foundation before, during, or after fourth-level work.</w:t>
      </w:r>
    </w:p>
    <w:p w14:paraId="69C3AAED" w14:textId="1A6A6293" w:rsidR="009B112A" w:rsidRPr="009B112A" w:rsidRDefault="009B112A" w:rsidP="009B112A">
      <w:pPr>
        <w:rPr>
          <w:rFonts w:ascii="Times New Roman" w:eastAsia="Times New Roman" w:hAnsi="Times New Roman" w:cs="Times New Roman"/>
          <w:b/>
          <w:bCs/>
          <w:kern w:val="0"/>
          <w:lang w:eastAsia="en-AU"/>
          <w14:ligatures w14:val="none"/>
        </w:rPr>
      </w:pPr>
      <w:r w:rsidRPr="009B112A">
        <w:rPr>
          <w:rFonts w:ascii="Times New Roman" w:eastAsia="Times New Roman" w:hAnsi="Times New Roman" w:cs="Times New Roman"/>
          <w:b/>
          <w:bCs/>
          <w:kern w:val="0"/>
          <w:lang w:eastAsia="en-AU"/>
          <w14:ligatures w14:val="none"/>
        </w:rPr>
        <w:t>Field Mapping</w:t>
      </w:r>
      <w:r w:rsidR="00B501EE">
        <w:rPr>
          <w:rFonts w:ascii="Times New Roman" w:eastAsia="Times New Roman" w:hAnsi="Times New Roman" w:cs="Times New Roman"/>
          <w:b/>
          <w:bCs/>
          <w:kern w:val="0"/>
          <w:lang w:eastAsia="en-AU"/>
          <w14:ligatures w14:val="none"/>
        </w:rPr>
        <w:t xml:space="preserve">: </w:t>
      </w:r>
      <w:r w:rsidRPr="009B112A">
        <w:rPr>
          <w:rFonts w:ascii="Times New Roman" w:eastAsia="Times New Roman" w:hAnsi="Times New Roman" w:cs="Times New Roman"/>
          <w:kern w:val="0"/>
          <w:lang w:eastAsia="en-AU"/>
          <w14:ligatures w14:val="none"/>
        </w:rPr>
        <w:t>Systematic recording of recurring symbols, terrains, archetypes, and energetic signatures experienced during journeying. Helps identify shared structures and supports the emergence of a collective symbolic cartography.</w:t>
      </w:r>
    </w:p>
    <w:p w14:paraId="02959F1E" w14:textId="6B41F5B5" w:rsidR="009B112A" w:rsidRPr="009B112A" w:rsidRDefault="009B112A" w:rsidP="009B112A">
      <w:pPr>
        <w:rPr>
          <w:rFonts w:ascii="Times New Roman" w:eastAsia="Times New Roman" w:hAnsi="Times New Roman" w:cs="Times New Roman"/>
          <w:b/>
          <w:bCs/>
          <w:kern w:val="0"/>
          <w:lang w:eastAsia="en-AU"/>
          <w14:ligatures w14:val="none"/>
        </w:rPr>
      </w:pPr>
      <w:r w:rsidRPr="009B112A">
        <w:rPr>
          <w:rFonts w:ascii="Times New Roman" w:eastAsia="Times New Roman" w:hAnsi="Times New Roman" w:cs="Times New Roman"/>
          <w:b/>
          <w:bCs/>
          <w:kern w:val="0"/>
          <w:lang w:eastAsia="en-AU"/>
          <w14:ligatures w14:val="none"/>
        </w:rPr>
        <w:t>Fourth</w:t>
      </w:r>
      <w:r w:rsidRPr="009B112A">
        <w:rPr>
          <w:rFonts w:ascii="Times New Roman" w:eastAsia="Times New Roman" w:hAnsi="Times New Roman" w:cs="Times New Roman"/>
          <w:b/>
          <w:bCs/>
          <w:kern w:val="0"/>
          <w:lang w:eastAsia="en-AU"/>
          <w14:ligatures w14:val="none"/>
        </w:rPr>
        <w:noBreakHyphen/>
        <w:t>Level Verification</w:t>
      </w:r>
      <w:r w:rsidR="00B501EE">
        <w:rPr>
          <w:rFonts w:ascii="Times New Roman" w:eastAsia="Times New Roman" w:hAnsi="Times New Roman" w:cs="Times New Roman"/>
          <w:b/>
          <w:bCs/>
          <w:kern w:val="0"/>
          <w:lang w:eastAsia="en-AU"/>
          <w14:ligatures w14:val="none"/>
        </w:rPr>
        <w:t xml:space="preserve">: </w:t>
      </w:r>
      <w:r w:rsidRPr="009B112A">
        <w:rPr>
          <w:rFonts w:ascii="Times New Roman" w:eastAsia="Times New Roman" w:hAnsi="Times New Roman" w:cs="Times New Roman"/>
          <w:kern w:val="0"/>
          <w:lang w:eastAsia="en-AU"/>
          <w14:ligatures w14:val="none"/>
        </w:rPr>
        <w:t>The process of establishing consistency and intersubjective resonance in symbolic, physiological, and experiential data across multiple practitioners, thereby validating fourth-level access as a scientific protocol.</w:t>
      </w:r>
    </w:p>
    <w:p w14:paraId="1B9AC173" w14:textId="08A09E7A" w:rsidR="009B112A" w:rsidRPr="009B112A" w:rsidRDefault="009B112A" w:rsidP="009B112A">
      <w:pPr>
        <w:rPr>
          <w:rFonts w:ascii="Times New Roman" w:eastAsia="Times New Roman" w:hAnsi="Times New Roman" w:cs="Times New Roman"/>
          <w:b/>
          <w:bCs/>
          <w:kern w:val="0"/>
          <w:lang w:eastAsia="en-AU"/>
          <w14:ligatures w14:val="none"/>
        </w:rPr>
      </w:pPr>
      <w:r w:rsidRPr="009B112A">
        <w:rPr>
          <w:rFonts w:ascii="Times New Roman" w:eastAsia="Times New Roman" w:hAnsi="Times New Roman" w:cs="Times New Roman"/>
          <w:b/>
          <w:bCs/>
          <w:kern w:val="0"/>
          <w:lang w:eastAsia="en-AU"/>
          <w14:ligatures w14:val="none"/>
        </w:rPr>
        <w:t>Gatekeeper</w:t>
      </w:r>
      <w:r w:rsidR="00B501EE">
        <w:rPr>
          <w:rFonts w:ascii="Times New Roman" w:eastAsia="Times New Roman" w:hAnsi="Times New Roman" w:cs="Times New Roman"/>
          <w:b/>
          <w:bCs/>
          <w:kern w:val="0"/>
          <w:lang w:eastAsia="en-AU"/>
          <w14:ligatures w14:val="none"/>
        </w:rPr>
        <w:t xml:space="preserve">: </w:t>
      </w:r>
      <w:r w:rsidRPr="009B112A">
        <w:rPr>
          <w:rFonts w:ascii="Times New Roman" w:eastAsia="Times New Roman" w:hAnsi="Times New Roman" w:cs="Times New Roman"/>
          <w:kern w:val="0"/>
          <w:lang w:eastAsia="en-AU"/>
          <w14:ligatures w14:val="none"/>
        </w:rPr>
        <w:t>A co-creator specializing in holding or activating dense thresholds—such as planetary portals, higher realms, or initiatory passages. They safeguard and assist safe navigation during major energetic transitions.</w:t>
      </w:r>
    </w:p>
    <w:p w14:paraId="5523AC1E" w14:textId="77690A5F" w:rsidR="009B112A" w:rsidRPr="009B112A" w:rsidRDefault="009B112A" w:rsidP="009B112A">
      <w:pPr>
        <w:rPr>
          <w:rFonts w:ascii="Times New Roman" w:eastAsia="Times New Roman" w:hAnsi="Times New Roman" w:cs="Times New Roman"/>
          <w:b/>
          <w:bCs/>
          <w:kern w:val="0"/>
          <w:lang w:eastAsia="en-AU"/>
          <w14:ligatures w14:val="none"/>
        </w:rPr>
      </w:pPr>
      <w:r w:rsidRPr="009B112A">
        <w:rPr>
          <w:rFonts w:ascii="Times New Roman" w:eastAsia="Times New Roman" w:hAnsi="Times New Roman" w:cs="Times New Roman"/>
          <w:b/>
          <w:bCs/>
          <w:kern w:val="0"/>
          <w:lang w:eastAsia="en-AU"/>
          <w14:ligatures w14:val="none"/>
        </w:rPr>
        <w:t>Gridwork</w:t>
      </w:r>
      <w:r w:rsidR="00B501EE">
        <w:rPr>
          <w:rFonts w:ascii="Times New Roman" w:eastAsia="Times New Roman" w:hAnsi="Times New Roman" w:cs="Times New Roman"/>
          <w:b/>
          <w:bCs/>
          <w:kern w:val="0"/>
          <w:lang w:eastAsia="en-AU"/>
          <w14:ligatures w14:val="none"/>
        </w:rPr>
        <w:t xml:space="preserve">: </w:t>
      </w:r>
      <w:r w:rsidRPr="009B112A">
        <w:rPr>
          <w:rFonts w:ascii="Times New Roman" w:eastAsia="Times New Roman" w:hAnsi="Times New Roman" w:cs="Times New Roman"/>
          <w:kern w:val="0"/>
          <w:lang w:eastAsia="en-AU"/>
          <w14:ligatures w14:val="none"/>
        </w:rPr>
        <w:t>Energetic practice involving the clearing, harmonization, or activation of Earth’s planetary grids, ley lines, or crystalline matrices to restore coherence and support global ascension efforts.</w:t>
      </w:r>
    </w:p>
    <w:p w14:paraId="0716C1BD" w14:textId="2EB9F229" w:rsidR="009B112A" w:rsidRPr="009B112A" w:rsidRDefault="009B112A" w:rsidP="009B112A">
      <w:pPr>
        <w:rPr>
          <w:rFonts w:ascii="Times New Roman" w:eastAsia="Times New Roman" w:hAnsi="Times New Roman" w:cs="Times New Roman"/>
          <w:b/>
          <w:bCs/>
          <w:kern w:val="0"/>
          <w:lang w:eastAsia="en-AU"/>
          <w14:ligatures w14:val="none"/>
        </w:rPr>
      </w:pPr>
      <w:r w:rsidRPr="009B112A">
        <w:rPr>
          <w:rFonts w:ascii="Times New Roman" w:eastAsia="Times New Roman" w:hAnsi="Times New Roman" w:cs="Times New Roman"/>
          <w:b/>
          <w:bCs/>
          <w:kern w:val="0"/>
          <w:lang w:eastAsia="en-AU"/>
          <w14:ligatures w14:val="none"/>
        </w:rPr>
        <w:t>Heart Field</w:t>
      </w:r>
      <w:r w:rsidR="00B501EE">
        <w:rPr>
          <w:rFonts w:ascii="Times New Roman" w:eastAsia="Times New Roman" w:hAnsi="Times New Roman" w:cs="Times New Roman"/>
          <w:b/>
          <w:bCs/>
          <w:kern w:val="0"/>
          <w:lang w:eastAsia="en-AU"/>
          <w14:ligatures w14:val="none"/>
        </w:rPr>
        <w:t xml:space="preserve">: </w:t>
      </w:r>
      <w:r w:rsidRPr="009B112A">
        <w:rPr>
          <w:rFonts w:ascii="Times New Roman" w:eastAsia="Times New Roman" w:hAnsi="Times New Roman" w:cs="Times New Roman"/>
          <w:kern w:val="0"/>
          <w:lang w:eastAsia="en-AU"/>
          <w14:ligatures w14:val="none"/>
        </w:rPr>
        <w:t>The electromagnetic and emotional energetic field centered around the heart chakra. Operating as a coherence compass, it mediates personal resonance in fourth-level terrain and enables safe, aligned connection.</w:t>
      </w:r>
    </w:p>
    <w:p w14:paraId="6F2605A1" w14:textId="516979CC" w:rsidR="009B112A" w:rsidRPr="009B112A" w:rsidRDefault="009B112A" w:rsidP="009B112A">
      <w:pPr>
        <w:rPr>
          <w:rFonts w:ascii="Times New Roman" w:eastAsia="Times New Roman" w:hAnsi="Times New Roman" w:cs="Times New Roman"/>
          <w:b/>
          <w:bCs/>
          <w:kern w:val="0"/>
          <w:lang w:eastAsia="en-AU"/>
          <w14:ligatures w14:val="none"/>
        </w:rPr>
      </w:pPr>
      <w:r w:rsidRPr="009B112A">
        <w:rPr>
          <w:rFonts w:ascii="Times New Roman" w:eastAsia="Times New Roman" w:hAnsi="Times New Roman" w:cs="Times New Roman"/>
          <w:b/>
          <w:bCs/>
          <w:kern w:val="0"/>
          <w:lang w:eastAsia="en-AU"/>
          <w14:ligatures w14:val="none"/>
        </w:rPr>
        <w:t>Human Information Field (HIF)</w:t>
      </w:r>
      <w:r w:rsidR="00B501EE">
        <w:rPr>
          <w:rFonts w:ascii="Times New Roman" w:eastAsia="Times New Roman" w:hAnsi="Times New Roman" w:cs="Times New Roman"/>
          <w:b/>
          <w:bCs/>
          <w:kern w:val="0"/>
          <w:lang w:eastAsia="en-AU"/>
          <w14:ligatures w14:val="none"/>
        </w:rPr>
        <w:t xml:space="preserve">: </w:t>
      </w:r>
      <w:r w:rsidRPr="009B112A">
        <w:rPr>
          <w:rFonts w:ascii="Times New Roman" w:eastAsia="Times New Roman" w:hAnsi="Times New Roman" w:cs="Times New Roman"/>
          <w:kern w:val="0"/>
          <w:lang w:eastAsia="en-AU"/>
          <w14:ligatures w14:val="none"/>
        </w:rPr>
        <w:t>A comprehensive energetic map linking all levels of subtle anatomy—etheric, emotional, mental, spiritual, and intentional. Serves as the consciousness interface for accessing and co-creating within the fourth level.</w:t>
      </w:r>
    </w:p>
    <w:p w14:paraId="0BA7085C" w14:textId="6431851C" w:rsidR="009B112A" w:rsidRPr="009B112A" w:rsidRDefault="009B112A" w:rsidP="009B112A">
      <w:pPr>
        <w:rPr>
          <w:rFonts w:ascii="Times New Roman" w:eastAsia="Times New Roman" w:hAnsi="Times New Roman" w:cs="Times New Roman"/>
          <w:b/>
          <w:bCs/>
          <w:kern w:val="0"/>
          <w:lang w:eastAsia="en-AU"/>
          <w14:ligatures w14:val="none"/>
        </w:rPr>
      </w:pPr>
      <w:r w:rsidRPr="009B112A">
        <w:rPr>
          <w:rFonts w:ascii="Times New Roman" w:eastAsia="Times New Roman" w:hAnsi="Times New Roman" w:cs="Times New Roman"/>
          <w:b/>
          <w:bCs/>
          <w:kern w:val="0"/>
          <w:lang w:eastAsia="en-AU"/>
          <w14:ligatures w14:val="none"/>
        </w:rPr>
        <w:lastRenderedPageBreak/>
        <w:t>Inner Temple</w:t>
      </w:r>
      <w:r w:rsidR="00B501EE">
        <w:rPr>
          <w:rFonts w:ascii="Times New Roman" w:eastAsia="Times New Roman" w:hAnsi="Times New Roman" w:cs="Times New Roman"/>
          <w:b/>
          <w:bCs/>
          <w:kern w:val="0"/>
          <w:lang w:eastAsia="en-AU"/>
          <w14:ligatures w14:val="none"/>
        </w:rPr>
        <w:t xml:space="preserve">: </w:t>
      </w:r>
      <w:r w:rsidRPr="009B112A">
        <w:rPr>
          <w:rFonts w:ascii="Times New Roman" w:eastAsia="Times New Roman" w:hAnsi="Times New Roman" w:cs="Times New Roman"/>
          <w:kern w:val="0"/>
          <w:lang w:eastAsia="en-AU"/>
          <w14:ligatures w14:val="none"/>
        </w:rPr>
        <w:t>A personal psychic sanctuary characterized by sacred geometry, guides, frequency codes, and spiritual architecture. Often encountered in deep meditation, dreamwork, or ritual visualization.</w:t>
      </w:r>
    </w:p>
    <w:p w14:paraId="517A3AC5" w14:textId="4648B8F7" w:rsidR="009B112A" w:rsidRPr="009B112A" w:rsidRDefault="009B112A" w:rsidP="009B112A">
      <w:pPr>
        <w:rPr>
          <w:rFonts w:ascii="Times New Roman" w:eastAsia="Times New Roman" w:hAnsi="Times New Roman" w:cs="Times New Roman"/>
          <w:b/>
          <w:bCs/>
          <w:kern w:val="0"/>
          <w:lang w:eastAsia="en-AU"/>
          <w14:ligatures w14:val="none"/>
        </w:rPr>
      </w:pPr>
      <w:r w:rsidRPr="009B112A">
        <w:rPr>
          <w:rFonts w:ascii="Times New Roman" w:eastAsia="Times New Roman" w:hAnsi="Times New Roman" w:cs="Times New Roman"/>
          <w:b/>
          <w:bCs/>
          <w:kern w:val="0"/>
          <w:lang w:eastAsia="en-AU"/>
          <w14:ligatures w14:val="none"/>
        </w:rPr>
        <w:t>Intersubjective Resonance</w:t>
      </w:r>
      <w:r w:rsidR="00B501EE">
        <w:rPr>
          <w:rFonts w:ascii="Times New Roman" w:eastAsia="Times New Roman" w:hAnsi="Times New Roman" w:cs="Times New Roman"/>
          <w:b/>
          <w:bCs/>
          <w:kern w:val="0"/>
          <w:lang w:eastAsia="en-AU"/>
          <w14:ligatures w14:val="none"/>
        </w:rPr>
        <w:t xml:space="preserve">: </w:t>
      </w:r>
      <w:r w:rsidRPr="009B112A">
        <w:rPr>
          <w:rFonts w:ascii="Times New Roman" w:eastAsia="Times New Roman" w:hAnsi="Times New Roman" w:cs="Times New Roman"/>
          <w:kern w:val="0"/>
          <w:lang w:eastAsia="en-AU"/>
          <w14:ligatures w14:val="none"/>
        </w:rPr>
        <w:t>The underlying principle of fourth-level science: coherence emerges when multiple individuals independently report similar symbolic terrain, emotional fields, or energy dynamics during shared practices.</w:t>
      </w:r>
    </w:p>
    <w:p w14:paraId="3F16D7F2" w14:textId="022196D1" w:rsidR="009B112A" w:rsidRPr="009B112A" w:rsidRDefault="009B112A" w:rsidP="009B112A">
      <w:pPr>
        <w:rPr>
          <w:rFonts w:ascii="Times New Roman" w:eastAsia="Times New Roman" w:hAnsi="Times New Roman" w:cs="Times New Roman"/>
          <w:b/>
          <w:bCs/>
          <w:kern w:val="0"/>
          <w:lang w:eastAsia="en-AU"/>
          <w14:ligatures w14:val="none"/>
        </w:rPr>
      </w:pPr>
      <w:r w:rsidRPr="009B112A">
        <w:rPr>
          <w:rFonts w:ascii="Times New Roman" w:eastAsia="Times New Roman" w:hAnsi="Times New Roman" w:cs="Times New Roman"/>
          <w:b/>
          <w:bCs/>
          <w:kern w:val="0"/>
          <w:lang w:eastAsia="en-AU"/>
          <w14:ligatures w14:val="none"/>
        </w:rPr>
        <w:t>Ley Line / Nodal Point</w:t>
      </w:r>
      <w:r w:rsidR="00B501EE">
        <w:rPr>
          <w:rFonts w:ascii="Times New Roman" w:eastAsia="Times New Roman" w:hAnsi="Times New Roman" w:cs="Times New Roman"/>
          <w:b/>
          <w:bCs/>
          <w:kern w:val="0"/>
          <w:lang w:eastAsia="en-AU"/>
          <w14:ligatures w14:val="none"/>
        </w:rPr>
        <w:t xml:space="preserve">: </w:t>
      </w:r>
      <w:r w:rsidRPr="009B112A">
        <w:rPr>
          <w:rFonts w:ascii="Times New Roman" w:eastAsia="Times New Roman" w:hAnsi="Times New Roman" w:cs="Times New Roman"/>
          <w:kern w:val="0"/>
          <w:lang w:eastAsia="en-AU"/>
          <w14:ligatures w14:val="none"/>
        </w:rPr>
        <w:t>Energetic arteries and junctions within the planetary grid. Activating, clearing, or resting in these points amplifies intention and aligns with Earth’s vibrational architecture.</w:t>
      </w:r>
    </w:p>
    <w:p w14:paraId="14553D29" w14:textId="1C5BEFC6" w:rsidR="009B112A" w:rsidRPr="009B112A" w:rsidRDefault="009B112A" w:rsidP="009B112A">
      <w:pPr>
        <w:rPr>
          <w:rFonts w:ascii="Times New Roman" w:eastAsia="Times New Roman" w:hAnsi="Times New Roman" w:cs="Times New Roman"/>
          <w:b/>
          <w:bCs/>
          <w:kern w:val="0"/>
          <w:lang w:eastAsia="en-AU"/>
          <w14:ligatures w14:val="none"/>
        </w:rPr>
      </w:pPr>
      <w:r w:rsidRPr="009B112A">
        <w:rPr>
          <w:rFonts w:ascii="Times New Roman" w:eastAsia="Times New Roman" w:hAnsi="Times New Roman" w:cs="Times New Roman"/>
          <w:b/>
          <w:bCs/>
          <w:kern w:val="0"/>
          <w:lang w:eastAsia="en-AU"/>
          <w14:ligatures w14:val="none"/>
        </w:rPr>
        <w:t>Light Codes / Light Language</w:t>
      </w:r>
      <w:r w:rsidR="00B501EE">
        <w:rPr>
          <w:rFonts w:ascii="Times New Roman" w:eastAsia="Times New Roman" w:hAnsi="Times New Roman" w:cs="Times New Roman"/>
          <w:b/>
          <w:bCs/>
          <w:kern w:val="0"/>
          <w:lang w:eastAsia="en-AU"/>
          <w14:ligatures w14:val="none"/>
        </w:rPr>
        <w:t xml:space="preserve">: </w:t>
      </w:r>
      <w:r w:rsidRPr="009B112A">
        <w:rPr>
          <w:rFonts w:ascii="Times New Roman" w:eastAsia="Times New Roman" w:hAnsi="Times New Roman" w:cs="Times New Roman"/>
          <w:kern w:val="0"/>
          <w:lang w:eastAsia="en-AU"/>
          <w14:ligatures w14:val="none"/>
        </w:rPr>
        <w:t>Geometric symbols, frequencies, or intuitive transmissions that carry encoded spiritual information. Used in meditation, gridwork, or temple activation to imprint higher</w:t>
      </w:r>
      <w:r w:rsidRPr="009B112A">
        <w:rPr>
          <w:rFonts w:ascii="Times New Roman" w:eastAsia="Times New Roman" w:hAnsi="Times New Roman" w:cs="Times New Roman"/>
          <w:kern w:val="0"/>
          <w:lang w:eastAsia="en-AU"/>
          <w14:ligatures w14:val="none"/>
        </w:rPr>
        <w:noBreakHyphen/>
        <w:t>dimensional signatures.</w:t>
      </w:r>
    </w:p>
    <w:p w14:paraId="259D43D0" w14:textId="572A9880" w:rsidR="009B112A" w:rsidRPr="009B112A" w:rsidRDefault="009B112A" w:rsidP="009B112A">
      <w:pPr>
        <w:rPr>
          <w:rFonts w:ascii="Times New Roman" w:eastAsia="Times New Roman" w:hAnsi="Times New Roman" w:cs="Times New Roman"/>
          <w:b/>
          <w:bCs/>
          <w:kern w:val="0"/>
          <w:lang w:eastAsia="en-AU"/>
          <w14:ligatures w14:val="none"/>
        </w:rPr>
      </w:pPr>
      <w:r w:rsidRPr="009B112A">
        <w:rPr>
          <w:rFonts w:ascii="Times New Roman" w:eastAsia="Times New Roman" w:hAnsi="Times New Roman" w:cs="Times New Roman"/>
          <w:b/>
          <w:bCs/>
          <w:kern w:val="0"/>
          <w:lang w:eastAsia="en-AU"/>
          <w14:ligatures w14:val="none"/>
        </w:rPr>
        <w:t>Lightbody Activation</w:t>
      </w:r>
      <w:r w:rsidR="00B501EE">
        <w:rPr>
          <w:rFonts w:ascii="Times New Roman" w:eastAsia="Times New Roman" w:hAnsi="Times New Roman" w:cs="Times New Roman"/>
          <w:b/>
          <w:bCs/>
          <w:kern w:val="0"/>
          <w:lang w:eastAsia="en-AU"/>
          <w14:ligatures w14:val="none"/>
        </w:rPr>
        <w:t xml:space="preserve">: </w:t>
      </w:r>
      <w:r w:rsidRPr="009B112A">
        <w:rPr>
          <w:rFonts w:ascii="Times New Roman" w:eastAsia="Times New Roman" w:hAnsi="Times New Roman" w:cs="Times New Roman"/>
          <w:kern w:val="0"/>
          <w:lang w:eastAsia="en-AU"/>
          <w14:ligatures w14:val="none"/>
        </w:rPr>
        <w:t>Energy practices—such as chakra balancing, merkaba activation, or light language chanting—designed to strengthen the energetic body and prepare it for multidimensional perception, navigation, and co-creation.</w:t>
      </w:r>
    </w:p>
    <w:p w14:paraId="22025604" w14:textId="38F57242" w:rsidR="009B112A" w:rsidRPr="009B112A" w:rsidRDefault="009B112A" w:rsidP="009B112A">
      <w:pPr>
        <w:rPr>
          <w:rFonts w:ascii="Times New Roman" w:eastAsia="Times New Roman" w:hAnsi="Times New Roman" w:cs="Times New Roman"/>
          <w:b/>
          <w:bCs/>
          <w:kern w:val="0"/>
          <w:lang w:eastAsia="en-AU"/>
          <w14:ligatures w14:val="none"/>
        </w:rPr>
      </w:pPr>
      <w:r w:rsidRPr="009B112A">
        <w:rPr>
          <w:rFonts w:ascii="Times New Roman" w:eastAsia="Times New Roman" w:hAnsi="Times New Roman" w:cs="Times New Roman"/>
          <w:b/>
          <w:bCs/>
          <w:kern w:val="0"/>
          <w:lang w:eastAsia="en-AU"/>
          <w14:ligatures w14:val="none"/>
        </w:rPr>
        <w:t>Multi-Modal Verification</w:t>
      </w:r>
      <w:r w:rsidR="00B501EE">
        <w:rPr>
          <w:rFonts w:ascii="Times New Roman" w:eastAsia="Times New Roman" w:hAnsi="Times New Roman" w:cs="Times New Roman"/>
          <w:b/>
          <w:bCs/>
          <w:kern w:val="0"/>
          <w:lang w:eastAsia="en-AU"/>
          <w14:ligatures w14:val="none"/>
        </w:rPr>
        <w:t xml:space="preserve">: </w:t>
      </w:r>
      <w:r w:rsidRPr="009B112A">
        <w:rPr>
          <w:rFonts w:ascii="Times New Roman" w:eastAsia="Times New Roman" w:hAnsi="Times New Roman" w:cs="Times New Roman"/>
          <w:kern w:val="0"/>
          <w:lang w:eastAsia="en-AU"/>
          <w14:ligatures w14:val="none"/>
        </w:rPr>
        <w:t>An integrative approach combining experiential logs, group mapping, biometric data (HRV, EEG), and shared visioning to validate subtle-field phenomena with both intuitive and objective measures.</w:t>
      </w:r>
    </w:p>
    <w:p w14:paraId="01EDE3A0" w14:textId="6C01D71F" w:rsidR="009B112A" w:rsidRPr="009B112A" w:rsidRDefault="009B112A" w:rsidP="009B112A">
      <w:pPr>
        <w:rPr>
          <w:rFonts w:ascii="Times New Roman" w:eastAsia="Times New Roman" w:hAnsi="Times New Roman" w:cs="Times New Roman"/>
          <w:b/>
          <w:bCs/>
          <w:kern w:val="0"/>
          <w:lang w:eastAsia="en-AU"/>
          <w14:ligatures w14:val="none"/>
        </w:rPr>
      </w:pPr>
      <w:r w:rsidRPr="009B112A">
        <w:rPr>
          <w:rFonts w:ascii="Times New Roman" w:eastAsia="Times New Roman" w:hAnsi="Times New Roman" w:cs="Times New Roman"/>
          <w:b/>
          <w:bCs/>
          <w:kern w:val="0"/>
          <w:lang w:eastAsia="en-AU"/>
          <w14:ligatures w14:val="none"/>
        </w:rPr>
        <w:t>Planetary Service</w:t>
      </w:r>
      <w:r w:rsidR="00B501EE">
        <w:rPr>
          <w:rFonts w:ascii="Times New Roman" w:eastAsia="Times New Roman" w:hAnsi="Times New Roman" w:cs="Times New Roman"/>
          <w:b/>
          <w:bCs/>
          <w:kern w:val="0"/>
          <w:lang w:eastAsia="en-AU"/>
          <w14:ligatures w14:val="none"/>
        </w:rPr>
        <w:t xml:space="preserve">: </w:t>
      </w:r>
      <w:r w:rsidRPr="009B112A">
        <w:rPr>
          <w:rFonts w:ascii="Times New Roman" w:eastAsia="Times New Roman" w:hAnsi="Times New Roman" w:cs="Times New Roman"/>
          <w:kern w:val="0"/>
          <w:lang w:eastAsia="en-AU"/>
          <w14:ligatures w14:val="none"/>
        </w:rPr>
        <w:t>The outward expression of divine alignment and fourth-level co</w:t>
      </w:r>
      <w:r w:rsidRPr="009B112A">
        <w:rPr>
          <w:rFonts w:ascii="Times New Roman" w:eastAsia="Times New Roman" w:hAnsi="Times New Roman" w:cs="Times New Roman"/>
          <w:kern w:val="0"/>
          <w:lang w:eastAsia="en-AU"/>
          <w14:ligatures w14:val="none"/>
        </w:rPr>
        <w:noBreakHyphen/>
        <w:t>creation. Includes gridwork, group ritual, dream seeding, temple-building, and subtle field healing practices intended to uplift global consciousness.</w:t>
      </w:r>
    </w:p>
    <w:p w14:paraId="6A521BD1" w14:textId="53FF901C" w:rsidR="009B112A" w:rsidRPr="009B112A" w:rsidRDefault="009B112A" w:rsidP="009B112A">
      <w:pPr>
        <w:rPr>
          <w:rFonts w:ascii="Times New Roman" w:eastAsia="Times New Roman" w:hAnsi="Times New Roman" w:cs="Times New Roman"/>
          <w:b/>
          <w:bCs/>
          <w:kern w:val="0"/>
          <w:lang w:eastAsia="en-AU"/>
          <w14:ligatures w14:val="none"/>
        </w:rPr>
      </w:pPr>
      <w:r w:rsidRPr="009B112A">
        <w:rPr>
          <w:rFonts w:ascii="Times New Roman" w:eastAsia="Times New Roman" w:hAnsi="Times New Roman" w:cs="Times New Roman"/>
          <w:b/>
          <w:bCs/>
          <w:kern w:val="0"/>
          <w:lang w:eastAsia="en-AU"/>
          <w14:ligatures w14:val="none"/>
        </w:rPr>
        <w:t>Sacred Geometry</w:t>
      </w:r>
      <w:r w:rsidR="00B501EE">
        <w:rPr>
          <w:rFonts w:ascii="Times New Roman" w:eastAsia="Times New Roman" w:hAnsi="Times New Roman" w:cs="Times New Roman"/>
          <w:b/>
          <w:bCs/>
          <w:kern w:val="0"/>
          <w:lang w:eastAsia="en-AU"/>
          <w14:ligatures w14:val="none"/>
        </w:rPr>
        <w:t xml:space="preserve">: </w:t>
      </w:r>
      <w:r w:rsidRPr="009B112A">
        <w:rPr>
          <w:rFonts w:ascii="Times New Roman" w:eastAsia="Times New Roman" w:hAnsi="Times New Roman" w:cs="Times New Roman"/>
          <w:kern w:val="0"/>
          <w:lang w:eastAsia="en-AU"/>
          <w14:ligatures w14:val="none"/>
        </w:rPr>
        <w:t>Universal geometric patterns—such as mandalas, the Flower of Life, tetrahedrons, and Merkaba—that hold dynamic energy signatures. Used to structure healing chambers, light temples, and Lightbody fields.</w:t>
      </w:r>
    </w:p>
    <w:p w14:paraId="485F6775" w14:textId="396E48E8" w:rsidR="009B112A" w:rsidRPr="009B112A" w:rsidRDefault="009B112A" w:rsidP="009B112A">
      <w:pPr>
        <w:rPr>
          <w:rFonts w:ascii="Times New Roman" w:eastAsia="Times New Roman" w:hAnsi="Times New Roman" w:cs="Times New Roman"/>
          <w:b/>
          <w:bCs/>
          <w:kern w:val="0"/>
          <w:lang w:eastAsia="en-AU"/>
          <w14:ligatures w14:val="none"/>
        </w:rPr>
      </w:pPr>
      <w:r w:rsidRPr="009B112A">
        <w:rPr>
          <w:rFonts w:ascii="Times New Roman" w:eastAsia="Times New Roman" w:hAnsi="Times New Roman" w:cs="Times New Roman"/>
          <w:b/>
          <w:bCs/>
          <w:kern w:val="0"/>
          <w:lang w:eastAsia="en-AU"/>
          <w14:ligatures w14:val="none"/>
        </w:rPr>
        <w:t>Shared Soul Realm</w:t>
      </w:r>
      <w:r w:rsidR="00B501EE">
        <w:rPr>
          <w:rFonts w:ascii="Times New Roman" w:eastAsia="Times New Roman" w:hAnsi="Times New Roman" w:cs="Times New Roman"/>
          <w:b/>
          <w:bCs/>
          <w:kern w:val="0"/>
          <w:lang w:eastAsia="en-AU"/>
          <w14:ligatures w14:val="none"/>
        </w:rPr>
        <w:t xml:space="preserve">: </w:t>
      </w:r>
      <w:r w:rsidRPr="009B112A">
        <w:rPr>
          <w:rFonts w:ascii="Times New Roman" w:eastAsia="Times New Roman" w:hAnsi="Times New Roman" w:cs="Times New Roman"/>
          <w:kern w:val="0"/>
          <w:lang w:eastAsia="en-AU"/>
          <w14:ligatures w14:val="none"/>
        </w:rPr>
        <w:t>An intersubjective astral domain—such as the Temple of the Heart Flame or the Hall of Records—experienced by many individuals independently. These realms provide collective reference points for mapping fourth-level architecture.</w:t>
      </w:r>
    </w:p>
    <w:p w14:paraId="13E46C29" w14:textId="59CDFD28" w:rsidR="009B112A" w:rsidRPr="009B112A" w:rsidRDefault="009B112A" w:rsidP="009B112A">
      <w:pPr>
        <w:rPr>
          <w:rFonts w:ascii="Times New Roman" w:eastAsia="Times New Roman" w:hAnsi="Times New Roman" w:cs="Times New Roman"/>
          <w:b/>
          <w:bCs/>
          <w:kern w:val="0"/>
          <w:lang w:eastAsia="en-AU"/>
          <w14:ligatures w14:val="none"/>
        </w:rPr>
      </w:pPr>
      <w:r w:rsidRPr="009B112A">
        <w:rPr>
          <w:rFonts w:ascii="Times New Roman" w:eastAsia="Times New Roman" w:hAnsi="Times New Roman" w:cs="Times New Roman"/>
          <w:b/>
          <w:bCs/>
          <w:kern w:val="0"/>
          <w:lang w:eastAsia="en-AU"/>
          <w14:ligatures w14:val="none"/>
        </w:rPr>
        <w:t>Soul Contract Review</w:t>
      </w:r>
      <w:r w:rsidR="00B501EE">
        <w:rPr>
          <w:rFonts w:ascii="Times New Roman" w:eastAsia="Times New Roman" w:hAnsi="Times New Roman" w:cs="Times New Roman"/>
          <w:b/>
          <w:bCs/>
          <w:kern w:val="0"/>
          <w:lang w:eastAsia="en-AU"/>
          <w14:ligatures w14:val="none"/>
        </w:rPr>
        <w:t xml:space="preserve">: </w:t>
      </w:r>
      <w:r w:rsidRPr="009B112A">
        <w:rPr>
          <w:rFonts w:ascii="Times New Roman" w:eastAsia="Times New Roman" w:hAnsi="Times New Roman" w:cs="Times New Roman"/>
          <w:kern w:val="0"/>
          <w:lang w:eastAsia="en-AU"/>
          <w14:ligatures w14:val="none"/>
        </w:rPr>
        <w:t>A fourth-level journeying process through which individuals examine, realign, or update soul contracts and karmic patterns within a symbolic or ritual environment.</w:t>
      </w:r>
    </w:p>
    <w:p w14:paraId="12D91508" w14:textId="1D9D2BCA" w:rsidR="009B112A" w:rsidRPr="009B112A" w:rsidRDefault="009B112A" w:rsidP="009B112A">
      <w:pPr>
        <w:rPr>
          <w:rFonts w:ascii="Times New Roman" w:eastAsia="Times New Roman" w:hAnsi="Times New Roman" w:cs="Times New Roman"/>
          <w:b/>
          <w:bCs/>
          <w:kern w:val="0"/>
          <w:lang w:eastAsia="en-AU"/>
          <w14:ligatures w14:val="none"/>
        </w:rPr>
      </w:pPr>
      <w:r w:rsidRPr="009B112A">
        <w:rPr>
          <w:rFonts w:ascii="Times New Roman" w:eastAsia="Times New Roman" w:hAnsi="Times New Roman" w:cs="Times New Roman"/>
          <w:b/>
          <w:bCs/>
          <w:kern w:val="0"/>
          <w:lang w:eastAsia="en-AU"/>
          <w14:ligatures w14:val="none"/>
        </w:rPr>
        <w:t>Timelines / Timeline Hubs</w:t>
      </w:r>
      <w:r w:rsidR="00B501EE">
        <w:rPr>
          <w:rFonts w:ascii="Times New Roman" w:eastAsia="Times New Roman" w:hAnsi="Times New Roman" w:cs="Times New Roman"/>
          <w:b/>
          <w:bCs/>
          <w:kern w:val="0"/>
          <w:lang w:eastAsia="en-AU"/>
          <w14:ligatures w14:val="none"/>
        </w:rPr>
        <w:t xml:space="preserve">: </w:t>
      </w:r>
      <w:r w:rsidRPr="009B112A">
        <w:rPr>
          <w:rFonts w:ascii="Times New Roman" w:eastAsia="Times New Roman" w:hAnsi="Times New Roman" w:cs="Times New Roman"/>
          <w:kern w:val="0"/>
          <w:lang w:eastAsia="en-AU"/>
          <w14:ligatures w14:val="none"/>
        </w:rPr>
        <w:t xml:space="preserve">Parallel potentials or nexus points within the </w:t>
      </w:r>
      <w:r w:rsidR="00FA3F19" w:rsidRPr="009B112A">
        <w:rPr>
          <w:rFonts w:ascii="Times New Roman" w:eastAsia="Times New Roman" w:hAnsi="Times New Roman" w:cs="Times New Roman"/>
          <w:kern w:val="0"/>
          <w:lang w:eastAsia="en-AU"/>
          <w14:ligatures w14:val="none"/>
        </w:rPr>
        <w:t>fourth level</w:t>
      </w:r>
      <w:r w:rsidRPr="009B112A">
        <w:rPr>
          <w:rFonts w:ascii="Times New Roman" w:eastAsia="Times New Roman" w:hAnsi="Times New Roman" w:cs="Times New Roman"/>
          <w:kern w:val="0"/>
          <w:lang w:eastAsia="en-AU"/>
          <w14:ligatures w14:val="none"/>
        </w:rPr>
        <w:t xml:space="preserve"> where multiple future or past trajectories converge. Used for healing temporal distortions or planting new evolutionary seeds.</w:t>
      </w:r>
    </w:p>
    <w:p w14:paraId="45EF7766" w14:textId="6005024B" w:rsidR="00B501EE" w:rsidRPr="00792928" w:rsidRDefault="009B112A" w:rsidP="000B4E2F">
      <w:pPr>
        <w:rPr>
          <w:rFonts w:ascii="Times New Roman" w:eastAsia="Times New Roman" w:hAnsi="Times New Roman" w:cs="Times New Roman"/>
          <w:b/>
          <w:bCs/>
          <w:kern w:val="0"/>
          <w:lang w:eastAsia="en-AU"/>
          <w14:ligatures w14:val="none"/>
        </w:rPr>
      </w:pPr>
      <w:r w:rsidRPr="009B112A">
        <w:rPr>
          <w:rFonts w:ascii="Times New Roman" w:eastAsia="Times New Roman" w:hAnsi="Times New Roman" w:cs="Times New Roman"/>
          <w:b/>
          <w:bCs/>
          <w:kern w:val="0"/>
          <w:lang w:eastAsia="en-AU"/>
          <w14:ligatures w14:val="none"/>
        </w:rPr>
        <w:t>Vibrational Feedback Loop</w:t>
      </w:r>
      <w:r w:rsidR="00B501EE">
        <w:rPr>
          <w:rFonts w:ascii="Times New Roman" w:eastAsia="Times New Roman" w:hAnsi="Times New Roman" w:cs="Times New Roman"/>
          <w:b/>
          <w:bCs/>
          <w:kern w:val="0"/>
          <w:lang w:eastAsia="en-AU"/>
          <w14:ligatures w14:val="none"/>
        </w:rPr>
        <w:t xml:space="preserve">: </w:t>
      </w:r>
      <w:r w:rsidRPr="009B112A">
        <w:rPr>
          <w:rFonts w:ascii="Times New Roman" w:eastAsia="Times New Roman" w:hAnsi="Times New Roman" w:cs="Times New Roman"/>
          <w:kern w:val="0"/>
          <w:lang w:eastAsia="en-AU"/>
          <w14:ligatures w14:val="none"/>
        </w:rPr>
        <w:t>The principle that “as you think and feel, so you create”—governing how inner coherence shapes external subtle-field landscapes, and how those landscapes reflect back to inform personal evolution.</w:t>
      </w:r>
    </w:p>
    <w:p w14:paraId="1FA05CDD" w14:textId="77777777" w:rsidR="00B501EE" w:rsidRDefault="00B501EE" w:rsidP="000B4E2F">
      <w:pPr>
        <w:rPr>
          <w:rFonts w:ascii="Times New Roman" w:eastAsia="Times New Roman" w:hAnsi="Times New Roman" w:cs="Times New Roman"/>
          <w:kern w:val="0"/>
          <w:lang w:eastAsia="en-AU"/>
          <w14:ligatures w14:val="none"/>
        </w:rPr>
      </w:pPr>
    </w:p>
    <w:p w14:paraId="27B15098" w14:textId="77777777" w:rsidR="00B501EE" w:rsidRDefault="00B501EE" w:rsidP="000B4E2F">
      <w:pPr>
        <w:rPr>
          <w:rFonts w:ascii="Times New Roman" w:eastAsia="Times New Roman" w:hAnsi="Times New Roman" w:cs="Times New Roman"/>
          <w:kern w:val="0"/>
          <w:lang w:eastAsia="en-AU"/>
          <w14:ligatures w14:val="none"/>
        </w:rPr>
      </w:pPr>
    </w:p>
    <w:p w14:paraId="03175F29" w14:textId="77777777" w:rsidR="00B501EE" w:rsidRDefault="00B501EE" w:rsidP="000B4E2F">
      <w:pPr>
        <w:rPr>
          <w:rFonts w:ascii="Times New Roman" w:eastAsia="Times New Roman" w:hAnsi="Times New Roman" w:cs="Times New Roman"/>
          <w:kern w:val="0"/>
          <w:lang w:eastAsia="en-AU"/>
          <w14:ligatures w14:val="none"/>
        </w:rPr>
      </w:pPr>
    </w:p>
    <w:p w14:paraId="4B9FE746" w14:textId="77777777" w:rsidR="00B501EE" w:rsidRDefault="00B501EE" w:rsidP="000B4E2F">
      <w:pPr>
        <w:rPr>
          <w:rFonts w:ascii="Times New Roman" w:eastAsia="Times New Roman" w:hAnsi="Times New Roman" w:cs="Times New Roman"/>
          <w:kern w:val="0"/>
          <w:lang w:eastAsia="en-AU"/>
          <w14:ligatures w14:val="none"/>
        </w:rPr>
      </w:pPr>
    </w:p>
    <w:p w14:paraId="306244F0" w14:textId="77777777" w:rsidR="00B501EE" w:rsidRDefault="00B501EE" w:rsidP="000B4E2F">
      <w:pPr>
        <w:rPr>
          <w:rFonts w:ascii="Times New Roman" w:eastAsia="Times New Roman" w:hAnsi="Times New Roman" w:cs="Times New Roman"/>
          <w:kern w:val="0"/>
          <w:lang w:eastAsia="en-AU"/>
          <w14:ligatures w14:val="none"/>
        </w:rPr>
      </w:pPr>
    </w:p>
    <w:p w14:paraId="7F1A1B7F" w14:textId="77777777" w:rsidR="00B501EE" w:rsidRDefault="00B501EE" w:rsidP="000B4E2F">
      <w:pPr>
        <w:rPr>
          <w:rFonts w:ascii="Times New Roman" w:eastAsia="Times New Roman" w:hAnsi="Times New Roman" w:cs="Times New Roman"/>
          <w:kern w:val="0"/>
          <w:lang w:eastAsia="en-AU"/>
          <w14:ligatures w14:val="none"/>
        </w:rPr>
      </w:pPr>
    </w:p>
    <w:p w14:paraId="6E77899F" w14:textId="77777777" w:rsidR="00B501EE" w:rsidRDefault="00B501EE" w:rsidP="000B4E2F">
      <w:pPr>
        <w:rPr>
          <w:rFonts w:ascii="Times New Roman" w:eastAsia="Times New Roman" w:hAnsi="Times New Roman" w:cs="Times New Roman"/>
          <w:kern w:val="0"/>
          <w:lang w:eastAsia="en-AU"/>
          <w14:ligatures w14:val="none"/>
        </w:rPr>
      </w:pPr>
    </w:p>
    <w:p w14:paraId="2043404F" w14:textId="77777777" w:rsidR="00B501EE" w:rsidRDefault="00B501EE" w:rsidP="000B4E2F">
      <w:pPr>
        <w:rPr>
          <w:rFonts w:ascii="Times New Roman" w:eastAsia="Times New Roman" w:hAnsi="Times New Roman" w:cs="Times New Roman"/>
          <w:kern w:val="0"/>
          <w:lang w:eastAsia="en-AU"/>
          <w14:ligatures w14:val="none"/>
        </w:rPr>
      </w:pPr>
    </w:p>
    <w:p w14:paraId="521F76AD" w14:textId="77777777" w:rsidR="00B501EE" w:rsidRDefault="00B501EE" w:rsidP="000B4E2F">
      <w:pPr>
        <w:rPr>
          <w:rFonts w:ascii="Times New Roman" w:eastAsia="Times New Roman" w:hAnsi="Times New Roman" w:cs="Times New Roman"/>
          <w:kern w:val="0"/>
          <w:lang w:eastAsia="en-AU"/>
          <w14:ligatures w14:val="none"/>
        </w:rPr>
      </w:pPr>
    </w:p>
    <w:p w14:paraId="779E0F2D" w14:textId="77777777" w:rsidR="00B501EE" w:rsidRDefault="00B501EE" w:rsidP="000B4E2F">
      <w:pPr>
        <w:rPr>
          <w:rFonts w:ascii="Times New Roman" w:eastAsia="Times New Roman" w:hAnsi="Times New Roman" w:cs="Times New Roman"/>
          <w:kern w:val="0"/>
          <w:lang w:eastAsia="en-AU"/>
          <w14:ligatures w14:val="none"/>
        </w:rPr>
      </w:pPr>
    </w:p>
    <w:p w14:paraId="2C52C41C" w14:textId="77777777" w:rsidR="00B501EE" w:rsidRDefault="00B501EE" w:rsidP="000B4E2F">
      <w:pPr>
        <w:rPr>
          <w:rFonts w:ascii="Times New Roman" w:eastAsia="Times New Roman" w:hAnsi="Times New Roman" w:cs="Times New Roman"/>
          <w:kern w:val="0"/>
          <w:lang w:eastAsia="en-AU"/>
          <w14:ligatures w14:val="none"/>
        </w:rPr>
      </w:pPr>
    </w:p>
    <w:p w14:paraId="1974BEC2" w14:textId="77777777" w:rsidR="00B501EE" w:rsidRDefault="00B501EE" w:rsidP="000B4E2F">
      <w:pPr>
        <w:rPr>
          <w:rFonts w:ascii="Times New Roman" w:eastAsia="Times New Roman" w:hAnsi="Times New Roman" w:cs="Times New Roman"/>
          <w:kern w:val="0"/>
          <w:lang w:eastAsia="en-AU"/>
          <w14:ligatures w14:val="none"/>
        </w:rPr>
      </w:pPr>
    </w:p>
    <w:p w14:paraId="1EE3BAC7" w14:textId="77777777" w:rsidR="00B501EE" w:rsidRDefault="00B501EE" w:rsidP="000B4E2F">
      <w:pPr>
        <w:rPr>
          <w:rFonts w:ascii="Times New Roman" w:eastAsia="Times New Roman" w:hAnsi="Times New Roman" w:cs="Times New Roman"/>
          <w:kern w:val="0"/>
          <w:lang w:eastAsia="en-AU"/>
          <w14:ligatures w14:val="none"/>
        </w:rPr>
      </w:pPr>
    </w:p>
    <w:sectPr w:rsidR="00B501EE">
      <w:headerReference w:type="default" r:id="rId59"/>
      <w:footerReference w:type="default" r:id="rId6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CE903C" w14:textId="77777777" w:rsidR="005033D5" w:rsidRDefault="005033D5" w:rsidP="00590CF3">
      <w:pPr>
        <w:spacing w:after="0" w:line="240" w:lineRule="auto"/>
      </w:pPr>
      <w:r>
        <w:separator/>
      </w:r>
    </w:p>
  </w:endnote>
  <w:endnote w:type="continuationSeparator" w:id="0">
    <w:p w14:paraId="36FF721C" w14:textId="77777777" w:rsidR="005033D5" w:rsidRDefault="005033D5" w:rsidP="00590C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8000000" w:usb3="00000000" w:csb0="00000001" w:csb1="00000000"/>
  </w:font>
  <w:font w:name="Segoe UI Symbol">
    <w:panose1 w:val="020B0502040204020203"/>
    <w:charset w:val="00"/>
    <w:family w:val="swiss"/>
    <w:pitch w:val="variable"/>
    <w:sig w:usb0="800001E3" w:usb1="1200FFEF" w:usb2="00040000" w:usb3="00000000" w:csb0="00000001"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86623774"/>
      <w:docPartObj>
        <w:docPartGallery w:val="Page Numbers (Bottom of Page)"/>
        <w:docPartUnique/>
      </w:docPartObj>
    </w:sdtPr>
    <w:sdtEndPr>
      <w:rPr>
        <w:noProof/>
      </w:rPr>
    </w:sdtEndPr>
    <w:sdtContent>
      <w:p w14:paraId="37FF0DAA" w14:textId="538862D0" w:rsidR="00590CF3" w:rsidRDefault="00590CF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BF85D4C" w14:textId="77777777" w:rsidR="00590CF3" w:rsidRDefault="00590CF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62960F" w14:textId="77777777" w:rsidR="005033D5" w:rsidRDefault="005033D5" w:rsidP="00590CF3">
      <w:pPr>
        <w:spacing w:after="0" w:line="240" w:lineRule="auto"/>
      </w:pPr>
      <w:r>
        <w:separator/>
      </w:r>
    </w:p>
  </w:footnote>
  <w:footnote w:type="continuationSeparator" w:id="0">
    <w:p w14:paraId="028F8DA5" w14:textId="77777777" w:rsidR="005033D5" w:rsidRDefault="005033D5" w:rsidP="00590CF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4FF9DE" w14:textId="4B70196B" w:rsidR="00590CF3" w:rsidRDefault="006C66B1">
    <w:pPr>
      <w:pStyle w:val="Header"/>
    </w:pPr>
    <w:r>
      <w:t>Connecting Co-Creators © 2025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B281A"/>
    <w:multiLevelType w:val="multilevel"/>
    <w:tmpl w:val="2F262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8471A3"/>
    <w:multiLevelType w:val="multilevel"/>
    <w:tmpl w:val="6FA467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0C76E7D"/>
    <w:multiLevelType w:val="multilevel"/>
    <w:tmpl w:val="EE3E5E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1014144"/>
    <w:multiLevelType w:val="multilevel"/>
    <w:tmpl w:val="19D8E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13628A7"/>
    <w:multiLevelType w:val="multilevel"/>
    <w:tmpl w:val="9A3687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1484D4E"/>
    <w:multiLevelType w:val="multilevel"/>
    <w:tmpl w:val="D9901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1B775A5"/>
    <w:multiLevelType w:val="multilevel"/>
    <w:tmpl w:val="11BE1E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222137E"/>
    <w:multiLevelType w:val="multilevel"/>
    <w:tmpl w:val="D668FB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2925771"/>
    <w:multiLevelType w:val="multilevel"/>
    <w:tmpl w:val="859886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35169AB"/>
    <w:multiLevelType w:val="multilevel"/>
    <w:tmpl w:val="2FFC2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41B3A6A"/>
    <w:multiLevelType w:val="multilevel"/>
    <w:tmpl w:val="78388A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4D521DF"/>
    <w:multiLevelType w:val="multilevel"/>
    <w:tmpl w:val="616260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54E2138"/>
    <w:multiLevelType w:val="multilevel"/>
    <w:tmpl w:val="14CAE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566556C"/>
    <w:multiLevelType w:val="hybridMultilevel"/>
    <w:tmpl w:val="A18615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058158E9"/>
    <w:multiLevelType w:val="multilevel"/>
    <w:tmpl w:val="610465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5A666E3"/>
    <w:multiLevelType w:val="hybridMultilevel"/>
    <w:tmpl w:val="41D8882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06284B00"/>
    <w:multiLevelType w:val="hybridMultilevel"/>
    <w:tmpl w:val="954E4700"/>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062F6B4A"/>
    <w:multiLevelType w:val="multilevel"/>
    <w:tmpl w:val="6AE2C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7127B7F"/>
    <w:multiLevelType w:val="multilevel"/>
    <w:tmpl w:val="07BE61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7364A20"/>
    <w:multiLevelType w:val="multilevel"/>
    <w:tmpl w:val="E7F088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075861F0"/>
    <w:multiLevelType w:val="multilevel"/>
    <w:tmpl w:val="E6387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07660F52"/>
    <w:multiLevelType w:val="hybridMultilevel"/>
    <w:tmpl w:val="DE8C5F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07C06F04"/>
    <w:multiLevelType w:val="multilevel"/>
    <w:tmpl w:val="5B983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08084309"/>
    <w:multiLevelType w:val="multilevel"/>
    <w:tmpl w:val="FBBE74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08B1199A"/>
    <w:multiLevelType w:val="multilevel"/>
    <w:tmpl w:val="B1F6AF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08C75970"/>
    <w:multiLevelType w:val="multilevel"/>
    <w:tmpl w:val="C7B05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08F3049B"/>
    <w:multiLevelType w:val="multilevel"/>
    <w:tmpl w:val="B9A8DD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096D39EE"/>
    <w:multiLevelType w:val="multilevel"/>
    <w:tmpl w:val="4D3208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097E519B"/>
    <w:multiLevelType w:val="multilevel"/>
    <w:tmpl w:val="B75AB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0A0470D7"/>
    <w:multiLevelType w:val="multilevel"/>
    <w:tmpl w:val="77604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0A616FA8"/>
    <w:multiLevelType w:val="multilevel"/>
    <w:tmpl w:val="B5AAD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0B3F3248"/>
    <w:multiLevelType w:val="multilevel"/>
    <w:tmpl w:val="4EFC6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0B60146C"/>
    <w:multiLevelType w:val="multilevel"/>
    <w:tmpl w:val="3FD07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0BD63408"/>
    <w:multiLevelType w:val="multilevel"/>
    <w:tmpl w:val="923A26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0D797B56"/>
    <w:multiLevelType w:val="multilevel"/>
    <w:tmpl w:val="D632E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0DAF1F7C"/>
    <w:multiLevelType w:val="multilevel"/>
    <w:tmpl w:val="33D26E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0DD71FC6"/>
    <w:multiLevelType w:val="multilevel"/>
    <w:tmpl w:val="692C36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0DF93DC0"/>
    <w:multiLevelType w:val="multilevel"/>
    <w:tmpl w:val="653A03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0E1B5A66"/>
    <w:multiLevelType w:val="multilevel"/>
    <w:tmpl w:val="734000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0E4B7BED"/>
    <w:multiLevelType w:val="multilevel"/>
    <w:tmpl w:val="0456BF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0E5F76CD"/>
    <w:multiLevelType w:val="multilevel"/>
    <w:tmpl w:val="D5E0A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0EE50B0F"/>
    <w:multiLevelType w:val="multilevel"/>
    <w:tmpl w:val="05504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0F2123B1"/>
    <w:multiLevelType w:val="multilevel"/>
    <w:tmpl w:val="FFC0EF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0F321F25"/>
    <w:multiLevelType w:val="multilevel"/>
    <w:tmpl w:val="2620F1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0F585A92"/>
    <w:multiLevelType w:val="multilevel"/>
    <w:tmpl w:val="B5528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0F636993"/>
    <w:multiLevelType w:val="multilevel"/>
    <w:tmpl w:val="E084A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108C0DCF"/>
    <w:multiLevelType w:val="multilevel"/>
    <w:tmpl w:val="E496D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11337819"/>
    <w:multiLevelType w:val="multilevel"/>
    <w:tmpl w:val="46C8E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116462B1"/>
    <w:multiLevelType w:val="hybridMultilevel"/>
    <w:tmpl w:val="F0C443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120F6C29"/>
    <w:multiLevelType w:val="multilevel"/>
    <w:tmpl w:val="5C2445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127B1BED"/>
    <w:multiLevelType w:val="multilevel"/>
    <w:tmpl w:val="3496D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12E50BCC"/>
    <w:multiLevelType w:val="multilevel"/>
    <w:tmpl w:val="66261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1321097B"/>
    <w:multiLevelType w:val="multilevel"/>
    <w:tmpl w:val="D8028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13445414"/>
    <w:multiLevelType w:val="multilevel"/>
    <w:tmpl w:val="792C08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13457865"/>
    <w:multiLevelType w:val="multilevel"/>
    <w:tmpl w:val="1B9A3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13485906"/>
    <w:multiLevelType w:val="multilevel"/>
    <w:tmpl w:val="0D7EF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13D45E18"/>
    <w:multiLevelType w:val="multilevel"/>
    <w:tmpl w:val="08D882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13DE6260"/>
    <w:multiLevelType w:val="multilevel"/>
    <w:tmpl w:val="9F9EED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14216084"/>
    <w:multiLevelType w:val="multilevel"/>
    <w:tmpl w:val="C714F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14831F2A"/>
    <w:multiLevelType w:val="multilevel"/>
    <w:tmpl w:val="A970C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14856507"/>
    <w:multiLevelType w:val="multilevel"/>
    <w:tmpl w:val="2020EF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14C45D93"/>
    <w:multiLevelType w:val="multilevel"/>
    <w:tmpl w:val="1C00B0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15482D8F"/>
    <w:multiLevelType w:val="hybridMultilevel"/>
    <w:tmpl w:val="EC4CA4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154E123F"/>
    <w:multiLevelType w:val="multilevel"/>
    <w:tmpl w:val="458A3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15BD2B6E"/>
    <w:multiLevelType w:val="multilevel"/>
    <w:tmpl w:val="B678A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16684912"/>
    <w:multiLevelType w:val="multilevel"/>
    <w:tmpl w:val="102496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169D2E11"/>
    <w:multiLevelType w:val="hybridMultilevel"/>
    <w:tmpl w:val="DF683D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16E03CEC"/>
    <w:multiLevelType w:val="multilevel"/>
    <w:tmpl w:val="D97C0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17154744"/>
    <w:multiLevelType w:val="hybridMultilevel"/>
    <w:tmpl w:val="A4D04D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17473AFB"/>
    <w:multiLevelType w:val="multilevel"/>
    <w:tmpl w:val="F82A0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175F547B"/>
    <w:multiLevelType w:val="multilevel"/>
    <w:tmpl w:val="57746D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17D44DAA"/>
    <w:multiLevelType w:val="multilevel"/>
    <w:tmpl w:val="716233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18F17814"/>
    <w:multiLevelType w:val="multilevel"/>
    <w:tmpl w:val="CF381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197E1F54"/>
    <w:multiLevelType w:val="hybridMultilevel"/>
    <w:tmpl w:val="0FD492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4" w15:restartNumberingAfterBreak="0">
    <w:nsid w:val="1B24718D"/>
    <w:multiLevelType w:val="multilevel"/>
    <w:tmpl w:val="F1C46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1B2F203C"/>
    <w:multiLevelType w:val="multilevel"/>
    <w:tmpl w:val="AEE8A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1B8D24BF"/>
    <w:multiLevelType w:val="multilevel"/>
    <w:tmpl w:val="E40C4D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1B966DBB"/>
    <w:multiLevelType w:val="hybridMultilevel"/>
    <w:tmpl w:val="DD7446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8" w15:restartNumberingAfterBreak="0">
    <w:nsid w:val="1BA248C8"/>
    <w:multiLevelType w:val="hybridMultilevel"/>
    <w:tmpl w:val="E8606C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9" w15:restartNumberingAfterBreak="0">
    <w:nsid w:val="1BC33F34"/>
    <w:multiLevelType w:val="multilevel"/>
    <w:tmpl w:val="D3CA9E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1BC50777"/>
    <w:multiLevelType w:val="multilevel"/>
    <w:tmpl w:val="066221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1C870C57"/>
    <w:multiLevelType w:val="multilevel"/>
    <w:tmpl w:val="3B00C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1CFA6557"/>
    <w:multiLevelType w:val="multilevel"/>
    <w:tmpl w:val="FB8278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1CFE6B83"/>
    <w:multiLevelType w:val="multilevel"/>
    <w:tmpl w:val="A1A812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1D0744FF"/>
    <w:multiLevelType w:val="multilevel"/>
    <w:tmpl w:val="69D80F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15:restartNumberingAfterBreak="0">
    <w:nsid w:val="1DA74B13"/>
    <w:multiLevelType w:val="multilevel"/>
    <w:tmpl w:val="93E40D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15:restartNumberingAfterBreak="0">
    <w:nsid w:val="1DAF052C"/>
    <w:multiLevelType w:val="multilevel"/>
    <w:tmpl w:val="330A8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1DD40EDF"/>
    <w:multiLevelType w:val="multilevel"/>
    <w:tmpl w:val="7F60F6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1E2F1E5A"/>
    <w:multiLevelType w:val="hybridMultilevel"/>
    <w:tmpl w:val="C48470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9" w15:restartNumberingAfterBreak="0">
    <w:nsid w:val="1E514373"/>
    <w:multiLevelType w:val="multilevel"/>
    <w:tmpl w:val="BCD4B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1F071947"/>
    <w:multiLevelType w:val="multilevel"/>
    <w:tmpl w:val="D6ECD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1F0B123F"/>
    <w:multiLevelType w:val="multilevel"/>
    <w:tmpl w:val="441675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1F7E5C85"/>
    <w:multiLevelType w:val="multilevel"/>
    <w:tmpl w:val="244CE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1F8D1AE3"/>
    <w:multiLevelType w:val="multilevel"/>
    <w:tmpl w:val="4FEA23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20102C86"/>
    <w:multiLevelType w:val="multilevel"/>
    <w:tmpl w:val="96D83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204A699F"/>
    <w:multiLevelType w:val="multilevel"/>
    <w:tmpl w:val="9084B0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208B330E"/>
    <w:multiLevelType w:val="multilevel"/>
    <w:tmpl w:val="9B4ACA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20A93691"/>
    <w:multiLevelType w:val="multilevel"/>
    <w:tmpl w:val="1C5EA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20C02426"/>
    <w:multiLevelType w:val="multilevel"/>
    <w:tmpl w:val="EAD802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20DE1278"/>
    <w:multiLevelType w:val="multilevel"/>
    <w:tmpl w:val="56B4C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20E22ECE"/>
    <w:multiLevelType w:val="multilevel"/>
    <w:tmpl w:val="8026AD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211853BF"/>
    <w:multiLevelType w:val="multilevel"/>
    <w:tmpl w:val="2C7E21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212709AD"/>
    <w:multiLevelType w:val="multilevel"/>
    <w:tmpl w:val="B7862F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22043EF5"/>
    <w:multiLevelType w:val="multilevel"/>
    <w:tmpl w:val="0D2499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22111104"/>
    <w:multiLevelType w:val="multilevel"/>
    <w:tmpl w:val="07409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22223C4C"/>
    <w:multiLevelType w:val="multilevel"/>
    <w:tmpl w:val="E5F6C8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22961018"/>
    <w:multiLevelType w:val="multilevel"/>
    <w:tmpl w:val="238AB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22D17130"/>
    <w:multiLevelType w:val="multilevel"/>
    <w:tmpl w:val="161A5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23523861"/>
    <w:multiLevelType w:val="multilevel"/>
    <w:tmpl w:val="3DE297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237861BC"/>
    <w:multiLevelType w:val="multilevel"/>
    <w:tmpl w:val="8850E3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239C3E70"/>
    <w:multiLevelType w:val="multilevel"/>
    <w:tmpl w:val="1660CE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2436532F"/>
    <w:multiLevelType w:val="multilevel"/>
    <w:tmpl w:val="D77C3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2458715C"/>
    <w:multiLevelType w:val="multilevel"/>
    <w:tmpl w:val="541AD4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24EB757C"/>
    <w:multiLevelType w:val="multilevel"/>
    <w:tmpl w:val="CCCE9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24F03B98"/>
    <w:multiLevelType w:val="multilevel"/>
    <w:tmpl w:val="09B60FE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5" w15:restartNumberingAfterBreak="0">
    <w:nsid w:val="252120D8"/>
    <w:multiLevelType w:val="multilevel"/>
    <w:tmpl w:val="6C883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256018EC"/>
    <w:multiLevelType w:val="multilevel"/>
    <w:tmpl w:val="8DBE3A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25AD25EC"/>
    <w:multiLevelType w:val="multilevel"/>
    <w:tmpl w:val="183E5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25BE2D4F"/>
    <w:multiLevelType w:val="multilevel"/>
    <w:tmpl w:val="DA745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25EA3871"/>
    <w:multiLevelType w:val="multilevel"/>
    <w:tmpl w:val="0A9C4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25EF7388"/>
    <w:multiLevelType w:val="multilevel"/>
    <w:tmpl w:val="FC74B9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25F61620"/>
    <w:multiLevelType w:val="multilevel"/>
    <w:tmpl w:val="DA6C1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25FF695E"/>
    <w:multiLevelType w:val="multilevel"/>
    <w:tmpl w:val="27B4A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266D4B4B"/>
    <w:multiLevelType w:val="multilevel"/>
    <w:tmpl w:val="7A7435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27603B18"/>
    <w:multiLevelType w:val="multilevel"/>
    <w:tmpl w:val="6EB482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27DB2F39"/>
    <w:multiLevelType w:val="multilevel"/>
    <w:tmpl w:val="98F45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28073CB4"/>
    <w:multiLevelType w:val="multilevel"/>
    <w:tmpl w:val="18C6B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15:restartNumberingAfterBreak="0">
    <w:nsid w:val="280C7B86"/>
    <w:multiLevelType w:val="multilevel"/>
    <w:tmpl w:val="3976D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281F57A6"/>
    <w:multiLevelType w:val="multilevel"/>
    <w:tmpl w:val="874A9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28B568A2"/>
    <w:multiLevelType w:val="multilevel"/>
    <w:tmpl w:val="C7F0F2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28EC1883"/>
    <w:multiLevelType w:val="multilevel"/>
    <w:tmpl w:val="2DAEF8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15:restartNumberingAfterBreak="0">
    <w:nsid w:val="29E45A3B"/>
    <w:multiLevelType w:val="multilevel"/>
    <w:tmpl w:val="B5BA1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2B995714"/>
    <w:multiLevelType w:val="multilevel"/>
    <w:tmpl w:val="DCE4B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15:restartNumberingAfterBreak="0">
    <w:nsid w:val="2B9A6D0E"/>
    <w:multiLevelType w:val="multilevel"/>
    <w:tmpl w:val="E4F07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15:restartNumberingAfterBreak="0">
    <w:nsid w:val="2BE36CAC"/>
    <w:multiLevelType w:val="multilevel"/>
    <w:tmpl w:val="A8AC67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2C5B5CCB"/>
    <w:multiLevelType w:val="multilevel"/>
    <w:tmpl w:val="57C82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15:restartNumberingAfterBreak="0">
    <w:nsid w:val="2CEF027F"/>
    <w:multiLevelType w:val="hybridMultilevel"/>
    <w:tmpl w:val="005033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7" w15:restartNumberingAfterBreak="0">
    <w:nsid w:val="2D107ABA"/>
    <w:multiLevelType w:val="multilevel"/>
    <w:tmpl w:val="E34C5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15:restartNumberingAfterBreak="0">
    <w:nsid w:val="2D7235E3"/>
    <w:multiLevelType w:val="multilevel"/>
    <w:tmpl w:val="1F6CF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15:restartNumberingAfterBreak="0">
    <w:nsid w:val="2DCA5709"/>
    <w:multiLevelType w:val="multilevel"/>
    <w:tmpl w:val="8CB81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15:restartNumberingAfterBreak="0">
    <w:nsid w:val="2E6F1FE7"/>
    <w:multiLevelType w:val="hybridMultilevel"/>
    <w:tmpl w:val="2456666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41" w15:restartNumberingAfterBreak="0">
    <w:nsid w:val="2E8A2E81"/>
    <w:multiLevelType w:val="multilevel"/>
    <w:tmpl w:val="940619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15:restartNumberingAfterBreak="0">
    <w:nsid w:val="2F1F7FD7"/>
    <w:multiLevelType w:val="multilevel"/>
    <w:tmpl w:val="819C9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15:restartNumberingAfterBreak="0">
    <w:nsid w:val="2F576533"/>
    <w:multiLevelType w:val="multilevel"/>
    <w:tmpl w:val="43D4A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15:restartNumberingAfterBreak="0">
    <w:nsid w:val="2F6A37BF"/>
    <w:multiLevelType w:val="hybridMultilevel"/>
    <w:tmpl w:val="AFB2D60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45" w15:restartNumberingAfterBreak="0">
    <w:nsid w:val="2F871CA2"/>
    <w:multiLevelType w:val="multilevel"/>
    <w:tmpl w:val="5A167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2F8C4175"/>
    <w:multiLevelType w:val="hybridMultilevel"/>
    <w:tmpl w:val="EB1E96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7" w15:restartNumberingAfterBreak="0">
    <w:nsid w:val="2FCC54F4"/>
    <w:multiLevelType w:val="multilevel"/>
    <w:tmpl w:val="A56A81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15:restartNumberingAfterBreak="0">
    <w:nsid w:val="301E27E0"/>
    <w:multiLevelType w:val="multilevel"/>
    <w:tmpl w:val="C79EB1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15:restartNumberingAfterBreak="0">
    <w:nsid w:val="3042133D"/>
    <w:multiLevelType w:val="multilevel"/>
    <w:tmpl w:val="935EE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15:restartNumberingAfterBreak="0">
    <w:nsid w:val="30753C83"/>
    <w:multiLevelType w:val="hybridMultilevel"/>
    <w:tmpl w:val="711E2D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1" w15:restartNumberingAfterBreak="0">
    <w:nsid w:val="30D92656"/>
    <w:multiLevelType w:val="multilevel"/>
    <w:tmpl w:val="EF9830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 w15:restartNumberingAfterBreak="0">
    <w:nsid w:val="30DC24C9"/>
    <w:multiLevelType w:val="hybridMultilevel"/>
    <w:tmpl w:val="F2E8401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3" w15:restartNumberingAfterBreak="0">
    <w:nsid w:val="315663E9"/>
    <w:multiLevelType w:val="multilevel"/>
    <w:tmpl w:val="3BCC6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 w15:restartNumberingAfterBreak="0">
    <w:nsid w:val="31635807"/>
    <w:multiLevelType w:val="multilevel"/>
    <w:tmpl w:val="94FC1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15:restartNumberingAfterBreak="0">
    <w:nsid w:val="318F7C1D"/>
    <w:multiLevelType w:val="multilevel"/>
    <w:tmpl w:val="4F5047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15:restartNumberingAfterBreak="0">
    <w:nsid w:val="31902ABD"/>
    <w:multiLevelType w:val="multilevel"/>
    <w:tmpl w:val="905A75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15:restartNumberingAfterBreak="0">
    <w:nsid w:val="31BA73D4"/>
    <w:multiLevelType w:val="multilevel"/>
    <w:tmpl w:val="B9987D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15:restartNumberingAfterBreak="0">
    <w:nsid w:val="32396A68"/>
    <w:multiLevelType w:val="multilevel"/>
    <w:tmpl w:val="CF628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15:restartNumberingAfterBreak="0">
    <w:nsid w:val="3257626D"/>
    <w:multiLevelType w:val="multilevel"/>
    <w:tmpl w:val="514E7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 w15:restartNumberingAfterBreak="0">
    <w:nsid w:val="32603937"/>
    <w:multiLevelType w:val="hybridMultilevel"/>
    <w:tmpl w:val="B9162558"/>
    <w:lvl w:ilvl="0" w:tplc="0C09000F">
      <w:start w:val="1"/>
      <w:numFmt w:val="decimal"/>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1" w15:restartNumberingAfterBreak="0">
    <w:nsid w:val="327A3A0B"/>
    <w:multiLevelType w:val="multilevel"/>
    <w:tmpl w:val="E8D4A3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2" w15:restartNumberingAfterBreak="0">
    <w:nsid w:val="32BB6A2F"/>
    <w:multiLevelType w:val="multilevel"/>
    <w:tmpl w:val="996C4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15:restartNumberingAfterBreak="0">
    <w:nsid w:val="333E0BD9"/>
    <w:multiLevelType w:val="multilevel"/>
    <w:tmpl w:val="7D2433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4" w15:restartNumberingAfterBreak="0">
    <w:nsid w:val="339F0B5B"/>
    <w:multiLevelType w:val="multilevel"/>
    <w:tmpl w:val="B9B616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5" w15:restartNumberingAfterBreak="0">
    <w:nsid w:val="33A21E59"/>
    <w:multiLevelType w:val="multilevel"/>
    <w:tmpl w:val="D116D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6" w15:restartNumberingAfterBreak="0">
    <w:nsid w:val="33A32C8D"/>
    <w:multiLevelType w:val="multilevel"/>
    <w:tmpl w:val="AA8434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7" w15:restartNumberingAfterBreak="0">
    <w:nsid w:val="346B235D"/>
    <w:multiLevelType w:val="multilevel"/>
    <w:tmpl w:val="AC9098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8" w15:restartNumberingAfterBreak="0">
    <w:nsid w:val="34B53BB9"/>
    <w:multiLevelType w:val="multilevel"/>
    <w:tmpl w:val="F356D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9" w15:restartNumberingAfterBreak="0">
    <w:nsid w:val="34D45631"/>
    <w:multiLevelType w:val="multilevel"/>
    <w:tmpl w:val="B024C3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15:restartNumberingAfterBreak="0">
    <w:nsid w:val="35703A95"/>
    <w:multiLevelType w:val="multilevel"/>
    <w:tmpl w:val="3B34A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15:restartNumberingAfterBreak="0">
    <w:nsid w:val="357D43F7"/>
    <w:multiLevelType w:val="multilevel"/>
    <w:tmpl w:val="1640D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2" w15:restartNumberingAfterBreak="0">
    <w:nsid w:val="359A1912"/>
    <w:multiLevelType w:val="multilevel"/>
    <w:tmpl w:val="04E2D2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3" w15:restartNumberingAfterBreak="0">
    <w:nsid w:val="35A52C5C"/>
    <w:multiLevelType w:val="hybridMultilevel"/>
    <w:tmpl w:val="1054C5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4" w15:restartNumberingAfterBreak="0">
    <w:nsid w:val="36260EBC"/>
    <w:multiLevelType w:val="multilevel"/>
    <w:tmpl w:val="F5600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5" w15:restartNumberingAfterBreak="0">
    <w:nsid w:val="36301D44"/>
    <w:multiLevelType w:val="multilevel"/>
    <w:tmpl w:val="F6281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6" w15:restartNumberingAfterBreak="0">
    <w:nsid w:val="36761A4E"/>
    <w:multiLevelType w:val="multilevel"/>
    <w:tmpl w:val="9FFE6C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7" w15:restartNumberingAfterBreak="0">
    <w:nsid w:val="36801B26"/>
    <w:multiLevelType w:val="multilevel"/>
    <w:tmpl w:val="7A545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8" w15:restartNumberingAfterBreak="0">
    <w:nsid w:val="36D54CD8"/>
    <w:multiLevelType w:val="multilevel"/>
    <w:tmpl w:val="912814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9" w15:restartNumberingAfterBreak="0">
    <w:nsid w:val="37591C71"/>
    <w:multiLevelType w:val="multilevel"/>
    <w:tmpl w:val="996AF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0" w15:restartNumberingAfterBreak="0">
    <w:nsid w:val="3782339B"/>
    <w:multiLevelType w:val="multilevel"/>
    <w:tmpl w:val="1758E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1" w15:restartNumberingAfterBreak="0">
    <w:nsid w:val="38277126"/>
    <w:multiLevelType w:val="multilevel"/>
    <w:tmpl w:val="11AC6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2" w15:restartNumberingAfterBreak="0">
    <w:nsid w:val="38E866AC"/>
    <w:multiLevelType w:val="multilevel"/>
    <w:tmpl w:val="5F409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3" w15:restartNumberingAfterBreak="0">
    <w:nsid w:val="39553CED"/>
    <w:multiLevelType w:val="multilevel"/>
    <w:tmpl w:val="33ACBD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4" w15:restartNumberingAfterBreak="0">
    <w:nsid w:val="3A2A149A"/>
    <w:multiLevelType w:val="hybridMultilevel"/>
    <w:tmpl w:val="14E87B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5" w15:restartNumberingAfterBreak="0">
    <w:nsid w:val="3A562F65"/>
    <w:multiLevelType w:val="multilevel"/>
    <w:tmpl w:val="C9C873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6" w15:restartNumberingAfterBreak="0">
    <w:nsid w:val="3A731710"/>
    <w:multiLevelType w:val="multilevel"/>
    <w:tmpl w:val="0310E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7" w15:restartNumberingAfterBreak="0">
    <w:nsid w:val="3B8A6CEE"/>
    <w:multiLevelType w:val="multilevel"/>
    <w:tmpl w:val="4A7AB7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8" w15:restartNumberingAfterBreak="0">
    <w:nsid w:val="3B950AF3"/>
    <w:multiLevelType w:val="multilevel"/>
    <w:tmpl w:val="63B20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9" w15:restartNumberingAfterBreak="0">
    <w:nsid w:val="3D04088F"/>
    <w:multiLevelType w:val="multilevel"/>
    <w:tmpl w:val="032E54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0" w15:restartNumberingAfterBreak="0">
    <w:nsid w:val="3D134855"/>
    <w:multiLevelType w:val="multilevel"/>
    <w:tmpl w:val="48A2D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1" w15:restartNumberingAfterBreak="0">
    <w:nsid w:val="3D786801"/>
    <w:multiLevelType w:val="hybridMultilevel"/>
    <w:tmpl w:val="37981262"/>
    <w:lvl w:ilvl="0" w:tplc="891EAEAA">
      <w:start w:val="1"/>
      <w:numFmt w:val="decimal"/>
      <w:lvlText w:val="%1."/>
      <w:lvlJc w:val="left"/>
      <w:pPr>
        <w:ind w:left="720" w:hanging="360"/>
      </w:pPr>
      <w:rPr>
        <w:rFonts w:hint="default"/>
        <w:b/>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2" w15:restartNumberingAfterBreak="0">
    <w:nsid w:val="3D924349"/>
    <w:multiLevelType w:val="multilevel"/>
    <w:tmpl w:val="F87C74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3" w15:restartNumberingAfterBreak="0">
    <w:nsid w:val="3DA234D1"/>
    <w:multiLevelType w:val="multilevel"/>
    <w:tmpl w:val="C34A9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4" w15:restartNumberingAfterBreak="0">
    <w:nsid w:val="3EE64BD6"/>
    <w:multiLevelType w:val="multilevel"/>
    <w:tmpl w:val="1278C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5" w15:restartNumberingAfterBreak="0">
    <w:nsid w:val="3F490A99"/>
    <w:multiLevelType w:val="hybridMultilevel"/>
    <w:tmpl w:val="907A42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6" w15:restartNumberingAfterBreak="0">
    <w:nsid w:val="3F9464FA"/>
    <w:multiLevelType w:val="multilevel"/>
    <w:tmpl w:val="1736D2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7" w15:restartNumberingAfterBreak="0">
    <w:nsid w:val="405663E2"/>
    <w:multiLevelType w:val="multilevel"/>
    <w:tmpl w:val="44781D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8" w15:restartNumberingAfterBreak="0">
    <w:nsid w:val="4067608D"/>
    <w:multiLevelType w:val="multilevel"/>
    <w:tmpl w:val="A86A8D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9" w15:restartNumberingAfterBreak="0">
    <w:nsid w:val="40985AF9"/>
    <w:multiLevelType w:val="multilevel"/>
    <w:tmpl w:val="82B61C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0" w15:restartNumberingAfterBreak="0">
    <w:nsid w:val="40D1595B"/>
    <w:multiLevelType w:val="multilevel"/>
    <w:tmpl w:val="8BE0A0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1" w15:restartNumberingAfterBreak="0">
    <w:nsid w:val="41521695"/>
    <w:multiLevelType w:val="multilevel"/>
    <w:tmpl w:val="EB360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2" w15:restartNumberingAfterBreak="0">
    <w:nsid w:val="417F62AA"/>
    <w:multiLevelType w:val="multilevel"/>
    <w:tmpl w:val="B16ADF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3" w15:restartNumberingAfterBreak="0">
    <w:nsid w:val="42CB24D2"/>
    <w:multiLevelType w:val="multilevel"/>
    <w:tmpl w:val="9C04E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4" w15:restartNumberingAfterBreak="0">
    <w:nsid w:val="42CB2FAF"/>
    <w:multiLevelType w:val="multilevel"/>
    <w:tmpl w:val="34A86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5" w15:restartNumberingAfterBreak="0">
    <w:nsid w:val="430B40AF"/>
    <w:multiLevelType w:val="multilevel"/>
    <w:tmpl w:val="898C1F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6" w15:restartNumberingAfterBreak="0">
    <w:nsid w:val="44313BE4"/>
    <w:multiLevelType w:val="hybridMultilevel"/>
    <w:tmpl w:val="6BCAA69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7" w15:restartNumberingAfterBreak="0">
    <w:nsid w:val="44D32542"/>
    <w:multiLevelType w:val="multilevel"/>
    <w:tmpl w:val="1BF4D1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8" w15:restartNumberingAfterBreak="0">
    <w:nsid w:val="44EC5B8F"/>
    <w:multiLevelType w:val="multilevel"/>
    <w:tmpl w:val="9CFAB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9" w15:restartNumberingAfterBreak="0">
    <w:nsid w:val="45E10286"/>
    <w:multiLevelType w:val="multilevel"/>
    <w:tmpl w:val="E926E2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0" w15:restartNumberingAfterBreak="0">
    <w:nsid w:val="46295705"/>
    <w:multiLevelType w:val="multilevel"/>
    <w:tmpl w:val="4F7CA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1" w15:restartNumberingAfterBreak="0">
    <w:nsid w:val="46C95A7E"/>
    <w:multiLevelType w:val="multilevel"/>
    <w:tmpl w:val="A686D8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2" w15:restartNumberingAfterBreak="0">
    <w:nsid w:val="47136F98"/>
    <w:multiLevelType w:val="multilevel"/>
    <w:tmpl w:val="EFBE1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3" w15:restartNumberingAfterBreak="0">
    <w:nsid w:val="475721C4"/>
    <w:multiLevelType w:val="multilevel"/>
    <w:tmpl w:val="291A38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4" w15:restartNumberingAfterBreak="0">
    <w:nsid w:val="47D162AC"/>
    <w:multiLevelType w:val="multilevel"/>
    <w:tmpl w:val="6A78E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5" w15:restartNumberingAfterBreak="0">
    <w:nsid w:val="48302723"/>
    <w:multiLevelType w:val="multilevel"/>
    <w:tmpl w:val="6B6EB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6" w15:restartNumberingAfterBreak="0">
    <w:nsid w:val="48651D4B"/>
    <w:multiLevelType w:val="multilevel"/>
    <w:tmpl w:val="06E85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7" w15:restartNumberingAfterBreak="0">
    <w:nsid w:val="48EC4A7D"/>
    <w:multiLevelType w:val="multilevel"/>
    <w:tmpl w:val="CF70B8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8" w15:restartNumberingAfterBreak="0">
    <w:nsid w:val="49260403"/>
    <w:multiLevelType w:val="multilevel"/>
    <w:tmpl w:val="1FFEB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9" w15:restartNumberingAfterBreak="0">
    <w:nsid w:val="49807480"/>
    <w:multiLevelType w:val="multilevel"/>
    <w:tmpl w:val="538466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0" w15:restartNumberingAfterBreak="0">
    <w:nsid w:val="49CC651B"/>
    <w:multiLevelType w:val="multilevel"/>
    <w:tmpl w:val="1DAA5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1" w15:restartNumberingAfterBreak="0">
    <w:nsid w:val="49D23EFD"/>
    <w:multiLevelType w:val="hybridMultilevel"/>
    <w:tmpl w:val="5E344C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2" w15:restartNumberingAfterBreak="0">
    <w:nsid w:val="49EE0597"/>
    <w:multiLevelType w:val="multilevel"/>
    <w:tmpl w:val="522609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3" w15:restartNumberingAfterBreak="0">
    <w:nsid w:val="4A776DF9"/>
    <w:multiLevelType w:val="multilevel"/>
    <w:tmpl w:val="7D4ADF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4" w15:restartNumberingAfterBreak="0">
    <w:nsid w:val="4A781AAE"/>
    <w:multiLevelType w:val="multilevel"/>
    <w:tmpl w:val="833042E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5" w15:restartNumberingAfterBreak="0">
    <w:nsid w:val="4AE318C7"/>
    <w:multiLevelType w:val="multilevel"/>
    <w:tmpl w:val="893C51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6" w15:restartNumberingAfterBreak="0">
    <w:nsid w:val="4B0C4B13"/>
    <w:multiLevelType w:val="multilevel"/>
    <w:tmpl w:val="C8085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7" w15:restartNumberingAfterBreak="0">
    <w:nsid w:val="4B5409FD"/>
    <w:multiLevelType w:val="multilevel"/>
    <w:tmpl w:val="D51E7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8" w15:restartNumberingAfterBreak="0">
    <w:nsid w:val="4B6E0483"/>
    <w:multiLevelType w:val="multilevel"/>
    <w:tmpl w:val="A09AD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9" w15:restartNumberingAfterBreak="0">
    <w:nsid w:val="4B815763"/>
    <w:multiLevelType w:val="multilevel"/>
    <w:tmpl w:val="8B5A7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0" w15:restartNumberingAfterBreak="0">
    <w:nsid w:val="4BE12995"/>
    <w:multiLevelType w:val="multilevel"/>
    <w:tmpl w:val="EF1CA3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1" w15:restartNumberingAfterBreak="0">
    <w:nsid w:val="4BFB3204"/>
    <w:multiLevelType w:val="multilevel"/>
    <w:tmpl w:val="165400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2" w15:restartNumberingAfterBreak="0">
    <w:nsid w:val="4C547D3E"/>
    <w:multiLevelType w:val="multilevel"/>
    <w:tmpl w:val="10783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3" w15:restartNumberingAfterBreak="0">
    <w:nsid w:val="4CA236CD"/>
    <w:multiLevelType w:val="multilevel"/>
    <w:tmpl w:val="4230C1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4" w15:restartNumberingAfterBreak="0">
    <w:nsid w:val="4D306637"/>
    <w:multiLevelType w:val="multilevel"/>
    <w:tmpl w:val="4CF002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5" w15:restartNumberingAfterBreak="0">
    <w:nsid w:val="4D4C2274"/>
    <w:multiLevelType w:val="multilevel"/>
    <w:tmpl w:val="C358A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6" w15:restartNumberingAfterBreak="0">
    <w:nsid w:val="4D9F1332"/>
    <w:multiLevelType w:val="multilevel"/>
    <w:tmpl w:val="24B23B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7" w15:restartNumberingAfterBreak="0">
    <w:nsid w:val="4DDD6327"/>
    <w:multiLevelType w:val="multilevel"/>
    <w:tmpl w:val="4A10C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8" w15:restartNumberingAfterBreak="0">
    <w:nsid w:val="4DE62F57"/>
    <w:multiLevelType w:val="multilevel"/>
    <w:tmpl w:val="AB205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9" w15:restartNumberingAfterBreak="0">
    <w:nsid w:val="4E014D80"/>
    <w:multiLevelType w:val="multilevel"/>
    <w:tmpl w:val="F140B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0" w15:restartNumberingAfterBreak="0">
    <w:nsid w:val="4E10001C"/>
    <w:multiLevelType w:val="multilevel"/>
    <w:tmpl w:val="A0AC6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1" w15:restartNumberingAfterBreak="0">
    <w:nsid w:val="4E136645"/>
    <w:multiLevelType w:val="multilevel"/>
    <w:tmpl w:val="4D18F9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2" w15:restartNumberingAfterBreak="0">
    <w:nsid w:val="4E5F65C3"/>
    <w:multiLevelType w:val="multilevel"/>
    <w:tmpl w:val="8A2076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3" w15:restartNumberingAfterBreak="0">
    <w:nsid w:val="4EC93253"/>
    <w:multiLevelType w:val="hybridMultilevel"/>
    <w:tmpl w:val="4C7818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4" w15:restartNumberingAfterBreak="0">
    <w:nsid w:val="4F692697"/>
    <w:multiLevelType w:val="multilevel"/>
    <w:tmpl w:val="413031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5" w15:restartNumberingAfterBreak="0">
    <w:nsid w:val="4FA47F6F"/>
    <w:multiLevelType w:val="multilevel"/>
    <w:tmpl w:val="44F864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6" w15:restartNumberingAfterBreak="0">
    <w:nsid w:val="50174A7F"/>
    <w:multiLevelType w:val="multilevel"/>
    <w:tmpl w:val="503A4D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7" w15:restartNumberingAfterBreak="0">
    <w:nsid w:val="50517CA8"/>
    <w:multiLevelType w:val="multilevel"/>
    <w:tmpl w:val="07689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8" w15:restartNumberingAfterBreak="0">
    <w:nsid w:val="50BE50A0"/>
    <w:multiLevelType w:val="multilevel"/>
    <w:tmpl w:val="867A7B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9" w15:restartNumberingAfterBreak="0">
    <w:nsid w:val="51F31D4E"/>
    <w:multiLevelType w:val="multilevel"/>
    <w:tmpl w:val="FA067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0" w15:restartNumberingAfterBreak="0">
    <w:nsid w:val="5246151B"/>
    <w:multiLevelType w:val="multilevel"/>
    <w:tmpl w:val="ACDC21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1" w15:restartNumberingAfterBreak="0">
    <w:nsid w:val="52F26651"/>
    <w:multiLevelType w:val="multilevel"/>
    <w:tmpl w:val="1AF205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2" w15:restartNumberingAfterBreak="0">
    <w:nsid w:val="53012065"/>
    <w:multiLevelType w:val="multilevel"/>
    <w:tmpl w:val="ED20A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3" w15:restartNumberingAfterBreak="0">
    <w:nsid w:val="534D67B8"/>
    <w:multiLevelType w:val="multilevel"/>
    <w:tmpl w:val="B8368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4" w15:restartNumberingAfterBreak="0">
    <w:nsid w:val="53D31592"/>
    <w:multiLevelType w:val="multilevel"/>
    <w:tmpl w:val="61765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5" w15:restartNumberingAfterBreak="0">
    <w:nsid w:val="53E23A7B"/>
    <w:multiLevelType w:val="multilevel"/>
    <w:tmpl w:val="86A62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6" w15:restartNumberingAfterBreak="0">
    <w:nsid w:val="54226CCC"/>
    <w:multiLevelType w:val="multilevel"/>
    <w:tmpl w:val="3A08C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7" w15:restartNumberingAfterBreak="0">
    <w:nsid w:val="542D7A44"/>
    <w:multiLevelType w:val="multilevel"/>
    <w:tmpl w:val="9F2AA5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8" w15:restartNumberingAfterBreak="0">
    <w:nsid w:val="54D10B81"/>
    <w:multiLevelType w:val="multilevel"/>
    <w:tmpl w:val="F1AA9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9" w15:restartNumberingAfterBreak="0">
    <w:nsid w:val="54D705A0"/>
    <w:multiLevelType w:val="multilevel"/>
    <w:tmpl w:val="FC26E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0" w15:restartNumberingAfterBreak="0">
    <w:nsid w:val="54F342FA"/>
    <w:multiLevelType w:val="multilevel"/>
    <w:tmpl w:val="872E8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1" w15:restartNumberingAfterBreak="0">
    <w:nsid w:val="55DB04AF"/>
    <w:multiLevelType w:val="multilevel"/>
    <w:tmpl w:val="BCEE7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2" w15:restartNumberingAfterBreak="0">
    <w:nsid w:val="56776774"/>
    <w:multiLevelType w:val="multilevel"/>
    <w:tmpl w:val="457C174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3" w15:restartNumberingAfterBreak="0">
    <w:nsid w:val="56BD502D"/>
    <w:multiLevelType w:val="hybridMultilevel"/>
    <w:tmpl w:val="071AEB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4" w15:restartNumberingAfterBreak="0">
    <w:nsid w:val="56E54701"/>
    <w:multiLevelType w:val="multilevel"/>
    <w:tmpl w:val="5600B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5" w15:restartNumberingAfterBreak="0">
    <w:nsid w:val="575D4551"/>
    <w:multiLevelType w:val="multilevel"/>
    <w:tmpl w:val="E34A2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6" w15:restartNumberingAfterBreak="0">
    <w:nsid w:val="58B60700"/>
    <w:multiLevelType w:val="multilevel"/>
    <w:tmpl w:val="8B42F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7" w15:restartNumberingAfterBreak="0">
    <w:nsid w:val="58BA295F"/>
    <w:multiLevelType w:val="multilevel"/>
    <w:tmpl w:val="92A8AF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8" w15:restartNumberingAfterBreak="0">
    <w:nsid w:val="58E46CBC"/>
    <w:multiLevelType w:val="multilevel"/>
    <w:tmpl w:val="69266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9" w15:restartNumberingAfterBreak="0">
    <w:nsid w:val="591C579A"/>
    <w:multiLevelType w:val="multilevel"/>
    <w:tmpl w:val="FAE01B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0" w15:restartNumberingAfterBreak="0">
    <w:nsid w:val="59316427"/>
    <w:multiLevelType w:val="hybridMultilevel"/>
    <w:tmpl w:val="D3D2CF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1" w15:restartNumberingAfterBreak="0">
    <w:nsid w:val="59956325"/>
    <w:multiLevelType w:val="multilevel"/>
    <w:tmpl w:val="8FC4E7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2" w15:restartNumberingAfterBreak="0">
    <w:nsid w:val="5AB177FF"/>
    <w:multiLevelType w:val="multilevel"/>
    <w:tmpl w:val="A5788E0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3" w15:restartNumberingAfterBreak="0">
    <w:nsid w:val="5B1D2623"/>
    <w:multiLevelType w:val="multilevel"/>
    <w:tmpl w:val="93C45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4" w15:restartNumberingAfterBreak="0">
    <w:nsid w:val="5B2974CA"/>
    <w:multiLevelType w:val="hybridMultilevel"/>
    <w:tmpl w:val="81AAF2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5" w15:restartNumberingAfterBreak="0">
    <w:nsid w:val="5B4234E6"/>
    <w:multiLevelType w:val="hybridMultilevel"/>
    <w:tmpl w:val="3D28A08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6" w15:restartNumberingAfterBreak="0">
    <w:nsid w:val="5B465415"/>
    <w:multiLevelType w:val="multilevel"/>
    <w:tmpl w:val="03E02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7" w15:restartNumberingAfterBreak="0">
    <w:nsid w:val="5B580ACF"/>
    <w:multiLevelType w:val="multilevel"/>
    <w:tmpl w:val="B256FE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8" w15:restartNumberingAfterBreak="0">
    <w:nsid w:val="5BF81405"/>
    <w:multiLevelType w:val="multilevel"/>
    <w:tmpl w:val="544078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9" w15:restartNumberingAfterBreak="0">
    <w:nsid w:val="5BFF2178"/>
    <w:multiLevelType w:val="multilevel"/>
    <w:tmpl w:val="3C12D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0" w15:restartNumberingAfterBreak="0">
    <w:nsid w:val="5C8F1119"/>
    <w:multiLevelType w:val="multilevel"/>
    <w:tmpl w:val="32007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1" w15:restartNumberingAfterBreak="0">
    <w:nsid w:val="5CA43B2F"/>
    <w:multiLevelType w:val="multilevel"/>
    <w:tmpl w:val="64E061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2" w15:restartNumberingAfterBreak="0">
    <w:nsid w:val="5CD52728"/>
    <w:multiLevelType w:val="multilevel"/>
    <w:tmpl w:val="EA543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3" w15:restartNumberingAfterBreak="0">
    <w:nsid w:val="5CDE05B8"/>
    <w:multiLevelType w:val="multilevel"/>
    <w:tmpl w:val="35D480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4" w15:restartNumberingAfterBreak="0">
    <w:nsid w:val="5D1F2728"/>
    <w:multiLevelType w:val="multilevel"/>
    <w:tmpl w:val="D5DE3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5" w15:restartNumberingAfterBreak="0">
    <w:nsid w:val="5D52668C"/>
    <w:multiLevelType w:val="multilevel"/>
    <w:tmpl w:val="B02E56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6" w15:restartNumberingAfterBreak="0">
    <w:nsid w:val="5DF82E3B"/>
    <w:multiLevelType w:val="multilevel"/>
    <w:tmpl w:val="A0A679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7" w15:restartNumberingAfterBreak="0">
    <w:nsid w:val="5DFC672F"/>
    <w:multiLevelType w:val="multilevel"/>
    <w:tmpl w:val="7FE4E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8" w15:restartNumberingAfterBreak="0">
    <w:nsid w:val="5E0A6CC9"/>
    <w:multiLevelType w:val="multilevel"/>
    <w:tmpl w:val="545A72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9" w15:restartNumberingAfterBreak="0">
    <w:nsid w:val="5E646490"/>
    <w:multiLevelType w:val="multilevel"/>
    <w:tmpl w:val="700E4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0" w15:restartNumberingAfterBreak="0">
    <w:nsid w:val="5E646803"/>
    <w:multiLevelType w:val="multilevel"/>
    <w:tmpl w:val="0CA0D3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1" w15:restartNumberingAfterBreak="0">
    <w:nsid w:val="5EEA069E"/>
    <w:multiLevelType w:val="multilevel"/>
    <w:tmpl w:val="06AC6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2" w15:restartNumberingAfterBreak="0">
    <w:nsid w:val="5EFA6DFF"/>
    <w:multiLevelType w:val="multilevel"/>
    <w:tmpl w:val="2D349C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3" w15:restartNumberingAfterBreak="0">
    <w:nsid w:val="5F574FEF"/>
    <w:multiLevelType w:val="multilevel"/>
    <w:tmpl w:val="9F3C6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4" w15:restartNumberingAfterBreak="0">
    <w:nsid w:val="601853E2"/>
    <w:multiLevelType w:val="multilevel"/>
    <w:tmpl w:val="7E0E7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5" w15:restartNumberingAfterBreak="0">
    <w:nsid w:val="603B0162"/>
    <w:multiLevelType w:val="multilevel"/>
    <w:tmpl w:val="75222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6" w15:restartNumberingAfterBreak="0">
    <w:nsid w:val="60A269F4"/>
    <w:multiLevelType w:val="multilevel"/>
    <w:tmpl w:val="E904E7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7" w15:restartNumberingAfterBreak="0">
    <w:nsid w:val="6134553F"/>
    <w:multiLevelType w:val="multilevel"/>
    <w:tmpl w:val="119863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8" w15:restartNumberingAfterBreak="0">
    <w:nsid w:val="61D03D54"/>
    <w:multiLevelType w:val="multilevel"/>
    <w:tmpl w:val="0EA88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9" w15:restartNumberingAfterBreak="0">
    <w:nsid w:val="62540770"/>
    <w:multiLevelType w:val="multilevel"/>
    <w:tmpl w:val="187EF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0" w15:restartNumberingAfterBreak="0">
    <w:nsid w:val="625D5449"/>
    <w:multiLevelType w:val="multilevel"/>
    <w:tmpl w:val="73202D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1" w15:restartNumberingAfterBreak="0">
    <w:nsid w:val="62716524"/>
    <w:multiLevelType w:val="multilevel"/>
    <w:tmpl w:val="D35060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2" w15:restartNumberingAfterBreak="0">
    <w:nsid w:val="62CF6790"/>
    <w:multiLevelType w:val="multilevel"/>
    <w:tmpl w:val="83722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3" w15:restartNumberingAfterBreak="0">
    <w:nsid w:val="635F0CDB"/>
    <w:multiLevelType w:val="multilevel"/>
    <w:tmpl w:val="CD98DA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4" w15:restartNumberingAfterBreak="0">
    <w:nsid w:val="639520E1"/>
    <w:multiLevelType w:val="multilevel"/>
    <w:tmpl w:val="42AAD6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5" w15:restartNumberingAfterBreak="0">
    <w:nsid w:val="63C36AAB"/>
    <w:multiLevelType w:val="multilevel"/>
    <w:tmpl w:val="E74AB0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6" w15:restartNumberingAfterBreak="0">
    <w:nsid w:val="64456FC3"/>
    <w:multiLevelType w:val="multilevel"/>
    <w:tmpl w:val="93384B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7" w15:restartNumberingAfterBreak="0">
    <w:nsid w:val="6469670A"/>
    <w:multiLevelType w:val="multilevel"/>
    <w:tmpl w:val="8EA60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8" w15:restartNumberingAfterBreak="0">
    <w:nsid w:val="647B0BEB"/>
    <w:multiLevelType w:val="multilevel"/>
    <w:tmpl w:val="D75A53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9" w15:restartNumberingAfterBreak="0">
    <w:nsid w:val="649D265A"/>
    <w:multiLevelType w:val="multilevel"/>
    <w:tmpl w:val="F6640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0" w15:restartNumberingAfterBreak="0">
    <w:nsid w:val="64D45919"/>
    <w:multiLevelType w:val="multilevel"/>
    <w:tmpl w:val="D4925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1" w15:restartNumberingAfterBreak="0">
    <w:nsid w:val="655B2F71"/>
    <w:multiLevelType w:val="multilevel"/>
    <w:tmpl w:val="812619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2" w15:restartNumberingAfterBreak="0">
    <w:nsid w:val="655E269D"/>
    <w:multiLevelType w:val="multilevel"/>
    <w:tmpl w:val="37F40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3" w15:restartNumberingAfterBreak="0">
    <w:nsid w:val="65665077"/>
    <w:multiLevelType w:val="multilevel"/>
    <w:tmpl w:val="6B003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4" w15:restartNumberingAfterBreak="0">
    <w:nsid w:val="65A52A4C"/>
    <w:multiLevelType w:val="multilevel"/>
    <w:tmpl w:val="A7781E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5" w15:restartNumberingAfterBreak="0">
    <w:nsid w:val="65DA1F62"/>
    <w:multiLevelType w:val="multilevel"/>
    <w:tmpl w:val="3E00D7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6" w15:restartNumberingAfterBreak="0">
    <w:nsid w:val="66C55644"/>
    <w:multiLevelType w:val="multilevel"/>
    <w:tmpl w:val="5E1CB1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7" w15:restartNumberingAfterBreak="0">
    <w:nsid w:val="673D5213"/>
    <w:multiLevelType w:val="multilevel"/>
    <w:tmpl w:val="B6101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8" w15:restartNumberingAfterBreak="0">
    <w:nsid w:val="67894A56"/>
    <w:multiLevelType w:val="multilevel"/>
    <w:tmpl w:val="21BC7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9" w15:restartNumberingAfterBreak="0">
    <w:nsid w:val="67F0231C"/>
    <w:multiLevelType w:val="multilevel"/>
    <w:tmpl w:val="22405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0" w15:restartNumberingAfterBreak="0">
    <w:nsid w:val="680F4BC5"/>
    <w:multiLevelType w:val="multilevel"/>
    <w:tmpl w:val="30D02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1" w15:restartNumberingAfterBreak="0">
    <w:nsid w:val="68485BFC"/>
    <w:multiLevelType w:val="multilevel"/>
    <w:tmpl w:val="358C9B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2" w15:restartNumberingAfterBreak="0">
    <w:nsid w:val="684F7691"/>
    <w:multiLevelType w:val="multilevel"/>
    <w:tmpl w:val="DDF803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3" w15:restartNumberingAfterBreak="0">
    <w:nsid w:val="68D17A64"/>
    <w:multiLevelType w:val="multilevel"/>
    <w:tmpl w:val="47469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4" w15:restartNumberingAfterBreak="0">
    <w:nsid w:val="69953516"/>
    <w:multiLevelType w:val="multilevel"/>
    <w:tmpl w:val="115EC7E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5" w15:restartNumberingAfterBreak="0">
    <w:nsid w:val="6A574EDD"/>
    <w:multiLevelType w:val="multilevel"/>
    <w:tmpl w:val="5F269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6" w15:restartNumberingAfterBreak="0">
    <w:nsid w:val="6A5F0DE4"/>
    <w:multiLevelType w:val="multilevel"/>
    <w:tmpl w:val="274E5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7" w15:restartNumberingAfterBreak="0">
    <w:nsid w:val="6A632B43"/>
    <w:multiLevelType w:val="multilevel"/>
    <w:tmpl w:val="A7806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8" w15:restartNumberingAfterBreak="0">
    <w:nsid w:val="6ADF49D6"/>
    <w:multiLevelType w:val="multilevel"/>
    <w:tmpl w:val="CEF87A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9" w15:restartNumberingAfterBreak="0">
    <w:nsid w:val="6B0A31C2"/>
    <w:multiLevelType w:val="multilevel"/>
    <w:tmpl w:val="2C60D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0" w15:restartNumberingAfterBreak="0">
    <w:nsid w:val="6B4A387F"/>
    <w:multiLevelType w:val="multilevel"/>
    <w:tmpl w:val="5F689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1" w15:restartNumberingAfterBreak="0">
    <w:nsid w:val="6C401754"/>
    <w:multiLevelType w:val="multilevel"/>
    <w:tmpl w:val="433234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2" w15:restartNumberingAfterBreak="0">
    <w:nsid w:val="6C861B7E"/>
    <w:multiLevelType w:val="multilevel"/>
    <w:tmpl w:val="CD06F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3" w15:restartNumberingAfterBreak="0">
    <w:nsid w:val="6CB11548"/>
    <w:multiLevelType w:val="multilevel"/>
    <w:tmpl w:val="1D9090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4" w15:restartNumberingAfterBreak="0">
    <w:nsid w:val="6CC47085"/>
    <w:multiLevelType w:val="multilevel"/>
    <w:tmpl w:val="DC680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5" w15:restartNumberingAfterBreak="0">
    <w:nsid w:val="6CD03637"/>
    <w:multiLevelType w:val="multilevel"/>
    <w:tmpl w:val="4536B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6" w15:restartNumberingAfterBreak="0">
    <w:nsid w:val="6D243EF0"/>
    <w:multiLevelType w:val="multilevel"/>
    <w:tmpl w:val="8F483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7" w15:restartNumberingAfterBreak="0">
    <w:nsid w:val="6D756F38"/>
    <w:multiLevelType w:val="multilevel"/>
    <w:tmpl w:val="29A4F8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8" w15:restartNumberingAfterBreak="0">
    <w:nsid w:val="6DED6A09"/>
    <w:multiLevelType w:val="multilevel"/>
    <w:tmpl w:val="623C0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9" w15:restartNumberingAfterBreak="0">
    <w:nsid w:val="6E3A093F"/>
    <w:multiLevelType w:val="multilevel"/>
    <w:tmpl w:val="BBB47D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0" w15:restartNumberingAfterBreak="0">
    <w:nsid w:val="6E603177"/>
    <w:multiLevelType w:val="multilevel"/>
    <w:tmpl w:val="E17E28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1" w15:restartNumberingAfterBreak="0">
    <w:nsid w:val="6E800701"/>
    <w:multiLevelType w:val="multilevel"/>
    <w:tmpl w:val="CC00B64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42" w15:restartNumberingAfterBreak="0">
    <w:nsid w:val="6E8C4F5E"/>
    <w:multiLevelType w:val="multilevel"/>
    <w:tmpl w:val="F9828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3" w15:restartNumberingAfterBreak="0">
    <w:nsid w:val="6FCA65A3"/>
    <w:multiLevelType w:val="hybridMultilevel"/>
    <w:tmpl w:val="F48C3A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4" w15:restartNumberingAfterBreak="0">
    <w:nsid w:val="704E2E88"/>
    <w:multiLevelType w:val="multilevel"/>
    <w:tmpl w:val="9138A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5" w15:restartNumberingAfterBreak="0">
    <w:nsid w:val="70635154"/>
    <w:multiLevelType w:val="multilevel"/>
    <w:tmpl w:val="A134E7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6" w15:restartNumberingAfterBreak="0">
    <w:nsid w:val="70A81B27"/>
    <w:multiLevelType w:val="multilevel"/>
    <w:tmpl w:val="DA4077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7" w15:restartNumberingAfterBreak="0">
    <w:nsid w:val="71133C08"/>
    <w:multiLevelType w:val="multilevel"/>
    <w:tmpl w:val="9BE2A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8" w15:restartNumberingAfterBreak="0">
    <w:nsid w:val="71383F17"/>
    <w:multiLevelType w:val="hybridMultilevel"/>
    <w:tmpl w:val="415CC0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9" w15:restartNumberingAfterBreak="0">
    <w:nsid w:val="717E43BF"/>
    <w:multiLevelType w:val="multilevel"/>
    <w:tmpl w:val="88301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0" w15:restartNumberingAfterBreak="0">
    <w:nsid w:val="719C4331"/>
    <w:multiLevelType w:val="multilevel"/>
    <w:tmpl w:val="05EED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1" w15:restartNumberingAfterBreak="0">
    <w:nsid w:val="71A0653D"/>
    <w:multiLevelType w:val="multilevel"/>
    <w:tmpl w:val="20C2F4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2" w15:restartNumberingAfterBreak="0">
    <w:nsid w:val="72334F2F"/>
    <w:multiLevelType w:val="multilevel"/>
    <w:tmpl w:val="1CCE7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3" w15:restartNumberingAfterBreak="0">
    <w:nsid w:val="72766744"/>
    <w:multiLevelType w:val="multilevel"/>
    <w:tmpl w:val="D44E6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4" w15:restartNumberingAfterBreak="0">
    <w:nsid w:val="72823FB6"/>
    <w:multiLevelType w:val="multilevel"/>
    <w:tmpl w:val="B0566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5" w15:restartNumberingAfterBreak="0">
    <w:nsid w:val="728C2E0E"/>
    <w:multiLevelType w:val="multilevel"/>
    <w:tmpl w:val="335256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6" w15:restartNumberingAfterBreak="0">
    <w:nsid w:val="731E1012"/>
    <w:multiLevelType w:val="multilevel"/>
    <w:tmpl w:val="8410C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7" w15:restartNumberingAfterBreak="0">
    <w:nsid w:val="73E44E2F"/>
    <w:multiLevelType w:val="multilevel"/>
    <w:tmpl w:val="515A7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8" w15:restartNumberingAfterBreak="0">
    <w:nsid w:val="741C1CF7"/>
    <w:multiLevelType w:val="multilevel"/>
    <w:tmpl w:val="E8D849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9" w15:restartNumberingAfterBreak="0">
    <w:nsid w:val="74663C8C"/>
    <w:multiLevelType w:val="multilevel"/>
    <w:tmpl w:val="F4A855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0" w15:restartNumberingAfterBreak="0">
    <w:nsid w:val="74826150"/>
    <w:multiLevelType w:val="multilevel"/>
    <w:tmpl w:val="19CC0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1" w15:restartNumberingAfterBreak="0">
    <w:nsid w:val="74C90574"/>
    <w:multiLevelType w:val="multilevel"/>
    <w:tmpl w:val="C178C5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2" w15:restartNumberingAfterBreak="0">
    <w:nsid w:val="74F53AB9"/>
    <w:multiLevelType w:val="multilevel"/>
    <w:tmpl w:val="1BCA6BB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3" w15:restartNumberingAfterBreak="0">
    <w:nsid w:val="76305FC6"/>
    <w:multiLevelType w:val="multilevel"/>
    <w:tmpl w:val="D7823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4" w15:restartNumberingAfterBreak="0">
    <w:nsid w:val="768B0EB1"/>
    <w:multiLevelType w:val="multilevel"/>
    <w:tmpl w:val="85CC5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5" w15:restartNumberingAfterBreak="0">
    <w:nsid w:val="76B0181D"/>
    <w:multiLevelType w:val="multilevel"/>
    <w:tmpl w:val="892835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6" w15:restartNumberingAfterBreak="0">
    <w:nsid w:val="76CB22C9"/>
    <w:multiLevelType w:val="hybridMultilevel"/>
    <w:tmpl w:val="7892E7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7" w15:restartNumberingAfterBreak="0">
    <w:nsid w:val="770D6F14"/>
    <w:multiLevelType w:val="multilevel"/>
    <w:tmpl w:val="684CBD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8" w15:restartNumberingAfterBreak="0">
    <w:nsid w:val="78675C7F"/>
    <w:multiLevelType w:val="multilevel"/>
    <w:tmpl w:val="952887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9" w15:restartNumberingAfterBreak="0">
    <w:nsid w:val="786806F5"/>
    <w:multiLevelType w:val="hybridMultilevel"/>
    <w:tmpl w:val="97A879FA"/>
    <w:lvl w:ilvl="0" w:tplc="06E4BBDC">
      <w:start w:val="1"/>
      <w:numFmt w:val="decimal"/>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0" w15:restartNumberingAfterBreak="0">
    <w:nsid w:val="78826820"/>
    <w:multiLevelType w:val="multilevel"/>
    <w:tmpl w:val="C51EB0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1" w15:restartNumberingAfterBreak="0">
    <w:nsid w:val="797265D4"/>
    <w:multiLevelType w:val="multilevel"/>
    <w:tmpl w:val="6FE4E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2" w15:restartNumberingAfterBreak="0">
    <w:nsid w:val="798A7364"/>
    <w:multiLevelType w:val="hybridMultilevel"/>
    <w:tmpl w:val="41D62A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3" w15:restartNumberingAfterBreak="0">
    <w:nsid w:val="799D5123"/>
    <w:multiLevelType w:val="multilevel"/>
    <w:tmpl w:val="D9A06F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4" w15:restartNumberingAfterBreak="0">
    <w:nsid w:val="79A21915"/>
    <w:multiLevelType w:val="multilevel"/>
    <w:tmpl w:val="03F6553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5" w15:restartNumberingAfterBreak="0">
    <w:nsid w:val="7A6A0C8B"/>
    <w:multiLevelType w:val="multilevel"/>
    <w:tmpl w:val="E222E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6" w15:restartNumberingAfterBreak="0">
    <w:nsid w:val="7A7366B1"/>
    <w:multiLevelType w:val="multilevel"/>
    <w:tmpl w:val="A3521E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7" w15:restartNumberingAfterBreak="0">
    <w:nsid w:val="7AAA15FE"/>
    <w:multiLevelType w:val="multilevel"/>
    <w:tmpl w:val="B27241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8" w15:restartNumberingAfterBreak="0">
    <w:nsid w:val="7ACA7A37"/>
    <w:multiLevelType w:val="multilevel"/>
    <w:tmpl w:val="EA5A1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9" w15:restartNumberingAfterBreak="0">
    <w:nsid w:val="7B7D39CD"/>
    <w:multiLevelType w:val="multilevel"/>
    <w:tmpl w:val="6BCE20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0" w15:restartNumberingAfterBreak="0">
    <w:nsid w:val="7BB51BCF"/>
    <w:multiLevelType w:val="hybridMultilevel"/>
    <w:tmpl w:val="36ACEA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1" w15:restartNumberingAfterBreak="0">
    <w:nsid w:val="7C0E7AC3"/>
    <w:multiLevelType w:val="multilevel"/>
    <w:tmpl w:val="DEECB1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2" w15:restartNumberingAfterBreak="0">
    <w:nsid w:val="7C1E6A1F"/>
    <w:multiLevelType w:val="multilevel"/>
    <w:tmpl w:val="000E7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3" w15:restartNumberingAfterBreak="0">
    <w:nsid w:val="7CB45A2F"/>
    <w:multiLevelType w:val="multilevel"/>
    <w:tmpl w:val="22F0D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4" w15:restartNumberingAfterBreak="0">
    <w:nsid w:val="7CD555FB"/>
    <w:multiLevelType w:val="multilevel"/>
    <w:tmpl w:val="AFB8D1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5" w15:restartNumberingAfterBreak="0">
    <w:nsid w:val="7D1D27C9"/>
    <w:multiLevelType w:val="multilevel"/>
    <w:tmpl w:val="22AC72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6" w15:restartNumberingAfterBreak="0">
    <w:nsid w:val="7D6A310A"/>
    <w:multiLevelType w:val="hybridMultilevel"/>
    <w:tmpl w:val="FB8CD8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7" w15:restartNumberingAfterBreak="0">
    <w:nsid w:val="7DC94EB3"/>
    <w:multiLevelType w:val="multilevel"/>
    <w:tmpl w:val="F6F4B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8" w15:restartNumberingAfterBreak="0">
    <w:nsid w:val="7DE91E78"/>
    <w:multiLevelType w:val="multilevel"/>
    <w:tmpl w:val="3266FB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9" w15:restartNumberingAfterBreak="0">
    <w:nsid w:val="7E1012FB"/>
    <w:multiLevelType w:val="multilevel"/>
    <w:tmpl w:val="B8067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0" w15:restartNumberingAfterBreak="0">
    <w:nsid w:val="7EA97AAB"/>
    <w:multiLevelType w:val="multilevel"/>
    <w:tmpl w:val="A9E8C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1" w15:restartNumberingAfterBreak="0">
    <w:nsid w:val="7F2F11A1"/>
    <w:multiLevelType w:val="multilevel"/>
    <w:tmpl w:val="E0385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2" w15:restartNumberingAfterBreak="0">
    <w:nsid w:val="7FA00239"/>
    <w:multiLevelType w:val="multilevel"/>
    <w:tmpl w:val="E30AB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30055575">
    <w:abstractNumId w:val="231"/>
  </w:num>
  <w:num w:numId="2" w16cid:durableId="131483552">
    <w:abstractNumId w:val="143"/>
  </w:num>
  <w:num w:numId="3" w16cid:durableId="118574488">
    <w:abstractNumId w:val="5"/>
  </w:num>
  <w:num w:numId="4" w16cid:durableId="359665527">
    <w:abstractNumId w:val="295"/>
  </w:num>
  <w:num w:numId="5" w16cid:durableId="1751653796">
    <w:abstractNumId w:val="353"/>
  </w:num>
  <w:num w:numId="6" w16cid:durableId="652415892">
    <w:abstractNumId w:val="111"/>
  </w:num>
  <w:num w:numId="7" w16cid:durableId="1296989067">
    <w:abstractNumId w:val="117"/>
  </w:num>
  <w:num w:numId="8" w16cid:durableId="1270621049">
    <w:abstractNumId w:val="361"/>
  </w:num>
  <w:num w:numId="9" w16cid:durableId="1875844060">
    <w:abstractNumId w:val="43"/>
  </w:num>
  <w:num w:numId="10" w16cid:durableId="679619780">
    <w:abstractNumId w:val="2"/>
  </w:num>
  <w:num w:numId="11" w16cid:durableId="2120756988">
    <w:abstractNumId w:val="82"/>
  </w:num>
  <w:num w:numId="12" w16cid:durableId="1662925658">
    <w:abstractNumId w:val="172"/>
  </w:num>
  <w:num w:numId="13" w16cid:durableId="1563522764">
    <w:abstractNumId w:val="79"/>
  </w:num>
  <w:num w:numId="14" w16cid:durableId="2107651595">
    <w:abstractNumId w:val="202"/>
  </w:num>
  <w:num w:numId="15" w16cid:durableId="1466508899">
    <w:abstractNumId w:val="63"/>
  </w:num>
  <w:num w:numId="16" w16cid:durableId="968821932">
    <w:abstractNumId w:val="53"/>
  </w:num>
  <w:num w:numId="17" w16cid:durableId="2013485780">
    <w:abstractNumId w:val="316"/>
  </w:num>
  <w:num w:numId="18" w16cid:durableId="632948022">
    <w:abstractNumId w:val="205"/>
  </w:num>
  <w:num w:numId="19" w16cid:durableId="66997180">
    <w:abstractNumId w:val="110"/>
  </w:num>
  <w:num w:numId="20" w16cid:durableId="1297485924">
    <w:abstractNumId w:val="196"/>
  </w:num>
  <w:num w:numId="21" w16cid:durableId="1553468816">
    <w:abstractNumId w:val="42"/>
  </w:num>
  <w:num w:numId="22" w16cid:durableId="1005204157">
    <w:abstractNumId w:val="33"/>
  </w:num>
  <w:num w:numId="23" w16cid:durableId="1514420341">
    <w:abstractNumId w:val="311"/>
  </w:num>
  <w:num w:numId="24" w16cid:durableId="23799106">
    <w:abstractNumId w:val="102"/>
  </w:num>
  <w:num w:numId="25" w16cid:durableId="1787429286">
    <w:abstractNumId w:val="70"/>
  </w:num>
  <w:num w:numId="26" w16cid:durableId="2018145338">
    <w:abstractNumId w:val="388"/>
  </w:num>
  <w:num w:numId="27" w16cid:durableId="1091313893">
    <w:abstractNumId w:val="120"/>
  </w:num>
  <w:num w:numId="28" w16cid:durableId="2144081989">
    <w:abstractNumId w:val="83"/>
  </w:num>
  <w:num w:numId="29" w16cid:durableId="518591266">
    <w:abstractNumId w:val="199"/>
  </w:num>
  <w:num w:numId="30" w16cid:durableId="1314871921">
    <w:abstractNumId w:val="112"/>
  </w:num>
  <w:num w:numId="31" w16cid:durableId="651910253">
    <w:abstractNumId w:val="355"/>
  </w:num>
  <w:num w:numId="32" w16cid:durableId="2106993067">
    <w:abstractNumId w:val="4"/>
  </w:num>
  <w:num w:numId="33" w16cid:durableId="614168250">
    <w:abstractNumId w:val="223"/>
  </w:num>
  <w:num w:numId="34" w16cid:durableId="1929381473">
    <w:abstractNumId w:val="8"/>
  </w:num>
  <w:num w:numId="35" w16cid:durableId="256602969">
    <w:abstractNumId w:val="292"/>
  </w:num>
  <w:num w:numId="36" w16cid:durableId="1868106288">
    <w:abstractNumId w:val="314"/>
  </w:num>
  <w:num w:numId="37" w16cid:durableId="270820582">
    <w:abstractNumId w:val="75"/>
  </w:num>
  <w:num w:numId="38" w16cid:durableId="881016097">
    <w:abstractNumId w:val="18"/>
  </w:num>
  <w:num w:numId="39" w16cid:durableId="773984154">
    <w:abstractNumId w:val="245"/>
  </w:num>
  <w:num w:numId="40" w16cid:durableId="1982538423">
    <w:abstractNumId w:val="164"/>
  </w:num>
  <w:num w:numId="41" w16cid:durableId="90393432">
    <w:abstractNumId w:val="40"/>
  </w:num>
  <w:num w:numId="42" w16cid:durableId="987976357">
    <w:abstractNumId w:val="175"/>
  </w:num>
  <w:num w:numId="43" w16cid:durableId="586496375">
    <w:abstractNumId w:val="212"/>
  </w:num>
  <w:num w:numId="44" w16cid:durableId="464545114">
    <w:abstractNumId w:val="200"/>
  </w:num>
  <w:num w:numId="45" w16cid:durableId="486091281">
    <w:abstractNumId w:val="319"/>
  </w:num>
  <w:num w:numId="46" w16cid:durableId="1138492464">
    <w:abstractNumId w:val="26"/>
  </w:num>
  <w:num w:numId="47" w16cid:durableId="1553692096">
    <w:abstractNumId w:val="313"/>
  </w:num>
  <w:num w:numId="48" w16cid:durableId="39715480">
    <w:abstractNumId w:val="128"/>
  </w:num>
  <w:num w:numId="49" w16cid:durableId="918559124">
    <w:abstractNumId w:val="49"/>
  </w:num>
  <w:num w:numId="50" w16cid:durableId="602612603">
    <w:abstractNumId w:val="350"/>
  </w:num>
  <w:num w:numId="51" w16cid:durableId="1685011131">
    <w:abstractNumId w:val="269"/>
  </w:num>
  <w:num w:numId="52" w16cid:durableId="630868331">
    <w:abstractNumId w:val="267"/>
  </w:num>
  <w:num w:numId="53" w16cid:durableId="1181705592">
    <w:abstractNumId w:val="197"/>
  </w:num>
  <w:num w:numId="54" w16cid:durableId="820773208">
    <w:abstractNumId w:val="126"/>
  </w:num>
  <w:num w:numId="55" w16cid:durableId="1126851797">
    <w:abstractNumId w:val="183"/>
  </w:num>
  <w:num w:numId="56" w16cid:durableId="612980610">
    <w:abstractNumId w:val="137"/>
  </w:num>
  <w:num w:numId="57" w16cid:durableId="1976979904">
    <w:abstractNumId w:val="234"/>
  </w:num>
  <w:num w:numId="58" w16cid:durableId="1914774631">
    <w:abstractNumId w:val="338"/>
  </w:num>
  <w:num w:numId="59" w16cid:durableId="1115827831">
    <w:abstractNumId w:val="233"/>
  </w:num>
  <w:num w:numId="60" w16cid:durableId="171650636">
    <w:abstractNumId w:val="94"/>
  </w:num>
  <w:num w:numId="61" w16cid:durableId="1748989109">
    <w:abstractNumId w:val="90"/>
  </w:num>
  <w:num w:numId="62" w16cid:durableId="608777274">
    <w:abstractNumId w:val="109"/>
  </w:num>
  <w:num w:numId="63" w16cid:durableId="1793550193">
    <w:abstractNumId w:val="32"/>
  </w:num>
  <w:num w:numId="64" w16cid:durableId="491526303">
    <w:abstractNumId w:val="180"/>
  </w:num>
  <w:num w:numId="65" w16cid:durableId="416290621">
    <w:abstractNumId w:val="240"/>
  </w:num>
  <w:num w:numId="66" w16cid:durableId="269244460">
    <w:abstractNumId w:val="189"/>
  </w:num>
  <w:num w:numId="67" w16cid:durableId="1803114431">
    <w:abstractNumId w:val="64"/>
  </w:num>
  <w:num w:numId="68" w16cid:durableId="337928659">
    <w:abstractNumId w:val="27"/>
  </w:num>
  <w:num w:numId="69" w16cid:durableId="1996640238">
    <w:abstractNumId w:val="52"/>
  </w:num>
  <w:num w:numId="70" w16cid:durableId="1293445564">
    <w:abstractNumId w:val="80"/>
  </w:num>
  <w:num w:numId="71" w16cid:durableId="1133669486">
    <w:abstractNumId w:val="255"/>
  </w:num>
  <w:num w:numId="72" w16cid:durableId="1136558047">
    <w:abstractNumId w:val="171"/>
  </w:num>
  <w:num w:numId="73" w16cid:durableId="1691488670">
    <w:abstractNumId w:val="266"/>
  </w:num>
  <w:num w:numId="74" w16cid:durableId="2003504330">
    <w:abstractNumId w:val="192"/>
  </w:num>
  <w:num w:numId="75" w16cid:durableId="1222640347">
    <w:abstractNumId w:val="208"/>
  </w:num>
  <w:num w:numId="76" w16cid:durableId="220823108">
    <w:abstractNumId w:val="182"/>
  </w:num>
  <w:num w:numId="77" w16cid:durableId="168954803">
    <w:abstractNumId w:val="228"/>
  </w:num>
  <w:num w:numId="78" w16cid:durableId="368993720">
    <w:abstractNumId w:val="138"/>
  </w:num>
  <w:num w:numId="79" w16cid:durableId="1235244094">
    <w:abstractNumId w:val="282"/>
  </w:num>
  <w:num w:numId="80" w16cid:durableId="132455813">
    <w:abstractNumId w:val="123"/>
  </w:num>
  <w:num w:numId="81" w16cid:durableId="2101294278">
    <w:abstractNumId w:val="214"/>
  </w:num>
  <w:num w:numId="82" w16cid:durableId="748770534">
    <w:abstractNumId w:val="251"/>
  </w:num>
  <w:num w:numId="83" w16cid:durableId="902063788">
    <w:abstractNumId w:val="222"/>
  </w:num>
  <w:num w:numId="84" w16cid:durableId="2133477991">
    <w:abstractNumId w:val="321"/>
  </w:num>
  <w:num w:numId="85" w16cid:durableId="138613918">
    <w:abstractNumId w:val="39"/>
  </w:num>
  <w:num w:numId="86" w16cid:durableId="1317297991">
    <w:abstractNumId w:val="257"/>
  </w:num>
  <w:num w:numId="87" w16cid:durableId="2042243808">
    <w:abstractNumId w:val="328"/>
  </w:num>
  <w:num w:numId="88" w16cid:durableId="180973897">
    <w:abstractNumId w:val="47"/>
  </w:num>
  <w:num w:numId="89" w16cid:durableId="85537203">
    <w:abstractNumId w:val="271"/>
  </w:num>
  <w:num w:numId="90" w16cid:durableId="1654332651">
    <w:abstractNumId w:val="158"/>
  </w:num>
  <w:num w:numId="91" w16cid:durableId="1522355697">
    <w:abstractNumId w:val="6"/>
  </w:num>
  <w:num w:numId="92" w16cid:durableId="449593229">
    <w:abstractNumId w:val="331"/>
  </w:num>
  <w:num w:numId="93" w16cid:durableId="1134446999">
    <w:abstractNumId w:val="272"/>
  </w:num>
  <w:num w:numId="94" w16cid:durableId="1282146775">
    <w:abstractNumId w:val="337"/>
  </w:num>
  <w:num w:numId="95" w16cid:durableId="1069963802">
    <w:abstractNumId w:val="71"/>
  </w:num>
  <w:num w:numId="96" w16cid:durableId="1494954372">
    <w:abstractNumId w:val="131"/>
  </w:num>
  <w:num w:numId="97" w16cid:durableId="1816682417">
    <w:abstractNumId w:val="241"/>
  </w:num>
  <w:num w:numId="98" w16cid:durableId="1751610829">
    <w:abstractNumId w:val="204"/>
  </w:num>
  <w:num w:numId="99" w16cid:durableId="1160579295">
    <w:abstractNumId w:val="19"/>
  </w:num>
  <w:num w:numId="100" w16cid:durableId="1055859223">
    <w:abstractNumId w:val="35"/>
  </w:num>
  <w:num w:numId="101" w16cid:durableId="949777081">
    <w:abstractNumId w:val="370"/>
  </w:num>
  <w:num w:numId="102" w16cid:durableId="1036665118">
    <w:abstractNumId w:val="347"/>
  </w:num>
  <w:num w:numId="103" w16cid:durableId="460657174">
    <w:abstractNumId w:val="280"/>
  </w:num>
  <w:num w:numId="104" w16cid:durableId="1975714482">
    <w:abstractNumId w:val="385"/>
  </w:num>
  <w:num w:numId="105" w16cid:durableId="2059697781">
    <w:abstractNumId w:val="100"/>
  </w:num>
  <w:num w:numId="106" w16cid:durableId="292759333">
    <w:abstractNumId w:val="153"/>
  </w:num>
  <w:num w:numId="107" w16cid:durableId="473181292">
    <w:abstractNumId w:val="354"/>
  </w:num>
  <w:num w:numId="108" w16cid:durableId="1185481225">
    <w:abstractNumId w:val="332"/>
  </w:num>
  <w:num w:numId="109" w16cid:durableId="1690064473">
    <w:abstractNumId w:val="252"/>
  </w:num>
  <w:num w:numId="110" w16cid:durableId="792746595">
    <w:abstractNumId w:val="238"/>
  </w:num>
  <w:num w:numId="111" w16cid:durableId="1111163470">
    <w:abstractNumId w:val="291"/>
  </w:num>
  <w:num w:numId="112" w16cid:durableId="699629267">
    <w:abstractNumId w:val="95"/>
  </w:num>
  <w:num w:numId="113" w16cid:durableId="1884248649">
    <w:abstractNumId w:val="134"/>
  </w:num>
  <w:num w:numId="114" w16cid:durableId="483817006">
    <w:abstractNumId w:val="278"/>
  </w:num>
  <w:num w:numId="115" w16cid:durableId="656570097">
    <w:abstractNumId w:val="46"/>
  </w:num>
  <w:num w:numId="116" w16cid:durableId="769659745">
    <w:abstractNumId w:val="232"/>
  </w:num>
  <w:num w:numId="117" w16cid:durableId="1542592093">
    <w:abstractNumId w:val="57"/>
  </w:num>
  <w:num w:numId="118" w16cid:durableId="454494414">
    <w:abstractNumId w:val="91"/>
  </w:num>
  <w:num w:numId="119" w16cid:durableId="1499149974">
    <w:abstractNumId w:val="359"/>
  </w:num>
  <w:num w:numId="120" w16cid:durableId="1839808631">
    <w:abstractNumId w:val="177"/>
  </w:num>
  <w:num w:numId="121" w16cid:durableId="1608850407">
    <w:abstractNumId w:val="105"/>
  </w:num>
  <w:num w:numId="122" w16cid:durableId="557939233">
    <w:abstractNumId w:val="45"/>
  </w:num>
  <w:num w:numId="123" w16cid:durableId="703215176">
    <w:abstractNumId w:val="275"/>
  </w:num>
  <w:num w:numId="124" w16cid:durableId="651062683">
    <w:abstractNumId w:val="62"/>
  </w:num>
  <w:num w:numId="125" w16cid:durableId="1942906060">
    <w:abstractNumId w:val="136"/>
  </w:num>
  <w:num w:numId="126" w16cid:durableId="1002049458">
    <w:abstractNumId w:val="263"/>
  </w:num>
  <w:num w:numId="127" w16cid:durableId="355543422">
    <w:abstractNumId w:val="16"/>
  </w:num>
  <w:num w:numId="128" w16cid:durableId="536359835">
    <w:abstractNumId w:val="13"/>
  </w:num>
  <w:num w:numId="129" w16cid:durableId="1915695721">
    <w:abstractNumId w:val="77"/>
  </w:num>
  <w:num w:numId="130" w16cid:durableId="1931884557">
    <w:abstractNumId w:val="380"/>
  </w:num>
  <w:num w:numId="131" w16cid:durableId="1089616910">
    <w:abstractNumId w:val="66"/>
  </w:num>
  <w:num w:numId="132" w16cid:durableId="392389244">
    <w:abstractNumId w:val="381"/>
  </w:num>
  <w:num w:numId="133" w16cid:durableId="1929384713">
    <w:abstractNumId w:val="327"/>
  </w:num>
  <w:num w:numId="134" w16cid:durableId="682588965">
    <w:abstractNumId w:val="73"/>
  </w:num>
  <w:num w:numId="135" w16cid:durableId="1091201955">
    <w:abstractNumId w:val="335"/>
  </w:num>
  <w:num w:numId="136" w16cid:durableId="471292831">
    <w:abstractNumId w:val="29"/>
  </w:num>
  <w:num w:numId="137" w16cid:durableId="395318369">
    <w:abstractNumId w:val="133"/>
  </w:num>
  <w:num w:numId="138" w16cid:durableId="1152719510">
    <w:abstractNumId w:val="173"/>
  </w:num>
  <w:num w:numId="139" w16cid:durableId="1867598068">
    <w:abstractNumId w:val="119"/>
  </w:num>
  <w:num w:numId="140" w16cid:durableId="181554969">
    <w:abstractNumId w:val="246"/>
  </w:num>
  <w:num w:numId="141" w16cid:durableId="1804080405">
    <w:abstractNumId w:val="369"/>
  </w:num>
  <w:num w:numId="142" w16cid:durableId="317198324">
    <w:abstractNumId w:val="195"/>
  </w:num>
  <w:num w:numId="143" w16cid:durableId="1137841979">
    <w:abstractNumId w:val="366"/>
  </w:num>
  <w:num w:numId="144" w16cid:durableId="1690794147">
    <w:abstractNumId w:val="160"/>
  </w:num>
  <w:num w:numId="145" w16cid:durableId="1125849105">
    <w:abstractNumId w:val="139"/>
  </w:num>
  <w:num w:numId="146" w16cid:durableId="42758121">
    <w:abstractNumId w:val="78"/>
  </w:num>
  <w:num w:numId="147" w16cid:durableId="600261677">
    <w:abstractNumId w:val="152"/>
  </w:num>
  <w:num w:numId="148" w16cid:durableId="1700154842">
    <w:abstractNumId w:val="302"/>
  </w:num>
  <w:num w:numId="149" w16cid:durableId="1355767666">
    <w:abstractNumId w:val="376"/>
  </w:num>
  <w:num w:numId="150" w16cid:durableId="1458061318">
    <w:abstractNumId w:val="279"/>
  </w:num>
  <w:num w:numId="151" w16cid:durableId="886912085">
    <w:abstractNumId w:val="324"/>
  </w:num>
  <w:num w:numId="152" w16cid:durableId="66342715">
    <w:abstractNumId w:val="301"/>
  </w:num>
  <w:num w:numId="153" w16cid:durableId="395786564">
    <w:abstractNumId w:val="206"/>
  </w:num>
  <w:num w:numId="154" w16cid:durableId="687370649">
    <w:abstractNumId w:val="243"/>
  </w:num>
  <w:num w:numId="155" w16cid:durableId="407384177">
    <w:abstractNumId w:val="31"/>
  </w:num>
  <w:num w:numId="156" w16cid:durableId="1795758500">
    <w:abstractNumId w:val="89"/>
  </w:num>
  <w:num w:numId="157" w16cid:durableId="627781557">
    <w:abstractNumId w:val="343"/>
  </w:num>
  <w:num w:numId="158" w16cid:durableId="1581674942">
    <w:abstractNumId w:val="342"/>
  </w:num>
  <w:num w:numId="159" w16cid:durableId="434517600">
    <w:abstractNumId w:val="299"/>
  </w:num>
  <w:num w:numId="160" w16cid:durableId="1730886277">
    <w:abstractNumId w:val="155"/>
  </w:num>
  <w:num w:numId="161" w16cid:durableId="1673872148">
    <w:abstractNumId w:val="253"/>
  </w:num>
  <w:num w:numId="162" w16cid:durableId="716977398">
    <w:abstractNumId w:val="59"/>
  </w:num>
  <w:num w:numId="163" w16cid:durableId="375740603">
    <w:abstractNumId w:val="270"/>
  </w:num>
  <w:num w:numId="164" w16cid:durableId="1317957679">
    <w:abstractNumId w:val="386"/>
  </w:num>
  <w:num w:numId="165" w16cid:durableId="958533616">
    <w:abstractNumId w:val="68"/>
  </w:num>
  <w:num w:numId="166" w16cid:durableId="2045667779">
    <w:abstractNumId w:val="146"/>
  </w:num>
  <w:num w:numId="167" w16cid:durableId="2138988135">
    <w:abstractNumId w:val="92"/>
  </w:num>
  <w:num w:numId="168" w16cid:durableId="591933323">
    <w:abstractNumId w:val="225"/>
  </w:num>
  <w:num w:numId="169" w16cid:durableId="544367688">
    <w:abstractNumId w:val="230"/>
  </w:num>
  <w:num w:numId="170" w16cid:durableId="1344432628">
    <w:abstractNumId w:val="219"/>
  </w:num>
  <w:num w:numId="171" w16cid:durableId="2044548839">
    <w:abstractNumId w:val="201"/>
  </w:num>
  <w:num w:numId="172" w16cid:durableId="946887795">
    <w:abstractNumId w:val="312"/>
  </w:num>
  <w:num w:numId="173" w16cid:durableId="1461798423">
    <w:abstractNumId w:val="118"/>
  </w:num>
  <w:num w:numId="174" w16cid:durableId="836657428">
    <w:abstractNumId w:val="169"/>
  </w:num>
  <w:num w:numId="175" w16cid:durableId="1589998625">
    <w:abstractNumId w:val="69"/>
  </w:num>
  <w:num w:numId="176" w16cid:durableId="154735503">
    <w:abstractNumId w:val="85"/>
  </w:num>
  <w:num w:numId="177" w16cid:durableId="472526857">
    <w:abstractNumId w:val="226"/>
  </w:num>
  <w:num w:numId="178" w16cid:durableId="2122218339">
    <w:abstractNumId w:val="284"/>
  </w:num>
  <w:num w:numId="179" w16cid:durableId="857542468">
    <w:abstractNumId w:val="213"/>
  </w:num>
  <w:num w:numId="180" w16cid:durableId="1132402541">
    <w:abstractNumId w:val="187"/>
  </w:num>
  <w:num w:numId="181" w16cid:durableId="1863283514">
    <w:abstractNumId w:val="162"/>
  </w:num>
  <w:num w:numId="182" w16cid:durableId="1667706995">
    <w:abstractNumId w:val="294"/>
  </w:num>
  <w:num w:numId="183" w16cid:durableId="1576739370">
    <w:abstractNumId w:val="315"/>
  </w:num>
  <w:num w:numId="184" w16cid:durableId="1066302299">
    <w:abstractNumId w:val="326"/>
  </w:num>
  <w:num w:numId="185" w16cid:durableId="1333875443">
    <w:abstractNumId w:val="168"/>
  </w:num>
  <w:num w:numId="186" w16cid:durableId="1587417321">
    <w:abstractNumId w:val="86"/>
  </w:num>
  <w:num w:numId="187" w16cid:durableId="1943107812">
    <w:abstractNumId w:val="121"/>
  </w:num>
  <w:num w:numId="188" w16cid:durableId="502740363">
    <w:abstractNumId w:val="188"/>
  </w:num>
  <w:num w:numId="189" w16cid:durableId="2103606603">
    <w:abstractNumId w:val="1"/>
  </w:num>
  <w:num w:numId="190" w16cid:durableId="1398824880">
    <w:abstractNumId w:val="115"/>
  </w:num>
  <w:num w:numId="191" w16cid:durableId="527063853">
    <w:abstractNumId w:val="317"/>
  </w:num>
  <w:num w:numId="192" w16cid:durableId="1328748449">
    <w:abstractNumId w:val="286"/>
  </w:num>
  <w:num w:numId="193" w16cid:durableId="970595447">
    <w:abstractNumId w:val="191"/>
  </w:num>
  <w:num w:numId="194" w16cid:durableId="1866400061">
    <w:abstractNumId w:val="379"/>
  </w:num>
  <w:num w:numId="195" w16cid:durableId="701325749">
    <w:abstractNumId w:val="285"/>
  </w:num>
  <w:num w:numId="196" w16cid:durableId="1620256470">
    <w:abstractNumId w:val="88"/>
  </w:num>
  <w:num w:numId="197" w16cid:durableId="854735088">
    <w:abstractNumId w:val="56"/>
  </w:num>
  <w:num w:numId="198" w16cid:durableId="1515073222">
    <w:abstractNumId w:val="36"/>
  </w:num>
  <w:num w:numId="199" w16cid:durableId="1036614269">
    <w:abstractNumId w:val="84"/>
  </w:num>
  <w:num w:numId="200" w16cid:durableId="1162505766">
    <w:abstractNumId w:val="61"/>
  </w:num>
  <w:num w:numId="201" w16cid:durableId="2069569318">
    <w:abstractNumId w:val="9"/>
  </w:num>
  <w:num w:numId="202" w16cid:durableId="692806850">
    <w:abstractNumId w:val="236"/>
  </w:num>
  <w:num w:numId="203" w16cid:durableId="2117826647">
    <w:abstractNumId w:val="96"/>
  </w:num>
  <w:num w:numId="204" w16cid:durableId="1960184174">
    <w:abstractNumId w:val="277"/>
  </w:num>
  <w:num w:numId="205" w16cid:durableId="848059150">
    <w:abstractNumId w:val="387"/>
  </w:num>
  <w:num w:numId="206" w16cid:durableId="792022494">
    <w:abstractNumId w:val="305"/>
  </w:num>
  <w:num w:numId="207" w16cid:durableId="1678771066">
    <w:abstractNumId w:val="358"/>
  </w:num>
  <w:num w:numId="208" w16cid:durableId="1918057156">
    <w:abstractNumId w:val="54"/>
  </w:num>
  <w:num w:numId="209" w16cid:durableId="547575592">
    <w:abstractNumId w:val="157"/>
  </w:num>
  <w:num w:numId="210" w16cid:durableId="1752576546">
    <w:abstractNumId w:val="262"/>
  </w:num>
  <w:num w:numId="211" w16cid:durableId="675890134">
    <w:abstractNumId w:val="364"/>
  </w:num>
  <w:num w:numId="212" w16cid:durableId="508568099">
    <w:abstractNumId w:val="210"/>
  </w:num>
  <w:num w:numId="213" w16cid:durableId="1665086338">
    <w:abstractNumId w:val="244"/>
  </w:num>
  <w:num w:numId="214" w16cid:durableId="1432319083">
    <w:abstractNumId w:val="25"/>
  </w:num>
  <w:num w:numId="215" w16cid:durableId="1318535200">
    <w:abstractNumId w:val="392"/>
  </w:num>
  <w:num w:numId="216" w16cid:durableId="1946812776">
    <w:abstractNumId w:val="265"/>
  </w:num>
  <w:num w:numId="217" w16cid:durableId="956302061">
    <w:abstractNumId w:val="28"/>
  </w:num>
  <w:num w:numId="218" w16cid:durableId="189878865">
    <w:abstractNumId w:val="304"/>
  </w:num>
  <w:num w:numId="219" w16cid:durableId="641498548">
    <w:abstractNumId w:val="273"/>
  </w:num>
  <w:num w:numId="220" w16cid:durableId="1059523413">
    <w:abstractNumId w:val="348"/>
  </w:num>
  <w:num w:numId="221" w16cid:durableId="592518414">
    <w:abstractNumId w:val="221"/>
  </w:num>
  <w:num w:numId="222" w16cid:durableId="380442391">
    <w:abstractNumId w:val="15"/>
  </w:num>
  <w:num w:numId="223" w16cid:durableId="731275905">
    <w:abstractNumId w:val="150"/>
  </w:num>
  <w:num w:numId="224" w16cid:durableId="350306599">
    <w:abstractNumId w:val="181"/>
  </w:num>
  <w:num w:numId="225" w16cid:durableId="1036583349">
    <w:abstractNumId w:val="106"/>
  </w:num>
  <w:num w:numId="226" w16cid:durableId="282460650">
    <w:abstractNumId w:val="141"/>
  </w:num>
  <w:num w:numId="227" w16cid:durableId="907492345">
    <w:abstractNumId w:val="325"/>
  </w:num>
  <w:num w:numId="228" w16cid:durableId="640767153">
    <w:abstractNumId w:val="274"/>
  </w:num>
  <w:num w:numId="229" w16cid:durableId="686374080">
    <w:abstractNumId w:val="165"/>
  </w:num>
  <w:num w:numId="230" w16cid:durableId="290207198">
    <w:abstractNumId w:val="135"/>
  </w:num>
  <w:num w:numId="231" w16cid:durableId="1928881818">
    <w:abstractNumId w:val="374"/>
  </w:num>
  <w:num w:numId="232" w16cid:durableId="2121534098">
    <w:abstractNumId w:val="184"/>
  </w:num>
  <w:num w:numId="233" w16cid:durableId="1924951570">
    <w:abstractNumId w:val="21"/>
  </w:num>
  <w:num w:numId="234" w16cid:durableId="1638603978">
    <w:abstractNumId w:val="261"/>
  </w:num>
  <w:num w:numId="235" w16cid:durableId="480119750">
    <w:abstractNumId w:val="72"/>
  </w:num>
  <w:num w:numId="236" w16cid:durableId="843400902">
    <w:abstractNumId w:val="235"/>
  </w:num>
  <w:num w:numId="237" w16cid:durableId="1472286446">
    <w:abstractNumId w:val="193"/>
  </w:num>
  <w:num w:numId="238" w16cid:durableId="213852018">
    <w:abstractNumId w:val="203"/>
  </w:num>
  <w:num w:numId="239" w16cid:durableId="1355644844">
    <w:abstractNumId w:val="76"/>
  </w:num>
  <w:num w:numId="240" w16cid:durableId="49234723">
    <w:abstractNumId w:val="239"/>
  </w:num>
  <w:num w:numId="241" w16cid:durableId="132405589">
    <w:abstractNumId w:val="336"/>
  </w:num>
  <w:num w:numId="242" w16cid:durableId="375470387">
    <w:abstractNumId w:val="216"/>
  </w:num>
  <w:num w:numId="243" w16cid:durableId="39520494">
    <w:abstractNumId w:val="67"/>
  </w:num>
  <w:num w:numId="244" w16cid:durableId="206181773">
    <w:abstractNumId w:val="254"/>
  </w:num>
  <w:num w:numId="245" w16cid:durableId="283776407">
    <w:abstractNumId w:val="352"/>
  </w:num>
  <w:num w:numId="246" w16cid:durableId="446658241">
    <w:abstractNumId w:val="391"/>
  </w:num>
  <w:num w:numId="247" w16cid:durableId="441266764">
    <w:abstractNumId w:val="250"/>
  </w:num>
  <w:num w:numId="248" w16cid:durableId="1752655650">
    <w:abstractNumId w:val="148"/>
  </w:num>
  <w:num w:numId="249" w16cid:durableId="989678010">
    <w:abstractNumId w:val="20"/>
  </w:num>
  <w:num w:numId="250" w16cid:durableId="510728458">
    <w:abstractNumId w:val="161"/>
  </w:num>
  <w:num w:numId="251" w16cid:durableId="1044712811">
    <w:abstractNumId w:val="229"/>
  </w:num>
  <w:num w:numId="252" w16cid:durableId="2134790936">
    <w:abstractNumId w:val="345"/>
  </w:num>
  <w:num w:numId="253" w16cid:durableId="878974149">
    <w:abstractNumId w:val="81"/>
  </w:num>
  <w:num w:numId="254" w16cid:durableId="1409764023">
    <w:abstractNumId w:val="209"/>
  </w:num>
  <w:num w:numId="255" w16cid:durableId="2040742625">
    <w:abstractNumId w:val="372"/>
  </w:num>
  <w:num w:numId="256" w16cid:durableId="1748460110">
    <w:abstractNumId w:val="362"/>
  </w:num>
  <w:num w:numId="257" w16cid:durableId="295258852">
    <w:abstractNumId w:val="125"/>
  </w:num>
  <w:num w:numId="258" w16cid:durableId="1336810424">
    <w:abstractNumId w:val="194"/>
  </w:num>
  <w:num w:numId="259" w16cid:durableId="190001012">
    <w:abstractNumId w:val="140"/>
  </w:num>
  <w:num w:numId="260" w16cid:durableId="1378047972">
    <w:abstractNumId w:val="176"/>
  </w:num>
  <w:num w:numId="261" w16cid:durableId="262303403">
    <w:abstractNumId w:val="104"/>
  </w:num>
  <w:num w:numId="262" w16cid:durableId="1549142395">
    <w:abstractNumId w:val="309"/>
  </w:num>
  <w:num w:numId="263" w16cid:durableId="662469462">
    <w:abstractNumId w:val="349"/>
  </w:num>
  <w:num w:numId="264" w16cid:durableId="1869945679">
    <w:abstractNumId w:val="287"/>
  </w:num>
  <w:num w:numId="265" w16cid:durableId="1527329980">
    <w:abstractNumId w:val="357"/>
  </w:num>
  <w:num w:numId="266" w16cid:durableId="96213971">
    <w:abstractNumId w:val="114"/>
  </w:num>
  <w:num w:numId="267" w16cid:durableId="1629581143">
    <w:abstractNumId w:val="74"/>
  </w:num>
  <w:num w:numId="268" w16cid:durableId="2098867238">
    <w:abstractNumId w:val="108"/>
  </w:num>
  <w:num w:numId="269" w16cid:durableId="813595924">
    <w:abstractNumId w:val="346"/>
  </w:num>
  <w:num w:numId="270" w16cid:durableId="1805193878">
    <w:abstractNumId w:val="297"/>
  </w:num>
  <w:num w:numId="271" w16cid:durableId="1185706222">
    <w:abstractNumId w:val="224"/>
  </w:num>
  <w:num w:numId="272" w16cid:durableId="1351877541">
    <w:abstractNumId w:val="145"/>
  </w:num>
  <w:num w:numId="273" w16cid:durableId="1707172894">
    <w:abstractNumId w:val="41"/>
  </w:num>
  <w:num w:numId="274" w16cid:durableId="215552403">
    <w:abstractNumId w:val="116"/>
  </w:num>
  <w:num w:numId="275" w16cid:durableId="157769926">
    <w:abstractNumId w:val="351"/>
  </w:num>
  <w:num w:numId="276" w16cid:durableId="531768055">
    <w:abstractNumId w:val="24"/>
  </w:num>
  <w:num w:numId="277" w16cid:durableId="1995059370">
    <w:abstractNumId w:val="58"/>
  </w:num>
  <w:num w:numId="278" w16cid:durableId="1687904040">
    <w:abstractNumId w:val="129"/>
  </w:num>
  <w:num w:numId="279" w16cid:durableId="1171339106">
    <w:abstractNumId w:val="242"/>
  </w:num>
  <w:num w:numId="280" w16cid:durableId="867184022">
    <w:abstractNumId w:val="276"/>
  </w:num>
  <w:num w:numId="281" w16cid:durableId="234169022">
    <w:abstractNumId w:val="384"/>
  </w:num>
  <w:num w:numId="282" w16cid:durableId="512306113">
    <w:abstractNumId w:val="11"/>
  </w:num>
  <w:num w:numId="283" w16cid:durableId="1075471332">
    <w:abstractNumId w:val="190"/>
  </w:num>
  <w:num w:numId="284" w16cid:durableId="1570386990">
    <w:abstractNumId w:val="290"/>
  </w:num>
  <w:num w:numId="285" w16cid:durableId="1657494978">
    <w:abstractNumId w:val="22"/>
  </w:num>
  <w:num w:numId="286" w16cid:durableId="2145346149">
    <w:abstractNumId w:val="113"/>
  </w:num>
  <w:num w:numId="287" w16cid:durableId="249117948">
    <w:abstractNumId w:val="215"/>
  </w:num>
  <w:num w:numId="288" w16cid:durableId="520123976">
    <w:abstractNumId w:val="207"/>
  </w:num>
  <w:num w:numId="289" w16cid:durableId="14817074">
    <w:abstractNumId w:val="334"/>
  </w:num>
  <w:num w:numId="290" w16cid:durableId="1638140507">
    <w:abstractNumId w:val="87"/>
  </w:num>
  <w:num w:numId="291" w16cid:durableId="451900731">
    <w:abstractNumId w:val="320"/>
  </w:num>
  <w:num w:numId="292" w16cid:durableId="3365338">
    <w:abstractNumId w:val="167"/>
  </w:num>
  <w:num w:numId="293" w16cid:durableId="1613635158">
    <w:abstractNumId w:val="248"/>
  </w:num>
  <w:num w:numId="294" w16cid:durableId="697581177">
    <w:abstractNumId w:val="389"/>
  </w:num>
  <w:num w:numId="295" w16cid:durableId="528034495">
    <w:abstractNumId w:val="330"/>
  </w:num>
  <w:num w:numId="296" w16cid:durableId="1033730510">
    <w:abstractNumId w:val="227"/>
  </w:num>
  <w:num w:numId="297" w16cid:durableId="1330524999">
    <w:abstractNumId w:val="156"/>
  </w:num>
  <w:num w:numId="298" w16cid:durableId="686713980">
    <w:abstractNumId w:val="322"/>
  </w:num>
  <w:num w:numId="299" w16cid:durableId="216744238">
    <w:abstractNumId w:val="97"/>
  </w:num>
  <w:num w:numId="300" w16cid:durableId="1210995377">
    <w:abstractNumId w:val="256"/>
  </w:num>
  <w:num w:numId="301" w16cid:durableId="1889759831">
    <w:abstractNumId w:val="186"/>
  </w:num>
  <w:num w:numId="302" w16cid:durableId="1903784734">
    <w:abstractNumId w:val="154"/>
  </w:num>
  <w:num w:numId="303" w16cid:durableId="108279056">
    <w:abstractNumId w:val="283"/>
  </w:num>
  <w:num w:numId="304" w16cid:durableId="1346443967">
    <w:abstractNumId w:val="318"/>
  </w:num>
  <w:num w:numId="305" w16cid:durableId="1188567408">
    <w:abstractNumId w:val="310"/>
  </w:num>
  <w:num w:numId="306" w16cid:durableId="1597136393">
    <w:abstractNumId w:val="107"/>
  </w:num>
  <w:num w:numId="307" w16cid:durableId="1137064777">
    <w:abstractNumId w:val="237"/>
  </w:num>
  <w:num w:numId="308" w16cid:durableId="1694265603">
    <w:abstractNumId w:val="55"/>
  </w:num>
  <w:num w:numId="309" w16cid:durableId="750277693">
    <w:abstractNumId w:val="288"/>
  </w:num>
  <w:num w:numId="310" w16cid:durableId="67388026">
    <w:abstractNumId w:val="375"/>
  </w:num>
  <w:num w:numId="311" w16cid:durableId="1987009711">
    <w:abstractNumId w:val="51"/>
  </w:num>
  <w:num w:numId="312" w16cid:durableId="1919826096">
    <w:abstractNumId w:val="367"/>
  </w:num>
  <w:num w:numId="313" w16cid:durableId="11687755">
    <w:abstractNumId w:val="365"/>
  </w:num>
  <w:num w:numId="314" w16cid:durableId="1391071447">
    <w:abstractNumId w:val="281"/>
  </w:num>
  <w:num w:numId="315" w16cid:durableId="1447850932">
    <w:abstractNumId w:val="178"/>
  </w:num>
  <w:num w:numId="316" w16cid:durableId="2031300760">
    <w:abstractNumId w:val="99"/>
  </w:num>
  <w:num w:numId="317" w16cid:durableId="1472551070">
    <w:abstractNumId w:val="124"/>
  </w:num>
  <w:num w:numId="318" w16cid:durableId="306671788">
    <w:abstractNumId w:val="333"/>
  </w:num>
  <w:num w:numId="319" w16cid:durableId="1843349202">
    <w:abstractNumId w:val="259"/>
  </w:num>
  <w:num w:numId="320" w16cid:durableId="2076926503">
    <w:abstractNumId w:val="179"/>
  </w:num>
  <w:num w:numId="321" w16cid:durableId="35467640">
    <w:abstractNumId w:val="142"/>
  </w:num>
  <w:num w:numId="322" w16cid:durableId="1570310586">
    <w:abstractNumId w:val="363"/>
  </w:num>
  <w:num w:numId="323" w16cid:durableId="263614607">
    <w:abstractNumId w:val="249"/>
  </w:num>
  <w:num w:numId="324" w16cid:durableId="1025136904">
    <w:abstractNumId w:val="289"/>
  </w:num>
  <w:num w:numId="325" w16cid:durableId="1479692699">
    <w:abstractNumId w:val="300"/>
  </w:num>
  <w:num w:numId="326" w16cid:durableId="2115468089">
    <w:abstractNumId w:val="103"/>
  </w:num>
  <w:num w:numId="327" w16cid:durableId="1679387432">
    <w:abstractNumId w:val="0"/>
  </w:num>
  <w:num w:numId="328" w16cid:durableId="1478257560">
    <w:abstractNumId w:val="159"/>
  </w:num>
  <w:num w:numId="329" w16cid:durableId="1705212132">
    <w:abstractNumId w:val="356"/>
  </w:num>
  <w:num w:numId="330" w16cid:durableId="1818372964">
    <w:abstractNumId w:val="23"/>
  </w:num>
  <w:num w:numId="331" w16cid:durableId="718865613">
    <w:abstractNumId w:val="127"/>
  </w:num>
  <w:num w:numId="332" w16cid:durableId="2075658133">
    <w:abstractNumId w:val="147"/>
  </w:num>
  <w:num w:numId="333" w16cid:durableId="30158727">
    <w:abstractNumId w:val="170"/>
  </w:num>
  <w:num w:numId="334" w16cid:durableId="341247635">
    <w:abstractNumId w:val="12"/>
  </w:num>
  <w:num w:numId="335" w16cid:durableId="1333023558">
    <w:abstractNumId w:val="341"/>
  </w:num>
  <w:num w:numId="336" w16cid:durableId="655954280">
    <w:abstractNumId w:val="368"/>
  </w:num>
  <w:num w:numId="337" w16cid:durableId="555047040">
    <w:abstractNumId w:val="14"/>
  </w:num>
  <w:num w:numId="338" w16cid:durableId="918757540">
    <w:abstractNumId w:val="122"/>
  </w:num>
  <w:num w:numId="339" w16cid:durableId="1752509451">
    <w:abstractNumId w:val="339"/>
  </w:num>
  <w:num w:numId="340" w16cid:durableId="1763599343">
    <w:abstractNumId w:val="329"/>
  </w:num>
  <w:num w:numId="341" w16cid:durableId="767851661">
    <w:abstractNumId w:val="3"/>
  </w:num>
  <w:num w:numId="342" w16cid:durableId="2056537182">
    <w:abstractNumId w:val="371"/>
  </w:num>
  <w:num w:numId="343" w16cid:durableId="121076313">
    <w:abstractNumId w:val="34"/>
  </w:num>
  <w:num w:numId="344" w16cid:durableId="1849631902">
    <w:abstractNumId w:val="149"/>
  </w:num>
  <w:num w:numId="345" w16cid:durableId="538200755">
    <w:abstractNumId w:val="344"/>
  </w:num>
  <w:num w:numId="346" w16cid:durableId="670837676">
    <w:abstractNumId w:val="10"/>
  </w:num>
  <w:num w:numId="347" w16cid:durableId="1380276530">
    <w:abstractNumId w:val="38"/>
  </w:num>
  <w:num w:numId="348" w16cid:durableId="96294506">
    <w:abstractNumId w:val="44"/>
  </w:num>
  <w:num w:numId="349" w16cid:durableId="402532237">
    <w:abstractNumId w:val="307"/>
  </w:num>
  <w:num w:numId="350" w16cid:durableId="872304439">
    <w:abstractNumId w:val="260"/>
  </w:num>
  <w:num w:numId="351" w16cid:durableId="1003553204">
    <w:abstractNumId w:val="7"/>
  </w:num>
  <w:num w:numId="352" w16cid:durableId="729109803">
    <w:abstractNumId w:val="50"/>
  </w:num>
  <w:num w:numId="353" w16cid:durableId="97679880">
    <w:abstractNumId w:val="30"/>
  </w:num>
  <w:num w:numId="354" w16cid:durableId="1912155934">
    <w:abstractNumId w:val="218"/>
  </w:num>
  <w:num w:numId="355" w16cid:durableId="785849848">
    <w:abstractNumId w:val="268"/>
  </w:num>
  <w:num w:numId="356" w16cid:durableId="313873940">
    <w:abstractNumId w:val="323"/>
  </w:num>
  <w:num w:numId="357" w16cid:durableId="1774938935">
    <w:abstractNumId w:val="373"/>
  </w:num>
  <w:num w:numId="358" w16cid:durableId="703753076">
    <w:abstractNumId w:val="308"/>
  </w:num>
  <w:num w:numId="359" w16cid:durableId="1716008408">
    <w:abstractNumId w:val="60"/>
  </w:num>
  <w:num w:numId="360" w16cid:durableId="120075670">
    <w:abstractNumId w:val="217"/>
  </w:num>
  <w:num w:numId="361" w16cid:durableId="318268206">
    <w:abstractNumId w:val="377"/>
  </w:num>
  <w:num w:numId="362" w16cid:durableId="159732143">
    <w:abstractNumId w:val="65"/>
  </w:num>
  <w:num w:numId="363" w16cid:durableId="2014642261">
    <w:abstractNumId w:val="340"/>
  </w:num>
  <w:num w:numId="364" w16cid:durableId="1209607538">
    <w:abstractNumId w:val="383"/>
  </w:num>
  <w:num w:numId="365" w16cid:durableId="1092622791">
    <w:abstractNumId w:val="163"/>
  </w:num>
  <w:num w:numId="366" w16cid:durableId="824249468">
    <w:abstractNumId w:val="37"/>
  </w:num>
  <w:num w:numId="367" w16cid:durableId="1611622509">
    <w:abstractNumId w:val="132"/>
  </w:num>
  <w:num w:numId="368" w16cid:durableId="1325400176">
    <w:abstractNumId w:val="360"/>
  </w:num>
  <w:num w:numId="369" w16cid:durableId="1252548593">
    <w:abstractNumId w:val="382"/>
  </w:num>
  <w:num w:numId="370" w16cid:durableId="1316108416">
    <w:abstractNumId w:val="378"/>
  </w:num>
  <w:num w:numId="371" w16cid:durableId="1836340869">
    <w:abstractNumId w:val="198"/>
  </w:num>
  <w:num w:numId="372" w16cid:durableId="173808554">
    <w:abstractNumId w:val="303"/>
  </w:num>
  <w:num w:numId="373" w16cid:durableId="1728650679">
    <w:abstractNumId w:val="296"/>
  </w:num>
  <w:num w:numId="374" w16cid:durableId="476729059">
    <w:abstractNumId w:val="144"/>
  </w:num>
  <w:num w:numId="375" w16cid:durableId="688220587">
    <w:abstractNumId w:val="390"/>
  </w:num>
  <w:num w:numId="376" w16cid:durableId="997346659">
    <w:abstractNumId w:val="48"/>
  </w:num>
  <w:num w:numId="377" w16cid:durableId="724986480">
    <w:abstractNumId w:val="93"/>
  </w:num>
  <w:num w:numId="378" w16cid:durableId="710961165">
    <w:abstractNumId w:val="98"/>
  </w:num>
  <w:num w:numId="379" w16cid:durableId="74786414">
    <w:abstractNumId w:val="174"/>
  </w:num>
  <w:num w:numId="380" w16cid:durableId="1374307644">
    <w:abstractNumId w:val="220"/>
  </w:num>
  <w:num w:numId="381" w16cid:durableId="2031250823">
    <w:abstractNumId w:val="293"/>
  </w:num>
  <w:num w:numId="382" w16cid:durableId="408118080">
    <w:abstractNumId w:val="166"/>
  </w:num>
  <w:num w:numId="383" w16cid:durableId="1420105402">
    <w:abstractNumId w:val="298"/>
  </w:num>
  <w:num w:numId="384" w16cid:durableId="1074549260">
    <w:abstractNumId w:val="101"/>
  </w:num>
  <w:num w:numId="385" w16cid:durableId="93522469">
    <w:abstractNumId w:val="306"/>
  </w:num>
  <w:num w:numId="386" w16cid:durableId="1281036771">
    <w:abstractNumId w:val="247"/>
  </w:num>
  <w:num w:numId="387" w16cid:durableId="1821072338">
    <w:abstractNumId w:val="151"/>
  </w:num>
  <w:num w:numId="388" w16cid:durableId="908417251">
    <w:abstractNumId w:val="17"/>
  </w:num>
  <w:num w:numId="389" w16cid:durableId="629484448">
    <w:abstractNumId w:val="211"/>
  </w:num>
  <w:num w:numId="390" w16cid:durableId="113332233">
    <w:abstractNumId w:val="264"/>
  </w:num>
  <w:num w:numId="391" w16cid:durableId="974413527">
    <w:abstractNumId w:val="185"/>
  </w:num>
  <w:num w:numId="392" w16cid:durableId="2124574244">
    <w:abstractNumId w:val="258"/>
  </w:num>
  <w:num w:numId="393" w16cid:durableId="1626540890">
    <w:abstractNumId w:val="130"/>
  </w:num>
  <w:numIdMacAtCleanup w:val="2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0020"/>
    <w:rsid w:val="00000840"/>
    <w:rsid w:val="000018F1"/>
    <w:rsid w:val="00002450"/>
    <w:rsid w:val="0000274C"/>
    <w:rsid w:val="000115F6"/>
    <w:rsid w:val="000121A0"/>
    <w:rsid w:val="000126B7"/>
    <w:rsid w:val="00013221"/>
    <w:rsid w:val="000140CB"/>
    <w:rsid w:val="000172F9"/>
    <w:rsid w:val="000214F4"/>
    <w:rsid w:val="00022C8E"/>
    <w:rsid w:val="000237CF"/>
    <w:rsid w:val="00027DEF"/>
    <w:rsid w:val="000305D3"/>
    <w:rsid w:val="00036543"/>
    <w:rsid w:val="00037C71"/>
    <w:rsid w:val="00040020"/>
    <w:rsid w:val="00041663"/>
    <w:rsid w:val="000418AA"/>
    <w:rsid w:val="00042572"/>
    <w:rsid w:val="00043A51"/>
    <w:rsid w:val="00046290"/>
    <w:rsid w:val="000464AD"/>
    <w:rsid w:val="00046D7B"/>
    <w:rsid w:val="00047F32"/>
    <w:rsid w:val="00050249"/>
    <w:rsid w:val="000518C8"/>
    <w:rsid w:val="00053FB1"/>
    <w:rsid w:val="00054556"/>
    <w:rsid w:val="00055323"/>
    <w:rsid w:val="000562A0"/>
    <w:rsid w:val="0005631C"/>
    <w:rsid w:val="000610DE"/>
    <w:rsid w:val="00070BC3"/>
    <w:rsid w:val="00071CFA"/>
    <w:rsid w:val="0007320C"/>
    <w:rsid w:val="00073FF6"/>
    <w:rsid w:val="000768AC"/>
    <w:rsid w:val="00076D09"/>
    <w:rsid w:val="0008115E"/>
    <w:rsid w:val="00082EF8"/>
    <w:rsid w:val="00084A5F"/>
    <w:rsid w:val="00084C3D"/>
    <w:rsid w:val="0008715A"/>
    <w:rsid w:val="00087C38"/>
    <w:rsid w:val="00087F24"/>
    <w:rsid w:val="0009324D"/>
    <w:rsid w:val="00095EE7"/>
    <w:rsid w:val="000A251A"/>
    <w:rsid w:val="000A7549"/>
    <w:rsid w:val="000B0AB1"/>
    <w:rsid w:val="000B126A"/>
    <w:rsid w:val="000B2125"/>
    <w:rsid w:val="000B484D"/>
    <w:rsid w:val="000B484E"/>
    <w:rsid w:val="000B4E2F"/>
    <w:rsid w:val="000B59C9"/>
    <w:rsid w:val="000B7286"/>
    <w:rsid w:val="000C06F2"/>
    <w:rsid w:val="000C1529"/>
    <w:rsid w:val="000C3CAB"/>
    <w:rsid w:val="000C6E58"/>
    <w:rsid w:val="000D01CD"/>
    <w:rsid w:val="000D03E8"/>
    <w:rsid w:val="000D1761"/>
    <w:rsid w:val="000D2910"/>
    <w:rsid w:val="000D344A"/>
    <w:rsid w:val="000D462A"/>
    <w:rsid w:val="000D4F66"/>
    <w:rsid w:val="000D5326"/>
    <w:rsid w:val="000D5ECF"/>
    <w:rsid w:val="000D691D"/>
    <w:rsid w:val="000E305D"/>
    <w:rsid w:val="000F0452"/>
    <w:rsid w:val="000F0996"/>
    <w:rsid w:val="000F0E53"/>
    <w:rsid w:val="000F2601"/>
    <w:rsid w:val="000F39B2"/>
    <w:rsid w:val="000F6941"/>
    <w:rsid w:val="000F75BE"/>
    <w:rsid w:val="000F7DE6"/>
    <w:rsid w:val="00100DE0"/>
    <w:rsid w:val="0010148D"/>
    <w:rsid w:val="001020FC"/>
    <w:rsid w:val="00104F3C"/>
    <w:rsid w:val="001054B4"/>
    <w:rsid w:val="00105541"/>
    <w:rsid w:val="001072B7"/>
    <w:rsid w:val="0010749B"/>
    <w:rsid w:val="00107B48"/>
    <w:rsid w:val="00111632"/>
    <w:rsid w:val="0011167D"/>
    <w:rsid w:val="001173D4"/>
    <w:rsid w:val="001235A9"/>
    <w:rsid w:val="0012625B"/>
    <w:rsid w:val="001328E6"/>
    <w:rsid w:val="00137189"/>
    <w:rsid w:val="00137674"/>
    <w:rsid w:val="001377B4"/>
    <w:rsid w:val="00137B15"/>
    <w:rsid w:val="001411EE"/>
    <w:rsid w:val="0014180A"/>
    <w:rsid w:val="00141CA3"/>
    <w:rsid w:val="0014251C"/>
    <w:rsid w:val="001432FF"/>
    <w:rsid w:val="00144088"/>
    <w:rsid w:val="00144E19"/>
    <w:rsid w:val="00145ADF"/>
    <w:rsid w:val="00146094"/>
    <w:rsid w:val="00146690"/>
    <w:rsid w:val="00147045"/>
    <w:rsid w:val="00147785"/>
    <w:rsid w:val="00152486"/>
    <w:rsid w:val="00156924"/>
    <w:rsid w:val="00165A7A"/>
    <w:rsid w:val="001663F2"/>
    <w:rsid w:val="00167AA4"/>
    <w:rsid w:val="00170BA8"/>
    <w:rsid w:val="00171A46"/>
    <w:rsid w:val="00173392"/>
    <w:rsid w:val="00175E80"/>
    <w:rsid w:val="00176D6F"/>
    <w:rsid w:val="0017736A"/>
    <w:rsid w:val="001817AF"/>
    <w:rsid w:val="00186CF3"/>
    <w:rsid w:val="00187940"/>
    <w:rsid w:val="00190A4A"/>
    <w:rsid w:val="00190E9E"/>
    <w:rsid w:val="00192346"/>
    <w:rsid w:val="00193260"/>
    <w:rsid w:val="00193B4F"/>
    <w:rsid w:val="00196070"/>
    <w:rsid w:val="0019673F"/>
    <w:rsid w:val="001A4988"/>
    <w:rsid w:val="001A6ADA"/>
    <w:rsid w:val="001A7B2D"/>
    <w:rsid w:val="001B01B8"/>
    <w:rsid w:val="001B0A1C"/>
    <w:rsid w:val="001B1644"/>
    <w:rsid w:val="001B189C"/>
    <w:rsid w:val="001B18F9"/>
    <w:rsid w:val="001B1A8A"/>
    <w:rsid w:val="001B2467"/>
    <w:rsid w:val="001C11EF"/>
    <w:rsid w:val="001C4725"/>
    <w:rsid w:val="001C5CD6"/>
    <w:rsid w:val="001C6531"/>
    <w:rsid w:val="001D0AD1"/>
    <w:rsid w:val="001D0FA5"/>
    <w:rsid w:val="001D1154"/>
    <w:rsid w:val="001D2221"/>
    <w:rsid w:val="001D3AF6"/>
    <w:rsid w:val="001D52FA"/>
    <w:rsid w:val="001D69EA"/>
    <w:rsid w:val="001D7CE5"/>
    <w:rsid w:val="001E0335"/>
    <w:rsid w:val="001E137A"/>
    <w:rsid w:val="001E1C7D"/>
    <w:rsid w:val="001E21A9"/>
    <w:rsid w:val="001E395C"/>
    <w:rsid w:val="001E3E43"/>
    <w:rsid w:val="001E7901"/>
    <w:rsid w:val="001F0229"/>
    <w:rsid w:val="001F05AB"/>
    <w:rsid w:val="001F0A24"/>
    <w:rsid w:val="001F214C"/>
    <w:rsid w:val="001F2B2C"/>
    <w:rsid w:val="001F3124"/>
    <w:rsid w:val="001F5D32"/>
    <w:rsid w:val="001F5FD2"/>
    <w:rsid w:val="001F778A"/>
    <w:rsid w:val="00200835"/>
    <w:rsid w:val="00201D20"/>
    <w:rsid w:val="002026B9"/>
    <w:rsid w:val="00202BC8"/>
    <w:rsid w:val="00204185"/>
    <w:rsid w:val="002056A3"/>
    <w:rsid w:val="002064C0"/>
    <w:rsid w:val="00206E9E"/>
    <w:rsid w:val="00207D79"/>
    <w:rsid w:val="002108A5"/>
    <w:rsid w:val="002131C4"/>
    <w:rsid w:val="002168B2"/>
    <w:rsid w:val="002173AD"/>
    <w:rsid w:val="002177E9"/>
    <w:rsid w:val="00226009"/>
    <w:rsid w:val="00226A72"/>
    <w:rsid w:val="002310F0"/>
    <w:rsid w:val="00233A61"/>
    <w:rsid w:val="00234BED"/>
    <w:rsid w:val="00234D58"/>
    <w:rsid w:val="0023768E"/>
    <w:rsid w:val="002378F2"/>
    <w:rsid w:val="00237C09"/>
    <w:rsid w:val="0024009F"/>
    <w:rsid w:val="00240385"/>
    <w:rsid w:val="00241569"/>
    <w:rsid w:val="00242277"/>
    <w:rsid w:val="00242655"/>
    <w:rsid w:val="0024342C"/>
    <w:rsid w:val="0024423A"/>
    <w:rsid w:val="002460C9"/>
    <w:rsid w:val="002473C8"/>
    <w:rsid w:val="00247B87"/>
    <w:rsid w:val="00247C6F"/>
    <w:rsid w:val="002536C2"/>
    <w:rsid w:val="002566C6"/>
    <w:rsid w:val="00260489"/>
    <w:rsid w:val="002627D1"/>
    <w:rsid w:val="00264E92"/>
    <w:rsid w:val="00271DB3"/>
    <w:rsid w:val="002765E3"/>
    <w:rsid w:val="00280833"/>
    <w:rsid w:val="00282711"/>
    <w:rsid w:val="00285EE9"/>
    <w:rsid w:val="00291188"/>
    <w:rsid w:val="00294425"/>
    <w:rsid w:val="0029616B"/>
    <w:rsid w:val="002969FC"/>
    <w:rsid w:val="002A025C"/>
    <w:rsid w:val="002A0A2D"/>
    <w:rsid w:val="002A0A3B"/>
    <w:rsid w:val="002A229E"/>
    <w:rsid w:val="002A70D9"/>
    <w:rsid w:val="002B1F13"/>
    <w:rsid w:val="002B4B61"/>
    <w:rsid w:val="002B6F3E"/>
    <w:rsid w:val="002B7BDB"/>
    <w:rsid w:val="002C02E4"/>
    <w:rsid w:val="002C0A3E"/>
    <w:rsid w:val="002C5676"/>
    <w:rsid w:val="002C5ACF"/>
    <w:rsid w:val="002C66D0"/>
    <w:rsid w:val="002C6E0E"/>
    <w:rsid w:val="002D0347"/>
    <w:rsid w:val="002D3428"/>
    <w:rsid w:val="002D3B61"/>
    <w:rsid w:val="002D4B45"/>
    <w:rsid w:val="002D616F"/>
    <w:rsid w:val="002D62D0"/>
    <w:rsid w:val="002D67B1"/>
    <w:rsid w:val="002E0F37"/>
    <w:rsid w:val="002E42FD"/>
    <w:rsid w:val="002E5AF8"/>
    <w:rsid w:val="002F0BC0"/>
    <w:rsid w:val="002F2DBE"/>
    <w:rsid w:val="002F4A64"/>
    <w:rsid w:val="00300116"/>
    <w:rsid w:val="00300C57"/>
    <w:rsid w:val="00301053"/>
    <w:rsid w:val="00301455"/>
    <w:rsid w:val="003019D2"/>
    <w:rsid w:val="00304143"/>
    <w:rsid w:val="00305019"/>
    <w:rsid w:val="00305904"/>
    <w:rsid w:val="00305C9D"/>
    <w:rsid w:val="00307E4F"/>
    <w:rsid w:val="003110A5"/>
    <w:rsid w:val="003139D4"/>
    <w:rsid w:val="00314E34"/>
    <w:rsid w:val="00315C1A"/>
    <w:rsid w:val="003161F9"/>
    <w:rsid w:val="00317FCE"/>
    <w:rsid w:val="00321EF5"/>
    <w:rsid w:val="0032341D"/>
    <w:rsid w:val="003234B1"/>
    <w:rsid w:val="00323C4F"/>
    <w:rsid w:val="00324673"/>
    <w:rsid w:val="003266BE"/>
    <w:rsid w:val="003311BD"/>
    <w:rsid w:val="00332E53"/>
    <w:rsid w:val="00334450"/>
    <w:rsid w:val="00335CD6"/>
    <w:rsid w:val="00341568"/>
    <w:rsid w:val="00344B6F"/>
    <w:rsid w:val="00347F0B"/>
    <w:rsid w:val="003509C1"/>
    <w:rsid w:val="0035288F"/>
    <w:rsid w:val="003534C3"/>
    <w:rsid w:val="00353844"/>
    <w:rsid w:val="003555F5"/>
    <w:rsid w:val="003558D1"/>
    <w:rsid w:val="00355BEB"/>
    <w:rsid w:val="00355D81"/>
    <w:rsid w:val="00362F21"/>
    <w:rsid w:val="00364296"/>
    <w:rsid w:val="003644A2"/>
    <w:rsid w:val="00367F44"/>
    <w:rsid w:val="00370F0A"/>
    <w:rsid w:val="00371D4A"/>
    <w:rsid w:val="00372F26"/>
    <w:rsid w:val="003742D7"/>
    <w:rsid w:val="003778B9"/>
    <w:rsid w:val="003801CB"/>
    <w:rsid w:val="00381C66"/>
    <w:rsid w:val="00383384"/>
    <w:rsid w:val="00383914"/>
    <w:rsid w:val="00383F00"/>
    <w:rsid w:val="003858B0"/>
    <w:rsid w:val="0038678E"/>
    <w:rsid w:val="00390CD5"/>
    <w:rsid w:val="00391069"/>
    <w:rsid w:val="00392C30"/>
    <w:rsid w:val="00394385"/>
    <w:rsid w:val="003962D3"/>
    <w:rsid w:val="003975C4"/>
    <w:rsid w:val="003976B8"/>
    <w:rsid w:val="003A0F1D"/>
    <w:rsid w:val="003A2879"/>
    <w:rsid w:val="003A29B2"/>
    <w:rsid w:val="003A3DDC"/>
    <w:rsid w:val="003A420C"/>
    <w:rsid w:val="003A4725"/>
    <w:rsid w:val="003A51D0"/>
    <w:rsid w:val="003A5D3F"/>
    <w:rsid w:val="003A64BA"/>
    <w:rsid w:val="003A651C"/>
    <w:rsid w:val="003A6940"/>
    <w:rsid w:val="003A6E2E"/>
    <w:rsid w:val="003B0EE2"/>
    <w:rsid w:val="003B1830"/>
    <w:rsid w:val="003B220E"/>
    <w:rsid w:val="003B229A"/>
    <w:rsid w:val="003B69EF"/>
    <w:rsid w:val="003B7BC0"/>
    <w:rsid w:val="003C0F0C"/>
    <w:rsid w:val="003C13BC"/>
    <w:rsid w:val="003C1C3D"/>
    <w:rsid w:val="003C24B4"/>
    <w:rsid w:val="003C28CC"/>
    <w:rsid w:val="003C50B6"/>
    <w:rsid w:val="003C630E"/>
    <w:rsid w:val="003D039A"/>
    <w:rsid w:val="003D16CB"/>
    <w:rsid w:val="003D31EA"/>
    <w:rsid w:val="003E1D25"/>
    <w:rsid w:val="003E35E3"/>
    <w:rsid w:val="003E3789"/>
    <w:rsid w:val="003E3D02"/>
    <w:rsid w:val="003E4444"/>
    <w:rsid w:val="003E7173"/>
    <w:rsid w:val="003E76D4"/>
    <w:rsid w:val="003F33D9"/>
    <w:rsid w:val="003F35CE"/>
    <w:rsid w:val="003F4BC2"/>
    <w:rsid w:val="003F5042"/>
    <w:rsid w:val="003F5D79"/>
    <w:rsid w:val="003F6270"/>
    <w:rsid w:val="003F65D9"/>
    <w:rsid w:val="003F72B7"/>
    <w:rsid w:val="004002C3"/>
    <w:rsid w:val="0040162A"/>
    <w:rsid w:val="00402D4F"/>
    <w:rsid w:val="00403FB6"/>
    <w:rsid w:val="0040462F"/>
    <w:rsid w:val="00406AB8"/>
    <w:rsid w:val="004101B9"/>
    <w:rsid w:val="0041183D"/>
    <w:rsid w:val="00412F75"/>
    <w:rsid w:val="00413D8D"/>
    <w:rsid w:val="004143C3"/>
    <w:rsid w:val="004149A9"/>
    <w:rsid w:val="00416E0C"/>
    <w:rsid w:val="00416ECB"/>
    <w:rsid w:val="004171A8"/>
    <w:rsid w:val="0042273A"/>
    <w:rsid w:val="004228FC"/>
    <w:rsid w:val="0042362A"/>
    <w:rsid w:val="00424B08"/>
    <w:rsid w:val="00424C4D"/>
    <w:rsid w:val="00425BA2"/>
    <w:rsid w:val="004271D9"/>
    <w:rsid w:val="004277DF"/>
    <w:rsid w:val="00427F85"/>
    <w:rsid w:val="004315DD"/>
    <w:rsid w:val="00431ADE"/>
    <w:rsid w:val="00436732"/>
    <w:rsid w:val="00436B14"/>
    <w:rsid w:val="00437028"/>
    <w:rsid w:val="00441054"/>
    <w:rsid w:val="00441269"/>
    <w:rsid w:val="0044410F"/>
    <w:rsid w:val="0044428B"/>
    <w:rsid w:val="00447778"/>
    <w:rsid w:val="00450757"/>
    <w:rsid w:val="00450E8D"/>
    <w:rsid w:val="00453C8E"/>
    <w:rsid w:val="00454A6F"/>
    <w:rsid w:val="004551F8"/>
    <w:rsid w:val="004558A5"/>
    <w:rsid w:val="00457BDA"/>
    <w:rsid w:val="00461C97"/>
    <w:rsid w:val="00462BFF"/>
    <w:rsid w:val="00463081"/>
    <w:rsid w:val="004653C8"/>
    <w:rsid w:val="00465C1A"/>
    <w:rsid w:val="004666B4"/>
    <w:rsid w:val="00466EB6"/>
    <w:rsid w:val="00471551"/>
    <w:rsid w:val="0047211C"/>
    <w:rsid w:val="00473E79"/>
    <w:rsid w:val="00473FFB"/>
    <w:rsid w:val="004742CB"/>
    <w:rsid w:val="004746F5"/>
    <w:rsid w:val="00474F50"/>
    <w:rsid w:val="004764BB"/>
    <w:rsid w:val="00477011"/>
    <w:rsid w:val="00477719"/>
    <w:rsid w:val="00477C6D"/>
    <w:rsid w:val="00480C45"/>
    <w:rsid w:val="004823E9"/>
    <w:rsid w:val="004837B4"/>
    <w:rsid w:val="004840C9"/>
    <w:rsid w:val="0048447B"/>
    <w:rsid w:val="00484844"/>
    <w:rsid w:val="00486BB0"/>
    <w:rsid w:val="004870B6"/>
    <w:rsid w:val="0048772E"/>
    <w:rsid w:val="004905AF"/>
    <w:rsid w:val="004918CB"/>
    <w:rsid w:val="004921DC"/>
    <w:rsid w:val="004929DA"/>
    <w:rsid w:val="00496853"/>
    <w:rsid w:val="004A0B43"/>
    <w:rsid w:val="004A1010"/>
    <w:rsid w:val="004A232C"/>
    <w:rsid w:val="004A2750"/>
    <w:rsid w:val="004A438A"/>
    <w:rsid w:val="004A623B"/>
    <w:rsid w:val="004B0D6D"/>
    <w:rsid w:val="004B1C09"/>
    <w:rsid w:val="004B44DB"/>
    <w:rsid w:val="004B6CA0"/>
    <w:rsid w:val="004C1AE4"/>
    <w:rsid w:val="004C3A36"/>
    <w:rsid w:val="004C6173"/>
    <w:rsid w:val="004D0005"/>
    <w:rsid w:val="004D30C3"/>
    <w:rsid w:val="004D4E31"/>
    <w:rsid w:val="004E03F0"/>
    <w:rsid w:val="004E11B7"/>
    <w:rsid w:val="004E294A"/>
    <w:rsid w:val="004E4207"/>
    <w:rsid w:val="004E59AC"/>
    <w:rsid w:val="004E6DB0"/>
    <w:rsid w:val="004E7C57"/>
    <w:rsid w:val="004F08DA"/>
    <w:rsid w:val="004F2A47"/>
    <w:rsid w:val="004F61CD"/>
    <w:rsid w:val="004F79A5"/>
    <w:rsid w:val="005001D4"/>
    <w:rsid w:val="00502A6D"/>
    <w:rsid w:val="005033D5"/>
    <w:rsid w:val="00506C9F"/>
    <w:rsid w:val="00507C86"/>
    <w:rsid w:val="00511757"/>
    <w:rsid w:val="0051249B"/>
    <w:rsid w:val="00513CF5"/>
    <w:rsid w:val="00514EEB"/>
    <w:rsid w:val="00517D7C"/>
    <w:rsid w:val="00520694"/>
    <w:rsid w:val="00520B15"/>
    <w:rsid w:val="00521512"/>
    <w:rsid w:val="00522768"/>
    <w:rsid w:val="00522A7F"/>
    <w:rsid w:val="00523452"/>
    <w:rsid w:val="005238D7"/>
    <w:rsid w:val="00523CF2"/>
    <w:rsid w:val="00524A54"/>
    <w:rsid w:val="00526976"/>
    <w:rsid w:val="00526B58"/>
    <w:rsid w:val="00526B5B"/>
    <w:rsid w:val="005315DC"/>
    <w:rsid w:val="00531914"/>
    <w:rsid w:val="00531CF6"/>
    <w:rsid w:val="005327D9"/>
    <w:rsid w:val="0053286E"/>
    <w:rsid w:val="005330C4"/>
    <w:rsid w:val="00537B8E"/>
    <w:rsid w:val="00542211"/>
    <w:rsid w:val="00542E02"/>
    <w:rsid w:val="0054484F"/>
    <w:rsid w:val="00544912"/>
    <w:rsid w:val="005461FE"/>
    <w:rsid w:val="005479E6"/>
    <w:rsid w:val="00554831"/>
    <w:rsid w:val="00554F3C"/>
    <w:rsid w:val="00557075"/>
    <w:rsid w:val="00557143"/>
    <w:rsid w:val="00560FE9"/>
    <w:rsid w:val="0056146E"/>
    <w:rsid w:val="00562701"/>
    <w:rsid w:val="00563079"/>
    <w:rsid w:val="00567BE7"/>
    <w:rsid w:val="005719EB"/>
    <w:rsid w:val="00571C2B"/>
    <w:rsid w:val="00574A0D"/>
    <w:rsid w:val="00574D15"/>
    <w:rsid w:val="005775E3"/>
    <w:rsid w:val="00581C23"/>
    <w:rsid w:val="00581F35"/>
    <w:rsid w:val="005877A5"/>
    <w:rsid w:val="00590CF3"/>
    <w:rsid w:val="00591B99"/>
    <w:rsid w:val="00591EC4"/>
    <w:rsid w:val="005927B5"/>
    <w:rsid w:val="00593A7B"/>
    <w:rsid w:val="005A05F1"/>
    <w:rsid w:val="005A1896"/>
    <w:rsid w:val="005A2DEF"/>
    <w:rsid w:val="005A3DD6"/>
    <w:rsid w:val="005A427A"/>
    <w:rsid w:val="005A67CD"/>
    <w:rsid w:val="005B1A42"/>
    <w:rsid w:val="005B1CF3"/>
    <w:rsid w:val="005B30AD"/>
    <w:rsid w:val="005B52B8"/>
    <w:rsid w:val="005B55C8"/>
    <w:rsid w:val="005B5FE0"/>
    <w:rsid w:val="005B70FE"/>
    <w:rsid w:val="005C0347"/>
    <w:rsid w:val="005C258B"/>
    <w:rsid w:val="005C3D15"/>
    <w:rsid w:val="005C4A3F"/>
    <w:rsid w:val="005C4E5D"/>
    <w:rsid w:val="005C5F1E"/>
    <w:rsid w:val="005D2259"/>
    <w:rsid w:val="005D39AC"/>
    <w:rsid w:val="005D52ED"/>
    <w:rsid w:val="005D5A21"/>
    <w:rsid w:val="005D6061"/>
    <w:rsid w:val="005D7B4D"/>
    <w:rsid w:val="005E2050"/>
    <w:rsid w:val="005E23A1"/>
    <w:rsid w:val="005E7EEC"/>
    <w:rsid w:val="005F418A"/>
    <w:rsid w:val="005F5788"/>
    <w:rsid w:val="00601BF4"/>
    <w:rsid w:val="00601E0E"/>
    <w:rsid w:val="00604B2F"/>
    <w:rsid w:val="00604C6C"/>
    <w:rsid w:val="00610DD2"/>
    <w:rsid w:val="00613D3C"/>
    <w:rsid w:val="006148E4"/>
    <w:rsid w:val="006159E3"/>
    <w:rsid w:val="006167EE"/>
    <w:rsid w:val="0062030F"/>
    <w:rsid w:val="006212F4"/>
    <w:rsid w:val="0062166F"/>
    <w:rsid w:val="006219D3"/>
    <w:rsid w:val="00627D36"/>
    <w:rsid w:val="00630202"/>
    <w:rsid w:val="0063033B"/>
    <w:rsid w:val="006311BD"/>
    <w:rsid w:val="00631BD7"/>
    <w:rsid w:val="0063351D"/>
    <w:rsid w:val="006362D9"/>
    <w:rsid w:val="00636534"/>
    <w:rsid w:val="00636FA5"/>
    <w:rsid w:val="00641D46"/>
    <w:rsid w:val="00645BD3"/>
    <w:rsid w:val="00651E4B"/>
    <w:rsid w:val="00652A3C"/>
    <w:rsid w:val="00653A61"/>
    <w:rsid w:val="00654F51"/>
    <w:rsid w:val="006551EA"/>
    <w:rsid w:val="00656250"/>
    <w:rsid w:val="0065693A"/>
    <w:rsid w:val="00666E2F"/>
    <w:rsid w:val="006743AB"/>
    <w:rsid w:val="0067496A"/>
    <w:rsid w:val="0067581A"/>
    <w:rsid w:val="00677BAC"/>
    <w:rsid w:val="00682027"/>
    <w:rsid w:val="006833E2"/>
    <w:rsid w:val="00684817"/>
    <w:rsid w:val="00684ECE"/>
    <w:rsid w:val="006878AB"/>
    <w:rsid w:val="006901D6"/>
    <w:rsid w:val="00690A7B"/>
    <w:rsid w:val="00692FA5"/>
    <w:rsid w:val="006932EA"/>
    <w:rsid w:val="006A369B"/>
    <w:rsid w:val="006A540A"/>
    <w:rsid w:val="006A5919"/>
    <w:rsid w:val="006A5BE2"/>
    <w:rsid w:val="006A661C"/>
    <w:rsid w:val="006A6872"/>
    <w:rsid w:val="006A6D69"/>
    <w:rsid w:val="006A7310"/>
    <w:rsid w:val="006A7845"/>
    <w:rsid w:val="006A7A9C"/>
    <w:rsid w:val="006B13B6"/>
    <w:rsid w:val="006B25E5"/>
    <w:rsid w:val="006B2DD2"/>
    <w:rsid w:val="006B741A"/>
    <w:rsid w:val="006C0123"/>
    <w:rsid w:val="006C1250"/>
    <w:rsid w:val="006C5A47"/>
    <w:rsid w:val="006C5CD5"/>
    <w:rsid w:val="006C66B1"/>
    <w:rsid w:val="006C7E7F"/>
    <w:rsid w:val="006D0185"/>
    <w:rsid w:val="006D4B4F"/>
    <w:rsid w:val="006D6751"/>
    <w:rsid w:val="006D6C3E"/>
    <w:rsid w:val="006E5976"/>
    <w:rsid w:val="006E6594"/>
    <w:rsid w:val="006E7331"/>
    <w:rsid w:val="006E7676"/>
    <w:rsid w:val="006E7893"/>
    <w:rsid w:val="006F108D"/>
    <w:rsid w:val="006F1262"/>
    <w:rsid w:val="006F1378"/>
    <w:rsid w:val="006F29A1"/>
    <w:rsid w:val="006F2A14"/>
    <w:rsid w:val="006F3636"/>
    <w:rsid w:val="006F3788"/>
    <w:rsid w:val="006F6306"/>
    <w:rsid w:val="0070222E"/>
    <w:rsid w:val="00703B4F"/>
    <w:rsid w:val="00704B81"/>
    <w:rsid w:val="0070776D"/>
    <w:rsid w:val="00710ACF"/>
    <w:rsid w:val="00710E70"/>
    <w:rsid w:val="00711D12"/>
    <w:rsid w:val="007121C4"/>
    <w:rsid w:val="00713138"/>
    <w:rsid w:val="00713208"/>
    <w:rsid w:val="007140D5"/>
    <w:rsid w:val="00715B66"/>
    <w:rsid w:val="00715BB2"/>
    <w:rsid w:val="00725558"/>
    <w:rsid w:val="007273FF"/>
    <w:rsid w:val="00727945"/>
    <w:rsid w:val="00727D88"/>
    <w:rsid w:val="00730E29"/>
    <w:rsid w:val="007316E8"/>
    <w:rsid w:val="00736BAA"/>
    <w:rsid w:val="007407D4"/>
    <w:rsid w:val="00741B0A"/>
    <w:rsid w:val="007451F7"/>
    <w:rsid w:val="00747A71"/>
    <w:rsid w:val="00750256"/>
    <w:rsid w:val="00752A47"/>
    <w:rsid w:val="00752B54"/>
    <w:rsid w:val="00752E29"/>
    <w:rsid w:val="00752FEF"/>
    <w:rsid w:val="00753D9F"/>
    <w:rsid w:val="007547E2"/>
    <w:rsid w:val="00754934"/>
    <w:rsid w:val="00760C7F"/>
    <w:rsid w:val="00762536"/>
    <w:rsid w:val="007625B2"/>
    <w:rsid w:val="00765C2E"/>
    <w:rsid w:val="00771371"/>
    <w:rsid w:val="007718B6"/>
    <w:rsid w:val="0077220F"/>
    <w:rsid w:val="007726A0"/>
    <w:rsid w:val="00773571"/>
    <w:rsid w:val="007775F4"/>
    <w:rsid w:val="0078288A"/>
    <w:rsid w:val="00782980"/>
    <w:rsid w:val="007849BD"/>
    <w:rsid w:val="007854D0"/>
    <w:rsid w:val="00785840"/>
    <w:rsid w:val="007866BB"/>
    <w:rsid w:val="00787B40"/>
    <w:rsid w:val="00787EF5"/>
    <w:rsid w:val="007916DA"/>
    <w:rsid w:val="00791984"/>
    <w:rsid w:val="00792928"/>
    <w:rsid w:val="00792D27"/>
    <w:rsid w:val="007930E4"/>
    <w:rsid w:val="00793535"/>
    <w:rsid w:val="00794CEE"/>
    <w:rsid w:val="00795540"/>
    <w:rsid w:val="00795CEB"/>
    <w:rsid w:val="007A7C71"/>
    <w:rsid w:val="007B15BA"/>
    <w:rsid w:val="007B2315"/>
    <w:rsid w:val="007B345E"/>
    <w:rsid w:val="007B36DB"/>
    <w:rsid w:val="007B56FE"/>
    <w:rsid w:val="007C0DE3"/>
    <w:rsid w:val="007C17D3"/>
    <w:rsid w:val="007C4406"/>
    <w:rsid w:val="007C6A53"/>
    <w:rsid w:val="007D062E"/>
    <w:rsid w:val="007D06BF"/>
    <w:rsid w:val="007D0F28"/>
    <w:rsid w:val="007D17A5"/>
    <w:rsid w:val="007D18B6"/>
    <w:rsid w:val="007D546E"/>
    <w:rsid w:val="007D5638"/>
    <w:rsid w:val="007E0A85"/>
    <w:rsid w:val="007E30DD"/>
    <w:rsid w:val="007E5583"/>
    <w:rsid w:val="007E627D"/>
    <w:rsid w:val="007F1031"/>
    <w:rsid w:val="007F1AF1"/>
    <w:rsid w:val="007F2868"/>
    <w:rsid w:val="007F2B24"/>
    <w:rsid w:val="007F4206"/>
    <w:rsid w:val="0080240D"/>
    <w:rsid w:val="0080276E"/>
    <w:rsid w:val="0080382E"/>
    <w:rsid w:val="00803C04"/>
    <w:rsid w:val="00804668"/>
    <w:rsid w:val="00804AF0"/>
    <w:rsid w:val="00804ECF"/>
    <w:rsid w:val="008064BC"/>
    <w:rsid w:val="008075A5"/>
    <w:rsid w:val="0081106D"/>
    <w:rsid w:val="00811A8A"/>
    <w:rsid w:val="00812398"/>
    <w:rsid w:val="00813614"/>
    <w:rsid w:val="008138EA"/>
    <w:rsid w:val="00815308"/>
    <w:rsid w:val="00815C78"/>
    <w:rsid w:val="0081751B"/>
    <w:rsid w:val="0082254F"/>
    <w:rsid w:val="00823294"/>
    <w:rsid w:val="00823CDB"/>
    <w:rsid w:val="00830EE7"/>
    <w:rsid w:val="008311CD"/>
    <w:rsid w:val="00832132"/>
    <w:rsid w:val="00840322"/>
    <w:rsid w:val="00841394"/>
    <w:rsid w:val="00841F49"/>
    <w:rsid w:val="0084212C"/>
    <w:rsid w:val="008423EE"/>
    <w:rsid w:val="00842E27"/>
    <w:rsid w:val="00844007"/>
    <w:rsid w:val="0084498F"/>
    <w:rsid w:val="00844BED"/>
    <w:rsid w:val="00845B95"/>
    <w:rsid w:val="008464A2"/>
    <w:rsid w:val="008513DA"/>
    <w:rsid w:val="008518C1"/>
    <w:rsid w:val="00852989"/>
    <w:rsid w:val="008529EA"/>
    <w:rsid w:val="008534A5"/>
    <w:rsid w:val="008602EB"/>
    <w:rsid w:val="00862951"/>
    <w:rsid w:val="00863ADE"/>
    <w:rsid w:val="00871DF4"/>
    <w:rsid w:val="00872974"/>
    <w:rsid w:val="00873970"/>
    <w:rsid w:val="008742D4"/>
    <w:rsid w:val="00874960"/>
    <w:rsid w:val="008751B9"/>
    <w:rsid w:val="00876073"/>
    <w:rsid w:val="00877079"/>
    <w:rsid w:val="008776CE"/>
    <w:rsid w:val="00877AE4"/>
    <w:rsid w:val="0088153E"/>
    <w:rsid w:val="00881D45"/>
    <w:rsid w:val="008820C7"/>
    <w:rsid w:val="00883FBF"/>
    <w:rsid w:val="0088411D"/>
    <w:rsid w:val="008847F1"/>
    <w:rsid w:val="008874F2"/>
    <w:rsid w:val="008878F2"/>
    <w:rsid w:val="0089018E"/>
    <w:rsid w:val="008901A8"/>
    <w:rsid w:val="0089069A"/>
    <w:rsid w:val="008916AE"/>
    <w:rsid w:val="00892727"/>
    <w:rsid w:val="00893DA8"/>
    <w:rsid w:val="00894033"/>
    <w:rsid w:val="00894C61"/>
    <w:rsid w:val="00895901"/>
    <w:rsid w:val="008973F9"/>
    <w:rsid w:val="00897449"/>
    <w:rsid w:val="008A00D9"/>
    <w:rsid w:val="008A054A"/>
    <w:rsid w:val="008A102B"/>
    <w:rsid w:val="008A42D7"/>
    <w:rsid w:val="008A4798"/>
    <w:rsid w:val="008A524E"/>
    <w:rsid w:val="008A5310"/>
    <w:rsid w:val="008A6647"/>
    <w:rsid w:val="008A6D5D"/>
    <w:rsid w:val="008B210A"/>
    <w:rsid w:val="008B5416"/>
    <w:rsid w:val="008B5659"/>
    <w:rsid w:val="008C0E54"/>
    <w:rsid w:val="008C35A2"/>
    <w:rsid w:val="008C4627"/>
    <w:rsid w:val="008C72AB"/>
    <w:rsid w:val="008D09AA"/>
    <w:rsid w:val="008D12A9"/>
    <w:rsid w:val="008D19F8"/>
    <w:rsid w:val="008D2C04"/>
    <w:rsid w:val="008D41BB"/>
    <w:rsid w:val="008D5B85"/>
    <w:rsid w:val="008D6F2C"/>
    <w:rsid w:val="008D7056"/>
    <w:rsid w:val="008D7D32"/>
    <w:rsid w:val="008E2274"/>
    <w:rsid w:val="008E4414"/>
    <w:rsid w:val="008E4F32"/>
    <w:rsid w:val="008E5F52"/>
    <w:rsid w:val="008F070E"/>
    <w:rsid w:val="008F152F"/>
    <w:rsid w:val="008F2FC9"/>
    <w:rsid w:val="008F3153"/>
    <w:rsid w:val="008F52BE"/>
    <w:rsid w:val="008F7E17"/>
    <w:rsid w:val="00904A8D"/>
    <w:rsid w:val="00906DCB"/>
    <w:rsid w:val="00907D68"/>
    <w:rsid w:val="0091159A"/>
    <w:rsid w:val="009213E3"/>
    <w:rsid w:val="00926C1F"/>
    <w:rsid w:val="009309BF"/>
    <w:rsid w:val="00932C53"/>
    <w:rsid w:val="009349AB"/>
    <w:rsid w:val="00936446"/>
    <w:rsid w:val="00940C65"/>
    <w:rsid w:val="00941911"/>
    <w:rsid w:val="0094356E"/>
    <w:rsid w:val="009439D8"/>
    <w:rsid w:val="00943F84"/>
    <w:rsid w:val="00944CEE"/>
    <w:rsid w:val="0095202C"/>
    <w:rsid w:val="009541C0"/>
    <w:rsid w:val="00960B10"/>
    <w:rsid w:val="009623B3"/>
    <w:rsid w:val="00963C5C"/>
    <w:rsid w:val="009641F2"/>
    <w:rsid w:val="00964698"/>
    <w:rsid w:val="00965ACE"/>
    <w:rsid w:val="00967FB4"/>
    <w:rsid w:val="0097006B"/>
    <w:rsid w:val="0097028D"/>
    <w:rsid w:val="00970BD0"/>
    <w:rsid w:val="00971D82"/>
    <w:rsid w:val="00971E3C"/>
    <w:rsid w:val="009725C0"/>
    <w:rsid w:val="009728D1"/>
    <w:rsid w:val="009762D4"/>
    <w:rsid w:val="00981ADC"/>
    <w:rsid w:val="00983528"/>
    <w:rsid w:val="009840A8"/>
    <w:rsid w:val="00985E56"/>
    <w:rsid w:val="00987061"/>
    <w:rsid w:val="00987CE6"/>
    <w:rsid w:val="00993CE6"/>
    <w:rsid w:val="009942D0"/>
    <w:rsid w:val="00995732"/>
    <w:rsid w:val="009970A0"/>
    <w:rsid w:val="00997972"/>
    <w:rsid w:val="00997F97"/>
    <w:rsid w:val="009A0F5D"/>
    <w:rsid w:val="009A1290"/>
    <w:rsid w:val="009A183D"/>
    <w:rsid w:val="009A2980"/>
    <w:rsid w:val="009A3AD4"/>
    <w:rsid w:val="009A66E2"/>
    <w:rsid w:val="009A6A4D"/>
    <w:rsid w:val="009B1103"/>
    <w:rsid w:val="009B112A"/>
    <w:rsid w:val="009B116D"/>
    <w:rsid w:val="009B1A48"/>
    <w:rsid w:val="009B2BDC"/>
    <w:rsid w:val="009B3880"/>
    <w:rsid w:val="009B7427"/>
    <w:rsid w:val="009B7ED3"/>
    <w:rsid w:val="009C0128"/>
    <w:rsid w:val="009C02E4"/>
    <w:rsid w:val="009C1390"/>
    <w:rsid w:val="009C51AA"/>
    <w:rsid w:val="009C5BA8"/>
    <w:rsid w:val="009C5BC8"/>
    <w:rsid w:val="009C622F"/>
    <w:rsid w:val="009C77E8"/>
    <w:rsid w:val="009D6111"/>
    <w:rsid w:val="009E07D1"/>
    <w:rsid w:val="009E28AF"/>
    <w:rsid w:val="009E77D7"/>
    <w:rsid w:val="009E7940"/>
    <w:rsid w:val="009F19AD"/>
    <w:rsid w:val="009F285F"/>
    <w:rsid w:val="009F46E6"/>
    <w:rsid w:val="009F6525"/>
    <w:rsid w:val="009F7902"/>
    <w:rsid w:val="00A01815"/>
    <w:rsid w:val="00A020A6"/>
    <w:rsid w:val="00A02FDB"/>
    <w:rsid w:val="00A050C2"/>
    <w:rsid w:val="00A06653"/>
    <w:rsid w:val="00A06E56"/>
    <w:rsid w:val="00A1095B"/>
    <w:rsid w:val="00A1143D"/>
    <w:rsid w:val="00A14355"/>
    <w:rsid w:val="00A17445"/>
    <w:rsid w:val="00A23ADC"/>
    <w:rsid w:val="00A24922"/>
    <w:rsid w:val="00A26084"/>
    <w:rsid w:val="00A30122"/>
    <w:rsid w:val="00A33079"/>
    <w:rsid w:val="00A33508"/>
    <w:rsid w:val="00A33C58"/>
    <w:rsid w:val="00A3406B"/>
    <w:rsid w:val="00A348EC"/>
    <w:rsid w:val="00A35963"/>
    <w:rsid w:val="00A36992"/>
    <w:rsid w:val="00A36F43"/>
    <w:rsid w:val="00A37148"/>
    <w:rsid w:val="00A408AA"/>
    <w:rsid w:val="00A40C7D"/>
    <w:rsid w:val="00A40EB5"/>
    <w:rsid w:val="00A423F3"/>
    <w:rsid w:val="00A43B53"/>
    <w:rsid w:val="00A45456"/>
    <w:rsid w:val="00A45B53"/>
    <w:rsid w:val="00A4606C"/>
    <w:rsid w:val="00A53DF8"/>
    <w:rsid w:val="00A53E97"/>
    <w:rsid w:val="00A55F9C"/>
    <w:rsid w:val="00A64E19"/>
    <w:rsid w:val="00A66306"/>
    <w:rsid w:val="00A67928"/>
    <w:rsid w:val="00A751A9"/>
    <w:rsid w:val="00A75401"/>
    <w:rsid w:val="00A758E9"/>
    <w:rsid w:val="00A770C6"/>
    <w:rsid w:val="00A778D5"/>
    <w:rsid w:val="00A80094"/>
    <w:rsid w:val="00A80196"/>
    <w:rsid w:val="00A80991"/>
    <w:rsid w:val="00A814E9"/>
    <w:rsid w:val="00A82E20"/>
    <w:rsid w:val="00A84D65"/>
    <w:rsid w:val="00A862A0"/>
    <w:rsid w:val="00A87998"/>
    <w:rsid w:val="00A91C2B"/>
    <w:rsid w:val="00A93D91"/>
    <w:rsid w:val="00A95AA7"/>
    <w:rsid w:val="00A969AF"/>
    <w:rsid w:val="00A97449"/>
    <w:rsid w:val="00A97661"/>
    <w:rsid w:val="00AA0467"/>
    <w:rsid w:val="00AA31C3"/>
    <w:rsid w:val="00AA3711"/>
    <w:rsid w:val="00AA4922"/>
    <w:rsid w:val="00AA547B"/>
    <w:rsid w:val="00AA76A2"/>
    <w:rsid w:val="00AA78D3"/>
    <w:rsid w:val="00AA7A65"/>
    <w:rsid w:val="00AA7A79"/>
    <w:rsid w:val="00AA7D40"/>
    <w:rsid w:val="00AB0FBD"/>
    <w:rsid w:val="00AB2385"/>
    <w:rsid w:val="00AB273D"/>
    <w:rsid w:val="00AB388D"/>
    <w:rsid w:val="00AB62A7"/>
    <w:rsid w:val="00AB6A50"/>
    <w:rsid w:val="00AB6ACA"/>
    <w:rsid w:val="00AB7F93"/>
    <w:rsid w:val="00AC14B1"/>
    <w:rsid w:val="00AC2BAE"/>
    <w:rsid w:val="00AC30A6"/>
    <w:rsid w:val="00AC315D"/>
    <w:rsid w:val="00AC352A"/>
    <w:rsid w:val="00AD122E"/>
    <w:rsid w:val="00AD3A7D"/>
    <w:rsid w:val="00AD41BE"/>
    <w:rsid w:val="00AD47E6"/>
    <w:rsid w:val="00AD61D9"/>
    <w:rsid w:val="00AE34EC"/>
    <w:rsid w:val="00AF0020"/>
    <w:rsid w:val="00AF40FD"/>
    <w:rsid w:val="00AF4BFC"/>
    <w:rsid w:val="00AF5669"/>
    <w:rsid w:val="00B0131C"/>
    <w:rsid w:val="00B01732"/>
    <w:rsid w:val="00B01762"/>
    <w:rsid w:val="00B018A6"/>
    <w:rsid w:val="00B01C60"/>
    <w:rsid w:val="00B04902"/>
    <w:rsid w:val="00B0788C"/>
    <w:rsid w:val="00B11F30"/>
    <w:rsid w:val="00B14158"/>
    <w:rsid w:val="00B2040D"/>
    <w:rsid w:val="00B210E2"/>
    <w:rsid w:val="00B211B7"/>
    <w:rsid w:val="00B2173D"/>
    <w:rsid w:val="00B2252B"/>
    <w:rsid w:val="00B23481"/>
    <w:rsid w:val="00B235D5"/>
    <w:rsid w:val="00B23837"/>
    <w:rsid w:val="00B24BDB"/>
    <w:rsid w:val="00B25A2A"/>
    <w:rsid w:val="00B2622B"/>
    <w:rsid w:val="00B26DD3"/>
    <w:rsid w:val="00B307BB"/>
    <w:rsid w:val="00B31953"/>
    <w:rsid w:val="00B32725"/>
    <w:rsid w:val="00B32A6B"/>
    <w:rsid w:val="00B338C4"/>
    <w:rsid w:val="00B3586B"/>
    <w:rsid w:val="00B43686"/>
    <w:rsid w:val="00B44A0F"/>
    <w:rsid w:val="00B46582"/>
    <w:rsid w:val="00B501EE"/>
    <w:rsid w:val="00B54DCF"/>
    <w:rsid w:val="00B57421"/>
    <w:rsid w:val="00B57D7E"/>
    <w:rsid w:val="00B57E6C"/>
    <w:rsid w:val="00B60A9A"/>
    <w:rsid w:val="00B61172"/>
    <w:rsid w:val="00B613B9"/>
    <w:rsid w:val="00B61906"/>
    <w:rsid w:val="00B61F20"/>
    <w:rsid w:val="00B62F99"/>
    <w:rsid w:val="00B634BC"/>
    <w:rsid w:val="00B63BA2"/>
    <w:rsid w:val="00B641EF"/>
    <w:rsid w:val="00B6754F"/>
    <w:rsid w:val="00B676FD"/>
    <w:rsid w:val="00B67B82"/>
    <w:rsid w:val="00B7011F"/>
    <w:rsid w:val="00B70D2F"/>
    <w:rsid w:val="00B714E8"/>
    <w:rsid w:val="00B717D5"/>
    <w:rsid w:val="00B73B51"/>
    <w:rsid w:val="00B74CEE"/>
    <w:rsid w:val="00B7603A"/>
    <w:rsid w:val="00B7689E"/>
    <w:rsid w:val="00B77073"/>
    <w:rsid w:val="00B7749D"/>
    <w:rsid w:val="00B775A8"/>
    <w:rsid w:val="00B779C8"/>
    <w:rsid w:val="00B80E37"/>
    <w:rsid w:val="00B8125E"/>
    <w:rsid w:val="00B82890"/>
    <w:rsid w:val="00B834AF"/>
    <w:rsid w:val="00B86C0A"/>
    <w:rsid w:val="00B876C3"/>
    <w:rsid w:val="00B902B1"/>
    <w:rsid w:val="00B90482"/>
    <w:rsid w:val="00B92655"/>
    <w:rsid w:val="00B93B47"/>
    <w:rsid w:val="00B97EA0"/>
    <w:rsid w:val="00BA62FF"/>
    <w:rsid w:val="00BB213A"/>
    <w:rsid w:val="00BB2981"/>
    <w:rsid w:val="00BB2F75"/>
    <w:rsid w:val="00BB3B08"/>
    <w:rsid w:val="00BB3F3A"/>
    <w:rsid w:val="00BB4BEF"/>
    <w:rsid w:val="00BC2F1A"/>
    <w:rsid w:val="00BC3550"/>
    <w:rsid w:val="00BC366F"/>
    <w:rsid w:val="00BC44A4"/>
    <w:rsid w:val="00BC495A"/>
    <w:rsid w:val="00BD08BB"/>
    <w:rsid w:val="00BD0E61"/>
    <w:rsid w:val="00BD1B7F"/>
    <w:rsid w:val="00BD2E95"/>
    <w:rsid w:val="00BD30B0"/>
    <w:rsid w:val="00BD348F"/>
    <w:rsid w:val="00BD62C4"/>
    <w:rsid w:val="00BE3F4A"/>
    <w:rsid w:val="00BF4021"/>
    <w:rsid w:val="00BF43FA"/>
    <w:rsid w:val="00BF4530"/>
    <w:rsid w:val="00BF4DA3"/>
    <w:rsid w:val="00BF5A93"/>
    <w:rsid w:val="00BF5BEE"/>
    <w:rsid w:val="00BF7F23"/>
    <w:rsid w:val="00BF7FDB"/>
    <w:rsid w:val="00C0081F"/>
    <w:rsid w:val="00C00ECF"/>
    <w:rsid w:val="00C00FB2"/>
    <w:rsid w:val="00C01B8C"/>
    <w:rsid w:val="00C06E4C"/>
    <w:rsid w:val="00C06FFE"/>
    <w:rsid w:val="00C074DB"/>
    <w:rsid w:val="00C07A19"/>
    <w:rsid w:val="00C07B10"/>
    <w:rsid w:val="00C07E68"/>
    <w:rsid w:val="00C07FD6"/>
    <w:rsid w:val="00C129AE"/>
    <w:rsid w:val="00C12AB8"/>
    <w:rsid w:val="00C13420"/>
    <w:rsid w:val="00C1528F"/>
    <w:rsid w:val="00C171B1"/>
    <w:rsid w:val="00C2201F"/>
    <w:rsid w:val="00C23971"/>
    <w:rsid w:val="00C246A7"/>
    <w:rsid w:val="00C24B9F"/>
    <w:rsid w:val="00C301D0"/>
    <w:rsid w:val="00C306B5"/>
    <w:rsid w:val="00C32545"/>
    <w:rsid w:val="00C35540"/>
    <w:rsid w:val="00C35971"/>
    <w:rsid w:val="00C41420"/>
    <w:rsid w:val="00C428BB"/>
    <w:rsid w:val="00C43A64"/>
    <w:rsid w:val="00C43AC3"/>
    <w:rsid w:val="00C453D3"/>
    <w:rsid w:val="00C4540E"/>
    <w:rsid w:val="00C47C15"/>
    <w:rsid w:val="00C50315"/>
    <w:rsid w:val="00C51F3E"/>
    <w:rsid w:val="00C52210"/>
    <w:rsid w:val="00C52218"/>
    <w:rsid w:val="00C5290D"/>
    <w:rsid w:val="00C52C2A"/>
    <w:rsid w:val="00C55934"/>
    <w:rsid w:val="00C55DC9"/>
    <w:rsid w:val="00C56ED6"/>
    <w:rsid w:val="00C6086C"/>
    <w:rsid w:val="00C61DC3"/>
    <w:rsid w:val="00C6220C"/>
    <w:rsid w:val="00C62CE7"/>
    <w:rsid w:val="00C669C1"/>
    <w:rsid w:val="00C67A35"/>
    <w:rsid w:val="00C67ABC"/>
    <w:rsid w:val="00C71707"/>
    <w:rsid w:val="00C7205D"/>
    <w:rsid w:val="00C74D4C"/>
    <w:rsid w:val="00C775E8"/>
    <w:rsid w:val="00C80C84"/>
    <w:rsid w:val="00C82F37"/>
    <w:rsid w:val="00C83278"/>
    <w:rsid w:val="00C848E2"/>
    <w:rsid w:val="00C85A1D"/>
    <w:rsid w:val="00C86286"/>
    <w:rsid w:val="00C86ADC"/>
    <w:rsid w:val="00C8705C"/>
    <w:rsid w:val="00C876B5"/>
    <w:rsid w:val="00C8783D"/>
    <w:rsid w:val="00C879D5"/>
    <w:rsid w:val="00C95761"/>
    <w:rsid w:val="00C96F70"/>
    <w:rsid w:val="00C97814"/>
    <w:rsid w:val="00CA0D12"/>
    <w:rsid w:val="00CA1E02"/>
    <w:rsid w:val="00CA457A"/>
    <w:rsid w:val="00CA5DF3"/>
    <w:rsid w:val="00CA6FEB"/>
    <w:rsid w:val="00CA71BD"/>
    <w:rsid w:val="00CB062D"/>
    <w:rsid w:val="00CB0B3E"/>
    <w:rsid w:val="00CB1244"/>
    <w:rsid w:val="00CB206B"/>
    <w:rsid w:val="00CB3834"/>
    <w:rsid w:val="00CC2D15"/>
    <w:rsid w:val="00CC2DFC"/>
    <w:rsid w:val="00CC40E5"/>
    <w:rsid w:val="00CC69A5"/>
    <w:rsid w:val="00CC6B76"/>
    <w:rsid w:val="00CD021D"/>
    <w:rsid w:val="00CD2920"/>
    <w:rsid w:val="00CD29AA"/>
    <w:rsid w:val="00CD3BBA"/>
    <w:rsid w:val="00CD5C02"/>
    <w:rsid w:val="00CD6B0F"/>
    <w:rsid w:val="00CD7B93"/>
    <w:rsid w:val="00CD7EBD"/>
    <w:rsid w:val="00CE1887"/>
    <w:rsid w:val="00CE1D00"/>
    <w:rsid w:val="00CE4900"/>
    <w:rsid w:val="00CE5D95"/>
    <w:rsid w:val="00CE6AF8"/>
    <w:rsid w:val="00CE7199"/>
    <w:rsid w:val="00CF2D05"/>
    <w:rsid w:val="00CF3550"/>
    <w:rsid w:val="00CF3D44"/>
    <w:rsid w:val="00CF4764"/>
    <w:rsid w:val="00CF5FCA"/>
    <w:rsid w:val="00CF7549"/>
    <w:rsid w:val="00D007CD"/>
    <w:rsid w:val="00D0416E"/>
    <w:rsid w:val="00D042CB"/>
    <w:rsid w:val="00D0602B"/>
    <w:rsid w:val="00D07840"/>
    <w:rsid w:val="00D07A6A"/>
    <w:rsid w:val="00D100F5"/>
    <w:rsid w:val="00D123B0"/>
    <w:rsid w:val="00D14B6F"/>
    <w:rsid w:val="00D204CA"/>
    <w:rsid w:val="00D20B5D"/>
    <w:rsid w:val="00D22481"/>
    <w:rsid w:val="00D24035"/>
    <w:rsid w:val="00D243C8"/>
    <w:rsid w:val="00D247D7"/>
    <w:rsid w:val="00D2518C"/>
    <w:rsid w:val="00D259E0"/>
    <w:rsid w:val="00D25D16"/>
    <w:rsid w:val="00D2698B"/>
    <w:rsid w:val="00D26FC5"/>
    <w:rsid w:val="00D31A25"/>
    <w:rsid w:val="00D33D7C"/>
    <w:rsid w:val="00D35B95"/>
    <w:rsid w:val="00D40392"/>
    <w:rsid w:val="00D5000D"/>
    <w:rsid w:val="00D50D8F"/>
    <w:rsid w:val="00D53EC2"/>
    <w:rsid w:val="00D54480"/>
    <w:rsid w:val="00D5655C"/>
    <w:rsid w:val="00D571D5"/>
    <w:rsid w:val="00D60B5A"/>
    <w:rsid w:val="00D60D0F"/>
    <w:rsid w:val="00D6174F"/>
    <w:rsid w:val="00D647FA"/>
    <w:rsid w:val="00D6708C"/>
    <w:rsid w:val="00D72F31"/>
    <w:rsid w:val="00D741FE"/>
    <w:rsid w:val="00D74915"/>
    <w:rsid w:val="00D75949"/>
    <w:rsid w:val="00D7653C"/>
    <w:rsid w:val="00D76939"/>
    <w:rsid w:val="00D772A0"/>
    <w:rsid w:val="00D777EE"/>
    <w:rsid w:val="00D77903"/>
    <w:rsid w:val="00D80266"/>
    <w:rsid w:val="00D83136"/>
    <w:rsid w:val="00D83CA9"/>
    <w:rsid w:val="00D83D4E"/>
    <w:rsid w:val="00D84B6C"/>
    <w:rsid w:val="00D85CD2"/>
    <w:rsid w:val="00D870A3"/>
    <w:rsid w:val="00D90E65"/>
    <w:rsid w:val="00D95DF7"/>
    <w:rsid w:val="00D96A24"/>
    <w:rsid w:val="00D970F4"/>
    <w:rsid w:val="00DA0614"/>
    <w:rsid w:val="00DA298B"/>
    <w:rsid w:val="00DA29EF"/>
    <w:rsid w:val="00DA2E8C"/>
    <w:rsid w:val="00DA49CA"/>
    <w:rsid w:val="00DA4C02"/>
    <w:rsid w:val="00DA5DA4"/>
    <w:rsid w:val="00DA7757"/>
    <w:rsid w:val="00DB0DD2"/>
    <w:rsid w:val="00DB1E52"/>
    <w:rsid w:val="00DB2152"/>
    <w:rsid w:val="00DB2570"/>
    <w:rsid w:val="00DB3BE8"/>
    <w:rsid w:val="00DB3F0F"/>
    <w:rsid w:val="00DB4F4F"/>
    <w:rsid w:val="00DB56A0"/>
    <w:rsid w:val="00DB73DE"/>
    <w:rsid w:val="00DB7D0C"/>
    <w:rsid w:val="00DC716A"/>
    <w:rsid w:val="00DC7AD4"/>
    <w:rsid w:val="00DD09DC"/>
    <w:rsid w:val="00DD289B"/>
    <w:rsid w:val="00DD618B"/>
    <w:rsid w:val="00DD6245"/>
    <w:rsid w:val="00DD6495"/>
    <w:rsid w:val="00DD64CC"/>
    <w:rsid w:val="00DD7199"/>
    <w:rsid w:val="00DE05AE"/>
    <w:rsid w:val="00DE1019"/>
    <w:rsid w:val="00DE3B4B"/>
    <w:rsid w:val="00DE3CEA"/>
    <w:rsid w:val="00DE47F1"/>
    <w:rsid w:val="00DE5EDB"/>
    <w:rsid w:val="00DE5F27"/>
    <w:rsid w:val="00DE61D5"/>
    <w:rsid w:val="00DE7602"/>
    <w:rsid w:val="00DE789A"/>
    <w:rsid w:val="00DE79C2"/>
    <w:rsid w:val="00DE7A41"/>
    <w:rsid w:val="00DF1B5B"/>
    <w:rsid w:val="00DF58AB"/>
    <w:rsid w:val="00E04B35"/>
    <w:rsid w:val="00E04C72"/>
    <w:rsid w:val="00E07A57"/>
    <w:rsid w:val="00E11036"/>
    <w:rsid w:val="00E14E3B"/>
    <w:rsid w:val="00E152F9"/>
    <w:rsid w:val="00E1766D"/>
    <w:rsid w:val="00E20C4B"/>
    <w:rsid w:val="00E219BD"/>
    <w:rsid w:val="00E22051"/>
    <w:rsid w:val="00E264B3"/>
    <w:rsid w:val="00E266A7"/>
    <w:rsid w:val="00E321F7"/>
    <w:rsid w:val="00E331E3"/>
    <w:rsid w:val="00E34B2C"/>
    <w:rsid w:val="00E35A7C"/>
    <w:rsid w:val="00E4518E"/>
    <w:rsid w:val="00E47E67"/>
    <w:rsid w:val="00E5143C"/>
    <w:rsid w:val="00E55324"/>
    <w:rsid w:val="00E55A72"/>
    <w:rsid w:val="00E56D0C"/>
    <w:rsid w:val="00E5785E"/>
    <w:rsid w:val="00E63582"/>
    <w:rsid w:val="00E63627"/>
    <w:rsid w:val="00E63848"/>
    <w:rsid w:val="00E66601"/>
    <w:rsid w:val="00E67235"/>
    <w:rsid w:val="00E67317"/>
    <w:rsid w:val="00E675E4"/>
    <w:rsid w:val="00E675EE"/>
    <w:rsid w:val="00E70481"/>
    <w:rsid w:val="00E707FC"/>
    <w:rsid w:val="00E70FBB"/>
    <w:rsid w:val="00E73C49"/>
    <w:rsid w:val="00E75DDF"/>
    <w:rsid w:val="00E77CAC"/>
    <w:rsid w:val="00E800C9"/>
    <w:rsid w:val="00E80C82"/>
    <w:rsid w:val="00E81DA5"/>
    <w:rsid w:val="00E82290"/>
    <w:rsid w:val="00E83D88"/>
    <w:rsid w:val="00E87108"/>
    <w:rsid w:val="00E903EC"/>
    <w:rsid w:val="00E908F7"/>
    <w:rsid w:val="00E9411C"/>
    <w:rsid w:val="00E95986"/>
    <w:rsid w:val="00E9599C"/>
    <w:rsid w:val="00E96370"/>
    <w:rsid w:val="00EA00F0"/>
    <w:rsid w:val="00EA0A4B"/>
    <w:rsid w:val="00EA3B9B"/>
    <w:rsid w:val="00EA49FB"/>
    <w:rsid w:val="00EA5C7E"/>
    <w:rsid w:val="00EA5EAE"/>
    <w:rsid w:val="00EA6767"/>
    <w:rsid w:val="00EA6AD0"/>
    <w:rsid w:val="00EB509F"/>
    <w:rsid w:val="00EB7461"/>
    <w:rsid w:val="00EC0294"/>
    <w:rsid w:val="00EC0E79"/>
    <w:rsid w:val="00EC0E84"/>
    <w:rsid w:val="00EC4BE6"/>
    <w:rsid w:val="00EC4ED7"/>
    <w:rsid w:val="00EC5909"/>
    <w:rsid w:val="00ED2221"/>
    <w:rsid w:val="00ED2511"/>
    <w:rsid w:val="00ED25CC"/>
    <w:rsid w:val="00ED44D1"/>
    <w:rsid w:val="00ED47BB"/>
    <w:rsid w:val="00ED5A39"/>
    <w:rsid w:val="00ED6036"/>
    <w:rsid w:val="00ED77AB"/>
    <w:rsid w:val="00EE118C"/>
    <w:rsid w:val="00EE17C9"/>
    <w:rsid w:val="00EE1EE9"/>
    <w:rsid w:val="00EE3836"/>
    <w:rsid w:val="00EE47EA"/>
    <w:rsid w:val="00EE52AD"/>
    <w:rsid w:val="00EE7338"/>
    <w:rsid w:val="00EF0959"/>
    <w:rsid w:val="00EF1634"/>
    <w:rsid w:val="00EF1675"/>
    <w:rsid w:val="00EF3873"/>
    <w:rsid w:val="00EF3C91"/>
    <w:rsid w:val="00EF4951"/>
    <w:rsid w:val="00EF4ECE"/>
    <w:rsid w:val="00EF6034"/>
    <w:rsid w:val="00F03085"/>
    <w:rsid w:val="00F05A42"/>
    <w:rsid w:val="00F064FC"/>
    <w:rsid w:val="00F105DD"/>
    <w:rsid w:val="00F12580"/>
    <w:rsid w:val="00F1298A"/>
    <w:rsid w:val="00F13558"/>
    <w:rsid w:val="00F135D0"/>
    <w:rsid w:val="00F1383F"/>
    <w:rsid w:val="00F15017"/>
    <w:rsid w:val="00F1547B"/>
    <w:rsid w:val="00F1725F"/>
    <w:rsid w:val="00F20B8C"/>
    <w:rsid w:val="00F20E6B"/>
    <w:rsid w:val="00F20EE3"/>
    <w:rsid w:val="00F21195"/>
    <w:rsid w:val="00F22A3B"/>
    <w:rsid w:val="00F23DFA"/>
    <w:rsid w:val="00F25A8C"/>
    <w:rsid w:val="00F26995"/>
    <w:rsid w:val="00F26F1F"/>
    <w:rsid w:val="00F27144"/>
    <w:rsid w:val="00F27630"/>
    <w:rsid w:val="00F3021D"/>
    <w:rsid w:val="00F310FC"/>
    <w:rsid w:val="00F317EF"/>
    <w:rsid w:val="00F3195E"/>
    <w:rsid w:val="00F31C7F"/>
    <w:rsid w:val="00F33C5C"/>
    <w:rsid w:val="00F3648D"/>
    <w:rsid w:val="00F416B7"/>
    <w:rsid w:val="00F4290E"/>
    <w:rsid w:val="00F44A10"/>
    <w:rsid w:val="00F467EB"/>
    <w:rsid w:val="00F52E98"/>
    <w:rsid w:val="00F53845"/>
    <w:rsid w:val="00F5601E"/>
    <w:rsid w:val="00F6286E"/>
    <w:rsid w:val="00F6348E"/>
    <w:rsid w:val="00F6468D"/>
    <w:rsid w:val="00F64E25"/>
    <w:rsid w:val="00F655C1"/>
    <w:rsid w:val="00F6647A"/>
    <w:rsid w:val="00F66528"/>
    <w:rsid w:val="00F66A84"/>
    <w:rsid w:val="00F701AA"/>
    <w:rsid w:val="00F72EE7"/>
    <w:rsid w:val="00F74022"/>
    <w:rsid w:val="00F7595E"/>
    <w:rsid w:val="00F805D5"/>
    <w:rsid w:val="00F819EE"/>
    <w:rsid w:val="00F825A8"/>
    <w:rsid w:val="00F84127"/>
    <w:rsid w:val="00F858F3"/>
    <w:rsid w:val="00F859D1"/>
    <w:rsid w:val="00F85D96"/>
    <w:rsid w:val="00F91D0B"/>
    <w:rsid w:val="00F92708"/>
    <w:rsid w:val="00F96225"/>
    <w:rsid w:val="00F97024"/>
    <w:rsid w:val="00FA03FD"/>
    <w:rsid w:val="00FA3572"/>
    <w:rsid w:val="00FA362F"/>
    <w:rsid w:val="00FA3F19"/>
    <w:rsid w:val="00FA4AA2"/>
    <w:rsid w:val="00FA4CE5"/>
    <w:rsid w:val="00FA54D6"/>
    <w:rsid w:val="00FA62D3"/>
    <w:rsid w:val="00FB080A"/>
    <w:rsid w:val="00FB1F21"/>
    <w:rsid w:val="00FB2676"/>
    <w:rsid w:val="00FB26EE"/>
    <w:rsid w:val="00FB3159"/>
    <w:rsid w:val="00FB3326"/>
    <w:rsid w:val="00FB36E3"/>
    <w:rsid w:val="00FB4139"/>
    <w:rsid w:val="00FB4495"/>
    <w:rsid w:val="00FB469B"/>
    <w:rsid w:val="00FB538F"/>
    <w:rsid w:val="00FC09CB"/>
    <w:rsid w:val="00FC1D9A"/>
    <w:rsid w:val="00FC439E"/>
    <w:rsid w:val="00FC53BD"/>
    <w:rsid w:val="00FD4122"/>
    <w:rsid w:val="00FD57E7"/>
    <w:rsid w:val="00FD5A64"/>
    <w:rsid w:val="00FD5DB3"/>
    <w:rsid w:val="00FD746C"/>
    <w:rsid w:val="00FE3C05"/>
    <w:rsid w:val="00FE5485"/>
    <w:rsid w:val="00FE62A9"/>
    <w:rsid w:val="00FE6EAE"/>
    <w:rsid w:val="00FF057B"/>
    <w:rsid w:val="00FF47C3"/>
    <w:rsid w:val="00FF6FFA"/>
    <w:rsid w:val="00FF7E0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DDB8975"/>
  <w15:chartTrackingRefBased/>
  <w15:docId w15:val="{A615F167-C8EA-4927-A9EC-82B4F8FE74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A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4002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04002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04002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4002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rsid w:val="0004002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rsid w:val="0004002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4002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4002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4002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4002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04002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04002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4002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sid w:val="00040020"/>
    <w:rPr>
      <w:rFonts w:eastAsiaTheme="majorEastAsia" w:cstheme="majorBidi"/>
      <w:color w:val="0F4761" w:themeColor="accent1" w:themeShade="BF"/>
    </w:rPr>
  </w:style>
  <w:style w:type="character" w:customStyle="1" w:styleId="Heading6Char">
    <w:name w:val="Heading 6 Char"/>
    <w:basedOn w:val="DefaultParagraphFont"/>
    <w:link w:val="Heading6"/>
    <w:uiPriority w:val="9"/>
    <w:rsid w:val="0004002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4002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4002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40020"/>
    <w:rPr>
      <w:rFonts w:eastAsiaTheme="majorEastAsia" w:cstheme="majorBidi"/>
      <w:color w:val="272727" w:themeColor="text1" w:themeTint="D8"/>
    </w:rPr>
  </w:style>
  <w:style w:type="paragraph" w:styleId="Title">
    <w:name w:val="Title"/>
    <w:basedOn w:val="Normal"/>
    <w:next w:val="Normal"/>
    <w:link w:val="TitleChar"/>
    <w:uiPriority w:val="10"/>
    <w:qFormat/>
    <w:rsid w:val="0004002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4002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4002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4002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40020"/>
    <w:pPr>
      <w:spacing w:before="160"/>
      <w:jc w:val="center"/>
    </w:pPr>
    <w:rPr>
      <w:i/>
      <w:iCs/>
      <w:color w:val="404040" w:themeColor="text1" w:themeTint="BF"/>
    </w:rPr>
  </w:style>
  <w:style w:type="character" w:customStyle="1" w:styleId="QuoteChar">
    <w:name w:val="Quote Char"/>
    <w:basedOn w:val="DefaultParagraphFont"/>
    <w:link w:val="Quote"/>
    <w:uiPriority w:val="29"/>
    <w:rsid w:val="00040020"/>
    <w:rPr>
      <w:i/>
      <w:iCs/>
      <w:color w:val="404040" w:themeColor="text1" w:themeTint="BF"/>
    </w:rPr>
  </w:style>
  <w:style w:type="paragraph" w:styleId="ListParagraph">
    <w:name w:val="List Paragraph"/>
    <w:basedOn w:val="Normal"/>
    <w:uiPriority w:val="34"/>
    <w:qFormat/>
    <w:rsid w:val="00040020"/>
    <w:pPr>
      <w:ind w:left="720"/>
      <w:contextualSpacing/>
    </w:pPr>
  </w:style>
  <w:style w:type="character" w:styleId="IntenseEmphasis">
    <w:name w:val="Intense Emphasis"/>
    <w:basedOn w:val="DefaultParagraphFont"/>
    <w:uiPriority w:val="21"/>
    <w:qFormat/>
    <w:rsid w:val="00040020"/>
    <w:rPr>
      <w:i/>
      <w:iCs/>
      <w:color w:val="0F4761" w:themeColor="accent1" w:themeShade="BF"/>
    </w:rPr>
  </w:style>
  <w:style w:type="paragraph" w:styleId="IntenseQuote">
    <w:name w:val="Intense Quote"/>
    <w:basedOn w:val="Normal"/>
    <w:next w:val="Normal"/>
    <w:link w:val="IntenseQuoteChar"/>
    <w:uiPriority w:val="30"/>
    <w:qFormat/>
    <w:rsid w:val="0004002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40020"/>
    <w:rPr>
      <w:i/>
      <w:iCs/>
      <w:color w:val="0F4761" w:themeColor="accent1" w:themeShade="BF"/>
    </w:rPr>
  </w:style>
  <w:style w:type="character" w:styleId="IntenseReference">
    <w:name w:val="Intense Reference"/>
    <w:basedOn w:val="DefaultParagraphFont"/>
    <w:uiPriority w:val="32"/>
    <w:qFormat/>
    <w:rsid w:val="00040020"/>
    <w:rPr>
      <w:b/>
      <w:bCs/>
      <w:smallCaps/>
      <w:color w:val="0F4761" w:themeColor="accent1" w:themeShade="BF"/>
      <w:spacing w:val="5"/>
    </w:rPr>
  </w:style>
  <w:style w:type="table" w:styleId="TableGrid">
    <w:name w:val="Table Grid"/>
    <w:basedOn w:val="TableNormal"/>
    <w:uiPriority w:val="39"/>
    <w:rsid w:val="00B436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D039A"/>
    <w:rPr>
      <w:color w:val="467886" w:themeColor="hyperlink"/>
      <w:u w:val="single"/>
    </w:rPr>
  </w:style>
  <w:style w:type="character" w:styleId="UnresolvedMention">
    <w:name w:val="Unresolved Mention"/>
    <w:basedOn w:val="DefaultParagraphFont"/>
    <w:uiPriority w:val="99"/>
    <w:semiHidden/>
    <w:unhideWhenUsed/>
    <w:rsid w:val="003D039A"/>
    <w:rPr>
      <w:color w:val="605E5C"/>
      <w:shd w:val="clear" w:color="auto" w:fill="E1DFDD"/>
    </w:rPr>
  </w:style>
  <w:style w:type="paragraph" w:styleId="TOCHeading">
    <w:name w:val="TOC Heading"/>
    <w:basedOn w:val="Heading1"/>
    <w:next w:val="Normal"/>
    <w:uiPriority w:val="39"/>
    <w:unhideWhenUsed/>
    <w:qFormat/>
    <w:rsid w:val="00656250"/>
    <w:pPr>
      <w:spacing w:before="240" w:after="0" w:line="259" w:lineRule="auto"/>
      <w:outlineLvl w:val="9"/>
    </w:pPr>
    <w:rPr>
      <w:kern w:val="0"/>
      <w:sz w:val="32"/>
      <w:szCs w:val="32"/>
      <w:lang w:val="en-US"/>
      <w14:ligatures w14:val="none"/>
    </w:rPr>
  </w:style>
  <w:style w:type="paragraph" w:styleId="TOC1">
    <w:name w:val="toc 1"/>
    <w:basedOn w:val="Normal"/>
    <w:next w:val="Normal"/>
    <w:autoRedefine/>
    <w:uiPriority w:val="39"/>
    <w:unhideWhenUsed/>
    <w:rsid w:val="00656250"/>
    <w:pPr>
      <w:spacing w:after="100"/>
    </w:pPr>
  </w:style>
  <w:style w:type="paragraph" w:styleId="TOC2">
    <w:name w:val="toc 2"/>
    <w:basedOn w:val="Normal"/>
    <w:next w:val="Normal"/>
    <w:autoRedefine/>
    <w:uiPriority w:val="39"/>
    <w:unhideWhenUsed/>
    <w:rsid w:val="00656250"/>
    <w:pPr>
      <w:spacing w:after="100"/>
      <w:ind w:left="240"/>
    </w:pPr>
  </w:style>
  <w:style w:type="paragraph" w:styleId="NormalWeb">
    <w:name w:val="Normal (Web)"/>
    <w:basedOn w:val="Normal"/>
    <w:uiPriority w:val="99"/>
    <w:semiHidden/>
    <w:unhideWhenUsed/>
    <w:rsid w:val="00B902B1"/>
    <w:rPr>
      <w:rFonts w:ascii="Times New Roman" w:hAnsi="Times New Roman" w:cs="Times New Roman"/>
    </w:rPr>
  </w:style>
  <w:style w:type="character" w:styleId="Emphasis">
    <w:name w:val="Emphasis"/>
    <w:basedOn w:val="DefaultParagraphFont"/>
    <w:uiPriority w:val="20"/>
    <w:qFormat/>
    <w:rsid w:val="00E47E67"/>
    <w:rPr>
      <w:i/>
      <w:iCs/>
    </w:rPr>
  </w:style>
  <w:style w:type="character" w:styleId="Strong">
    <w:name w:val="Strong"/>
    <w:basedOn w:val="DefaultParagraphFont"/>
    <w:uiPriority w:val="22"/>
    <w:qFormat/>
    <w:rsid w:val="00E47E67"/>
    <w:rPr>
      <w:b/>
      <w:bCs/>
    </w:rPr>
  </w:style>
  <w:style w:type="paragraph" w:styleId="Header">
    <w:name w:val="header"/>
    <w:basedOn w:val="Normal"/>
    <w:link w:val="HeaderChar"/>
    <w:uiPriority w:val="99"/>
    <w:unhideWhenUsed/>
    <w:rsid w:val="00590CF3"/>
    <w:pPr>
      <w:tabs>
        <w:tab w:val="center" w:pos="4513"/>
        <w:tab w:val="right" w:pos="9026"/>
      </w:tabs>
      <w:spacing w:after="0" w:line="240" w:lineRule="auto"/>
    </w:pPr>
  </w:style>
  <w:style w:type="character" w:customStyle="1" w:styleId="HeaderChar">
    <w:name w:val="Header Char"/>
    <w:basedOn w:val="DefaultParagraphFont"/>
    <w:link w:val="Header"/>
    <w:uiPriority w:val="99"/>
    <w:rsid w:val="00590CF3"/>
  </w:style>
  <w:style w:type="paragraph" w:styleId="Footer">
    <w:name w:val="footer"/>
    <w:basedOn w:val="Normal"/>
    <w:link w:val="FooterChar"/>
    <w:uiPriority w:val="99"/>
    <w:unhideWhenUsed/>
    <w:rsid w:val="00590CF3"/>
    <w:pPr>
      <w:tabs>
        <w:tab w:val="center" w:pos="4513"/>
        <w:tab w:val="right" w:pos="9026"/>
      </w:tabs>
      <w:spacing w:after="0" w:line="240" w:lineRule="auto"/>
    </w:pPr>
  </w:style>
  <w:style w:type="character" w:customStyle="1" w:styleId="FooterChar">
    <w:name w:val="Footer Char"/>
    <w:basedOn w:val="DefaultParagraphFont"/>
    <w:link w:val="Footer"/>
    <w:uiPriority w:val="99"/>
    <w:rsid w:val="00590CF3"/>
  </w:style>
  <w:style w:type="paragraph" w:styleId="TOC3">
    <w:name w:val="toc 3"/>
    <w:basedOn w:val="Normal"/>
    <w:next w:val="Normal"/>
    <w:autoRedefine/>
    <w:uiPriority w:val="39"/>
    <w:unhideWhenUsed/>
    <w:rsid w:val="006C66B1"/>
    <w:pPr>
      <w:spacing w:after="100"/>
      <w:ind w:left="480"/>
    </w:pPr>
  </w:style>
  <w:style w:type="paragraph" w:styleId="TOC4">
    <w:name w:val="toc 4"/>
    <w:basedOn w:val="Normal"/>
    <w:next w:val="Normal"/>
    <w:autoRedefine/>
    <w:uiPriority w:val="39"/>
    <w:unhideWhenUsed/>
    <w:rsid w:val="00F22A3B"/>
    <w:pPr>
      <w:spacing w:after="100"/>
      <w:ind w:left="720"/>
    </w:pPr>
    <w:rPr>
      <w:rFonts w:eastAsiaTheme="minorEastAsia"/>
      <w:lang w:eastAsia="en-AU"/>
    </w:rPr>
  </w:style>
  <w:style w:type="paragraph" w:styleId="TOC5">
    <w:name w:val="toc 5"/>
    <w:basedOn w:val="Normal"/>
    <w:next w:val="Normal"/>
    <w:autoRedefine/>
    <w:uiPriority w:val="39"/>
    <w:unhideWhenUsed/>
    <w:rsid w:val="00F22A3B"/>
    <w:pPr>
      <w:spacing w:after="100"/>
      <w:ind w:left="960"/>
    </w:pPr>
    <w:rPr>
      <w:rFonts w:eastAsiaTheme="minorEastAsia"/>
      <w:lang w:eastAsia="en-AU"/>
    </w:rPr>
  </w:style>
  <w:style w:type="paragraph" w:styleId="TOC6">
    <w:name w:val="toc 6"/>
    <w:basedOn w:val="Normal"/>
    <w:next w:val="Normal"/>
    <w:autoRedefine/>
    <w:uiPriority w:val="39"/>
    <w:unhideWhenUsed/>
    <w:rsid w:val="00F22A3B"/>
    <w:pPr>
      <w:spacing w:after="100"/>
      <w:ind w:left="1200"/>
    </w:pPr>
    <w:rPr>
      <w:rFonts w:eastAsiaTheme="minorEastAsia"/>
      <w:lang w:eastAsia="en-AU"/>
    </w:rPr>
  </w:style>
  <w:style w:type="paragraph" w:styleId="TOC7">
    <w:name w:val="toc 7"/>
    <w:basedOn w:val="Normal"/>
    <w:next w:val="Normal"/>
    <w:autoRedefine/>
    <w:uiPriority w:val="39"/>
    <w:unhideWhenUsed/>
    <w:rsid w:val="00F22A3B"/>
    <w:pPr>
      <w:spacing w:after="100"/>
      <w:ind w:left="1440"/>
    </w:pPr>
    <w:rPr>
      <w:rFonts w:eastAsiaTheme="minorEastAsia"/>
      <w:lang w:eastAsia="en-AU"/>
    </w:rPr>
  </w:style>
  <w:style w:type="paragraph" w:styleId="TOC8">
    <w:name w:val="toc 8"/>
    <w:basedOn w:val="Normal"/>
    <w:next w:val="Normal"/>
    <w:autoRedefine/>
    <w:uiPriority w:val="39"/>
    <w:unhideWhenUsed/>
    <w:rsid w:val="00F22A3B"/>
    <w:pPr>
      <w:spacing w:after="100"/>
      <w:ind w:left="1680"/>
    </w:pPr>
    <w:rPr>
      <w:rFonts w:eastAsiaTheme="minorEastAsia"/>
      <w:lang w:eastAsia="en-AU"/>
    </w:rPr>
  </w:style>
  <w:style w:type="paragraph" w:styleId="TOC9">
    <w:name w:val="toc 9"/>
    <w:basedOn w:val="Normal"/>
    <w:next w:val="Normal"/>
    <w:autoRedefine/>
    <w:uiPriority w:val="39"/>
    <w:unhideWhenUsed/>
    <w:rsid w:val="00F22A3B"/>
    <w:pPr>
      <w:spacing w:after="100"/>
      <w:ind w:left="1920"/>
    </w:pPr>
    <w:rPr>
      <w:rFonts w:eastAsiaTheme="minorEastAsia"/>
      <w:lang w:eastAsia="en-AU"/>
    </w:rPr>
  </w:style>
  <w:style w:type="paragraph" w:customStyle="1" w:styleId="msonormal0">
    <w:name w:val="msonormal"/>
    <w:basedOn w:val="Normal"/>
    <w:rsid w:val="004E7C57"/>
    <w:pPr>
      <w:spacing w:before="100" w:beforeAutospacing="1" w:after="100" w:afterAutospacing="1" w:line="240" w:lineRule="auto"/>
    </w:pPr>
    <w:rPr>
      <w:rFonts w:ascii="Times New Roman" w:eastAsia="Times New Roman" w:hAnsi="Times New Roman" w:cs="Times New Roman"/>
      <w:kern w:val="0"/>
      <w:lang w:eastAsia="en-AU"/>
      <w14:ligatures w14:val="none"/>
    </w:rPr>
  </w:style>
  <w:style w:type="character" w:customStyle="1" w:styleId="touchw-10">
    <w:name w:val="touch:w-10"/>
    <w:basedOn w:val="DefaultParagraphFont"/>
    <w:rsid w:val="004E7C57"/>
  </w:style>
  <w:style w:type="character" w:styleId="FollowedHyperlink">
    <w:name w:val="FollowedHyperlink"/>
    <w:basedOn w:val="DefaultParagraphFont"/>
    <w:uiPriority w:val="99"/>
    <w:semiHidden/>
    <w:unhideWhenUsed/>
    <w:rsid w:val="00FB36E3"/>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055080">
      <w:bodyDiv w:val="1"/>
      <w:marLeft w:val="0"/>
      <w:marRight w:val="0"/>
      <w:marTop w:val="0"/>
      <w:marBottom w:val="0"/>
      <w:divBdr>
        <w:top w:val="none" w:sz="0" w:space="0" w:color="auto"/>
        <w:left w:val="none" w:sz="0" w:space="0" w:color="auto"/>
        <w:bottom w:val="none" w:sz="0" w:space="0" w:color="auto"/>
        <w:right w:val="none" w:sz="0" w:space="0" w:color="auto"/>
      </w:divBdr>
    </w:div>
    <w:div w:id="7828582">
      <w:bodyDiv w:val="1"/>
      <w:marLeft w:val="0"/>
      <w:marRight w:val="0"/>
      <w:marTop w:val="0"/>
      <w:marBottom w:val="0"/>
      <w:divBdr>
        <w:top w:val="none" w:sz="0" w:space="0" w:color="auto"/>
        <w:left w:val="none" w:sz="0" w:space="0" w:color="auto"/>
        <w:bottom w:val="none" w:sz="0" w:space="0" w:color="auto"/>
        <w:right w:val="none" w:sz="0" w:space="0" w:color="auto"/>
      </w:divBdr>
    </w:div>
    <w:div w:id="18749295">
      <w:bodyDiv w:val="1"/>
      <w:marLeft w:val="0"/>
      <w:marRight w:val="0"/>
      <w:marTop w:val="0"/>
      <w:marBottom w:val="0"/>
      <w:divBdr>
        <w:top w:val="none" w:sz="0" w:space="0" w:color="auto"/>
        <w:left w:val="none" w:sz="0" w:space="0" w:color="auto"/>
        <w:bottom w:val="none" w:sz="0" w:space="0" w:color="auto"/>
        <w:right w:val="none" w:sz="0" w:space="0" w:color="auto"/>
      </w:divBdr>
      <w:divsChild>
        <w:div w:id="2110352655">
          <w:marLeft w:val="0"/>
          <w:marRight w:val="0"/>
          <w:marTop w:val="0"/>
          <w:marBottom w:val="0"/>
          <w:divBdr>
            <w:top w:val="none" w:sz="0" w:space="0" w:color="auto"/>
            <w:left w:val="none" w:sz="0" w:space="0" w:color="auto"/>
            <w:bottom w:val="none" w:sz="0" w:space="0" w:color="auto"/>
            <w:right w:val="none" w:sz="0" w:space="0" w:color="auto"/>
          </w:divBdr>
          <w:divsChild>
            <w:div w:id="1706324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1341">
      <w:bodyDiv w:val="1"/>
      <w:marLeft w:val="0"/>
      <w:marRight w:val="0"/>
      <w:marTop w:val="0"/>
      <w:marBottom w:val="0"/>
      <w:divBdr>
        <w:top w:val="none" w:sz="0" w:space="0" w:color="auto"/>
        <w:left w:val="none" w:sz="0" w:space="0" w:color="auto"/>
        <w:bottom w:val="none" w:sz="0" w:space="0" w:color="auto"/>
        <w:right w:val="none" w:sz="0" w:space="0" w:color="auto"/>
      </w:divBdr>
    </w:div>
    <w:div w:id="20478037">
      <w:bodyDiv w:val="1"/>
      <w:marLeft w:val="0"/>
      <w:marRight w:val="0"/>
      <w:marTop w:val="0"/>
      <w:marBottom w:val="0"/>
      <w:divBdr>
        <w:top w:val="none" w:sz="0" w:space="0" w:color="auto"/>
        <w:left w:val="none" w:sz="0" w:space="0" w:color="auto"/>
        <w:bottom w:val="none" w:sz="0" w:space="0" w:color="auto"/>
        <w:right w:val="none" w:sz="0" w:space="0" w:color="auto"/>
      </w:divBdr>
    </w:div>
    <w:div w:id="23023591">
      <w:bodyDiv w:val="1"/>
      <w:marLeft w:val="0"/>
      <w:marRight w:val="0"/>
      <w:marTop w:val="0"/>
      <w:marBottom w:val="0"/>
      <w:divBdr>
        <w:top w:val="none" w:sz="0" w:space="0" w:color="auto"/>
        <w:left w:val="none" w:sz="0" w:space="0" w:color="auto"/>
        <w:bottom w:val="none" w:sz="0" w:space="0" w:color="auto"/>
        <w:right w:val="none" w:sz="0" w:space="0" w:color="auto"/>
      </w:divBdr>
    </w:div>
    <w:div w:id="25833644">
      <w:bodyDiv w:val="1"/>
      <w:marLeft w:val="0"/>
      <w:marRight w:val="0"/>
      <w:marTop w:val="0"/>
      <w:marBottom w:val="0"/>
      <w:divBdr>
        <w:top w:val="none" w:sz="0" w:space="0" w:color="auto"/>
        <w:left w:val="none" w:sz="0" w:space="0" w:color="auto"/>
        <w:bottom w:val="none" w:sz="0" w:space="0" w:color="auto"/>
        <w:right w:val="none" w:sz="0" w:space="0" w:color="auto"/>
      </w:divBdr>
    </w:div>
    <w:div w:id="32852358">
      <w:bodyDiv w:val="1"/>
      <w:marLeft w:val="0"/>
      <w:marRight w:val="0"/>
      <w:marTop w:val="0"/>
      <w:marBottom w:val="0"/>
      <w:divBdr>
        <w:top w:val="none" w:sz="0" w:space="0" w:color="auto"/>
        <w:left w:val="none" w:sz="0" w:space="0" w:color="auto"/>
        <w:bottom w:val="none" w:sz="0" w:space="0" w:color="auto"/>
        <w:right w:val="none" w:sz="0" w:space="0" w:color="auto"/>
      </w:divBdr>
      <w:divsChild>
        <w:div w:id="2128889648">
          <w:blockQuote w:val="1"/>
          <w:marLeft w:val="720"/>
          <w:marRight w:val="720"/>
          <w:marTop w:val="100"/>
          <w:marBottom w:val="100"/>
          <w:divBdr>
            <w:top w:val="none" w:sz="0" w:space="0" w:color="auto"/>
            <w:left w:val="none" w:sz="0" w:space="0" w:color="auto"/>
            <w:bottom w:val="none" w:sz="0" w:space="0" w:color="auto"/>
            <w:right w:val="none" w:sz="0" w:space="0" w:color="auto"/>
          </w:divBdr>
        </w:div>
        <w:div w:id="375277322">
          <w:marLeft w:val="0"/>
          <w:marRight w:val="0"/>
          <w:marTop w:val="0"/>
          <w:marBottom w:val="0"/>
          <w:divBdr>
            <w:top w:val="none" w:sz="0" w:space="0" w:color="auto"/>
            <w:left w:val="none" w:sz="0" w:space="0" w:color="auto"/>
            <w:bottom w:val="none" w:sz="0" w:space="0" w:color="auto"/>
            <w:right w:val="none" w:sz="0" w:space="0" w:color="auto"/>
          </w:divBdr>
          <w:divsChild>
            <w:div w:id="104085548">
              <w:marLeft w:val="0"/>
              <w:marRight w:val="0"/>
              <w:marTop w:val="0"/>
              <w:marBottom w:val="0"/>
              <w:divBdr>
                <w:top w:val="none" w:sz="0" w:space="0" w:color="auto"/>
                <w:left w:val="none" w:sz="0" w:space="0" w:color="auto"/>
                <w:bottom w:val="none" w:sz="0" w:space="0" w:color="auto"/>
                <w:right w:val="none" w:sz="0" w:space="0" w:color="auto"/>
              </w:divBdr>
            </w:div>
          </w:divsChild>
        </w:div>
        <w:div w:id="14540097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7359525">
      <w:bodyDiv w:val="1"/>
      <w:marLeft w:val="0"/>
      <w:marRight w:val="0"/>
      <w:marTop w:val="0"/>
      <w:marBottom w:val="0"/>
      <w:divBdr>
        <w:top w:val="none" w:sz="0" w:space="0" w:color="auto"/>
        <w:left w:val="none" w:sz="0" w:space="0" w:color="auto"/>
        <w:bottom w:val="none" w:sz="0" w:space="0" w:color="auto"/>
        <w:right w:val="none" w:sz="0" w:space="0" w:color="auto"/>
      </w:divBdr>
    </w:div>
    <w:div w:id="38629243">
      <w:bodyDiv w:val="1"/>
      <w:marLeft w:val="0"/>
      <w:marRight w:val="0"/>
      <w:marTop w:val="0"/>
      <w:marBottom w:val="0"/>
      <w:divBdr>
        <w:top w:val="none" w:sz="0" w:space="0" w:color="auto"/>
        <w:left w:val="none" w:sz="0" w:space="0" w:color="auto"/>
        <w:bottom w:val="none" w:sz="0" w:space="0" w:color="auto"/>
        <w:right w:val="none" w:sz="0" w:space="0" w:color="auto"/>
      </w:divBdr>
    </w:div>
    <w:div w:id="41366175">
      <w:bodyDiv w:val="1"/>
      <w:marLeft w:val="0"/>
      <w:marRight w:val="0"/>
      <w:marTop w:val="0"/>
      <w:marBottom w:val="0"/>
      <w:divBdr>
        <w:top w:val="none" w:sz="0" w:space="0" w:color="auto"/>
        <w:left w:val="none" w:sz="0" w:space="0" w:color="auto"/>
        <w:bottom w:val="none" w:sz="0" w:space="0" w:color="auto"/>
        <w:right w:val="none" w:sz="0" w:space="0" w:color="auto"/>
      </w:divBdr>
    </w:div>
    <w:div w:id="44910427">
      <w:bodyDiv w:val="1"/>
      <w:marLeft w:val="0"/>
      <w:marRight w:val="0"/>
      <w:marTop w:val="0"/>
      <w:marBottom w:val="0"/>
      <w:divBdr>
        <w:top w:val="none" w:sz="0" w:space="0" w:color="auto"/>
        <w:left w:val="none" w:sz="0" w:space="0" w:color="auto"/>
        <w:bottom w:val="none" w:sz="0" w:space="0" w:color="auto"/>
        <w:right w:val="none" w:sz="0" w:space="0" w:color="auto"/>
      </w:divBdr>
    </w:div>
    <w:div w:id="51268940">
      <w:bodyDiv w:val="1"/>
      <w:marLeft w:val="0"/>
      <w:marRight w:val="0"/>
      <w:marTop w:val="0"/>
      <w:marBottom w:val="0"/>
      <w:divBdr>
        <w:top w:val="none" w:sz="0" w:space="0" w:color="auto"/>
        <w:left w:val="none" w:sz="0" w:space="0" w:color="auto"/>
        <w:bottom w:val="none" w:sz="0" w:space="0" w:color="auto"/>
        <w:right w:val="none" w:sz="0" w:space="0" w:color="auto"/>
      </w:divBdr>
    </w:div>
    <w:div w:id="54133656">
      <w:bodyDiv w:val="1"/>
      <w:marLeft w:val="0"/>
      <w:marRight w:val="0"/>
      <w:marTop w:val="0"/>
      <w:marBottom w:val="0"/>
      <w:divBdr>
        <w:top w:val="none" w:sz="0" w:space="0" w:color="auto"/>
        <w:left w:val="none" w:sz="0" w:space="0" w:color="auto"/>
        <w:bottom w:val="none" w:sz="0" w:space="0" w:color="auto"/>
        <w:right w:val="none" w:sz="0" w:space="0" w:color="auto"/>
      </w:divBdr>
    </w:div>
    <w:div w:id="60254321">
      <w:bodyDiv w:val="1"/>
      <w:marLeft w:val="0"/>
      <w:marRight w:val="0"/>
      <w:marTop w:val="0"/>
      <w:marBottom w:val="0"/>
      <w:divBdr>
        <w:top w:val="none" w:sz="0" w:space="0" w:color="auto"/>
        <w:left w:val="none" w:sz="0" w:space="0" w:color="auto"/>
        <w:bottom w:val="none" w:sz="0" w:space="0" w:color="auto"/>
        <w:right w:val="none" w:sz="0" w:space="0" w:color="auto"/>
      </w:divBdr>
    </w:div>
    <w:div w:id="66995681">
      <w:bodyDiv w:val="1"/>
      <w:marLeft w:val="0"/>
      <w:marRight w:val="0"/>
      <w:marTop w:val="0"/>
      <w:marBottom w:val="0"/>
      <w:divBdr>
        <w:top w:val="none" w:sz="0" w:space="0" w:color="auto"/>
        <w:left w:val="none" w:sz="0" w:space="0" w:color="auto"/>
        <w:bottom w:val="none" w:sz="0" w:space="0" w:color="auto"/>
        <w:right w:val="none" w:sz="0" w:space="0" w:color="auto"/>
      </w:divBdr>
    </w:div>
    <w:div w:id="72166936">
      <w:bodyDiv w:val="1"/>
      <w:marLeft w:val="0"/>
      <w:marRight w:val="0"/>
      <w:marTop w:val="0"/>
      <w:marBottom w:val="0"/>
      <w:divBdr>
        <w:top w:val="none" w:sz="0" w:space="0" w:color="auto"/>
        <w:left w:val="none" w:sz="0" w:space="0" w:color="auto"/>
        <w:bottom w:val="none" w:sz="0" w:space="0" w:color="auto"/>
        <w:right w:val="none" w:sz="0" w:space="0" w:color="auto"/>
      </w:divBdr>
    </w:div>
    <w:div w:id="72359411">
      <w:bodyDiv w:val="1"/>
      <w:marLeft w:val="0"/>
      <w:marRight w:val="0"/>
      <w:marTop w:val="0"/>
      <w:marBottom w:val="0"/>
      <w:divBdr>
        <w:top w:val="none" w:sz="0" w:space="0" w:color="auto"/>
        <w:left w:val="none" w:sz="0" w:space="0" w:color="auto"/>
        <w:bottom w:val="none" w:sz="0" w:space="0" w:color="auto"/>
        <w:right w:val="none" w:sz="0" w:space="0" w:color="auto"/>
      </w:divBdr>
    </w:div>
    <w:div w:id="73666036">
      <w:bodyDiv w:val="1"/>
      <w:marLeft w:val="0"/>
      <w:marRight w:val="0"/>
      <w:marTop w:val="0"/>
      <w:marBottom w:val="0"/>
      <w:divBdr>
        <w:top w:val="none" w:sz="0" w:space="0" w:color="auto"/>
        <w:left w:val="none" w:sz="0" w:space="0" w:color="auto"/>
        <w:bottom w:val="none" w:sz="0" w:space="0" w:color="auto"/>
        <w:right w:val="none" w:sz="0" w:space="0" w:color="auto"/>
      </w:divBdr>
      <w:divsChild>
        <w:div w:id="1080252253">
          <w:marLeft w:val="0"/>
          <w:marRight w:val="0"/>
          <w:marTop w:val="0"/>
          <w:marBottom w:val="0"/>
          <w:divBdr>
            <w:top w:val="none" w:sz="0" w:space="0" w:color="auto"/>
            <w:left w:val="none" w:sz="0" w:space="0" w:color="auto"/>
            <w:bottom w:val="none" w:sz="0" w:space="0" w:color="auto"/>
            <w:right w:val="none" w:sz="0" w:space="0" w:color="auto"/>
          </w:divBdr>
          <w:divsChild>
            <w:div w:id="18822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9256">
      <w:bodyDiv w:val="1"/>
      <w:marLeft w:val="0"/>
      <w:marRight w:val="0"/>
      <w:marTop w:val="0"/>
      <w:marBottom w:val="0"/>
      <w:divBdr>
        <w:top w:val="none" w:sz="0" w:space="0" w:color="auto"/>
        <w:left w:val="none" w:sz="0" w:space="0" w:color="auto"/>
        <w:bottom w:val="none" w:sz="0" w:space="0" w:color="auto"/>
        <w:right w:val="none" w:sz="0" w:space="0" w:color="auto"/>
      </w:divBdr>
      <w:divsChild>
        <w:div w:id="1923174539">
          <w:blockQuote w:val="1"/>
          <w:marLeft w:val="720"/>
          <w:marRight w:val="720"/>
          <w:marTop w:val="100"/>
          <w:marBottom w:val="100"/>
          <w:divBdr>
            <w:top w:val="none" w:sz="0" w:space="0" w:color="auto"/>
            <w:left w:val="none" w:sz="0" w:space="0" w:color="auto"/>
            <w:bottom w:val="none" w:sz="0" w:space="0" w:color="auto"/>
            <w:right w:val="none" w:sz="0" w:space="0" w:color="auto"/>
          </w:divBdr>
        </w:div>
        <w:div w:id="2048024780">
          <w:marLeft w:val="0"/>
          <w:marRight w:val="0"/>
          <w:marTop w:val="0"/>
          <w:marBottom w:val="0"/>
          <w:divBdr>
            <w:top w:val="none" w:sz="0" w:space="0" w:color="auto"/>
            <w:left w:val="none" w:sz="0" w:space="0" w:color="auto"/>
            <w:bottom w:val="none" w:sz="0" w:space="0" w:color="auto"/>
            <w:right w:val="none" w:sz="0" w:space="0" w:color="auto"/>
          </w:divBdr>
          <w:divsChild>
            <w:div w:id="224531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09498">
      <w:bodyDiv w:val="1"/>
      <w:marLeft w:val="0"/>
      <w:marRight w:val="0"/>
      <w:marTop w:val="0"/>
      <w:marBottom w:val="0"/>
      <w:divBdr>
        <w:top w:val="none" w:sz="0" w:space="0" w:color="auto"/>
        <w:left w:val="none" w:sz="0" w:space="0" w:color="auto"/>
        <w:bottom w:val="none" w:sz="0" w:space="0" w:color="auto"/>
        <w:right w:val="none" w:sz="0" w:space="0" w:color="auto"/>
      </w:divBdr>
    </w:div>
    <w:div w:id="89199351">
      <w:bodyDiv w:val="1"/>
      <w:marLeft w:val="0"/>
      <w:marRight w:val="0"/>
      <w:marTop w:val="0"/>
      <w:marBottom w:val="0"/>
      <w:divBdr>
        <w:top w:val="none" w:sz="0" w:space="0" w:color="auto"/>
        <w:left w:val="none" w:sz="0" w:space="0" w:color="auto"/>
        <w:bottom w:val="none" w:sz="0" w:space="0" w:color="auto"/>
        <w:right w:val="none" w:sz="0" w:space="0" w:color="auto"/>
      </w:divBdr>
    </w:div>
    <w:div w:id="89396469">
      <w:bodyDiv w:val="1"/>
      <w:marLeft w:val="0"/>
      <w:marRight w:val="0"/>
      <w:marTop w:val="0"/>
      <w:marBottom w:val="0"/>
      <w:divBdr>
        <w:top w:val="none" w:sz="0" w:space="0" w:color="auto"/>
        <w:left w:val="none" w:sz="0" w:space="0" w:color="auto"/>
        <w:bottom w:val="none" w:sz="0" w:space="0" w:color="auto"/>
        <w:right w:val="none" w:sz="0" w:space="0" w:color="auto"/>
      </w:divBdr>
      <w:divsChild>
        <w:div w:id="1883252838">
          <w:marLeft w:val="0"/>
          <w:marRight w:val="0"/>
          <w:marTop w:val="0"/>
          <w:marBottom w:val="0"/>
          <w:divBdr>
            <w:top w:val="none" w:sz="0" w:space="0" w:color="auto"/>
            <w:left w:val="none" w:sz="0" w:space="0" w:color="auto"/>
            <w:bottom w:val="none" w:sz="0" w:space="0" w:color="auto"/>
            <w:right w:val="none" w:sz="0" w:space="0" w:color="auto"/>
          </w:divBdr>
          <w:divsChild>
            <w:div w:id="48621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16134">
      <w:bodyDiv w:val="1"/>
      <w:marLeft w:val="0"/>
      <w:marRight w:val="0"/>
      <w:marTop w:val="0"/>
      <w:marBottom w:val="0"/>
      <w:divBdr>
        <w:top w:val="none" w:sz="0" w:space="0" w:color="auto"/>
        <w:left w:val="none" w:sz="0" w:space="0" w:color="auto"/>
        <w:bottom w:val="none" w:sz="0" w:space="0" w:color="auto"/>
        <w:right w:val="none" w:sz="0" w:space="0" w:color="auto"/>
      </w:divBdr>
      <w:divsChild>
        <w:div w:id="1569682615">
          <w:marLeft w:val="0"/>
          <w:marRight w:val="0"/>
          <w:marTop w:val="0"/>
          <w:marBottom w:val="0"/>
          <w:divBdr>
            <w:top w:val="none" w:sz="0" w:space="0" w:color="auto"/>
            <w:left w:val="none" w:sz="0" w:space="0" w:color="auto"/>
            <w:bottom w:val="none" w:sz="0" w:space="0" w:color="auto"/>
            <w:right w:val="none" w:sz="0" w:space="0" w:color="auto"/>
          </w:divBdr>
          <w:divsChild>
            <w:div w:id="1489710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43525">
      <w:bodyDiv w:val="1"/>
      <w:marLeft w:val="0"/>
      <w:marRight w:val="0"/>
      <w:marTop w:val="0"/>
      <w:marBottom w:val="0"/>
      <w:divBdr>
        <w:top w:val="none" w:sz="0" w:space="0" w:color="auto"/>
        <w:left w:val="none" w:sz="0" w:space="0" w:color="auto"/>
        <w:bottom w:val="none" w:sz="0" w:space="0" w:color="auto"/>
        <w:right w:val="none" w:sz="0" w:space="0" w:color="auto"/>
      </w:divBdr>
      <w:divsChild>
        <w:div w:id="536549876">
          <w:marLeft w:val="0"/>
          <w:marRight w:val="0"/>
          <w:marTop w:val="0"/>
          <w:marBottom w:val="0"/>
          <w:divBdr>
            <w:top w:val="none" w:sz="0" w:space="0" w:color="auto"/>
            <w:left w:val="none" w:sz="0" w:space="0" w:color="auto"/>
            <w:bottom w:val="none" w:sz="0" w:space="0" w:color="auto"/>
            <w:right w:val="none" w:sz="0" w:space="0" w:color="auto"/>
          </w:divBdr>
          <w:divsChild>
            <w:div w:id="1783961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04127">
      <w:bodyDiv w:val="1"/>
      <w:marLeft w:val="0"/>
      <w:marRight w:val="0"/>
      <w:marTop w:val="0"/>
      <w:marBottom w:val="0"/>
      <w:divBdr>
        <w:top w:val="none" w:sz="0" w:space="0" w:color="auto"/>
        <w:left w:val="none" w:sz="0" w:space="0" w:color="auto"/>
        <w:bottom w:val="none" w:sz="0" w:space="0" w:color="auto"/>
        <w:right w:val="none" w:sz="0" w:space="0" w:color="auto"/>
      </w:divBdr>
    </w:div>
    <w:div w:id="116802109">
      <w:bodyDiv w:val="1"/>
      <w:marLeft w:val="0"/>
      <w:marRight w:val="0"/>
      <w:marTop w:val="0"/>
      <w:marBottom w:val="0"/>
      <w:divBdr>
        <w:top w:val="none" w:sz="0" w:space="0" w:color="auto"/>
        <w:left w:val="none" w:sz="0" w:space="0" w:color="auto"/>
        <w:bottom w:val="none" w:sz="0" w:space="0" w:color="auto"/>
        <w:right w:val="none" w:sz="0" w:space="0" w:color="auto"/>
      </w:divBdr>
    </w:div>
    <w:div w:id="120920891">
      <w:bodyDiv w:val="1"/>
      <w:marLeft w:val="0"/>
      <w:marRight w:val="0"/>
      <w:marTop w:val="0"/>
      <w:marBottom w:val="0"/>
      <w:divBdr>
        <w:top w:val="none" w:sz="0" w:space="0" w:color="auto"/>
        <w:left w:val="none" w:sz="0" w:space="0" w:color="auto"/>
        <w:bottom w:val="none" w:sz="0" w:space="0" w:color="auto"/>
        <w:right w:val="none" w:sz="0" w:space="0" w:color="auto"/>
      </w:divBdr>
      <w:divsChild>
        <w:div w:id="6422730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6514556">
      <w:bodyDiv w:val="1"/>
      <w:marLeft w:val="0"/>
      <w:marRight w:val="0"/>
      <w:marTop w:val="0"/>
      <w:marBottom w:val="0"/>
      <w:divBdr>
        <w:top w:val="none" w:sz="0" w:space="0" w:color="auto"/>
        <w:left w:val="none" w:sz="0" w:space="0" w:color="auto"/>
        <w:bottom w:val="none" w:sz="0" w:space="0" w:color="auto"/>
        <w:right w:val="none" w:sz="0" w:space="0" w:color="auto"/>
      </w:divBdr>
    </w:div>
    <w:div w:id="147089228">
      <w:bodyDiv w:val="1"/>
      <w:marLeft w:val="0"/>
      <w:marRight w:val="0"/>
      <w:marTop w:val="0"/>
      <w:marBottom w:val="0"/>
      <w:divBdr>
        <w:top w:val="none" w:sz="0" w:space="0" w:color="auto"/>
        <w:left w:val="none" w:sz="0" w:space="0" w:color="auto"/>
        <w:bottom w:val="none" w:sz="0" w:space="0" w:color="auto"/>
        <w:right w:val="none" w:sz="0" w:space="0" w:color="auto"/>
      </w:divBdr>
    </w:div>
    <w:div w:id="147285750">
      <w:bodyDiv w:val="1"/>
      <w:marLeft w:val="0"/>
      <w:marRight w:val="0"/>
      <w:marTop w:val="0"/>
      <w:marBottom w:val="0"/>
      <w:divBdr>
        <w:top w:val="none" w:sz="0" w:space="0" w:color="auto"/>
        <w:left w:val="none" w:sz="0" w:space="0" w:color="auto"/>
        <w:bottom w:val="none" w:sz="0" w:space="0" w:color="auto"/>
        <w:right w:val="none" w:sz="0" w:space="0" w:color="auto"/>
      </w:divBdr>
    </w:div>
    <w:div w:id="158160351">
      <w:bodyDiv w:val="1"/>
      <w:marLeft w:val="0"/>
      <w:marRight w:val="0"/>
      <w:marTop w:val="0"/>
      <w:marBottom w:val="0"/>
      <w:divBdr>
        <w:top w:val="none" w:sz="0" w:space="0" w:color="auto"/>
        <w:left w:val="none" w:sz="0" w:space="0" w:color="auto"/>
        <w:bottom w:val="none" w:sz="0" w:space="0" w:color="auto"/>
        <w:right w:val="none" w:sz="0" w:space="0" w:color="auto"/>
      </w:divBdr>
    </w:div>
    <w:div w:id="164251883">
      <w:bodyDiv w:val="1"/>
      <w:marLeft w:val="0"/>
      <w:marRight w:val="0"/>
      <w:marTop w:val="0"/>
      <w:marBottom w:val="0"/>
      <w:divBdr>
        <w:top w:val="none" w:sz="0" w:space="0" w:color="auto"/>
        <w:left w:val="none" w:sz="0" w:space="0" w:color="auto"/>
        <w:bottom w:val="none" w:sz="0" w:space="0" w:color="auto"/>
        <w:right w:val="none" w:sz="0" w:space="0" w:color="auto"/>
      </w:divBdr>
    </w:div>
    <w:div w:id="166873502">
      <w:bodyDiv w:val="1"/>
      <w:marLeft w:val="0"/>
      <w:marRight w:val="0"/>
      <w:marTop w:val="0"/>
      <w:marBottom w:val="0"/>
      <w:divBdr>
        <w:top w:val="none" w:sz="0" w:space="0" w:color="auto"/>
        <w:left w:val="none" w:sz="0" w:space="0" w:color="auto"/>
        <w:bottom w:val="none" w:sz="0" w:space="0" w:color="auto"/>
        <w:right w:val="none" w:sz="0" w:space="0" w:color="auto"/>
      </w:divBdr>
    </w:div>
    <w:div w:id="170796827">
      <w:bodyDiv w:val="1"/>
      <w:marLeft w:val="0"/>
      <w:marRight w:val="0"/>
      <w:marTop w:val="0"/>
      <w:marBottom w:val="0"/>
      <w:divBdr>
        <w:top w:val="none" w:sz="0" w:space="0" w:color="auto"/>
        <w:left w:val="none" w:sz="0" w:space="0" w:color="auto"/>
        <w:bottom w:val="none" w:sz="0" w:space="0" w:color="auto"/>
        <w:right w:val="none" w:sz="0" w:space="0" w:color="auto"/>
      </w:divBdr>
    </w:div>
    <w:div w:id="172232048">
      <w:bodyDiv w:val="1"/>
      <w:marLeft w:val="0"/>
      <w:marRight w:val="0"/>
      <w:marTop w:val="0"/>
      <w:marBottom w:val="0"/>
      <w:divBdr>
        <w:top w:val="none" w:sz="0" w:space="0" w:color="auto"/>
        <w:left w:val="none" w:sz="0" w:space="0" w:color="auto"/>
        <w:bottom w:val="none" w:sz="0" w:space="0" w:color="auto"/>
        <w:right w:val="none" w:sz="0" w:space="0" w:color="auto"/>
      </w:divBdr>
    </w:div>
    <w:div w:id="172302739">
      <w:bodyDiv w:val="1"/>
      <w:marLeft w:val="0"/>
      <w:marRight w:val="0"/>
      <w:marTop w:val="0"/>
      <w:marBottom w:val="0"/>
      <w:divBdr>
        <w:top w:val="none" w:sz="0" w:space="0" w:color="auto"/>
        <w:left w:val="none" w:sz="0" w:space="0" w:color="auto"/>
        <w:bottom w:val="none" w:sz="0" w:space="0" w:color="auto"/>
        <w:right w:val="none" w:sz="0" w:space="0" w:color="auto"/>
      </w:divBdr>
    </w:div>
    <w:div w:id="183830351">
      <w:bodyDiv w:val="1"/>
      <w:marLeft w:val="0"/>
      <w:marRight w:val="0"/>
      <w:marTop w:val="0"/>
      <w:marBottom w:val="0"/>
      <w:divBdr>
        <w:top w:val="none" w:sz="0" w:space="0" w:color="auto"/>
        <w:left w:val="none" w:sz="0" w:space="0" w:color="auto"/>
        <w:bottom w:val="none" w:sz="0" w:space="0" w:color="auto"/>
        <w:right w:val="none" w:sz="0" w:space="0" w:color="auto"/>
      </w:divBdr>
      <w:divsChild>
        <w:div w:id="77398283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5918606">
      <w:bodyDiv w:val="1"/>
      <w:marLeft w:val="0"/>
      <w:marRight w:val="0"/>
      <w:marTop w:val="0"/>
      <w:marBottom w:val="0"/>
      <w:divBdr>
        <w:top w:val="none" w:sz="0" w:space="0" w:color="auto"/>
        <w:left w:val="none" w:sz="0" w:space="0" w:color="auto"/>
        <w:bottom w:val="none" w:sz="0" w:space="0" w:color="auto"/>
        <w:right w:val="none" w:sz="0" w:space="0" w:color="auto"/>
      </w:divBdr>
    </w:div>
    <w:div w:id="206644825">
      <w:bodyDiv w:val="1"/>
      <w:marLeft w:val="0"/>
      <w:marRight w:val="0"/>
      <w:marTop w:val="0"/>
      <w:marBottom w:val="0"/>
      <w:divBdr>
        <w:top w:val="none" w:sz="0" w:space="0" w:color="auto"/>
        <w:left w:val="none" w:sz="0" w:space="0" w:color="auto"/>
        <w:bottom w:val="none" w:sz="0" w:space="0" w:color="auto"/>
        <w:right w:val="none" w:sz="0" w:space="0" w:color="auto"/>
      </w:divBdr>
      <w:divsChild>
        <w:div w:id="10553561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20679658">
      <w:bodyDiv w:val="1"/>
      <w:marLeft w:val="0"/>
      <w:marRight w:val="0"/>
      <w:marTop w:val="0"/>
      <w:marBottom w:val="0"/>
      <w:divBdr>
        <w:top w:val="none" w:sz="0" w:space="0" w:color="auto"/>
        <w:left w:val="none" w:sz="0" w:space="0" w:color="auto"/>
        <w:bottom w:val="none" w:sz="0" w:space="0" w:color="auto"/>
        <w:right w:val="none" w:sz="0" w:space="0" w:color="auto"/>
      </w:divBdr>
      <w:divsChild>
        <w:div w:id="1641613603">
          <w:blockQuote w:val="1"/>
          <w:marLeft w:val="720"/>
          <w:marRight w:val="720"/>
          <w:marTop w:val="100"/>
          <w:marBottom w:val="100"/>
          <w:divBdr>
            <w:top w:val="none" w:sz="0" w:space="0" w:color="auto"/>
            <w:left w:val="none" w:sz="0" w:space="0" w:color="auto"/>
            <w:bottom w:val="none" w:sz="0" w:space="0" w:color="auto"/>
            <w:right w:val="none" w:sz="0" w:space="0" w:color="auto"/>
          </w:divBdr>
        </w:div>
        <w:div w:id="301428632">
          <w:blockQuote w:val="1"/>
          <w:marLeft w:val="720"/>
          <w:marRight w:val="720"/>
          <w:marTop w:val="100"/>
          <w:marBottom w:val="100"/>
          <w:divBdr>
            <w:top w:val="none" w:sz="0" w:space="0" w:color="auto"/>
            <w:left w:val="none" w:sz="0" w:space="0" w:color="auto"/>
            <w:bottom w:val="none" w:sz="0" w:space="0" w:color="auto"/>
            <w:right w:val="none" w:sz="0" w:space="0" w:color="auto"/>
          </w:divBdr>
        </w:div>
        <w:div w:id="1231160288">
          <w:blockQuote w:val="1"/>
          <w:marLeft w:val="720"/>
          <w:marRight w:val="720"/>
          <w:marTop w:val="100"/>
          <w:marBottom w:val="100"/>
          <w:divBdr>
            <w:top w:val="none" w:sz="0" w:space="0" w:color="auto"/>
            <w:left w:val="none" w:sz="0" w:space="0" w:color="auto"/>
            <w:bottom w:val="none" w:sz="0" w:space="0" w:color="auto"/>
            <w:right w:val="none" w:sz="0" w:space="0" w:color="auto"/>
          </w:divBdr>
        </w:div>
        <w:div w:id="714162154">
          <w:blockQuote w:val="1"/>
          <w:marLeft w:val="720"/>
          <w:marRight w:val="720"/>
          <w:marTop w:val="100"/>
          <w:marBottom w:val="100"/>
          <w:divBdr>
            <w:top w:val="none" w:sz="0" w:space="0" w:color="auto"/>
            <w:left w:val="none" w:sz="0" w:space="0" w:color="auto"/>
            <w:bottom w:val="none" w:sz="0" w:space="0" w:color="auto"/>
            <w:right w:val="none" w:sz="0" w:space="0" w:color="auto"/>
          </w:divBdr>
        </w:div>
        <w:div w:id="1218056096">
          <w:blockQuote w:val="1"/>
          <w:marLeft w:val="720"/>
          <w:marRight w:val="720"/>
          <w:marTop w:val="100"/>
          <w:marBottom w:val="100"/>
          <w:divBdr>
            <w:top w:val="none" w:sz="0" w:space="0" w:color="auto"/>
            <w:left w:val="none" w:sz="0" w:space="0" w:color="auto"/>
            <w:bottom w:val="none" w:sz="0" w:space="0" w:color="auto"/>
            <w:right w:val="none" w:sz="0" w:space="0" w:color="auto"/>
          </w:divBdr>
        </w:div>
        <w:div w:id="390272677">
          <w:blockQuote w:val="1"/>
          <w:marLeft w:val="720"/>
          <w:marRight w:val="720"/>
          <w:marTop w:val="100"/>
          <w:marBottom w:val="100"/>
          <w:divBdr>
            <w:top w:val="none" w:sz="0" w:space="0" w:color="auto"/>
            <w:left w:val="none" w:sz="0" w:space="0" w:color="auto"/>
            <w:bottom w:val="none" w:sz="0" w:space="0" w:color="auto"/>
            <w:right w:val="none" w:sz="0" w:space="0" w:color="auto"/>
          </w:divBdr>
        </w:div>
        <w:div w:id="76874193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22718810">
      <w:bodyDiv w:val="1"/>
      <w:marLeft w:val="0"/>
      <w:marRight w:val="0"/>
      <w:marTop w:val="0"/>
      <w:marBottom w:val="0"/>
      <w:divBdr>
        <w:top w:val="none" w:sz="0" w:space="0" w:color="auto"/>
        <w:left w:val="none" w:sz="0" w:space="0" w:color="auto"/>
        <w:bottom w:val="none" w:sz="0" w:space="0" w:color="auto"/>
        <w:right w:val="none" w:sz="0" w:space="0" w:color="auto"/>
      </w:divBdr>
    </w:div>
    <w:div w:id="229968003">
      <w:bodyDiv w:val="1"/>
      <w:marLeft w:val="0"/>
      <w:marRight w:val="0"/>
      <w:marTop w:val="0"/>
      <w:marBottom w:val="0"/>
      <w:divBdr>
        <w:top w:val="none" w:sz="0" w:space="0" w:color="auto"/>
        <w:left w:val="none" w:sz="0" w:space="0" w:color="auto"/>
        <w:bottom w:val="none" w:sz="0" w:space="0" w:color="auto"/>
        <w:right w:val="none" w:sz="0" w:space="0" w:color="auto"/>
      </w:divBdr>
    </w:div>
    <w:div w:id="230316323">
      <w:bodyDiv w:val="1"/>
      <w:marLeft w:val="0"/>
      <w:marRight w:val="0"/>
      <w:marTop w:val="0"/>
      <w:marBottom w:val="0"/>
      <w:divBdr>
        <w:top w:val="none" w:sz="0" w:space="0" w:color="auto"/>
        <w:left w:val="none" w:sz="0" w:space="0" w:color="auto"/>
        <w:bottom w:val="none" w:sz="0" w:space="0" w:color="auto"/>
        <w:right w:val="none" w:sz="0" w:space="0" w:color="auto"/>
      </w:divBdr>
    </w:div>
    <w:div w:id="234750591">
      <w:bodyDiv w:val="1"/>
      <w:marLeft w:val="0"/>
      <w:marRight w:val="0"/>
      <w:marTop w:val="0"/>
      <w:marBottom w:val="0"/>
      <w:divBdr>
        <w:top w:val="none" w:sz="0" w:space="0" w:color="auto"/>
        <w:left w:val="none" w:sz="0" w:space="0" w:color="auto"/>
        <w:bottom w:val="none" w:sz="0" w:space="0" w:color="auto"/>
        <w:right w:val="none" w:sz="0" w:space="0" w:color="auto"/>
      </w:divBdr>
      <w:divsChild>
        <w:div w:id="218711646">
          <w:marLeft w:val="0"/>
          <w:marRight w:val="0"/>
          <w:marTop w:val="0"/>
          <w:marBottom w:val="0"/>
          <w:divBdr>
            <w:top w:val="none" w:sz="0" w:space="0" w:color="auto"/>
            <w:left w:val="none" w:sz="0" w:space="0" w:color="auto"/>
            <w:bottom w:val="none" w:sz="0" w:space="0" w:color="auto"/>
            <w:right w:val="none" w:sz="0" w:space="0" w:color="auto"/>
          </w:divBdr>
          <w:divsChild>
            <w:div w:id="1114522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248004">
      <w:bodyDiv w:val="1"/>
      <w:marLeft w:val="0"/>
      <w:marRight w:val="0"/>
      <w:marTop w:val="0"/>
      <w:marBottom w:val="0"/>
      <w:divBdr>
        <w:top w:val="none" w:sz="0" w:space="0" w:color="auto"/>
        <w:left w:val="none" w:sz="0" w:space="0" w:color="auto"/>
        <w:bottom w:val="none" w:sz="0" w:space="0" w:color="auto"/>
        <w:right w:val="none" w:sz="0" w:space="0" w:color="auto"/>
      </w:divBdr>
      <w:divsChild>
        <w:div w:id="1107650900">
          <w:blockQuote w:val="1"/>
          <w:marLeft w:val="720"/>
          <w:marRight w:val="720"/>
          <w:marTop w:val="100"/>
          <w:marBottom w:val="100"/>
          <w:divBdr>
            <w:top w:val="none" w:sz="0" w:space="0" w:color="auto"/>
            <w:left w:val="none" w:sz="0" w:space="0" w:color="auto"/>
            <w:bottom w:val="none" w:sz="0" w:space="0" w:color="auto"/>
            <w:right w:val="none" w:sz="0" w:space="0" w:color="auto"/>
          </w:divBdr>
        </w:div>
        <w:div w:id="1980766696">
          <w:marLeft w:val="0"/>
          <w:marRight w:val="0"/>
          <w:marTop w:val="0"/>
          <w:marBottom w:val="0"/>
          <w:divBdr>
            <w:top w:val="none" w:sz="0" w:space="0" w:color="auto"/>
            <w:left w:val="none" w:sz="0" w:space="0" w:color="auto"/>
            <w:bottom w:val="none" w:sz="0" w:space="0" w:color="auto"/>
            <w:right w:val="none" w:sz="0" w:space="0" w:color="auto"/>
          </w:divBdr>
          <w:divsChild>
            <w:div w:id="518129494">
              <w:marLeft w:val="0"/>
              <w:marRight w:val="0"/>
              <w:marTop w:val="0"/>
              <w:marBottom w:val="0"/>
              <w:divBdr>
                <w:top w:val="none" w:sz="0" w:space="0" w:color="auto"/>
                <w:left w:val="none" w:sz="0" w:space="0" w:color="auto"/>
                <w:bottom w:val="none" w:sz="0" w:space="0" w:color="auto"/>
                <w:right w:val="none" w:sz="0" w:space="0" w:color="auto"/>
              </w:divBdr>
            </w:div>
          </w:divsChild>
        </w:div>
        <w:div w:id="1200630394">
          <w:marLeft w:val="0"/>
          <w:marRight w:val="0"/>
          <w:marTop w:val="0"/>
          <w:marBottom w:val="0"/>
          <w:divBdr>
            <w:top w:val="none" w:sz="0" w:space="0" w:color="auto"/>
            <w:left w:val="none" w:sz="0" w:space="0" w:color="auto"/>
            <w:bottom w:val="none" w:sz="0" w:space="0" w:color="auto"/>
            <w:right w:val="none" w:sz="0" w:space="0" w:color="auto"/>
          </w:divBdr>
          <w:divsChild>
            <w:div w:id="1830973069">
              <w:marLeft w:val="0"/>
              <w:marRight w:val="0"/>
              <w:marTop w:val="0"/>
              <w:marBottom w:val="0"/>
              <w:divBdr>
                <w:top w:val="none" w:sz="0" w:space="0" w:color="auto"/>
                <w:left w:val="none" w:sz="0" w:space="0" w:color="auto"/>
                <w:bottom w:val="none" w:sz="0" w:space="0" w:color="auto"/>
                <w:right w:val="none" w:sz="0" w:space="0" w:color="auto"/>
              </w:divBdr>
            </w:div>
          </w:divsChild>
        </w:div>
        <w:div w:id="76265072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42642967">
      <w:bodyDiv w:val="1"/>
      <w:marLeft w:val="0"/>
      <w:marRight w:val="0"/>
      <w:marTop w:val="0"/>
      <w:marBottom w:val="0"/>
      <w:divBdr>
        <w:top w:val="none" w:sz="0" w:space="0" w:color="auto"/>
        <w:left w:val="none" w:sz="0" w:space="0" w:color="auto"/>
        <w:bottom w:val="none" w:sz="0" w:space="0" w:color="auto"/>
        <w:right w:val="none" w:sz="0" w:space="0" w:color="auto"/>
      </w:divBdr>
    </w:div>
    <w:div w:id="246430524">
      <w:bodyDiv w:val="1"/>
      <w:marLeft w:val="0"/>
      <w:marRight w:val="0"/>
      <w:marTop w:val="0"/>
      <w:marBottom w:val="0"/>
      <w:divBdr>
        <w:top w:val="none" w:sz="0" w:space="0" w:color="auto"/>
        <w:left w:val="none" w:sz="0" w:space="0" w:color="auto"/>
        <w:bottom w:val="none" w:sz="0" w:space="0" w:color="auto"/>
        <w:right w:val="none" w:sz="0" w:space="0" w:color="auto"/>
      </w:divBdr>
    </w:div>
    <w:div w:id="247618965">
      <w:bodyDiv w:val="1"/>
      <w:marLeft w:val="0"/>
      <w:marRight w:val="0"/>
      <w:marTop w:val="0"/>
      <w:marBottom w:val="0"/>
      <w:divBdr>
        <w:top w:val="none" w:sz="0" w:space="0" w:color="auto"/>
        <w:left w:val="none" w:sz="0" w:space="0" w:color="auto"/>
        <w:bottom w:val="none" w:sz="0" w:space="0" w:color="auto"/>
        <w:right w:val="none" w:sz="0" w:space="0" w:color="auto"/>
      </w:divBdr>
    </w:div>
    <w:div w:id="269359025">
      <w:bodyDiv w:val="1"/>
      <w:marLeft w:val="0"/>
      <w:marRight w:val="0"/>
      <w:marTop w:val="0"/>
      <w:marBottom w:val="0"/>
      <w:divBdr>
        <w:top w:val="none" w:sz="0" w:space="0" w:color="auto"/>
        <w:left w:val="none" w:sz="0" w:space="0" w:color="auto"/>
        <w:bottom w:val="none" w:sz="0" w:space="0" w:color="auto"/>
        <w:right w:val="none" w:sz="0" w:space="0" w:color="auto"/>
      </w:divBdr>
      <w:divsChild>
        <w:div w:id="1229221653">
          <w:blockQuote w:val="1"/>
          <w:marLeft w:val="720"/>
          <w:marRight w:val="720"/>
          <w:marTop w:val="100"/>
          <w:marBottom w:val="100"/>
          <w:divBdr>
            <w:top w:val="none" w:sz="0" w:space="0" w:color="auto"/>
            <w:left w:val="none" w:sz="0" w:space="0" w:color="auto"/>
            <w:bottom w:val="none" w:sz="0" w:space="0" w:color="auto"/>
            <w:right w:val="none" w:sz="0" w:space="0" w:color="auto"/>
          </w:divBdr>
        </w:div>
        <w:div w:id="249047674">
          <w:blockQuote w:val="1"/>
          <w:marLeft w:val="720"/>
          <w:marRight w:val="720"/>
          <w:marTop w:val="100"/>
          <w:marBottom w:val="100"/>
          <w:divBdr>
            <w:top w:val="none" w:sz="0" w:space="0" w:color="auto"/>
            <w:left w:val="none" w:sz="0" w:space="0" w:color="auto"/>
            <w:bottom w:val="none" w:sz="0" w:space="0" w:color="auto"/>
            <w:right w:val="none" w:sz="0" w:space="0" w:color="auto"/>
          </w:divBdr>
        </w:div>
        <w:div w:id="825052236">
          <w:blockQuote w:val="1"/>
          <w:marLeft w:val="720"/>
          <w:marRight w:val="720"/>
          <w:marTop w:val="100"/>
          <w:marBottom w:val="100"/>
          <w:divBdr>
            <w:top w:val="none" w:sz="0" w:space="0" w:color="auto"/>
            <w:left w:val="none" w:sz="0" w:space="0" w:color="auto"/>
            <w:bottom w:val="none" w:sz="0" w:space="0" w:color="auto"/>
            <w:right w:val="none" w:sz="0" w:space="0" w:color="auto"/>
          </w:divBdr>
        </w:div>
        <w:div w:id="8172622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73440668">
      <w:bodyDiv w:val="1"/>
      <w:marLeft w:val="0"/>
      <w:marRight w:val="0"/>
      <w:marTop w:val="0"/>
      <w:marBottom w:val="0"/>
      <w:divBdr>
        <w:top w:val="none" w:sz="0" w:space="0" w:color="auto"/>
        <w:left w:val="none" w:sz="0" w:space="0" w:color="auto"/>
        <w:bottom w:val="none" w:sz="0" w:space="0" w:color="auto"/>
        <w:right w:val="none" w:sz="0" w:space="0" w:color="auto"/>
      </w:divBdr>
    </w:div>
    <w:div w:id="277177144">
      <w:bodyDiv w:val="1"/>
      <w:marLeft w:val="0"/>
      <w:marRight w:val="0"/>
      <w:marTop w:val="0"/>
      <w:marBottom w:val="0"/>
      <w:divBdr>
        <w:top w:val="none" w:sz="0" w:space="0" w:color="auto"/>
        <w:left w:val="none" w:sz="0" w:space="0" w:color="auto"/>
        <w:bottom w:val="none" w:sz="0" w:space="0" w:color="auto"/>
        <w:right w:val="none" w:sz="0" w:space="0" w:color="auto"/>
      </w:divBdr>
    </w:div>
    <w:div w:id="280459798">
      <w:bodyDiv w:val="1"/>
      <w:marLeft w:val="0"/>
      <w:marRight w:val="0"/>
      <w:marTop w:val="0"/>
      <w:marBottom w:val="0"/>
      <w:divBdr>
        <w:top w:val="none" w:sz="0" w:space="0" w:color="auto"/>
        <w:left w:val="none" w:sz="0" w:space="0" w:color="auto"/>
        <w:bottom w:val="none" w:sz="0" w:space="0" w:color="auto"/>
        <w:right w:val="none" w:sz="0" w:space="0" w:color="auto"/>
      </w:divBdr>
    </w:div>
    <w:div w:id="283392808">
      <w:bodyDiv w:val="1"/>
      <w:marLeft w:val="0"/>
      <w:marRight w:val="0"/>
      <w:marTop w:val="0"/>
      <w:marBottom w:val="0"/>
      <w:divBdr>
        <w:top w:val="none" w:sz="0" w:space="0" w:color="auto"/>
        <w:left w:val="none" w:sz="0" w:space="0" w:color="auto"/>
        <w:bottom w:val="none" w:sz="0" w:space="0" w:color="auto"/>
        <w:right w:val="none" w:sz="0" w:space="0" w:color="auto"/>
      </w:divBdr>
    </w:div>
    <w:div w:id="285090368">
      <w:bodyDiv w:val="1"/>
      <w:marLeft w:val="0"/>
      <w:marRight w:val="0"/>
      <w:marTop w:val="0"/>
      <w:marBottom w:val="0"/>
      <w:divBdr>
        <w:top w:val="none" w:sz="0" w:space="0" w:color="auto"/>
        <w:left w:val="none" w:sz="0" w:space="0" w:color="auto"/>
        <w:bottom w:val="none" w:sz="0" w:space="0" w:color="auto"/>
        <w:right w:val="none" w:sz="0" w:space="0" w:color="auto"/>
      </w:divBdr>
    </w:div>
    <w:div w:id="285477132">
      <w:bodyDiv w:val="1"/>
      <w:marLeft w:val="0"/>
      <w:marRight w:val="0"/>
      <w:marTop w:val="0"/>
      <w:marBottom w:val="0"/>
      <w:divBdr>
        <w:top w:val="none" w:sz="0" w:space="0" w:color="auto"/>
        <w:left w:val="none" w:sz="0" w:space="0" w:color="auto"/>
        <w:bottom w:val="none" w:sz="0" w:space="0" w:color="auto"/>
        <w:right w:val="none" w:sz="0" w:space="0" w:color="auto"/>
      </w:divBdr>
    </w:div>
    <w:div w:id="285816584">
      <w:bodyDiv w:val="1"/>
      <w:marLeft w:val="0"/>
      <w:marRight w:val="0"/>
      <w:marTop w:val="0"/>
      <w:marBottom w:val="0"/>
      <w:divBdr>
        <w:top w:val="none" w:sz="0" w:space="0" w:color="auto"/>
        <w:left w:val="none" w:sz="0" w:space="0" w:color="auto"/>
        <w:bottom w:val="none" w:sz="0" w:space="0" w:color="auto"/>
        <w:right w:val="none" w:sz="0" w:space="0" w:color="auto"/>
      </w:divBdr>
    </w:div>
    <w:div w:id="286161160">
      <w:bodyDiv w:val="1"/>
      <w:marLeft w:val="0"/>
      <w:marRight w:val="0"/>
      <w:marTop w:val="0"/>
      <w:marBottom w:val="0"/>
      <w:divBdr>
        <w:top w:val="none" w:sz="0" w:space="0" w:color="auto"/>
        <w:left w:val="none" w:sz="0" w:space="0" w:color="auto"/>
        <w:bottom w:val="none" w:sz="0" w:space="0" w:color="auto"/>
        <w:right w:val="none" w:sz="0" w:space="0" w:color="auto"/>
      </w:divBdr>
      <w:divsChild>
        <w:div w:id="2281520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93677839">
      <w:bodyDiv w:val="1"/>
      <w:marLeft w:val="0"/>
      <w:marRight w:val="0"/>
      <w:marTop w:val="0"/>
      <w:marBottom w:val="0"/>
      <w:divBdr>
        <w:top w:val="none" w:sz="0" w:space="0" w:color="auto"/>
        <w:left w:val="none" w:sz="0" w:space="0" w:color="auto"/>
        <w:bottom w:val="none" w:sz="0" w:space="0" w:color="auto"/>
        <w:right w:val="none" w:sz="0" w:space="0" w:color="auto"/>
      </w:divBdr>
    </w:div>
    <w:div w:id="293683680">
      <w:bodyDiv w:val="1"/>
      <w:marLeft w:val="0"/>
      <w:marRight w:val="0"/>
      <w:marTop w:val="0"/>
      <w:marBottom w:val="0"/>
      <w:divBdr>
        <w:top w:val="none" w:sz="0" w:space="0" w:color="auto"/>
        <w:left w:val="none" w:sz="0" w:space="0" w:color="auto"/>
        <w:bottom w:val="none" w:sz="0" w:space="0" w:color="auto"/>
        <w:right w:val="none" w:sz="0" w:space="0" w:color="auto"/>
      </w:divBdr>
      <w:divsChild>
        <w:div w:id="108476848">
          <w:blockQuote w:val="1"/>
          <w:marLeft w:val="720"/>
          <w:marRight w:val="720"/>
          <w:marTop w:val="100"/>
          <w:marBottom w:val="100"/>
          <w:divBdr>
            <w:top w:val="none" w:sz="0" w:space="0" w:color="auto"/>
            <w:left w:val="none" w:sz="0" w:space="0" w:color="auto"/>
            <w:bottom w:val="none" w:sz="0" w:space="0" w:color="auto"/>
            <w:right w:val="none" w:sz="0" w:space="0" w:color="auto"/>
          </w:divBdr>
        </w:div>
        <w:div w:id="537476960">
          <w:blockQuote w:val="1"/>
          <w:marLeft w:val="720"/>
          <w:marRight w:val="720"/>
          <w:marTop w:val="100"/>
          <w:marBottom w:val="100"/>
          <w:divBdr>
            <w:top w:val="none" w:sz="0" w:space="0" w:color="auto"/>
            <w:left w:val="none" w:sz="0" w:space="0" w:color="auto"/>
            <w:bottom w:val="none" w:sz="0" w:space="0" w:color="auto"/>
            <w:right w:val="none" w:sz="0" w:space="0" w:color="auto"/>
          </w:divBdr>
        </w:div>
        <w:div w:id="17165867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94145158">
      <w:bodyDiv w:val="1"/>
      <w:marLeft w:val="0"/>
      <w:marRight w:val="0"/>
      <w:marTop w:val="0"/>
      <w:marBottom w:val="0"/>
      <w:divBdr>
        <w:top w:val="none" w:sz="0" w:space="0" w:color="auto"/>
        <w:left w:val="none" w:sz="0" w:space="0" w:color="auto"/>
        <w:bottom w:val="none" w:sz="0" w:space="0" w:color="auto"/>
        <w:right w:val="none" w:sz="0" w:space="0" w:color="auto"/>
      </w:divBdr>
      <w:divsChild>
        <w:div w:id="1865631541">
          <w:marLeft w:val="0"/>
          <w:marRight w:val="0"/>
          <w:marTop w:val="0"/>
          <w:marBottom w:val="0"/>
          <w:divBdr>
            <w:top w:val="none" w:sz="0" w:space="0" w:color="auto"/>
            <w:left w:val="none" w:sz="0" w:space="0" w:color="auto"/>
            <w:bottom w:val="none" w:sz="0" w:space="0" w:color="auto"/>
            <w:right w:val="none" w:sz="0" w:space="0" w:color="auto"/>
          </w:divBdr>
          <w:divsChild>
            <w:div w:id="592477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2319644">
      <w:bodyDiv w:val="1"/>
      <w:marLeft w:val="0"/>
      <w:marRight w:val="0"/>
      <w:marTop w:val="0"/>
      <w:marBottom w:val="0"/>
      <w:divBdr>
        <w:top w:val="none" w:sz="0" w:space="0" w:color="auto"/>
        <w:left w:val="none" w:sz="0" w:space="0" w:color="auto"/>
        <w:bottom w:val="none" w:sz="0" w:space="0" w:color="auto"/>
        <w:right w:val="none" w:sz="0" w:space="0" w:color="auto"/>
      </w:divBdr>
    </w:div>
    <w:div w:id="306595814">
      <w:bodyDiv w:val="1"/>
      <w:marLeft w:val="0"/>
      <w:marRight w:val="0"/>
      <w:marTop w:val="0"/>
      <w:marBottom w:val="0"/>
      <w:divBdr>
        <w:top w:val="none" w:sz="0" w:space="0" w:color="auto"/>
        <w:left w:val="none" w:sz="0" w:space="0" w:color="auto"/>
        <w:bottom w:val="none" w:sz="0" w:space="0" w:color="auto"/>
        <w:right w:val="none" w:sz="0" w:space="0" w:color="auto"/>
      </w:divBdr>
    </w:div>
    <w:div w:id="313946633">
      <w:bodyDiv w:val="1"/>
      <w:marLeft w:val="0"/>
      <w:marRight w:val="0"/>
      <w:marTop w:val="0"/>
      <w:marBottom w:val="0"/>
      <w:divBdr>
        <w:top w:val="none" w:sz="0" w:space="0" w:color="auto"/>
        <w:left w:val="none" w:sz="0" w:space="0" w:color="auto"/>
        <w:bottom w:val="none" w:sz="0" w:space="0" w:color="auto"/>
        <w:right w:val="none" w:sz="0" w:space="0" w:color="auto"/>
      </w:divBdr>
    </w:div>
    <w:div w:id="317081031">
      <w:bodyDiv w:val="1"/>
      <w:marLeft w:val="0"/>
      <w:marRight w:val="0"/>
      <w:marTop w:val="0"/>
      <w:marBottom w:val="0"/>
      <w:divBdr>
        <w:top w:val="none" w:sz="0" w:space="0" w:color="auto"/>
        <w:left w:val="none" w:sz="0" w:space="0" w:color="auto"/>
        <w:bottom w:val="none" w:sz="0" w:space="0" w:color="auto"/>
        <w:right w:val="none" w:sz="0" w:space="0" w:color="auto"/>
      </w:divBdr>
    </w:div>
    <w:div w:id="320350825">
      <w:bodyDiv w:val="1"/>
      <w:marLeft w:val="0"/>
      <w:marRight w:val="0"/>
      <w:marTop w:val="0"/>
      <w:marBottom w:val="0"/>
      <w:divBdr>
        <w:top w:val="none" w:sz="0" w:space="0" w:color="auto"/>
        <w:left w:val="none" w:sz="0" w:space="0" w:color="auto"/>
        <w:bottom w:val="none" w:sz="0" w:space="0" w:color="auto"/>
        <w:right w:val="none" w:sz="0" w:space="0" w:color="auto"/>
      </w:divBdr>
    </w:div>
    <w:div w:id="321858912">
      <w:bodyDiv w:val="1"/>
      <w:marLeft w:val="0"/>
      <w:marRight w:val="0"/>
      <w:marTop w:val="0"/>
      <w:marBottom w:val="0"/>
      <w:divBdr>
        <w:top w:val="none" w:sz="0" w:space="0" w:color="auto"/>
        <w:left w:val="none" w:sz="0" w:space="0" w:color="auto"/>
        <w:bottom w:val="none" w:sz="0" w:space="0" w:color="auto"/>
        <w:right w:val="none" w:sz="0" w:space="0" w:color="auto"/>
      </w:divBdr>
    </w:div>
    <w:div w:id="323290362">
      <w:bodyDiv w:val="1"/>
      <w:marLeft w:val="0"/>
      <w:marRight w:val="0"/>
      <w:marTop w:val="0"/>
      <w:marBottom w:val="0"/>
      <w:divBdr>
        <w:top w:val="none" w:sz="0" w:space="0" w:color="auto"/>
        <w:left w:val="none" w:sz="0" w:space="0" w:color="auto"/>
        <w:bottom w:val="none" w:sz="0" w:space="0" w:color="auto"/>
        <w:right w:val="none" w:sz="0" w:space="0" w:color="auto"/>
      </w:divBdr>
    </w:div>
    <w:div w:id="328099055">
      <w:bodyDiv w:val="1"/>
      <w:marLeft w:val="0"/>
      <w:marRight w:val="0"/>
      <w:marTop w:val="0"/>
      <w:marBottom w:val="0"/>
      <w:divBdr>
        <w:top w:val="none" w:sz="0" w:space="0" w:color="auto"/>
        <w:left w:val="none" w:sz="0" w:space="0" w:color="auto"/>
        <w:bottom w:val="none" w:sz="0" w:space="0" w:color="auto"/>
        <w:right w:val="none" w:sz="0" w:space="0" w:color="auto"/>
      </w:divBdr>
    </w:div>
    <w:div w:id="333454575">
      <w:bodyDiv w:val="1"/>
      <w:marLeft w:val="0"/>
      <w:marRight w:val="0"/>
      <w:marTop w:val="0"/>
      <w:marBottom w:val="0"/>
      <w:divBdr>
        <w:top w:val="none" w:sz="0" w:space="0" w:color="auto"/>
        <w:left w:val="none" w:sz="0" w:space="0" w:color="auto"/>
        <w:bottom w:val="none" w:sz="0" w:space="0" w:color="auto"/>
        <w:right w:val="none" w:sz="0" w:space="0" w:color="auto"/>
      </w:divBdr>
    </w:div>
    <w:div w:id="335234036">
      <w:bodyDiv w:val="1"/>
      <w:marLeft w:val="0"/>
      <w:marRight w:val="0"/>
      <w:marTop w:val="0"/>
      <w:marBottom w:val="0"/>
      <w:divBdr>
        <w:top w:val="none" w:sz="0" w:space="0" w:color="auto"/>
        <w:left w:val="none" w:sz="0" w:space="0" w:color="auto"/>
        <w:bottom w:val="none" w:sz="0" w:space="0" w:color="auto"/>
        <w:right w:val="none" w:sz="0" w:space="0" w:color="auto"/>
      </w:divBdr>
    </w:div>
    <w:div w:id="341246875">
      <w:bodyDiv w:val="1"/>
      <w:marLeft w:val="0"/>
      <w:marRight w:val="0"/>
      <w:marTop w:val="0"/>
      <w:marBottom w:val="0"/>
      <w:divBdr>
        <w:top w:val="none" w:sz="0" w:space="0" w:color="auto"/>
        <w:left w:val="none" w:sz="0" w:space="0" w:color="auto"/>
        <w:bottom w:val="none" w:sz="0" w:space="0" w:color="auto"/>
        <w:right w:val="none" w:sz="0" w:space="0" w:color="auto"/>
      </w:divBdr>
    </w:div>
    <w:div w:id="349797493">
      <w:bodyDiv w:val="1"/>
      <w:marLeft w:val="0"/>
      <w:marRight w:val="0"/>
      <w:marTop w:val="0"/>
      <w:marBottom w:val="0"/>
      <w:divBdr>
        <w:top w:val="none" w:sz="0" w:space="0" w:color="auto"/>
        <w:left w:val="none" w:sz="0" w:space="0" w:color="auto"/>
        <w:bottom w:val="none" w:sz="0" w:space="0" w:color="auto"/>
        <w:right w:val="none" w:sz="0" w:space="0" w:color="auto"/>
      </w:divBdr>
    </w:div>
    <w:div w:id="351692199">
      <w:bodyDiv w:val="1"/>
      <w:marLeft w:val="0"/>
      <w:marRight w:val="0"/>
      <w:marTop w:val="0"/>
      <w:marBottom w:val="0"/>
      <w:divBdr>
        <w:top w:val="none" w:sz="0" w:space="0" w:color="auto"/>
        <w:left w:val="none" w:sz="0" w:space="0" w:color="auto"/>
        <w:bottom w:val="none" w:sz="0" w:space="0" w:color="auto"/>
        <w:right w:val="none" w:sz="0" w:space="0" w:color="auto"/>
      </w:divBdr>
    </w:div>
    <w:div w:id="359165191">
      <w:bodyDiv w:val="1"/>
      <w:marLeft w:val="0"/>
      <w:marRight w:val="0"/>
      <w:marTop w:val="0"/>
      <w:marBottom w:val="0"/>
      <w:divBdr>
        <w:top w:val="none" w:sz="0" w:space="0" w:color="auto"/>
        <w:left w:val="none" w:sz="0" w:space="0" w:color="auto"/>
        <w:bottom w:val="none" w:sz="0" w:space="0" w:color="auto"/>
        <w:right w:val="none" w:sz="0" w:space="0" w:color="auto"/>
      </w:divBdr>
    </w:div>
    <w:div w:id="361707918">
      <w:bodyDiv w:val="1"/>
      <w:marLeft w:val="0"/>
      <w:marRight w:val="0"/>
      <w:marTop w:val="0"/>
      <w:marBottom w:val="0"/>
      <w:divBdr>
        <w:top w:val="none" w:sz="0" w:space="0" w:color="auto"/>
        <w:left w:val="none" w:sz="0" w:space="0" w:color="auto"/>
        <w:bottom w:val="none" w:sz="0" w:space="0" w:color="auto"/>
        <w:right w:val="none" w:sz="0" w:space="0" w:color="auto"/>
      </w:divBdr>
      <w:divsChild>
        <w:div w:id="7129287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70809357">
      <w:bodyDiv w:val="1"/>
      <w:marLeft w:val="0"/>
      <w:marRight w:val="0"/>
      <w:marTop w:val="0"/>
      <w:marBottom w:val="0"/>
      <w:divBdr>
        <w:top w:val="none" w:sz="0" w:space="0" w:color="auto"/>
        <w:left w:val="none" w:sz="0" w:space="0" w:color="auto"/>
        <w:bottom w:val="none" w:sz="0" w:space="0" w:color="auto"/>
        <w:right w:val="none" w:sz="0" w:space="0" w:color="auto"/>
      </w:divBdr>
      <w:divsChild>
        <w:div w:id="989287804">
          <w:blockQuote w:val="1"/>
          <w:marLeft w:val="720"/>
          <w:marRight w:val="720"/>
          <w:marTop w:val="100"/>
          <w:marBottom w:val="100"/>
          <w:divBdr>
            <w:top w:val="none" w:sz="0" w:space="0" w:color="auto"/>
            <w:left w:val="none" w:sz="0" w:space="0" w:color="auto"/>
            <w:bottom w:val="none" w:sz="0" w:space="0" w:color="auto"/>
            <w:right w:val="none" w:sz="0" w:space="0" w:color="auto"/>
          </w:divBdr>
        </w:div>
        <w:div w:id="1583299774">
          <w:marLeft w:val="0"/>
          <w:marRight w:val="0"/>
          <w:marTop w:val="0"/>
          <w:marBottom w:val="0"/>
          <w:divBdr>
            <w:top w:val="none" w:sz="0" w:space="0" w:color="auto"/>
            <w:left w:val="none" w:sz="0" w:space="0" w:color="auto"/>
            <w:bottom w:val="none" w:sz="0" w:space="0" w:color="auto"/>
            <w:right w:val="none" w:sz="0" w:space="0" w:color="auto"/>
          </w:divBdr>
          <w:divsChild>
            <w:div w:id="1638485797">
              <w:marLeft w:val="0"/>
              <w:marRight w:val="0"/>
              <w:marTop w:val="0"/>
              <w:marBottom w:val="0"/>
              <w:divBdr>
                <w:top w:val="none" w:sz="0" w:space="0" w:color="auto"/>
                <w:left w:val="none" w:sz="0" w:space="0" w:color="auto"/>
                <w:bottom w:val="none" w:sz="0" w:space="0" w:color="auto"/>
                <w:right w:val="none" w:sz="0" w:space="0" w:color="auto"/>
              </w:divBdr>
            </w:div>
          </w:divsChild>
        </w:div>
        <w:div w:id="291063594">
          <w:marLeft w:val="0"/>
          <w:marRight w:val="0"/>
          <w:marTop w:val="0"/>
          <w:marBottom w:val="0"/>
          <w:divBdr>
            <w:top w:val="none" w:sz="0" w:space="0" w:color="auto"/>
            <w:left w:val="none" w:sz="0" w:space="0" w:color="auto"/>
            <w:bottom w:val="none" w:sz="0" w:space="0" w:color="auto"/>
            <w:right w:val="none" w:sz="0" w:space="0" w:color="auto"/>
          </w:divBdr>
          <w:divsChild>
            <w:div w:id="687298687">
              <w:marLeft w:val="0"/>
              <w:marRight w:val="0"/>
              <w:marTop w:val="0"/>
              <w:marBottom w:val="0"/>
              <w:divBdr>
                <w:top w:val="none" w:sz="0" w:space="0" w:color="auto"/>
                <w:left w:val="none" w:sz="0" w:space="0" w:color="auto"/>
                <w:bottom w:val="none" w:sz="0" w:space="0" w:color="auto"/>
                <w:right w:val="none" w:sz="0" w:space="0" w:color="auto"/>
              </w:divBdr>
            </w:div>
          </w:divsChild>
        </w:div>
        <w:div w:id="4893723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71200192">
      <w:bodyDiv w:val="1"/>
      <w:marLeft w:val="0"/>
      <w:marRight w:val="0"/>
      <w:marTop w:val="0"/>
      <w:marBottom w:val="0"/>
      <w:divBdr>
        <w:top w:val="none" w:sz="0" w:space="0" w:color="auto"/>
        <w:left w:val="none" w:sz="0" w:space="0" w:color="auto"/>
        <w:bottom w:val="none" w:sz="0" w:space="0" w:color="auto"/>
        <w:right w:val="none" w:sz="0" w:space="0" w:color="auto"/>
      </w:divBdr>
    </w:div>
    <w:div w:id="382212895">
      <w:bodyDiv w:val="1"/>
      <w:marLeft w:val="0"/>
      <w:marRight w:val="0"/>
      <w:marTop w:val="0"/>
      <w:marBottom w:val="0"/>
      <w:divBdr>
        <w:top w:val="none" w:sz="0" w:space="0" w:color="auto"/>
        <w:left w:val="none" w:sz="0" w:space="0" w:color="auto"/>
        <w:bottom w:val="none" w:sz="0" w:space="0" w:color="auto"/>
        <w:right w:val="none" w:sz="0" w:space="0" w:color="auto"/>
      </w:divBdr>
    </w:div>
    <w:div w:id="389890143">
      <w:bodyDiv w:val="1"/>
      <w:marLeft w:val="0"/>
      <w:marRight w:val="0"/>
      <w:marTop w:val="0"/>
      <w:marBottom w:val="0"/>
      <w:divBdr>
        <w:top w:val="none" w:sz="0" w:space="0" w:color="auto"/>
        <w:left w:val="none" w:sz="0" w:space="0" w:color="auto"/>
        <w:bottom w:val="none" w:sz="0" w:space="0" w:color="auto"/>
        <w:right w:val="none" w:sz="0" w:space="0" w:color="auto"/>
      </w:divBdr>
    </w:div>
    <w:div w:id="393240875">
      <w:bodyDiv w:val="1"/>
      <w:marLeft w:val="0"/>
      <w:marRight w:val="0"/>
      <w:marTop w:val="0"/>
      <w:marBottom w:val="0"/>
      <w:divBdr>
        <w:top w:val="none" w:sz="0" w:space="0" w:color="auto"/>
        <w:left w:val="none" w:sz="0" w:space="0" w:color="auto"/>
        <w:bottom w:val="none" w:sz="0" w:space="0" w:color="auto"/>
        <w:right w:val="none" w:sz="0" w:space="0" w:color="auto"/>
      </w:divBdr>
    </w:div>
    <w:div w:id="402874631">
      <w:bodyDiv w:val="1"/>
      <w:marLeft w:val="0"/>
      <w:marRight w:val="0"/>
      <w:marTop w:val="0"/>
      <w:marBottom w:val="0"/>
      <w:divBdr>
        <w:top w:val="none" w:sz="0" w:space="0" w:color="auto"/>
        <w:left w:val="none" w:sz="0" w:space="0" w:color="auto"/>
        <w:bottom w:val="none" w:sz="0" w:space="0" w:color="auto"/>
        <w:right w:val="none" w:sz="0" w:space="0" w:color="auto"/>
      </w:divBdr>
      <w:divsChild>
        <w:div w:id="1566913557">
          <w:marLeft w:val="0"/>
          <w:marRight w:val="0"/>
          <w:marTop w:val="0"/>
          <w:marBottom w:val="0"/>
          <w:divBdr>
            <w:top w:val="none" w:sz="0" w:space="0" w:color="auto"/>
            <w:left w:val="none" w:sz="0" w:space="0" w:color="auto"/>
            <w:bottom w:val="none" w:sz="0" w:space="0" w:color="auto"/>
            <w:right w:val="none" w:sz="0" w:space="0" w:color="auto"/>
          </w:divBdr>
        </w:div>
        <w:div w:id="608853508">
          <w:marLeft w:val="0"/>
          <w:marRight w:val="0"/>
          <w:marTop w:val="0"/>
          <w:marBottom w:val="0"/>
          <w:divBdr>
            <w:top w:val="none" w:sz="0" w:space="0" w:color="auto"/>
            <w:left w:val="none" w:sz="0" w:space="0" w:color="auto"/>
            <w:bottom w:val="none" w:sz="0" w:space="0" w:color="auto"/>
            <w:right w:val="none" w:sz="0" w:space="0" w:color="auto"/>
          </w:divBdr>
        </w:div>
        <w:div w:id="1408501375">
          <w:marLeft w:val="0"/>
          <w:marRight w:val="0"/>
          <w:marTop w:val="0"/>
          <w:marBottom w:val="0"/>
          <w:divBdr>
            <w:top w:val="none" w:sz="0" w:space="0" w:color="auto"/>
            <w:left w:val="none" w:sz="0" w:space="0" w:color="auto"/>
            <w:bottom w:val="none" w:sz="0" w:space="0" w:color="auto"/>
            <w:right w:val="none" w:sz="0" w:space="0" w:color="auto"/>
          </w:divBdr>
        </w:div>
        <w:div w:id="1240138882">
          <w:marLeft w:val="0"/>
          <w:marRight w:val="0"/>
          <w:marTop w:val="0"/>
          <w:marBottom w:val="0"/>
          <w:divBdr>
            <w:top w:val="none" w:sz="0" w:space="0" w:color="auto"/>
            <w:left w:val="none" w:sz="0" w:space="0" w:color="auto"/>
            <w:bottom w:val="none" w:sz="0" w:space="0" w:color="auto"/>
            <w:right w:val="none" w:sz="0" w:space="0" w:color="auto"/>
          </w:divBdr>
        </w:div>
        <w:div w:id="1858885141">
          <w:marLeft w:val="0"/>
          <w:marRight w:val="0"/>
          <w:marTop w:val="0"/>
          <w:marBottom w:val="0"/>
          <w:divBdr>
            <w:top w:val="none" w:sz="0" w:space="0" w:color="auto"/>
            <w:left w:val="none" w:sz="0" w:space="0" w:color="auto"/>
            <w:bottom w:val="none" w:sz="0" w:space="0" w:color="auto"/>
            <w:right w:val="none" w:sz="0" w:space="0" w:color="auto"/>
          </w:divBdr>
        </w:div>
        <w:div w:id="741367943">
          <w:marLeft w:val="0"/>
          <w:marRight w:val="0"/>
          <w:marTop w:val="0"/>
          <w:marBottom w:val="0"/>
          <w:divBdr>
            <w:top w:val="none" w:sz="0" w:space="0" w:color="auto"/>
            <w:left w:val="none" w:sz="0" w:space="0" w:color="auto"/>
            <w:bottom w:val="none" w:sz="0" w:space="0" w:color="auto"/>
            <w:right w:val="none" w:sz="0" w:space="0" w:color="auto"/>
          </w:divBdr>
        </w:div>
        <w:div w:id="1431730759">
          <w:marLeft w:val="0"/>
          <w:marRight w:val="0"/>
          <w:marTop w:val="0"/>
          <w:marBottom w:val="0"/>
          <w:divBdr>
            <w:top w:val="none" w:sz="0" w:space="0" w:color="auto"/>
            <w:left w:val="none" w:sz="0" w:space="0" w:color="auto"/>
            <w:bottom w:val="none" w:sz="0" w:space="0" w:color="auto"/>
            <w:right w:val="none" w:sz="0" w:space="0" w:color="auto"/>
          </w:divBdr>
        </w:div>
        <w:div w:id="1556311722">
          <w:marLeft w:val="0"/>
          <w:marRight w:val="0"/>
          <w:marTop w:val="0"/>
          <w:marBottom w:val="0"/>
          <w:divBdr>
            <w:top w:val="none" w:sz="0" w:space="0" w:color="auto"/>
            <w:left w:val="none" w:sz="0" w:space="0" w:color="auto"/>
            <w:bottom w:val="none" w:sz="0" w:space="0" w:color="auto"/>
            <w:right w:val="none" w:sz="0" w:space="0" w:color="auto"/>
          </w:divBdr>
        </w:div>
      </w:divsChild>
    </w:div>
    <w:div w:id="403186597">
      <w:bodyDiv w:val="1"/>
      <w:marLeft w:val="0"/>
      <w:marRight w:val="0"/>
      <w:marTop w:val="0"/>
      <w:marBottom w:val="0"/>
      <w:divBdr>
        <w:top w:val="none" w:sz="0" w:space="0" w:color="auto"/>
        <w:left w:val="none" w:sz="0" w:space="0" w:color="auto"/>
        <w:bottom w:val="none" w:sz="0" w:space="0" w:color="auto"/>
        <w:right w:val="none" w:sz="0" w:space="0" w:color="auto"/>
      </w:divBdr>
      <w:divsChild>
        <w:div w:id="1134522120">
          <w:marLeft w:val="0"/>
          <w:marRight w:val="0"/>
          <w:marTop w:val="0"/>
          <w:marBottom w:val="0"/>
          <w:divBdr>
            <w:top w:val="none" w:sz="0" w:space="0" w:color="auto"/>
            <w:left w:val="none" w:sz="0" w:space="0" w:color="auto"/>
            <w:bottom w:val="none" w:sz="0" w:space="0" w:color="auto"/>
            <w:right w:val="none" w:sz="0" w:space="0" w:color="auto"/>
          </w:divBdr>
          <w:divsChild>
            <w:div w:id="2101632942">
              <w:marLeft w:val="0"/>
              <w:marRight w:val="0"/>
              <w:marTop w:val="0"/>
              <w:marBottom w:val="0"/>
              <w:divBdr>
                <w:top w:val="none" w:sz="0" w:space="0" w:color="auto"/>
                <w:left w:val="none" w:sz="0" w:space="0" w:color="auto"/>
                <w:bottom w:val="none" w:sz="0" w:space="0" w:color="auto"/>
                <w:right w:val="none" w:sz="0" w:space="0" w:color="auto"/>
              </w:divBdr>
            </w:div>
          </w:divsChild>
        </w:div>
        <w:div w:id="1253666355">
          <w:marLeft w:val="0"/>
          <w:marRight w:val="0"/>
          <w:marTop w:val="0"/>
          <w:marBottom w:val="0"/>
          <w:divBdr>
            <w:top w:val="none" w:sz="0" w:space="0" w:color="auto"/>
            <w:left w:val="none" w:sz="0" w:space="0" w:color="auto"/>
            <w:bottom w:val="none" w:sz="0" w:space="0" w:color="auto"/>
            <w:right w:val="none" w:sz="0" w:space="0" w:color="auto"/>
          </w:divBdr>
          <w:divsChild>
            <w:div w:id="1503741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61063">
      <w:bodyDiv w:val="1"/>
      <w:marLeft w:val="0"/>
      <w:marRight w:val="0"/>
      <w:marTop w:val="0"/>
      <w:marBottom w:val="0"/>
      <w:divBdr>
        <w:top w:val="none" w:sz="0" w:space="0" w:color="auto"/>
        <w:left w:val="none" w:sz="0" w:space="0" w:color="auto"/>
        <w:bottom w:val="none" w:sz="0" w:space="0" w:color="auto"/>
        <w:right w:val="none" w:sz="0" w:space="0" w:color="auto"/>
      </w:divBdr>
      <w:divsChild>
        <w:div w:id="197277548">
          <w:marLeft w:val="0"/>
          <w:marRight w:val="0"/>
          <w:marTop w:val="0"/>
          <w:marBottom w:val="0"/>
          <w:divBdr>
            <w:top w:val="none" w:sz="0" w:space="0" w:color="auto"/>
            <w:left w:val="none" w:sz="0" w:space="0" w:color="auto"/>
            <w:bottom w:val="none" w:sz="0" w:space="0" w:color="auto"/>
            <w:right w:val="none" w:sz="0" w:space="0" w:color="auto"/>
          </w:divBdr>
          <w:divsChild>
            <w:div w:id="2722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100283">
      <w:bodyDiv w:val="1"/>
      <w:marLeft w:val="0"/>
      <w:marRight w:val="0"/>
      <w:marTop w:val="0"/>
      <w:marBottom w:val="0"/>
      <w:divBdr>
        <w:top w:val="none" w:sz="0" w:space="0" w:color="auto"/>
        <w:left w:val="none" w:sz="0" w:space="0" w:color="auto"/>
        <w:bottom w:val="none" w:sz="0" w:space="0" w:color="auto"/>
        <w:right w:val="none" w:sz="0" w:space="0" w:color="auto"/>
      </w:divBdr>
    </w:div>
    <w:div w:id="416826019">
      <w:bodyDiv w:val="1"/>
      <w:marLeft w:val="0"/>
      <w:marRight w:val="0"/>
      <w:marTop w:val="0"/>
      <w:marBottom w:val="0"/>
      <w:divBdr>
        <w:top w:val="none" w:sz="0" w:space="0" w:color="auto"/>
        <w:left w:val="none" w:sz="0" w:space="0" w:color="auto"/>
        <w:bottom w:val="none" w:sz="0" w:space="0" w:color="auto"/>
        <w:right w:val="none" w:sz="0" w:space="0" w:color="auto"/>
      </w:divBdr>
    </w:div>
    <w:div w:id="417214881">
      <w:bodyDiv w:val="1"/>
      <w:marLeft w:val="0"/>
      <w:marRight w:val="0"/>
      <w:marTop w:val="0"/>
      <w:marBottom w:val="0"/>
      <w:divBdr>
        <w:top w:val="none" w:sz="0" w:space="0" w:color="auto"/>
        <w:left w:val="none" w:sz="0" w:space="0" w:color="auto"/>
        <w:bottom w:val="none" w:sz="0" w:space="0" w:color="auto"/>
        <w:right w:val="none" w:sz="0" w:space="0" w:color="auto"/>
      </w:divBdr>
    </w:div>
    <w:div w:id="418404490">
      <w:bodyDiv w:val="1"/>
      <w:marLeft w:val="0"/>
      <w:marRight w:val="0"/>
      <w:marTop w:val="0"/>
      <w:marBottom w:val="0"/>
      <w:divBdr>
        <w:top w:val="none" w:sz="0" w:space="0" w:color="auto"/>
        <w:left w:val="none" w:sz="0" w:space="0" w:color="auto"/>
        <w:bottom w:val="none" w:sz="0" w:space="0" w:color="auto"/>
        <w:right w:val="none" w:sz="0" w:space="0" w:color="auto"/>
      </w:divBdr>
      <w:divsChild>
        <w:div w:id="1513102448">
          <w:marLeft w:val="0"/>
          <w:marRight w:val="0"/>
          <w:marTop w:val="0"/>
          <w:marBottom w:val="0"/>
          <w:divBdr>
            <w:top w:val="none" w:sz="0" w:space="0" w:color="auto"/>
            <w:left w:val="none" w:sz="0" w:space="0" w:color="auto"/>
            <w:bottom w:val="none" w:sz="0" w:space="0" w:color="auto"/>
            <w:right w:val="none" w:sz="0" w:space="0" w:color="auto"/>
          </w:divBdr>
          <w:divsChild>
            <w:div w:id="2117677912">
              <w:marLeft w:val="0"/>
              <w:marRight w:val="0"/>
              <w:marTop w:val="0"/>
              <w:marBottom w:val="0"/>
              <w:divBdr>
                <w:top w:val="none" w:sz="0" w:space="0" w:color="auto"/>
                <w:left w:val="none" w:sz="0" w:space="0" w:color="auto"/>
                <w:bottom w:val="none" w:sz="0" w:space="0" w:color="auto"/>
                <w:right w:val="none" w:sz="0" w:space="0" w:color="auto"/>
              </w:divBdr>
              <w:divsChild>
                <w:div w:id="2114084857">
                  <w:marLeft w:val="0"/>
                  <w:marRight w:val="0"/>
                  <w:marTop w:val="0"/>
                  <w:marBottom w:val="0"/>
                  <w:divBdr>
                    <w:top w:val="none" w:sz="0" w:space="0" w:color="auto"/>
                    <w:left w:val="none" w:sz="0" w:space="0" w:color="auto"/>
                    <w:bottom w:val="none" w:sz="0" w:space="0" w:color="auto"/>
                    <w:right w:val="none" w:sz="0" w:space="0" w:color="auto"/>
                  </w:divBdr>
                  <w:divsChild>
                    <w:div w:id="1791782002">
                      <w:marLeft w:val="0"/>
                      <w:marRight w:val="0"/>
                      <w:marTop w:val="0"/>
                      <w:marBottom w:val="0"/>
                      <w:divBdr>
                        <w:top w:val="none" w:sz="0" w:space="0" w:color="auto"/>
                        <w:left w:val="none" w:sz="0" w:space="0" w:color="auto"/>
                        <w:bottom w:val="none" w:sz="0" w:space="0" w:color="auto"/>
                        <w:right w:val="none" w:sz="0" w:space="0" w:color="auto"/>
                      </w:divBdr>
                      <w:divsChild>
                        <w:div w:id="1481190996">
                          <w:marLeft w:val="0"/>
                          <w:marRight w:val="0"/>
                          <w:marTop w:val="0"/>
                          <w:marBottom w:val="0"/>
                          <w:divBdr>
                            <w:top w:val="none" w:sz="0" w:space="0" w:color="auto"/>
                            <w:left w:val="none" w:sz="0" w:space="0" w:color="auto"/>
                            <w:bottom w:val="none" w:sz="0" w:space="0" w:color="auto"/>
                            <w:right w:val="none" w:sz="0" w:space="0" w:color="auto"/>
                          </w:divBdr>
                          <w:divsChild>
                            <w:div w:id="291903585">
                              <w:marLeft w:val="0"/>
                              <w:marRight w:val="0"/>
                              <w:marTop w:val="0"/>
                              <w:marBottom w:val="0"/>
                              <w:divBdr>
                                <w:top w:val="none" w:sz="0" w:space="0" w:color="auto"/>
                                <w:left w:val="none" w:sz="0" w:space="0" w:color="auto"/>
                                <w:bottom w:val="none" w:sz="0" w:space="0" w:color="auto"/>
                                <w:right w:val="none" w:sz="0" w:space="0" w:color="auto"/>
                              </w:divBdr>
                              <w:divsChild>
                                <w:div w:id="1964532923">
                                  <w:marLeft w:val="0"/>
                                  <w:marRight w:val="0"/>
                                  <w:marTop w:val="0"/>
                                  <w:marBottom w:val="0"/>
                                  <w:divBdr>
                                    <w:top w:val="none" w:sz="0" w:space="0" w:color="auto"/>
                                    <w:left w:val="none" w:sz="0" w:space="0" w:color="auto"/>
                                    <w:bottom w:val="none" w:sz="0" w:space="0" w:color="auto"/>
                                    <w:right w:val="none" w:sz="0" w:space="0" w:color="auto"/>
                                  </w:divBdr>
                                  <w:divsChild>
                                    <w:div w:id="761874063">
                                      <w:marLeft w:val="0"/>
                                      <w:marRight w:val="0"/>
                                      <w:marTop w:val="0"/>
                                      <w:marBottom w:val="0"/>
                                      <w:divBdr>
                                        <w:top w:val="none" w:sz="0" w:space="0" w:color="auto"/>
                                        <w:left w:val="none" w:sz="0" w:space="0" w:color="auto"/>
                                        <w:bottom w:val="none" w:sz="0" w:space="0" w:color="auto"/>
                                        <w:right w:val="none" w:sz="0" w:space="0" w:color="auto"/>
                                      </w:divBdr>
                                      <w:divsChild>
                                        <w:div w:id="1868176900">
                                          <w:marLeft w:val="0"/>
                                          <w:marRight w:val="0"/>
                                          <w:marTop w:val="0"/>
                                          <w:marBottom w:val="0"/>
                                          <w:divBdr>
                                            <w:top w:val="none" w:sz="0" w:space="0" w:color="auto"/>
                                            <w:left w:val="none" w:sz="0" w:space="0" w:color="auto"/>
                                            <w:bottom w:val="none" w:sz="0" w:space="0" w:color="auto"/>
                                            <w:right w:val="none" w:sz="0" w:space="0" w:color="auto"/>
                                          </w:divBdr>
                                          <w:divsChild>
                                            <w:div w:id="1633361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9883990">
          <w:marLeft w:val="0"/>
          <w:marRight w:val="0"/>
          <w:marTop w:val="0"/>
          <w:marBottom w:val="0"/>
          <w:divBdr>
            <w:top w:val="none" w:sz="0" w:space="0" w:color="auto"/>
            <w:left w:val="none" w:sz="0" w:space="0" w:color="auto"/>
            <w:bottom w:val="none" w:sz="0" w:space="0" w:color="auto"/>
            <w:right w:val="none" w:sz="0" w:space="0" w:color="auto"/>
          </w:divBdr>
          <w:divsChild>
            <w:div w:id="868833258">
              <w:marLeft w:val="0"/>
              <w:marRight w:val="0"/>
              <w:marTop w:val="0"/>
              <w:marBottom w:val="0"/>
              <w:divBdr>
                <w:top w:val="none" w:sz="0" w:space="0" w:color="auto"/>
                <w:left w:val="none" w:sz="0" w:space="0" w:color="auto"/>
                <w:bottom w:val="none" w:sz="0" w:space="0" w:color="auto"/>
                <w:right w:val="none" w:sz="0" w:space="0" w:color="auto"/>
              </w:divBdr>
              <w:divsChild>
                <w:div w:id="1863931658">
                  <w:marLeft w:val="0"/>
                  <w:marRight w:val="0"/>
                  <w:marTop w:val="0"/>
                  <w:marBottom w:val="0"/>
                  <w:divBdr>
                    <w:top w:val="none" w:sz="0" w:space="0" w:color="auto"/>
                    <w:left w:val="none" w:sz="0" w:space="0" w:color="auto"/>
                    <w:bottom w:val="none" w:sz="0" w:space="0" w:color="auto"/>
                    <w:right w:val="none" w:sz="0" w:space="0" w:color="auto"/>
                  </w:divBdr>
                  <w:divsChild>
                    <w:div w:id="1556894959">
                      <w:marLeft w:val="0"/>
                      <w:marRight w:val="0"/>
                      <w:marTop w:val="0"/>
                      <w:marBottom w:val="0"/>
                      <w:divBdr>
                        <w:top w:val="none" w:sz="0" w:space="0" w:color="auto"/>
                        <w:left w:val="none" w:sz="0" w:space="0" w:color="auto"/>
                        <w:bottom w:val="none" w:sz="0" w:space="0" w:color="auto"/>
                        <w:right w:val="none" w:sz="0" w:space="0" w:color="auto"/>
                      </w:divBdr>
                      <w:divsChild>
                        <w:div w:id="952245646">
                          <w:marLeft w:val="0"/>
                          <w:marRight w:val="0"/>
                          <w:marTop w:val="0"/>
                          <w:marBottom w:val="0"/>
                          <w:divBdr>
                            <w:top w:val="none" w:sz="0" w:space="0" w:color="auto"/>
                            <w:left w:val="none" w:sz="0" w:space="0" w:color="auto"/>
                            <w:bottom w:val="none" w:sz="0" w:space="0" w:color="auto"/>
                            <w:right w:val="none" w:sz="0" w:space="0" w:color="auto"/>
                          </w:divBdr>
                          <w:divsChild>
                            <w:div w:id="1908803002">
                              <w:marLeft w:val="0"/>
                              <w:marRight w:val="0"/>
                              <w:marTop w:val="0"/>
                              <w:marBottom w:val="0"/>
                              <w:divBdr>
                                <w:top w:val="none" w:sz="0" w:space="0" w:color="auto"/>
                                <w:left w:val="none" w:sz="0" w:space="0" w:color="auto"/>
                                <w:bottom w:val="none" w:sz="0" w:space="0" w:color="auto"/>
                                <w:right w:val="none" w:sz="0" w:space="0" w:color="auto"/>
                              </w:divBdr>
                              <w:divsChild>
                                <w:div w:id="839320392">
                                  <w:marLeft w:val="0"/>
                                  <w:marRight w:val="0"/>
                                  <w:marTop w:val="0"/>
                                  <w:marBottom w:val="0"/>
                                  <w:divBdr>
                                    <w:top w:val="none" w:sz="0" w:space="0" w:color="auto"/>
                                    <w:left w:val="none" w:sz="0" w:space="0" w:color="auto"/>
                                    <w:bottom w:val="none" w:sz="0" w:space="0" w:color="auto"/>
                                    <w:right w:val="none" w:sz="0" w:space="0" w:color="auto"/>
                                  </w:divBdr>
                                  <w:divsChild>
                                    <w:div w:id="389695301">
                                      <w:marLeft w:val="0"/>
                                      <w:marRight w:val="0"/>
                                      <w:marTop w:val="0"/>
                                      <w:marBottom w:val="0"/>
                                      <w:divBdr>
                                        <w:top w:val="none" w:sz="0" w:space="0" w:color="auto"/>
                                        <w:left w:val="none" w:sz="0" w:space="0" w:color="auto"/>
                                        <w:bottom w:val="none" w:sz="0" w:space="0" w:color="auto"/>
                                        <w:right w:val="none" w:sz="0" w:space="0" w:color="auto"/>
                                      </w:divBdr>
                                      <w:divsChild>
                                        <w:div w:id="398674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8040785">
          <w:marLeft w:val="0"/>
          <w:marRight w:val="0"/>
          <w:marTop w:val="0"/>
          <w:marBottom w:val="0"/>
          <w:divBdr>
            <w:top w:val="none" w:sz="0" w:space="0" w:color="auto"/>
            <w:left w:val="none" w:sz="0" w:space="0" w:color="auto"/>
            <w:bottom w:val="none" w:sz="0" w:space="0" w:color="auto"/>
            <w:right w:val="none" w:sz="0" w:space="0" w:color="auto"/>
          </w:divBdr>
          <w:divsChild>
            <w:div w:id="1448623598">
              <w:marLeft w:val="0"/>
              <w:marRight w:val="0"/>
              <w:marTop w:val="0"/>
              <w:marBottom w:val="0"/>
              <w:divBdr>
                <w:top w:val="none" w:sz="0" w:space="0" w:color="auto"/>
                <w:left w:val="none" w:sz="0" w:space="0" w:color="auto"/>
                <w:bottom w:val="none" w:sz="0" w:space="0" w:color="auto"/>
                <w:right w:val="none" w:sz="0" w:space="0" w:color="auto"/>
              </w:divBdr>
              <w:divsChild>
                <w:div w:id="1355380743">
                  <w:marLeft w:val="0"/>
                  <w:marRight w:val="0"/>
                  <w:marTop w:val="0"/>
                  <w:marBottom w:val="0"/>
                  <w:divBdr>
                    <w:top w:val="none" w:sz="0" w:space="0" w:color="auto"/>
                    <w:left w:val="none" w:sz="0" w:space="0" w:color="auto"/>
                    <w:bottom w:val="none" w:sz="0" w:space="0" w:color="auto"/>
                    <w:right w:val="none" w:sz="0" w:space="0" w:color="auto"/>
                  </w:divBdr>
                  <w:divsChild>
                    <w:div w:id="346178907">
                      <w:marLeft w:val="0"/>
                      <w:marRight w:val="0"/>
                      <w:marTop w:val="0"/>
                      <w:marBottom w:val="0"/>
                      <w:divBdr>
                        <w:top w:val="none" w:sz="0" w:space="0" w:color="auto"/>
                        <w:left w:val="none" w:sz="0" w:space="0" w:color="auto"/>
                        <w:bottom w:val="none" w:sz="0" w:space="0" w:color="auto"/>
                        <w:right w:val="none" w:sz="0" w:space="0" w:color="auto"/>
                      </w:divBdr>
                      <w:divsChild>
                        <w:div w:id="912743888">
                          <w:marLeft w:val="0"/>
                          <w:marRight w:val="0"/>
                          <w:marTop w:val="0"/>
                          <w:marBottom w:val="0"/>
                          <w:divBdr>
                            <w:top w:val="none" w:sz="0" w:space="0" w:color="auto"/>
                            <w:left w:val="none" w:sz="0" w:space="0" w:color="auto"/>
                            <w:bottom w:val="none" w:sz="0" w:space="0" w:color="auto"/>
                            <w:right w:val="none" w:sz="0" w:space="0" w:color="auto"/>
                          </w:divBdr>
                          <w:divsChild>
                            <w:div w:id="1160119574">
                              <w:marLeft w:val="0"/>
                              <w:marRight w:val="0"/>
                              <w:marTop w:val="0"/>
                              <w:marBottom w:val="0"/>
                              <w:divBdr>
                                <w:top w:val="none" w:sz="0" w:space="0" w:color="auto"/>
                                <w:left w:val="none" w:sz="0" w:space="0" w:color="auto"/>
                                <w:bottom w:val="none" w:sz="0" w:space="0" w:color="auto"/>
                                <w:right w:val="none" w:sz="0" w:space="0" w:color="auto"/>
                              </w:divBdr>
                              <w:divsChild>
                                <w:div w:id="351683751">
                                  <w:marLeft w:val="0"/>
                                  <w:marRight w:val="0"/>
                                  <w:marTop w:val="0"/>
                                  <w:marBottom w:val="0"/>
                                  <w:divBdr>
                                    <w:top w:val="none" w:sz="0" w:space="0" w:color="auto"/>
                                    <w:left w:val="none" w:sz="0" w:space="0" w:color="auto"/>
                                    <w:bottom w:val="none" w:sz="0" w:space="0" w:color="auto"/>
                                    <w:right w:val="none" w:sz="0" w:space="0" w:color="auto"/>
                                  </w:divBdr>
                                  <w:divsChild>
                                    <w:div w:id="9769132">
                                      <w:marLeft w:val="0"/>
                                      <w:marRight w:val="0"/>
                                      <w:marTop w:val="0"/>
                                      <w:marBottom w:val="0"/>
                                      <w:divBdr>
                                        <w:top w:val="none" w:sz="0" w:space="0" w:color="auto"/>
                                        <w:left w:val="none" w:sz="0" w:space="0" w:color="auto"/>
                                        <w:bottom w:val="none" w:sz="0" w:space="0" w:color="auto"/>
                                        <w:right w:val="none" w:sz="0" w:space="0" w:color="auto"/>
                                      </w:divBdr>
                                      <w:divsChild>
                                        <w:div w:id="1248812016">
                                          <w:marLeft w:val="0"/>
                                          <w:marRight w:val="0"/>
                                          <w:marTop w:val="0"/>
                                          <w:marBottom w:val="0"/>
                                          <w:divBdr>
                                            <w:top w:val="none" w:sz="0" w:space="0" w:color="auto"/>
                                            <w:left w:val="none" w:sz="0" w:space="0" w:color="auto"/>
                                            <w:bottom w:val="none" w:sz="0" w:space="0" w:color="auto"/>
                                            <w:right w:val="none" w:sz="0" w:space="0" w:color="auto"/>
                                          </w:divBdr>
                                          <w:divsChild>
                                            <w:div w:id="133105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13568078">
          <w:marLeft w:val="0"/>
          <w:marRight w:val="0"/>
          <w:marTop w:val="0"/>
          <w:marBottom w:val="0"/>
          <w:divBdr>
            <w:top w:val="none" w:sz="0" w:space="0" w:color="auto"/>
            <w:left w:val="none" w:sz="0" w:space="0" w:color="auto"/>
            <w:bottom w:val="none" w:sz="0" w:space="0" w:color="auto"/>
            <w:right w:val="none" w:sz="0" w:space="0" w:color="auto"/>
          </w:divBdr>
          <w:divsChild>
            <w:div w:id="1158493063">
              <w:marLeft w:val="0"/>
              <w:marRight w:val="0"/>
              <w:marTop w:val="0"/>
              <w:marBottom w:val="0"/>
              <w:divBdr>
                <w:top w:val="none" w:sz="0" w:space="0" w:color="auto"/>
                <w:left w:val="none" w:sz="0" w:space="0" w:color="auto"/>
                <w:bottom w:val="none" w:sz="0" w:space="0" w:color="auto"/>
                <w:right w:val="none" w:sz="0" w:space="0" w:color="auto"/>
              </w:divBdr>
              <w:divsChild>
                <w:div w:id="1258294798">
                  <w:marLeft w:val="0"/>
                  <w:marRight w:val="0"/>
                  <w:marTop w:val="0"/>
                  <w:marBottom w:val="0"/>
                  <w:divBdr>
                    <w:top w:val="none" w:sz="0" w:space="0" w:color="auto"/>
                    <w:left w:val="none" w:sz="0" w:space="0" w:color="auto"/>
                    <w:bottom w:val="none" w:sz="0" w:space="0" w:color="auto"/>
                    <w:right w:val="none" w:sz="0" w:space="0" w:color="auto"/>
                  </w:divBdr>
                  <w:divsChild>
                    <w:div w:id="17125517">
                      <w:marLeft w:val="0"/>
                      <w:marRight w:val="0"/>
                      <w:marTop w:val="0"/>
                      <w:marBottom w:val="0"/>
                      <w:divBdr>
                        <w:top w:val="none" w:sz="0" w:space="0" w:color="auto"/>
                        <w:left w:val="none" w:sz="0" w:space="0" w:color="auto"/>
                        <w:bottom w:val="none" w:sz="0" w:space="0" w:color="auto"/>
                        <w:right w:val="none" w:sz="0" w:space="0" w:color="auto"/>
                      </w:divBdr>
                      <w:divsChild>
                        <w:div w:id="619993054">
                          <w:marLeft w:val="0"/>
                          <w:marRight w:val="0"/>
                          <w:marTop w:val="0"/>
                          <w:marBottom w:val="0"/>
                          <w:divBdr>
                            <w:top w:val="none" w:sz="0" w:space="0" w:color="auto"/>
                            <w:left w:val="none" w:sz="0" w:space="0" w:color="auto"/>
                            <w:bottom w:val="none" w:sz="0" w:space="0" w:color="auto"/>
                            <w:right w:val="none" w:sz="0" w:space="0" w:color="auto"/>
                          </w:divBdr>
                          <w:divsChild>
                            <w:div w:id="1490513865">
                              <w:marLeft w:val="0"/>
                              <w:marRight w:val="0"/>
                              <w:marTop w:val="0"/>
                              <w:marBottom w:val="0"/>
                              <w:divBdr>
                                <w:top w:val="none" w:sz="0" w:space="0" w:color="auto"/>
                                <w:left w:val="none" w:sz="0" w:space="0" w:color="auto"/>
                                <w:bottom w:val="none" w:sz="0" w:space="0" w:color="auto"/>
                                <w:right w:val="none" w:sz="0" w:space="0" w:color="auto"/>
                              </w:divBdr>
                              <w:divsChild>
                                <w:div w:id="1177572857">
                                  <w:marLeft w:val="0"/>
                                  <w:marRight w:val="0"/>
                                  <w:marTop w:val="0"/>
                                  <w:marBottom w:val="0"/>
                                  <w:divBdr>
                                    <w:top w:val="none" w:sz="0" w:space="0" w:color="auto"/>
                                    <w:left w:val="none" w:sz="0" w:space="0" w:color="auto"/>
                                    <w:bottom w:val="none" w:sz="0" w:space="0" w:color="auto"/>
                                    <w:right w:val="none" w:sz="0" w:space="0" w:color="auto"/>
                                  </w:divBdr>
                                  <w:divsChild>
                                    <w:div w:id="990909093">
                                      <w:marLeft w:val="0"/>
                                      <w:marRight w:val="0"/>
                                      <w:marTop w:val="0"/>
                                      <w:marBottom w:val="0"/>
                                      <w:divBdr>
                                        <w:top w:val="none" w:sz="0" w:space="0" w:color="auto"/>
                                        <w:left w:val="none" w:sz="0" w:space="0" w:color="auto"/>
                                        <w:bottom w:val="none" w:sz="0" w:space="0" w:color="auto"/>
                                        <w:right w:val="none" w:sz="0" w:space="0" w:color="auto"/>
                                      </w:divBdr>
                                      <w:divsChild>
                                        <w:div w:id="1386642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67217419">
          <w:marLeft w:val="0"/>
          <w:marRight w:val="0"/>
          <w:marTop w:val="0"/>
          <w:marBottom w:val="0"/>
          <w:divBdr>
            <w:top w:val="none" w:sz="0" w:space="0" w:color="auto"/>
            <w:left w:val="none" w:sz="0" w:space="0" w:color="auto"/>
            <w:bottom w:val="none" w:sz="0" w:space="0" w:color="auto"/>
            <w:right w:val="none" w:sz="0" w:space="0" w:color="auto"/>
          </w:divBdr>
          <w:divsChild>
            <w:div w:id="1519659752">
              <w:marLeft w:val="0"/>
              <w:marRight w:val="0"/>
              <w:marTop w:val="0"/>
              <w:marBottom w:val="0"/>
              <w:divBdr>
                <w:top w:val="none" w:sz="0" w:space="0" w:color="auto"/>
                <w:left w:val="none" w:sz="0" w:space="0" w:color="auto"/>
                <w:bottom w:val="none" w:sz="0" w:space="0" w:color="auto"/>
                <w:right w:val="none" w:sz="0" w:space="0" w:color="auto"/>
              </w:divBdr>
              <w:divsChild>
                <w:div w:id="631520876">
                  <w:marLeft w:val="0"/>
                  <w:marRight w:val="0"/>
                  <w:marTop w:val="0"/>
                  <w:marBottom w:val="0"/>
                  <w:divBdr>
                    <w:top w:val="none" w:sz="0" w:space="0" w:color="auto"/>
                    <w:left w:val="none" w:sz="0" w:space="0" w:color="auto"/>
                    <w:bottom w:val="none" w:sz="0" w:space="0" w:color="auto"/>
                    <w:right w:val="none" w:sz="0" w:space="0" w:color="auto"/>
                  </w:divBdr>
                  <w:divsChild>
                    <w:div w:id="1458379936">
                      <w:marLeft w:val="0"/>
                      <w:marRight w:val="0"/>
                      <w:marTop w:val="0"/>
                      <w:marBottom w:val="0"/>
                      <w:divBdr>
                        <w:top w:val="none" w:sz="0" w:space="0" w:color="auto"/>
                        <w:left w:val="none" w:sz="0" w:space="0" w:color="auto"/>
                        <w:bottom w:val="none" w:sz="0" w:space="0" w:color="auto"/>
                        <w:right w:val="none" w:sz="0" w:space="0" w:color="auto"/>
                      </w:divBdr>
                      <w:divsChild>
                        <w:div w:id="1286694708">
                          <w:marLeft w:val="0"/>
                          <w:marRight w:val="0"/>
                          <w:marTop w:val="0"/>
                          <w:marBottom w:val="0"/>
                          <w:divBdr>
                            <w:top w:val="none" w:sz="0" w:space="0" w:color="auto"/>
                            <w:left w:val="none" w:sz="0" w:space="0" w:color="auto"/>
                            <w:bottom w:val="none" w:sz="0" w:space="0" w:color="auto"/>
                            <w:right w:val="none" w:sz="0" w:space="0" w:color="auto"/>
                          </w:divBdr>
                          <w:divsChild>
                            <w:div w:id="1804036088">
                              <w:marLeft w:val="0"/>
                              <w:marRight w:val="0"/>
                              <w:marTop w:val="0"/>
                              <w:marBottom w:val="0"/>
                              <w:divBdr>
                                <w:top w:val="none" w:sz="0" w:space="0" w:color="auto"/>
                                <w:left w:val="none" w:sz="0" w:space="0" w:color="auto"/>
                                <w:bottom w:val="none" w:sz="0" w:space="0" w:color="auto"/>
                                <w:right w:val="none" w:sz="0" w:space="0" w:color="auto"/>
                              </w:divBdr>
                              <w:divsChild>
                                <w:div w:id="1556041132">
                                  <w:marLeft w:val="0"/>
                                  <w:marRight w:val="0"/>
                                  <w:marTop w:val="0"/>
                                  <w:marBottom w:val="0"/>
                                  <w:divBdr>
                                    <w:top w:val="none" w:sz="0" w:space="0" w:color="auto"/>
                                    <w:left w:val="none" w:sz="0" w:space="0" w:color="auto"/>
                                    <w:bottom w:val="none" w:sz="0" w:space="0" w:color="auto"/>
                                    <w:right w:val="none" w:sz="0" w:space="0" w:color="auto"/>
                                  </w:divBdr>
                                  <w:divsChild>
                                    <w:div w:id="302389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3207051">
          <w:marLeft w:val="0"/>
          <w:marRight w:val="0"/>
          <w:marTop w:val="0"/>
          <w:marBottom w:val="0"/>
          <w:divBdr>
            <w:top w:val="none" w:sz="0" w:space="0" w:color="auto"/>
            <w:left w:val="none" w:sz="0" w:space="0" w:color="auto"/>
            <w:bottom w:val="none" w:sz="0" w:space="0" w:color="auto"/>
            <w:right w:val="none" w:sz="0" w:space="0" w:color="auto"/>
          </w:divBdr>
          <w:divsChild>
            <w:div w:id="2124837794">
              <w:marLeft w:val="0"/>
              <w:marRight w:val="0"/>
              <w:marTop w:val="0"/>
              <w:marBottom w:val="0"/>
              <w:divBdr>
                <w:top w:val="none" w:sz="0" w:space="0" w:color="auto"/>
                <w:left w:val="none" w:sz="0" w:space="0" w:color="auto"/>
                <w:bottom w:val="none" w:sz="0" w:space="0" w:color="auto"/>
                <w:right w:val="none" w:sz="0" w:space="0" w:color="auto"/>
              </w:divBdr>
              <w:divsChild>
                <w:div w:id="1364281309">
                  <w:marLeft w:val="0"/>
                  <w:marRight w:val="0"/>
                  <w:marTop w:val="0"/>
                  <w:marBottom w:val="0"/>
                  <w:divBdr>
                    <w:top w:val="none" w:sz="0" w:space="0" w:color="auto"/>
                    <w:left w:val="none" w:sz="0" w:space="0" w:color="auto"/>
                    <w:bottom w:val="none" w:sz="0" w:space="0" w:color="auto"/>
                    <w:right w:val="none" w:sz="0" w:space="0" w:color="auto"/>
                  </w:divBdr>
                  <w:divsChild>
                    <w:div w:id="1904635016">
                      <w:marLeft w:val="0"/>
                      <w:marRight w:val="0"/>
                      <w:marTop w:val="0"/>
                      <w:marBottom w:val="0"/>
                      <w:divBdr>
                        <w:top w:val="none" w:sz="0" w:space="0" w:color="auto"/>
                        <w:left w:val="none" w:sz="0" w:space="0" w:color="auto"/>
                        <w:bottom w:val="none" w:sz="0" w:space="0" w:color="auto"/>
                        <w:right w:val="none" w:sz="0" w:space="0" w:color="auto"/>
                      </w:divBdr>
                      <w:divsChild>
                        <w:div w:id="1338994192">
                          <w:marLeft w:val="0"/>
                          <w:marRight w:val="0"/>
                          <w:marTop w:val="0"/>
                          <w:marBottom w:val="0"/>
                          <w:divBdr>
                            <w:top w:val="none" w:sz="0" w:space="0" w:color="auto"/>
                            <w:left w:val="none" w:sz="0" w:space="0" w:color="auto"/>
                            <w:bottom w:val="none" w:sz="0" w:space="0" w:color="auto"/>
                            <w:right w:val="none" w:sz="0" w:space="0" w:color="auto"/>
                          </w:divBdr>
                          <w:divsChild>
                            <w:div w:id="1850100963">
                              <w:marLeft w:val="0"/>
                              <w:marRight w:val="0"/>
                              <w:marTop w:val="0"/>
                              <w:marBottom w:val="0"/>
                              <w:divBdr>
                                <w:top w:val="none" w:sz="0" w:space="0" w:color="auto"/>
                                <w:left w:val="none" w:sz="0" w:space="0" w:color="auto"/>
                                <w:bottom w:val="none" w:sz="0" w:space="0" w:color="auto"/>
                                <w:right w:val="none" w:sz="0" w:space="0" w:color="auto"/>
                              </w:divBdr>
                              <w:divsChild>
                                <w:div w:id="860585876">
                                  <w:marLeft w:val="0"/>
                                  <w:marRight w:val="0"/>
                                  <w:marTop w:val="0"/>
                                  <w:marBottom w:val="0"/>
                                  <w:divBdr>
                                    <w:top w:val="none" w:sz="0" w:space="0" w:color="auto"/>
                                    <w:left w:val="none" w:sz="0" w:space="0" w:color="auto"/>
                                    <w:bottom w:val="none" w:sz="0" w:space="0" w:color="auto"/>
                                    <w:right w:val="none" w:sz="0" w:space="0" w:color="auto"/>
                                  </w:divBdr>
                                  <w:divsChild>
                                    <w:div w:id="1521893398">
                                      <w:marLeft w:val="0"/>
                                      <w:marRight w:val="0"/>
                                      <w:marTop w:val="0"/>
                                      <w:marBottom w:val="0"/>
                                      <w:divBdr>
                                        <w:top w:val="none" w:sz="0" w:space="0" w:color="auto"/>
                                        <w:left w:val="none" w:sz="0" w:space="0" w:color="auto"/>
                                        <w:bottom w:val="none" w:sz="0" w:space="0" w:color="auto"/>
                                        <w:right w:val="none" w:sz="0" w:space="0" w:color="auto"/>
                                      </w:divBdr>
                                      <w:divsChild>
                                        <w:div w:id="19742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4782358">
          <w:marLeft w:val="0"/>
          <w:marRight w:val="0"/>
          <w:marTop w:val="0"/>
          <w:marBottom w:val="0"/>
          <w:divBdr>
            <w:top w:val="none" w:sz="0" w:space="0" w:color="auto"/>
            <w:left w:val="none" w:sz="0" w:space="0" w:color="auto"/>
            <w:bottom w:val="none" w:sz="0" w:space="0" w:color="auto"/>
            <w:right w:val="none" w:sz="0" w:space="0" w:color="auto"/>
          </w:divBdr>
          <w:divsChild>
            <w:div w:id="241763654">
              <w:marLeft w:val="0"/>
              <w:marRight w:val="0"/>
              <w:marTop w:val="0"/>
              <w:marBottom w:val="0"/>
              <w:divBdr>
                <w:top w:val="none" w:sz="0" w:space="0" w:color="auto"/>
                <w:left w:val="none" w:sz="0" w:space="0" w:color="auto"/>
                <w:bottom w:val="none" w:sz="0" w:space="0" w:color="auto"/>
                <w:right w:val="none" w:sz="0" w:space="0" w:color="auto"/>
              </w:divBdr>
              <w:divsChild>
                <w:div w:id="594748162">
                  <w:marLeft w:val="0"/>
                  <w:marRight w:val="0"/>
                  <w:marTop w:val="0"/>
                  <w:marBottom w:val="0"/>
                  <w:divBdr>
                    <w:top w:val="none" w:sz="0" w:space="0" w:color="auto"/>
                    <w:left w:val="none" w:sz="0" w:space="0" w:color="auto"/>
                    <w:bottom w:val="none" w:sz="0" w:space="0" w:color="auto"/>
                    <w:right w:val="none" w:sz="0" w:space="0" w:color="auto"/>
                  </w:divBdr>
                  <w:divsChild>
                    <w:div w:id="328407973">
                      <w:marLeft w:val="0"/>
                      <w:marRight w:val="0"/>
                      <w:marTop w:val="0"/>
                      <w:marBottom w:val="0"/>
                      <w:divBdr>
                        <w:top w:val="none" w:sz="0" w:space="0" w:color="auto"/>
                        <w:left w:val="none" w:sz="0" w:space="0" w:color="auto"/>
                        <w:bottom w:val="none" w:sz="0" w:space="0" w:color="auto"/>
                        <w:right w:val="none" w:sz="0" w:space="0" w:color="auto"/>
                      </w:divBdr>
                      <w:divsChild>
                        <w:div w:id="779303423">
                          <w:marLeft w:val="0"/>
                          <w:marRight w:val="0"/>
                          <w:marTop w:val="0"/>
                          <w:marBottom w:val="0"/>
                          <w:divBdr>
                            <w:top w:val="none" w:sz="0" w:space="0" w:color="auto"/>
                            <w:left w:val="none" w:sz="0" w:space="0" w:color="auto"/>
                            <w:bottom w:val="none" w:sz="0" w:space="0" w:color="auto"/>
                            <w:right w:val="none" w:sz="0" w:space="0" w:color="auto"/>
                          </w:divBdr>
                          <w:divsChild>
                            <w:div w:id="458646906">
                              <w:marLeft w:val="0"/>
                              <w:marRight w:val="0"/>
                              <w:marTop w:val="0"/>
                              <w:marBottom w:val="0"/>
                              <w:divBdr>
                                <w:top w:val="none" w:sz="0" w:space="0" w:color="auto"/>
                                <w:left w:val="none" w:sz="0" w:space="0" w:color="auto"/>
                                <w:bottom w:val="none" w:sz="0" w:space="0" w:color="auto"/>
                                <w:right w:val="none" w:sz="0" w:space="0" w:color="auto"/>
                              </w:divBdr>
                              <w:divsChild>
                                <w:div w:id="1254631524">
                                  <w:marLeft w:val="0"/>
                                  <w:marRight w:val="0"/>
                                  <w:marTop w:val="0"/>
                                  <w:marBottom w:val="0"/>
                                  <w:divBdr>
                                    <w:top w:val="none" w:sz="0" w:space="0" w:color="auto"/>
                                    <w:left w:val="none" w:sz="0" w:space="0" w:color="auto"/>
                                    <w:bottom w:val="none" w:sz="0" w:space="0" w:color="auto"/>
                                    <w:right w:val="none" w:sz="0" w:space="0" w:color="auto"/>
                                  </w:divBdr>
                                  <w:divsChild>
                                    <w:div w:id="1987129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9576954">
          <w:marLeft w:val="0"/>
          <w:marRight w:val="0"/>
          <w:marTop w:val="0"/>
          <w:marBottom w:val="0"/>
          <w:divBdr>
            <w:top w:val="none" w:sz="0" w:space="0" w:color="auto"/>
            <w:left w:val="none" w:sz="0" w:space="0" w:color="auto"/>
            <w:bottom w:val="none" w:sz="0" w:space="0" w:color="auto"/>
            <w:right w:val="none" w:sz="0" w:space="0" w:color="auto"/>
          </w:divBdr>
          <w:divsChild>
            <w:div w:id="1928532668">
              <w:marLeft w:val="0"/>
              <w:marRight w:val="0"/>
              <w:marTop w:val="0"/>
              <w:marBottom w:val="0"/>
              <w:divBdr>
                <w:top w:val="none" w:sz="0" w:space="0" w:color="auto"/>
                <w:left w:val="none" w:sz="0" w:space="0" w:color="auto"/>
                <w:bottom w:val="none" w:sz="0" w:space="0" w:color="auto"/>
                <w:right w:val="none" w:sz="0" w:space="0" w:color="auto"/>
              </w:divBdr>
              <w:divsChild>
                <w:div w:id="2077894748">
                  <w:marLeft w:val="0"/>
                  <w:marRight w:val="0"/>
                  <w:marTop w:val="0"/>
                  <w:marBottom w:val="0"/>
                  <w:divBdr>
                    <w:top w:val="none" w:sz="0" w:space="0" w:color="auto"/>
                    <w:left w:val="none" w:sz="0" w:space="0" w:color="auto"/>
                    <w:bottom w:val="none" w:sz="0" w:space="0" w:color="auto"/>
                    <w:right w:val="none" w:sz="0" w:space="0" w:color="auto"/>
                  </w:divBdr>
                  <w:divsChild>
                    <w:div w:id="445079515">
                      <w:marLeft w:val="0"/>
                      <w:marRight w:val="0"/>
                      <w:marTop w:val="0"/>
                      <w:marBottom w:val="0"/>
                      <w:divBdr>
                        <w:top w:val="none" w:sz="0" w:space="0" w:color="auto"/>
                        <w:left w:val="none" w:sz="0" w:space="0" w:color="auto"/>
                        <w:bottom w:val="none" w:sz="0" w:space="0" w:color="auto"/>
                        <w:right w:val="none" w:sz="0" w:space="0" w:color="auto"/>
                      </w:divBdr>
                      <w:divsChild>
                        <w:div w:id="416943452">
                          <w:marLeft w:val="0"/>
                          <w:marRight w:val="0"/>
                          <w:marTop w:val="0"/>
                          <w:marBottom w:val="0"/>
                          <w:divBdr>
                            <w:top w:val="none" w:sz="0" w:space="0" w:color="auto"/>
                            <w:left w:val="none" w:sz="0" w:space="0" w:color="auto"/>
                            <w:bottom w:val="none" w:sz="0" w:space="0" w:color="auto"/>
                            <w:right w:val="none" w:sz="0" w:space="0" w:color="auto"/>
                          </w:divBdr>
                          <w:divsChild>
                            <w:div w:id="786196091">
                              <w:marLeft w:val="0"/>
                              <w:marRight w:val="0"/>
                              <w:marTop w:val="0"/>
                              <w:marBottom w:val="0"/>
                              <w:divBdr>
                                <w:top w:val="none" w:sz="0" w:space="0" w:color="auto"/>
                                <w:left w:val="none" w:sz="0" w:space="0" w:color="auto"/>
                                <w:bottom w:val="none" w:sz="0" w:space="0" w:color="auto"/>
                                <w:right w:val="none" w:sz="0" w:space="0" w:color="auto"/>
                              </w:divBdr>
                              <w:divsChild>
                                <w:div w:id="713119324">
                                  <w:marLeft w:val="0"/>
                                  <w:marRight w:val="0"/>
                                  <w:marTop w:val="0"/>
                                  <w:marBottom w:val="0"/>
                                  <w:divBdr>
                                    <w:top w:val="none" w:sz="0" w:space="0" w:color="auto"/>
                                    <w:left w:val="none" w:sz="0" w:space="0" w:color="auto"/>
                                    <w:bottom w:val="none" w:sz="0" w:space="0" w:color="auto"/>
                                    <w:right w:val="none" w:sz="0" w:space="0" w:color="auto"/>
                                  </w:divBdr>
                                  <w:divsChild>
                                    <w:div w:id="996804523">
                                      <w:marLeft w:val="0"/>
                                      <w:marRight w:val="0"/>
                                      <w:marTop w:val="0"/>
                                      <w:marBottom w:val="0"/>
                                      <w:divBdr>
                                        <w:top w:val="none" w:sz="0" w:space="0" w:color="auto"/>
                                        <w:left w:val="none" w:sz="0" w:space="0" w:color="auto"/>
                                        <w:bottom w:val="none" w:sz="0" w:space="0" w:color="auto"/>
                                        <w:right w:val="none" w:sz="0" w:space="0" w:color="auto"/>
                                      </w:divBdr>
                                      <w:divsChild>
                                        <w:div w:id="350304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54612065">
          <w:marLeft w:val="0"/>
          <w:marRight w:val="0"/>
          <w:marTop w:val="0"/>
          <w:marBottom w:val="0"/>
          <w:divBdr>
            <w:top w:val="none" w:sz="0" w:space="0" w:color="auto"/>
            <w:left w:val="none" w:sz="0" w:space="0" w:color="auto"/>
            <w:bottom w:val="none" w:sz="0" w:space="0" w:color="auto"/>
            <w:right w:val="none" w:sz="0" w:space="0" w:color="auto"/>
          </w:divBdr>
          <w:divsChild>
            <w:div w:id="586964935">
              <w:marLeft w:val="0"/>
              <w:marRight w:val="0"/>
              <w:marTop w:val="0"/>
              <w:marBottom w:val="0"/>
              <w:divBdr>
                <w:top w:val="none" w:sz="0" w:space="0" w:color="auto"/>
                <w:left w:val="none" w:sz="0" w:space="0" w:color="auto"/>
                <w:bottom w:val="none" w:sz="0" w:space="0" w:color="auto"/>
                <w:right w:val="none" w:sz="0" w:space="0" w:color="auto"/>
              </w:divBdr>
              <w:divsChild>
                <w:div w:id="488138186">
                  <w:marLeft w:val="0"/>
                  <w:marRight w:val="0"/>
                  <w:marTop w:val="0"/>
                  <w:marBottom w:val="0"/>
                  <w:divBdr>
                    <w:top w:val="none" w:sz="0" w:space="0" w:color="auto"/>
                    <w:left w:val="none" w:sz="0" w:space="0" w:color="auto"/>
                    <w:bottom w:val="none" w:sz="0" w:space="0" w:color="auto"/>
                    <w:right w:val="none" w:sz="0" w:space="0" w:color="auto"/>
                  </w:divBdr>
                  <w:divsChild>
                    <w:div w:id="253058409">
                      <w:marLeft w:val="0"/>
                      <w:marRight w:val="0"/>
                      <w:marTop w:val="0"/>
                      <w:marBottom w:val="0"/>
                      <w:divBdr>
                        <w:top w:val="none" w:sz="0" w:space="0" w:color="auto"/>
                        <w:left w:val="none" w:sz="0" w:space="0" w:color="auto"/>
                        <w:bottom w:val="none" w:sz="0" w:space="0" w:color="auto"/>
                        <w:right w:val="none" w:sz="0" w:space="0" w:color="auto"/>
                      </w:divBdr>
                      <w:divsChild>
                        <w:div w:id="2118208718">
                          <w:marLeft w:val="0"/>
                          <w:marRight w:val="0"/>
                          <w:marTop w:val="0"/>
                          <w:marBottom w:val="0"/>
                          <w:divBdr>
                            <w:top w:val="none" w:sz="0" w:space="0" w:color="auto"/>
                            <w:left w:val="none" w:sz="0" w:space="0" w:color="auto"/>
                            <w:bottom w:val="none" w:sz="0" w:space="0" w:color="auto"/>
                            <w:right w:val="none" w:sz="0" w:space="0" w:color="auto"/>
                          </w:divBdr>
                          <w:divsChild>
                            <w:div w:id="1086220859">
                              <w:marLeft w:val="0"/>
                              <w:marRight w:val="0"/>
                              <w:marTop w:val="0"/>
                              <w:marBottom w:val="0"/>
                              <w:divBdr>
                                <w:top w:val="none" w:sz="0" w:space="0" w:color="auto"/>
                                <w:left w:val="none" w:sz="0" w:space="0" w:color="auto"/>
                                <w:bottom w:val="none" w:sz="0" w:space="0" w:color="auto"/>
                                <w:right w:val="none" w:sz="0" w:space="0" w:color="auto"/>
                              </w:divBdr>
                              <w:divsChild>
                                <w:div w:id="1759255666">
                                  <w:marLeft w:val="0"/>
                                  <w:marRight w:val="0"/>
                                  <w:marTop w:val="0"/>
                                  <w:marBottom w:val="0"/>
                                  <w:divBdr>
                                    <w:top w:val="none" w:sz="0" w:space="0" w:color="auto"/>
                                    <w:left w:val="none" w:sz="0" w:space="0" w:color="auto"/>
                                    <w:bottom w:val="none" w:sz="0" w:space="0" w:color="auto"/>
                                    <w:right w:val="none" w:sz="0" w:space="0" w:color="auto"/>
                                  </w:divBdr>
                                  <w:divsChild>
                                    <w:div w:id="1998606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8722726">
          <w:marLeft w:val="0"/>
          <w:marRight w:val="0"/>
          <w:marTop w:val="0"/>
          <w:marBottom w:val="0"/>
          <w:divBdr>
            <w:top w:val="none" w:sz="0" w:space="0" w:color="auto"/>
            <w:left w:val="none" w:sz="0" w:space="0" w:color="auto"/>
            <w:bottom w:val="none" w:sz="0" w:space="0" w:color="auto"/>
            <w:right w:val="none" w:sz="0" w:space="0" w:color="auto"/>
          </w:divBdr>
          <w:divsChild>
            <w:div w:id="548609653">
              <w:marLeft w:val="0"/>
              <w:marRight w:val="0"/>
              <w:marTop w:val="0"/>
              <w:marBottom w:val="0"/>
              <w:divBdr>
                <w:top w:val="none" w:sz="0" w:space="0" w:color="auto"/>
                <w:left w:val="none" w:sz="0" w:space="0" w:color="auto"/>
                <w:bottom w:val="none" w:sz="0" w:space="0" w:color="auto"/>
                <w:right w:val="none" w:sz="0" w:space="0" w:color="auto"/>
              </w:divBdr>
              <w:divsChild>
                <w:div w:id="641036774">
                  <w:marLeft w:val="0"/>
                  <w:marRight w:val="0"/>
                  <w:marTop w:val="0"/>
                  <w:marBottom w:val="0"/>
                  <w:divBdr>
                    <w:top w:val="none" w:sz="0" w:space="0" w:color="auto"/>
                    <w:left w:val="none" w:sz="0" w:space="0" w:color="auto"/>
                    <w:bottom w:val="none" w:sz="0" w:space="0" w:color="auto"/>
                    <w:right w:val="none" w:sz="0" w:space="0" w:color="auto"/>
                  </w:divBdr>
                  <w:divsChild>
                    <w:div w:id="1832984549">
                      <w:marLeft w:val="0"/>
                      <w:marRight w:val="0"/>
                      <w:marTop w:val="0"/>
                      <w:marBottom w:val="0"/>
                      <w:divBdr>
                        <w:top w:val="none" w:sz="0" w:space="0" w:color="auto"/>
                        <w:left w:val="none" w:sz="0" w:space="0" w:color="auto"/>
                        <w:bottom w:val="none" w:sz="0" w:space="0" w:color="auto"/>
                        <w:right w:val="none" w:sz="0" w:space="0" w:color="auto"/>
                      </w:divBdr>
                      <w:divsChild>
                        <w:div w:id="823933932">
                          <w:marLeft w:val="0"/>
                          <w:marRight w:val="0"/>
                          <w:marTop w:val="0"/>
                          <w:marBottom w:val="0"/>
                          <w:divBdr>
                            <w:top w:val="none" w:sz="0" w:space="0" w:color="auto"/>
                            <w:left w:val="none" w:sz="0" w:space="0" w:color="auto"/>
                            <w:bottom w:val="none" w:sz="0" w:space="0" w:color="auto"/>
                            <w:right w:val="none" w:sz="0" w:space="0" w:color="auto"/>
                          </w:divBdr>
                          <w:divsChild>
                            <w:div w:id="779108728">
                              <w:marLeft w:val="0"/>
                              <w:marRight w:val="0"/>
                              <w:marTop w:val="0"/>
                              <w:marBottom w:val="0"/>
                              <w:divBdr>
                                <w:top w:val="none" w:sz="0" w:space="0" w:color="auto"/>
                                <w:left w:val="none" w:sz="0" w:space="0" w:color="auto"/>
                                <w:bottom w:val="none" w:sz="0" w:space="0" w:color="auto"/>
                                <w:right w:val="none" w:sz="0" w:space="0" w:color="auto"/>
                              </w:divBdr>
                              <w:divsChild>
                                <w:div w:id="795099872">
                                  <w:marLeft w:val="0"/>
                                  <w:marRight w:val="0"/>
                                  <w:marTop w:val="0"/>
                                  <w:marBottom w:val="0"/>
                                  <w:divBdr>
                                    <w:top w:val="none" w:sz="0" w:space="0" w:color="auto"/>
                                    <w:left w:val="none" w:sz="0" w:space="0" w:color="auto"/>
                                    <w:bottom w:val="none" w:sz="0" w:space="0" w:color="auto"/>
                                    <w:right w:val="none" w:sz="0" w:space="0" w:color="auto"/>
                                  </w:divBdr>
                                  <w:divsChild>
                                    <w:div w:id="381708600">
                                      <w:marLeft w:val="0"/>
                                      <w:marRight w:val="0"/>
                                      <w:marTop w:val="0"/>
                                      <w:marBottom w:val="0"/>
                                      <w:divBdr>
                                        <w:top w:val="none" w:sz="0" w:space="0" w:color="auto"/>
                                        <w:left w:val="none" w:sz="0" w:space="0" w:color="auto"/>
                                        <w:bottom w:val="none" w:sz="0" w:space="0" w:color="auto"/>
                                        <w:right w:val="none" w:sz="0" w:space="0" w:color="auto"/>
                                      </w:divBdr>
                                      <w:divsChild>
                                        <w:div w:id="1674603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97080239">
          <w:marLeft w:val="0"/>
          <w:marRight w:val="0"/>
          <w:marTop w:val="0"/>
          <w:marBottom w:val="0"/>
          <w:divBdr>
            <w:top w:val="none" w:sz="0" w:space="0" w:color="auto"/>
            <w:left w:val="none" w:sz="0" w:space="0" w:color="auto"/>
            <w:bottom w:val="none" w:sz="0" w:space="0" w:color="auto"/>
            <w:right w:val="none" w:sz="0" w:space="0" w:color="auto"/>
          </w:divBdr>
          <w:divsChild>
            <w:div w:id="1513717731">
              <w:marLeft w:val="0"/>
              <w:marRight w:val="0"/>
              <w:marTop w:val="0"/>
              <w:marBottom w:val="0"/>
              <w:divBdr>
                <w:top w:val="none" w:sz="0" w:space="0" w:color="auto"/>
                <w:left w:val="none" w:sz="0" w:space="0" w:color="auto"/>
                <w:bottom w:val="none" w:sz="0" w:space="0" w:color="auto"/>
                <w:right w:val="none" w:sz="0" w:space="0" w:color="auto"/>
              </w:divBdr>
              <w:divsChild>
                <w:div w:id="905578549">
                  <w:marLeft w:val="0"/>
                  <w:marRight w:val="0"/>
                  <w:marTop w:val="0"/>
                  <w:marBottom w:val="0"/>
                  <w:divBdr>
                    <w:top w:val="none" w:sz="0" w:space="0" w:color="auto"/>
                    <w:left w:val="none" w:sz="0" w:space="0" w:color="auto"/>
                    <w:bottom w:val="none" w:sz="0" w:space="0" w:color="auto"/>
                    <w:right w:val="none" w:sz="0" w:space="0" w:color="auto"/>
                  </w:divBdr>
                  <w:divsChild>
                    <w:div w:id="926840188">
                      <w:marLeft w:val="0"/>
                      <w:marRight w:val="0"/>
                      <w:marTop w:val="0"/>
                      <w:marBottom w:val="0"/>
                      <w:divBdr>
                        <w:top w:val="none" w:sz="0" w:space="0" w:color="auto"/>
                        <w:left w:val="none" w:sz="0" w:space="0" w:color="auto"/>
                        <w:bottom w:val="none" w:sz="0" w:space="0" w:color="auto"/>
                        <w:right w:val="none" w:sz="0" w:space="0" w:color="auto"/>
                      </w:divBdr>
                      <w:divsChild>
                        <w:div w:id="510069805">
                          <w:marLeft w:val="0"/>
                          <w:marRight w:val="0"/>
                          <w:marTop w:val="0"/>
                          <w:marBottom w:val="0"/>
                          <w:divBdr>
                            <w:top w:val="none" w:sz="0" w:space="0" w:color="auto"/>
                            <w:left w:val="none" w:sz="0" w:space="0" w:color="auto"/>
                            <w:bottom w:val="none" w:sz="0" w:space="0" w:color="auto"/>
                            <w:right w:val="none" w:sz="0" w:space="0" w:color="auto"/>
                          </w:divBdr>
                          <w:divsChild>
                            <w:div w:id="962492589">
                              <w:marLeft w:val="0"/>
                              <w:marRight w:val="0"/>
                              <w:marTop w:val="0"/>
                              <w:marBottom w:val="0"/>
                              <w:divBdr>
                                <w:top w:val="none" w:sz="0" w:space="0" w:color="auto"/>
                                <w:left w:val="none" w:sz="0" w:space="0" w:color="auto"/>
                                <w:bottom w:val="none" w:sz="0" w:space="0" w:color="auto"/>
                                <w:right w:val="none" w:sz="0" w:space="0" w:color="auto"/>
                              </w:divBdr>
                              <w:divsChild>
                                <w:div w:id="1426153770">
                                  <w:marLeft w:val="0"/>
                                  <w:marRight w:val="0"/>
                                  <w:marTop w:val="0"/>
                                  <w:marBottom w:val="0"/>
                                  <w:divBdr>
                                    <w:top w:val="none" w:sz="0" w:space="0" w:color="auto"/>
                                    <w:left w:val="none" w:sz="0" w:space="0" w:color="auto"/>
                                    <w:bottom w:val="none" w:sz="0" w:space="0" w:color="auto"/>
                                    <w:right w:val="none" w:sz="0" w:space="0" w:color="auto"/>
                                  </w:divBdr>
                                  <w:divsChild>
                                    <w:div w:id="1257716055">
                                      <w:marLeft w:val="0"/>
                                      <w:marRight w:val="0"/>
                                      <w:marTop w:val="0"/>
                                      <w:marBottom w:val="0"/>
                                      <w:divBdr>
                                        <w:top w:val="none" w:sz="0" w:space="0" w:color="auto"/>
                                        <w:left w:val="none" w:sz="0" w:space="0" w:color="auto"/>
                                        <w:bottom w:val="none" w:sz="0" w:space="0" w:color="auto"/>
                                        <w:right w:val="none" w:sz="0" w:space="0" w:color="auto"/>
                                      </w:divBdr>
                                      <w:divsChild>
                                        <w:div w:id="1715882340">
                                          <w:marLeft w:val="0"/>
                                          <w:marRight w:val="0"/>
                                          <w:marTop w:val="0"/>
                                          <w:marBottom w:val="0"/>
                                          <w:divBdr>
                                            <w:top w:val="none" w:sz="0" w:space="0" w:color="auto"/>
                                            <w:left w:val="none" w:sz="0" w:space="0" w:color="auto"/>
                                            <w:bottom w:val="none" w:sz="0" w:space="0" w:color="auto"/>
                                            <w:right w:val="none" w:sz="0" w:space="0" w:color="auto"/>
                                          </w:divBdr>
                                          <w:divsChild>
                                            <w:div w:id="1085803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57289714">
          <w:marLeft w:val="0"/>
          <w:marRight w:val="0"/>
          <w:marTop w:val="0"/>
          <w:marBottom w:val="0"/>
          <w:divBdr>
            <w:top w:val="none" w:sz="0" w:space="0" w:color="auto"/>
            <w:left w:val="none" w:sz="0" w:space="0" w:color="auto"/>
            <w:bottom w:val="none" w:sz="0" w:space="0" w:color="auto"/>
            <w:right w:val="none" w:sz="0" w:space="0" w:color="auto"/>
          </w:divBdr>
          <w:divsChild>
            <w:div w:id="1452938183">
              <w:marLeft w:val="0"/>
              <w:marRight w:val="0"/>
              <w:marTop w:val="0"/>
              <w:marBottom w:val="0"/>
              <w:divBdr>
                <w:top w:val="none" w:sz="0" w:space="0" w:color="auto"/>
                <w:left w:val="none" w:sz="0" w:space="0" w:color="auto"/>
                <w:bottom w:val="none" w:sz="0" w:space="0" w:color="auto"/>
                <w:right w:val="none" w:sz="0" w:space="0" w:color="auto"/>
              </w:divBdr>
              <w:divsChild>
                <w:div w:id="655844198">
                  <w:marLeft w:val="0"/>
                  <w:marRight w:val="0"/>
                  <w:marTop w:val="0"/>
                  <w:marBottom w:val="0"/>
                  <w:divBdr>
                    <w:top w:val="none" w:sz="0" w:space="0" w:color="auto"/>
                    <w:left w:val="none" w:sz="0" w:space="0" w:color="auto"/>
                    <w:bottom w:val="none" w:sz="0" w:space="0" w:color="auto"/>
                    <w:right w:val="none" w:sz="0" w:space="0" w:color="auto"/>
                  </w:divBdr>
                  <w:divsChild>
                    <w:div w:id="710306904">
                      <w:marLeft w:val="0"/>
                      <w:marRight w:val="0"/>
                      <w:marTop w:val="0"/>
                      <w:marBottom w:val="0"/>
                      <w:divBdr>
                        <w:top w:val="none" w:sz="0" w:space="0" w:color="auto"/>
                        <w:left w:val="none" w:sz="0" w:space="0" w:color="auto"/>
                        <w:bottom w:val="none" w:sz="0" w:space="0" w:color="auto"/>
                        <w:right w:val="none" w:sz="0" w:space="0" w:color="auto"/>
                      </w:divBdr>
                      <w:divsChild>
                        <w:div w:id="1200512771">
                          <w:marLeft w:val="0"/>
                          <w:marRight w:val="0"/>
                          <w:marTop w:val="0"/>
                          <w:marBottom w:val="0"/>
                          <w:divBdr>
                            <w:top w:val="none" w:sz="0" w:space="0" w:color="auto"/>
                            <w:left w:val="none" w:sz="0" w:space="0" w:color="auto"/>
                            <w:bottom w:val="none" w:sz="0" w:space="0" w:color="auto"/>
                            <w:right w:val="none" w:sz="0" w:space="0" w:color="auto"/>
                          </w:divBdr>
                          <w:divsChild>
                            <w:div w:id="1323583301">
                              <w:marLeft w:val="0"/>
                              <w:marRight w:val="0"/>
                              <w:marTop w:val="0"/>
                              <w:marBottom w:val="0"/>
                              <w:divBdr>
                                <w:top w:val="none" w:sz="0" w:space="0" w:color="auto"/>
                                <w:left w:val="none" w:sz="0" w:space="0" w:color="auto"/>
                                <w:bottom w:val="none" w:sz="0" w:space="0" w:color="auto"/>
                                <w:right w:val="none" w:sz="0" w:space="0" w:color="auto"/>
                              </w:divBdr>
                              <w:divsChild>
                                <w:div w:id="228467570">
                                  <w:marLeft w:val="0"/>
                                  <w:marRight w:val="0"/>
                                  <w:marTop w:val="0"/>
                                  <w:marBottom w:val="0"/>
                                  <w:divBdr>
                                    <w:top w:val="none" w:sz="0" w:space="0" w:color="auto"/>
                                    <w:left w:val="none" w:sz="0" w:space="0" w:color="auto"/>
                                    <w:bottom w:val="none" w:sz="0" w:space="0" w:color="auto"/>
                                    <w:right w:val="none" w:sz="0" w:space="0" w:color="auto"/>
                                  </w:divBdr>
                                  <w:divsChild>
                                    <w:div w:id="266815633">
                                      <w:marLeft w:val="0"/>
                                      <w:marRight w:val="0"/>
                                      <w:marTop w:val="0"/>
                                      <w:marBottom w:val="0"/>
                                      <w:divBdr>
                                        <w:top w:val="none" w:sz="0" w:space="0" w:color="auto"/>
                                        <w:left w:val="none" w:sz="0" w:space="0" w:color="auto"/>
                                        <w:bottom w:val="none" w:sz="0" w:space="0" w:color="auto"/>
                                        <w:right w:val="none" w:sz="0" w:space="0" w:color="auto"/>
                                      </w:divBdr>
                                      <w:divsChild>
                                        <w:div w:id="173978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9279215">
          <w:marLeft w:val="0"/>
          <w:marRight w:val="0"/>
          <w:marTop w:val="0"/>
          <w:marBottom w:val="0"/>
          <w:divBdr>
            <w:top w:val="none" w:sz="0" w:space="0" w:color="auto"/>
            <w:left w:val="none" w:sz="0" w:space="0" w:color="auto"/>
            <w:bottom w:val="none" w:sz="0" w:space="0" w:color="auto"/>
            <w:right w:val="none" w:sz="0" w:space="0" w:color="auto"/>
          </w:divBdr>
          <w:divsChild>
            <w:div w:id="116417604">
              <w:marLeft w:val="0"/>
              <w:marRight w:val="0"/>
              <w:marTop w:val="0"/>
              <w:marBottom w:val="0"/>
              <w:divBdr>
                <w:top w:val="none" w:sz="0" w:space="0" w:color="auto"/>
                <w:left w:val="none" w:sz="0" w:space="0" w:color="auto"/>
                <w:bottom w:val="none" w:sz="0" w:space="0" w:color="auto"/>
                <w:right w:val="none" w:sz="0" w:space="0" w:color="auto"/>
              </w:divBdr>
              <w:divsChild>
                <w:div w:id="2119913154">
                  <w:marLeft w:val="0"/>
                  <w:marRight w:val="0"/>
                  <w:marTop w:val="0"/>
                  <w:marBottom w:val="0"/>
                  <w:divBdr>
                    <w:top w:val="none" w:sz="0" w:space="0" w:color="auto"/>
                    <w:left w:val="none" w:sz="0" w:space="0" w:color="auto"/>
                    <w:bottom w:val="none" w:sz="0" w:space="0" w:color="auto"/>
                    <w:right w:val="none" w:sz="0" w:space="0" w:color="auto"/>
                  </w:divBdr>
                  <w:divsChild>
                    <w:div w:id="1088700037">
                      <w:marLeft w:val="0"/>
                      <w:marRight w:val="0"/>
                      <w:marTop w:val="0"/>
                      <w:marBottom w:val="0"/>
                      <w:divBdr>
                        <w:top w:val="none" w:sz="0" w:space="0" w:color="auto"/>
                        <w:left w:val="none" w:sz="0" w:space="0" w:color="auto"/>
                        <w:bottom w:val="none" w:sz="0" w:space="0" w:color="auto"/>
                        <w:right w:val="none" w:sz="0" w:space="0" w:color="auto"/>
                      </w:divBdr>
                      <w:divsChild>
                        <w:div w:id="1437561756">
                          <w:marLeft w:val="0"/>
                          <w:marRight w:val="0"/>
                          <w:marTop w:val="0"/>
                          <w:marBottom w:val="0"/>
                          <w:divBdr>
                            <w:top w:val="none" w:sz="0" w:space="0" w:color="auto"/>
                            <w:left w:val="none" w:sz="0" w:space="0" w:color="auto"/>
                            <w:bottom w:val="none" w:sz="0" w:space="0" w:color="auto"/>
                            <w:right w:val="none" w:sz="0" w:space="0" w:color="auto"/>
                          </w:divBdr>
                          <w:divsChild>
                            <w:div w:id="349575996">
                              <w:marLeft w:val="0"/>
                              <w:marRight w:val="0"/>
                              <w:marTop w:val="0"/>
                              <w:marBottom w:val="0"/>
                              <w:divBdr>
                                <w:top w:val="none" w:sz="0" w:space="0" w:color="auto"/>
                                <w:left w:val="none" w:sz="0" w:space="0" w:color="auto"/>
                                <w:bottom w:val="none" w:sz="0" w:space="0" w:color="auto"/>
                                <w:right w:val="none" w:sz="0" w:space="0" w:color="auto"/>
                              </w:divBdr>
                              <w:divsChild>
                                <w:div w:id="1935819357">
                                  <w:marLeft w:val="0"/>
                                  <w:marRight w:val="0"/>
                                  <w:marTop w:val="0"/>
                                  <w:marBottom w:val="0"/>
                                  <w:divBdr>
                                    <w:top w:val="none" w:sz="0" w:space="0" w:color="auto"/>
                                    <w:left w:val="none" w:sz="0" w:space="0" w:color="auto"/>
                                    <w:bottom w:val="none" w:sz="0" w:space="0" w:color="auto"/>
                                    <w:right w:val="none" w:sz="0" w:space="0" w:color="auto"/>
                                  </w:divBdr>
                                  <w:divsChild>
                                    <w:div w:id="320816743">
                                      <w:marLeft w:val="0"/>
                                      <w:marRight w:val="0"/>
                                      <w:marTop w:val="0"/>
                                      <w:marBottom w:val="0"/>
                                      <w:divBdr>
                                        <w:top w:val="none" w:sz="0" w:space="0" w:color="auto"/>
                                        <w:left w:val="none" w:sz="0" w:space="0" w:color="auto"/>
                                        <w:bottom w:val="none" w:sz="0" w:space="0" w:color="auto"/>
                                        <w:right w:val="none" w:sz="0" w:space="0" w:color="auto"/>
                                      </w:divBdr>
                                      <w:divsChild>
                                        <w:div w:id="1856339878">
                                          <w:marLeft w:val="0"/>
                                          <w:marRight w:val="0"/>
                                          <w:marTop w:val="0"/>
                                          <w:marBottom w:val="0"/>
                                          <w:divBdr>
                                            <w:top w:val="none" w:sz="0" w:space="0" w:color="auto"/>
                                            <w:left w:val="none" w:sz="0" w:space="0" w:color="auto"/>
                                            <w:bottom w:val="none" w:sz="0" w:space="0" w:color="auto"/>
                                            <w:right w:val="none" w:sz="0" w:space="0" w:color="auto"/>
                                          </w:divBdr>
                                          <w:divsChild>
                                            <w:div w:id="64451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16258926">
          <w:marLeft w:val="0"/>
          <w:marRight w:val="0"/>
          <w:marTop w:val="0"/>
          <w:marBottom w:val="0"/>
          <w:divBdr>
            <w:top w:val="none" w:sz="0" w:space="0" w:color="auto"/>
            <w:left w:val="none" w:sz="0" w:space="0" w:color="auto"/>
            <w:bottom w:val="none" w:sz="0" w:space="0" w:color="auto"/>
            <w:right w:val="none" w:sz="0" w:space="0" w:color="auto"/>
          </w:divBdr>
          <w:divsChild>
            <w:div w:id="7799245">
              <w:marLeft w:val="0"/>
              <w:marRight w:val="0"/>
              <w:marTop w:val="0"/>
              <w:marBottom w:val="0"/>
              <w:divBdr>
                <w:top w:val="none" w:sz="0" w:space="0" w:color="auto"/>
                <w:left w:val="none" w:sz="0" w:space="0" w:color="auto"/>
                <w:bottom w:val="none" w:sz="0" w:space="0" w:color="auto"/>
                <w:right w:val="none" w:sz="0" w:space="0" w:color="auto"/>
              </w:divBdr>
              <w:divsChild>
                <w:div w:id="182523902">
                  <w:marLeft w:val="0"/>
                  <w:marRight w:val="0"/>
                  <w:marTop w:val="0"/>
                  <w:marBottom w:val="0"/>
                  <w:divBdr>
                    <w:top w:val="none" w:sz="0" w:space="0" w:color="auto"/>
                    <w:left w:val="none" w:sz="0" w:space="0" w:color="auto"/>
                    <w:bottom w:val="none" w:sz="0" w:space="0" w:color="auto"/>
                    <w:right w:val="none" w:sz="0" w:space="0" w:color="auto"/>
                  </w:divBdr>
                  <w:divsChild>
                    <w:div w:id="635179169">
                      <w:marLeft w:val="0"/>
                      <w:marRight w:val="0"/>
                      <w:marTop w:val="0"/>
                      <w:marBottom w:val="0"/>
                      <w:divBdr>
                        <w:top w:val="none" w:sz="0" w:space="0" w:color="auto"/>
                        <w:left w:val="none" w:sz="0" w:space="0" w:color="auto"/>
                        <w:bottom w:val="none" w:sz="0" w:space="0" w:color="auto"/>
                        <w:right w:val="none" w:sz="0" w:space="0" w:color="auto"/>
                      </w:divBdr>
                      <w:divsChild>
                        <w:div w:id="1786998699">
                          <w:marLeft w:val="0"/>
                          <w:marRight w:val="0"/>
                          <w:marTop w:val="0"/>
                          <w:marBottom w:val="0"/>
                          <w:divBdr>
                            <w:top w:val="none" w:sz="0" w:space="0" w:color="auto"/>
                            <w:left w:val="none" w:sz="0" w:space="0" w:color="auto"/>
                            <w:bottom w:val="none" w:sz="0" w:space="0" w:color="auto"/>
                            <w:right w:val="none" w:sz="0" w:space="0" w:color="auto"/>
                          </w:divBdr>
                          <w:divsChild>
                            <w:div w:id="455830972">
                              <w:marLeft w:val="0"/>
                              <w:marRight w:val="0"/>
                              <w:marTop w:val="0"/>
                              <w:marBottom w:val="0"/>
                              <w:divBdr>
                                <w:top w:val="none" w:sz="0" w:space="0" w:color="auto"/>
                                <w:left w:val="none" w:sz="0" w:space="0" w:color="auto"/>
                                <w:bottom w:val="none" w:sz="0" w:space="0" w:color="auto"/>
                                <w:right w:val="none" w:sz="0" w:space="0" w:color="auto"/>
                              </w:divBdr>
                              <w:divsChild>
                                <w:div w:id="1663390967">
                                  <w:marLeft w:val="0"/>
                                  <w:marRight w:val="0"/>
                                  <w:marTop w:val="0"/>
                                  <w:marBottom w:val="0"/>
                                  <w:divBdr>
                                    <w:top w:val="none" w:sz="0" w:space="0" w:color="auto"/>
                                    <w:left w:val="none" w:sz="0" w:space="0" w:color="auto"/>
                                    <w:bottom w:val="none" w:sz="0" w:space="0" w:color="auto"/>
                                    <w:right w:val="none" w:sz="0" w:space="0" w:color="auto"/>
                                  </w:divBdr>
                                  <w:divsChild>
                                    <w:div w:id="1497381534">
                                      <w:marLeft w:val="0"/>
                                      <w:marRight w:val="0"/>
                                      <w:marTop w:val="0"/>
                                      <w:marBottom w:val="0"/>
                                      <w:divBdr>
                                        <w:top w:val="none" w:sz="0" w:space="0" w:color="auto"/>
                                        <w:left w:val="none" w:sz="0" w:space="0" w:color="auto"/>
                                        <w:bottom w:val="none" w:sz="0" w:space="0" w:color="auto"/>
                                        <w:right w:val="none" w:sz="0" w:space="0" w:color="auto"/>
                                      </w:divBdr>
                                      <w:divsChild>
                                        <w:div w:id="1842811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2207881">
          <w:marLeft w:val="0"/>
          <w:marRight w:val="0"/>
          <w:marTop w:val="0"/>
          <w:marBottom w:val="0"/>
          <w:divBdr>
            <w:top w:val="none" w:sz="0" w:space="0" w:color="auto"/>
            <w:left w:val="none" w:sz="0" w:space="0" w:color="auto"/>
            <w:bottom w:val="none" w:sz="0" w:space="0" w:color="auto"/>
            <w:right w:val="none" w:sz="0" w:space="0" w:color="auto"/>
          </w:divBdr>
          <w:divsChild>
            <w:div w:id="453594349">
              <w:marLeft w:val="0"/>
              <w:marRight w:val="0"/>
              <w:marTop w:val="0"/>
              <w:marBottom w:val="0"/>
              <w:divBdr>
                <w:top w:val="none" w:sz="0" w:space="0" w:color="auto"/>
                <w:left w:val="none" w:sz="0" w:space="0" w:color="auto"/>
                <w:bottom w:val="none" w:sz="0" w:space="0" w:color="auto"/>
                <w:right w:val="none" w:sz="0" w:space="0" w:color="auto"/>
              </w:divBdr>
              <w:divsChild>
                <w:div w:id="2021157122">
                  <w:marLeft w:val="0"/>
                  <w:marRight w:val="0"/>
                  <w:marTop w:val="0"/>
                  <w:marBottom w:val="0"/>
                  <w:divBdr>
                    <w:top w:val="none" w:sz="0" w:space="0" w:color="auto"/>
                    <w:left w:val="none" w:sz="0" w:space="0" w:color="auto"/>
                    <w:bottom w:val="none" w:sz="0" w:space="0" w:color="auto"/>
                    <w:right w:val="none" w:sz="0" w:space="0" w:color="auto"/>
                  </w:divBdr>
                  <w:divsChild>
                    <w:div w:id="1960261772">
                      <w:marLeft w:val="0"/>
                      <w:marRight w:val="0"/>
                      <w:marTop w:val="0"/>
                      <w:marBottom w:val="0"/>
                      <w:divBdr>
                        <w:top w:val="none" w:sz="0" w:space="0" w:color="auto"/>
                        <w:left w:val="none" w:sz="0" w:space="0" w:color="auto"/>
                        <w:bottom w:val="none" w:sz="0" w:space="0" w:color="auto"/>
                        <w:right w:val="none" w:sz="0" w:space="0" w:color="auto"/>
                      </w:divBdr>
                      <w:divsChild>
                        <w:div w:id="275841220">
                          <w:marLeft w:val="0"/>
                          <w:marRight w:val="0"/>
                          <w:marTop w:val="0"/>
                          <w:marBottom w:val="0"/>
                          <w:divBdr>
                            <w:top w:val="none" w:sz="0" w:space="0" w:color="auto"/>
                            <w:left w:val="none" w:sz="0" w:space="0" w:color="auto"/>
                            <w:bottom w:val="none" w:sz="0" w:space="0" w:color="auto"/>
                            <w:right w:val="none" w:sz="0" w:space="0" w:color="auto"/>
                          </w:divBdr>
                          <w:divsChild>
                            <w:div w:id="201744635">
                              <w:marLeft w:val="0"/>
                              <w:marRight w:val="0"/>
                              <w:marTop w:val="0"/>
                              <w:marBottom w:val="0"/>
                              <w:divBdr>
                                <w:top w:val="none" w:sz="0" w:space="0" w:color="auto"/>
                                <w:left w:val="none" w:sz="0" w:space="0" w:color="auto"/>
                                <w:bottom w:val="none" w:sz="0" w:space="0" w:color="auto"/>
                                <w:right w:val="none" w:sz="0" w:space="0" w:color="auto"/>
                              </w:divBdr>
                              <w:divsChild>
                                <w:div w:id="1712655511">
                                  <w:marLeft w:val="0"/>
                                  <w:marRight w:val="0"/>
                                  <w:marTop w:val="0"/>
                                  <w:marBottom w:val="0"/>
                                  <w:divBdr>
                                    <w:top w:val="none" w:sz="0" w:space="0" w:color="auto"/>
                                    <w:left w:val="none" w:sz="0" w:space="0" w:color="auto"/>
                                    <w:bottom w:val="none" w:sz="0" w:space="0" w:color="auto"/>
                                    <w:right w:val="none" w:sz="0" w:space="0" w:color="auto"/>
                                  </w:divBdr>
                                  <w:divsChild>
                                    <w:div w:id="48058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4784648">
          <w:marLeft w:val="0"/>
          <w:marRight w:val="0"/>
          <w:marTop w:val="0"/>
          <w:marBottom w:val="0"/>
          <w:divBdr>
            <w:top w:val="none" w:sz="0" w:space="0" w:color="auto"/>
            <w:left w:val="none" w:sz="0" w:space="0" w:color="auto"/>
            <w:bottom w:val="none" w:sz="0" w:space="0" w:color="auto"/>
            <w:right w:val="none" w:sz="0" w:space="0" w:color="auto"/>
          </w:divBdr>
          <w:divsChild>
            <w:div w:id="488522037">
              <w:marLeft w:val="0"/>
              <w:marRight w:val="0"/>
              <w:marTop w:val="0"/>
              <w:marBottom w:val="0"/>
              <w:divBdr>
                <w:top w:val="none" w:sz="0" w:space="0" w:color="auto"/>
                <w:left w:val="none" w:sz="0" w:space="0" w:color="auto"/>
                <w:bottom w:val="none" w:sz="0" w:space="0" w:color="auto"/>
                <w:right w:val="none" w:sz="0" w:space="0" w:color="auto"/>
              </w:divBdr>
              <w:divsChild>
                <w:div w:id="1028023394">
                  <w:marLeft w:val="0"/>
                  <w:marRight w:val="0"/>
                  <w:marTop w:val="0"/>
                  <w:marBottom w:val="0"/>
                  <w:divBdr>
                    <w:top w:val="none" w:sz="0" w:space="0" w:color="auto"/>
                    <w:left w:val="none" w:sz="0" w:space="0" w:color="auto"/>
                    <w:bottom w:val="none" w:sz="0" w:space="0" w:color="auto"/>
                    <w:right w:val="none" w:sz="0" w:space="0" w:color="auto"/>
                  </w:divBdr>
                  <w:divsChild>
                    <w:div w:id="272715676">
                      <w:marLeft w:val="0"/>
                      <w:marRight w:val="0"/>
                      <w:marTop w:val="0"/>
                      <w:marBottom w:val="0"/>
                      <w:divBdr>
                        <w:top w:val="none" w:sz="0" w:space="0" w:color="auto"/>
                        <w:left w:val="none" w:sz="0" w:space="0" w:color="auto"/>
                        <w:bottom w:val="none" w:sz="0" w:space="0" w:color="auto"/>
                        <w:right w:val="none" w:sz="0" w:space="0" w:color="auto"/>
                      </w:divBdr>
                      <w:divsChild>
                        <w:div w:id="1319111511">
                          <w:marLeft w:val="0"/>
                          <w:marRight w:val="0"/>
                          <w:marTop w:val="0"/>
                          <w:marBottom w:val="0"/>
                          <w:divBdr>
                            <w:top w:val="none" w:sz="0" w:space="0" w:color="auto"/>
                            <w:left w:val="none" w:sz="0" w:space="0" w:color="auto"/>
                            <w:bottom w:val="none" w:sz="0" w:space="0" w:color="auto"/>
                            <w:right w:val="none" w:sz="0" w:space="0" w:color="auto"/>
                          </w:divBdr>
                          <w:divsChild>
                            <w:div w:id="1100569328">
                              <w:marLeft w:val="0"/>
                              <w:marRight w:val="0"/>
                              <w:marTop w:val="0"/>
                              <w:marBottom w:val="0"/>
                              <w:divBdr>
                                <w:top w:val="none" w:sz="0" w:space="0" w:color="auto"/>
                                <w:left w:val="none" w:sz="0" w:space="0" w:color="auto"/>
                                <w:bottom w:val="none" w:sz="0" w:space="0" w:color="auto"/>
                                <w:right w:val="none" w:sz="0" w:space="0" w:color="auto"/>
                              </w:divBdr>
                              <w:divsChild>
                                <w:div w:id="1962151615">
                                  <w:marLeft w:val="0"/>
                                  <w:marRight w:val="0"/>
                                  <w:marTop w:val="0"/>
                                  <w:marBottom w:val="0"/>
                                  <w:divBdr>
                                    <w:top w:val="none" w:sz="0" w:space="0" w:color="auto"/>
                                    <w:left w:val="none" w:sz="0" w:space="0" w:color="auto"/>
                                    <w:bottom w:val="none" w:sz="0" w:space="0" w:color="auto"/>
                                    <w:right w:val="none" w:sz="0" w:space="0" w:color="auto"/>
                                  </w:divBdr>
                                  <w:divsChild>
                                    <w:div w:id="349380893">
                                      <w:marLeft w:val="0"/>
                                      <w:marRight w:val="0"/>
                                      <w:marTop w:val="0"/>
                                      <w:marBottom w:val="0"/>
                                      <w:divBdr>
                                        <w:top w:val="none" w:sz="0" w:space="0" w:color="auto"/>
                                        <w:left w:val="none" w:sz="0" w:space="0" w:color="auto"/>
                                        <w:bottom w:val="none" w:sz="0" w:space="0" w:color="auto"/>
                                        <w:right w:val="none" w:sz="0" w:space="0" w:color="auto"/>
                                      </w:divBdr>
                                      <w:divsChild>
                                        <w:div w:id="224922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6134498">
          <w:marLeft w:val="0"/>
          <w:marRight w:val="0"/>
          <w:marTop w:val="0"/>
          <w:marBottom w:val="0"/>
          <w:divBdr>
            <w:top w:val="none" w:sz="0" w:space="0" w:color="auto"/>
            <w:left w:val="none" w:sz="0" w:space="0" w:color="auto"/>
            <w:bottom w:val="none" w:sz="0" w:space="0" w:color="auto"/>
            <w:right w:val="none" w:sz="0" w:space="0" w:color="auto"/>
          </w:divBdr>
          <w:divsChild>
            <w:div w:id="193008681">
              <w:marLeft w:val="0"/>
              <w:marRight w:val="0"/>
              <w:marTop w:val="0"/>
              <w:marBottom w:val="0"/>
              <w:divBdr>
                <w:top w:val="none" w:sz="0" w:space="0" w:color="auto"/>
                <w:left w:val="none" w:sz="0" w:space="0" w:color="auto"/>
                <w:bottom w:val="none" w:sz="0" w:space="0" w:color="auto"/>
                <w:right w:val="none" w:sz="0" w:space="0" w:color="auto"/>
              </w:divBdr>
              <w:divsChild>
                <w:div w:id="1958943543">
                  <w:marLeft w:val="0"/>
                  <w:marRight w:val="0"/>
                  <w:marTop w:val="0"/>
                  <w:marBottom w:val="0"/>
                  <w:divBdr>
                    <w:top w:val="none" w:sz="0" w:space="0" w:color="auto"/>
                    <w:left w:val="none" w:sz="0" w:space="0" w:color="auto"/>
                    <w:bottom w:val="none" w:sz="0" w:space="0" w:color="auto"/>
                    <w:right w:val="none" w:sz="0" w:space="0" w:color="auto"/>
                  </w:divBdr>
                  <w:divsChild>
                    <w:div w:id="477693305">
                      <w:marLeft w:val="0"/>
                      <w:marRight w:val="0"/>
                      <w:marTop w:val="0"/>
                      <w:marBottom w:val="0"/>
                      <w:divBdr>
                        <w:top w:val="none" w:sz="0" w:space="0" w:color="auto"/>
                        <w:left w:val="none" w:sz="0" w:space="0" w:color="auto"/>
                        <w:bottom w:val="none" w:sz="0" w:space="0" w:color="auto"/>
                        <w:right w:val="none" w:sz="0" w:space="0" w:color="auto"/>
                      </w:divBdr>
                      <w:divsChild>
                        <w:div w:id="173227160">
                          <w:marLeft w:val="0"/>
                          <w:marRight w:val="0"/>
                          <w:marTop w:val="0"/>
                          <w:marBottom w:val="0"/>
                          <w:divBdr>
                            <w:top w:val="none" w:sz="0" w:space="0" w:color="auto"/>
                            <w:left w:val="none" w:sz="0" w:space="0" w:color="auto"/>
                            <w:bottom w:val="none" w:sz="0" w:space="0" w:color="auto"/>
                            <w:right w:val="none" w:sz="0" w:space="0" w:color="auto"/>
                          </w:divBdr>
                          <w:divsChild>
                            <w:div w:id="403182050">
                              <w:marLeft w:val="0"/>
                              <w:marRight w:val="0"/>
                              <w:marTop w:val="0"/>
                              <w:marBottom w:val="0"/>
                              <w:divBdr>
                                <w:top w:val="none" w:sz="0" w:space="0" w:color="auto"/>
                                <w:left w:val="none" w:sz="0" w:space="0" w:color="auto"/>
                                <w:bottom w:val="none" w:sz="0" w:space="0" w:color="auto"/>
                                <w:right w:val="none" w:sz="0" w:space="0" w:color="auto"/>
                              </w:divBdr>
                              <w:divsChild>
                                <w:div w:id="486096384">
                                  <w:marLeft w:val="0"/>
                                  <w:marRight w:val="0"/>
                                  <w:marTop w:val="0"/>
                                  <w:marBottom w:val="0"/>
                                  <w:divBdr>
                                    <w:top w:val="none" w:sz="0" w:space="0" w:color="auto"/>
                                    <w:left w:val="none" w:sz="0" w:space="0" w:color="auto"/>
                                    <w:bottom w:val="none" w:sz="0" w:space="0" w:color="auto"/>
                                    <w:right w:val="none" w:sz="0" w:space="0" w:color="auto"/>
                                  </w:divBdr>
                                  <w:divsChild>
                                    <w:div w:id="1596549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1429602">
          <w:marLeft w:val="0"/>
          <w:marRight w:val="0"/>
          <w:marTop w:val="0"/>
          <w:marBottom w:val="0"/>
          <w:divBdr>
            <w:top w:val="none" w:sz="0" w:space="0" w:color="auto"/>
            <w:left w:val="none" w:sz="0" w:space="0" w:color="auto"/>
            <w:bottom w:val="none" w:sz="0" w:space="0" w:color="auto"/>
            <w:right w:val="none" w:sz="0" w:space="0" w:color="auto"/>
          </w:divBdr>
          <w:divsChild>
            <w:div w:id="847405998">
              <w:marLeft w:val="0"/>
              <w:marRight w:val="0"/>
              <w:marTop w:val="0"/>
              <w:marBottom w:val="0"/>
              <w:divBdr>
                <w:top w:val="none" w:sz="0" w:space="0" w:color="auto"/>
                <w:left w:val="none" w:sz="0" w:space="0" w:color="auto"/>
                <w:bottom w:val="none" w:sz="0" w:space="0" w:color="auto"/>
                <w:right w:val="none" w:sz="0" w:space="0" w:color="auto"/>
              </w:divBdr>
              <w:divsChild>
                <w:div w:id="1861047977">
                  <w:marLeft w:val="0"/>
                  <w:marRight w:val="0"/>
                  <w:marTop w:val="0"/>
                  <w:marBottom w:val="0"/>
                  <w:divBdr>
                    <w:top w:val="none" w:sz="0" w:space="0" w:color="auto"/>
                    <w:left w:val="none" w:sz="0" w:space="0" w:color="auto"/>
                    <w:bottom w:val="none" w:sz="0" w:space="0" w:color="auto"/>
                    <w:right w:val="none" w:sz="0" w:space="0" w:color="auto"/>
                  </w:divBdr>
                  <w:divsChild>
                    <w:div w:id="745764682">
                      <w:marLeft w:val="0"/>
                      <w:marRight w:val="0"/>
                      <w:marTop w:val="0"/>
                      <w:marBottom w:val="0"/>
                      <w:divBdr>
                        <w:top w:val="none" w:sz="0" w:space="0" w:color="auto"/>
                        <w:left w:val="none" w:sz="0" w:space="0" w:color="auto"/>
                        <w:bottom w:val="none" w:sz="0" w:space="0" w:color="auto"/>
                        <w:right w:val="none" w:sz="0" w:space="0" w:color="auto"/>
                      </w:divBdr>
                      <w:divsChild>
                        <w:div w:id="1850827944">
                          <w:marLeft w:val="0"/>
                          <w:marRight w:val="0"/>
                          <w:marTop w:val="0"/>
                          <w:marBottom w:val="0"/>
                          <w:divBdr>
                            <w:top w:val="none" w:sz="0" w:space="0" w:color="auto"/>
                            <w:left w:val="none" w:sz="0" w:space="0" w:color="auto"/>
                            <w:bottom w:val="none" w:sz="0" w:space="0" w:color="auto"/>
                            <w:right w:val="none" w:sz="0" w:space="0" w:color="auto"/>
                          </w:divBdr>
                          <w:divsChild>
                            <w:div w:id="536507496">
                              <w:marLeft w:val="0"/>
                              <w:marRight w:val="0"/>
                              <w:marTop w:val="0"/>
                              <w:marBottom w:val="0"/>
                              <w:divBdr>
                                <w:top w:val="none" w:sz="0" w:space="0" w:color="auto"/>
                                <w:left w:val="none" w:sz="0" w:space="0" w:color="auto"/>
                                <w:bottom w:val="none" w:sz="0" w:space="0" w:color="auto"/>
                                <w:right w:val="none" w:sz="0" w:space="0" w:color="auto"/>
                              </w:divBdr>
                              <w:divsChild>
                                <w:div w:id="553270831">
                                  <w:marLeft w:val="0"/>
                                  <w:marRight w:val="0"/>
                                  <w:marTop w:val="0"/>
                                  <w:marBottom w:val="0"/>
                                  <w:divBdr>
                                    <w:top w:val="none" w:sz="0" w:space="0" w:color="auto"/>
                                    <w:left w:val="none" w:sz="0" w:space="0" w:color="auto"/>
                                    <w:bottom w:val="none" w:sz="0" w:space="0" w:color="auto"/>
                                    <w:right w:val="none" w:sz="0" w:space="0" w:color="auto"/>
                                  </w:divBdr>
                                  <w:divsChild>
                                    <w:div w:id="497236917">
                                      <w:marLeft w:val="0"/>
                                      <w:marRight w:val="0"/>
                                      <w:marTop w:val="0"/>
                                      <w:marBottom w:val="0"/>
                                      <w:divBdr>
                                        <w:top w:val="none" w:sz="0" w:space="0" w:color="auto"/>
                                        <w:left w:val="none" w:sz="0" w:space="0" w:color="auto"/>
                                        <w:bottom w:val="none" w:sz="0" w:space="0" w:color="auto"/>
                                        <w:right w:val="none" w:sz="0" w:space="0" w:color="auto"/>
                                      </w:divBdr>
                                      <w:divsChild>
                                        <w:div w:id="113136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0597728">
          <w:marLeft w:val="0"/>
          <w:marRight w:val="0"/>
          <w:marTop w:val="0"/>
          <w:marBottom w:val="0"/>
          <w:divBdr>
            <w:top w:val="none" w:sz="0" w:space="0" w:color="auto"/>
            <w:left w:val="none" w:sz="0" w:space="0" w:color="auto"/>
            <w:bottom w:val="none" w:sz="0" w:space="0" w:color="auto"/>
            <w:right w:val="none" w:sz="0" w:space="0" w:color="auto"/>
          </w:divBdr>
          <w:divsChild>
            <w:div w:id="1983920768">
              <w:marLeft w:val="0"/>
              <w:marRight w:val="0"/>
              <w:marTop w:val="0"/>
              <w:marBottom w:val="0"/>
              <w:divBdr>
                <w:top w:val="none" w:sz="0" w:space="0" w:color="auto"/>
                <w:left w:val="none" w:sz="0" w:space="0" w:color="auto"/>
                <w:bottom w:val="none" w:sz="0" w:space="0" w:color="auto"/>
                <w:right w:val="none" w:sz="0" w:space="0" w:color="auto"/>
              </w:divBdr>
              <w:divsChild>
                <w:div w:id="737170087">
                  <w:marLeft w:val="0"/>
                  <w:marRight w:val="0"/>
                  <w:marTop w:val="0"/>
                  <w:marBottom w:val="0"/>
                  <w:divBdr>
                    <w:top w:val="none" w:sz="0" w:space="0" w:color="auto"/>
                    <w:left w:val="none" w:sz="0" w:space="0" w:color="auto"/>
                    <w:bottom w:val="none" w:sz="0" w:space="0" w:color="auto"/>
                    <w:right w:val="none" w:sz="0" w:space="0" w:color="auto"/>
                  </w:divBdr>
                  <w:divsChild>
                    <w:div w:id="1700617070">
                      <w:marLeft w:val="0"/>
                      <w:marRight w:val="0"/>
                      <w:marTop w:val="0"/>
                      <w:marBottom w:val="0"/>
                      <w:divBdr>
                        <w:top w:val="none" w:sz="0" w:space="0" w:color="auto"/>
                        <w:left w:val="none" w:sz="0" w:space="0" w:color="auto"/>
                        <w:bottom w:val="none" w:sz="0" w:space="0" w:color="auto"/>
                        <w:right w:val="none" w:sz="0" w:space="0" w:color="auto"/>
                      </w:divBdr>
                      <w:divsChild>
                        <w:div w:id="753554634">
                          <w:marLeft w:val="0"/>
                          <w:marRight w:val="0"/>
                          <w:marTop w:val="0"/>
                          <w:marBottom w:val="0"/>
                          <w:divBdr>
                            <w:top w:val="none" w:sz="0" w:space="0" w:color="auto"/>
                            <w:left w:val="none" w:sz="0" w:space="0" w:color="auto"/>
                            <w:bottom w:val="none" w:sz="0" w:space="0" w:color="auto"/>
                            <w:right w:val="none" w:sz="0" w:space="0" w:color="auto"/>
                          </w:divBdr>
                          <w:divsChild>
                            <w:div w:id="1826509277">
                              <w:marLeft w:val="0"/>
                              <w:marRight w:val="0"/>
                              <w:marTop w:val="0"/>
                              <w:marBottom w:val="0"/>
                              <w:divBdr>
                                <w:top w:val="none" w:sz="0" w:space="0" w:color="auto"/>
                                <w:left w:val="none" w:sz="0" w:space="0" w:color="auto"/>
                                <w:bottom w:val="none" w:sz="0" w:space="0" w:color="auto"/>
                                <w:right w:val="none" w:sz="0" w:space="0" w:color="auto"/>
                              </w:divBdr>
                              <w:divsChild>
                                <w:div w:id="729115992">
                                  <w:marLeft w:val="0"/>
                                  <w:marRight w:val="0"/>
                                  <w:marTop w:val="0"/>
                                  <w:marBottom w:val="0"/>
                                  <w:divBdr>
                                    <w:top w:val="none" w:sz="0" w:space="0" w:color="auto"/>
                                    <w:left w:val="none" w:sz="0" w:space="0" w:color="auto"/>
                                    <w:bottom w:val="none" w:sz="0" w:space="0" w:color="auto"/>
                                    <w:right w:val="none" w:sz="0" w:space="0" w:color="auto"/>
                                  </w:divBdr>
                                  <w:divsChild>
                                    <w:div w:id="282151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5175125">
          <w:marLeft w:val="0"/>
          <w:marRight w:val="0"/>
          <w:marTop w:val="0"/>
          <w:marBottom w:val="0"/>
          <w:divBdr>
            <w:top w:val="none" w:sz="0" w:space="0" w:color="auto"/>
            <w:left w:val="none" w:sz="0" w:space="0" w:color="auto"/>
            <w:bottom w:val="none" w:sz="0" w:space="0" w:color="auto"/>
            <w:right w:val="none" w:sz="0" w:space="0" w:color="auto"/>
          </w:divBdr>
          <w:divsChild>
            <w:div w:id="2113085897">
              <w:marLeft w:val="0"/>
              <w:marRight w:val="0"/>
              <w:marTop w:val="0"/>
              <w:marBottom w:val="0"/>
              <w:divBdr>
                <w:top w:val="none" w:sz="0" w:space="0" w:color="auto"/>
                <w:left w:val="none" w:sz="0" w:space="0" w:color="auto"/>
                <w:bottom w:val="none" w:sz="0" w:space="0" w:color="auto"/>
                <w:right w:val="none" w:sz="0" w:space="0" w:color="auto"/>
              </w:divBdr>
              <w:divsChild>
                <w:div w:id="1490906500">
                  <w:marLeft w:val="0"/>
                  <w:marRight w:val="0"/>
                  <w:marTop w:val="0"/>
                  <w:marBottom w:val="0"/>
                  <w:divBdr>
                    <w:top w:val="none" w:sz="0" w:space="0" w:color="auto"/>
                    <w:left w:val="none" w:sz="0" w:space="0" w:color="auto"/>
                    <w:bottom w:val="none" w:sz="0" w:space="0" w:color="auto"/>
                    <w:right w:val="none" w:sz="0" w:space="0" w:color="auto"/>
                  </w:divBdr>
                  <w:divsChild>
                    <w:div w:id="35544146">
                      <w:marLeft w:val="0"/>
                      <w:marRight w:val="0"/>
                      <w:marTop w:val="0"/>
                      <w:marBottom w:val="0"/>
                      <w:divBdr>
                        <w:top w:val="none" w:sz="0" w:space="0" w:color="auto"/>
                        <w:left w:val="none" w:sz="0" w:space="0" w:color="auto"/>
                        <w:bottom w:val="none" w:sz="0" w:space="0" w:color="auto"/>
                        <w:right w:val="none" w:sz="0" w:space="0" w:color="auto"/>
                      </w:divBdr>
                      <w:divsChild>
                        <w:div w:id="643434046">
                          <w:marLeft w:val="0"/>
                          <w:marRight w:val="0"/>
                          <w:marTop w:val="0"/>
                          <w:marBottom w:val="0"/>
                          <w:divBdr>
                            <w:top w:val="none" w:sz="0" w:space="0" w:color="auto"/>
                            <w:left w:val="none" w:sz="0" w:space="0" w:color="auto"/>
                            <w:bottom w:val="none" w:sz="0" w:space="0" w:color="auto"/>
                            <w:right w:val="none" w:sz="0" w:space="0" w:color="auto"/>
                          </w:divBdr>
                          <w:divsChild>
                            <w:div w:id="1510482197">
                              <w:marLeft w:val="0"/>
                              <w:marRight w:val="0"/>
                              <w:marTop w:val="0"/>
                              <w:marBottom w:val="0"/>
                              <w:divBdr>
                                <w:top w:val="none" w:sz="0" w:space="0" w:color="auto"/>
                                <w:left w:val="none" w:sz="0" w:space="0" w:color="auto"/>
                                <w:bottom w:val="none" w:sz="0" w:space="0" w:color="auto"/>
                                <w:right w:val="none" w:sz="0" w:space="0" w:color="auto"/>
                              </w:divBdr>
                              <w:divsChild>
                                <w:div w:id="1254705359">
                                  <w:marLeft w:val="0"/>
                                  <w:marRight w:val="0"/>
                                  <w:marTop w:val="0"/>
                                  <w:marBottom w:val="0"/>
                                  <w:divBdr>
                                    <w:top w:val="none" w:sz="0" w:space="0" w:color="auto"/>
                                    <w:left w:val="none" w:sz="0" w:space="0" w:color="auto"/>
                                    <w:bottom w:val="none" w:sz="0" w:space="0" w:color="auto"/>
                                    <w:right w:val="none" w:sz="0" w:space="0" w:color="auto"/>
                                  </w:divBdr>
                                  <w:divsChild>
                                    <w:div w:id="995568298">
                                      <w:marLeft w:val="0"/>
                                      <w:marRight w:val="0"/>
                                      <w:marTop w:val="0"/>
                                      <w:marBottom w:val="0"/>
                                      <w:divBdr>
                                        <w:top w:val="none" w:sz="0" w:space="0" w:color="auto"/>
                                        <w:left w:val="none" w:sz="0" w:space="0" w:color="auto"/>
                                        <w:bottom w:val="none" w:sz="0" w:space="0" w:color="auto"/>
                                        <w:right w:val="none" w:sz="0" w:space="0" w:color="auto"/>
                                      </w:divBdr>
                                      <w:divsChild>
                                        <w:div w:id="797920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45120599">
          <w:marLeft w:val="0"/>
          <w:marRight w:val="0"/>
          <w:marTop w:val="0"/>
          <w:marBottom w:val="0"/>
          <w:divBdr>
            <w:top w:val="none" w:sz="0" w:space="0" w:color="auto"/>
            <w:left w:val="none" w:sz="0" w:space="0" w:color="auto"/>
            <w:bottom w:val="none" w:sz="0" w:space="0" w:color="auto"/>
            <w:right w:val="none" w:sz="0" w:space="0" w:color="auto"/>
          </w:divBdr>
          <w:divsChild>
            <w:div w:id="926622183">
              <w:marLeft w:val="0"/>
              <w:marRight w:val="0"/>
              <w:marTop w:val="0"/>
              <w:marBottom w:val="0"/>
              <w:divBdr>
                <w:top w:val="none" w:sz="0" w:space="0" w:color="auto"/>
                <w:left w:val="none" w:sz="0" w:space="0" w:color="auto"/>
                <w:bottom w:val="none" w:sz="0" w:space="0" w:color="auto"/>
                <w:right w:val="none" w:sz="0" w:space="0" w:color="auto"/>
              </w:divBdr>
              <w:divsChild>
                <w:div w:id="368259714">
                  <w:marLeft w:val="0"/>
                  <w:marRight w:val="0"/>
                  <w:marTop w:val="0"/>
                  <w:marBottom w:val="0"/>
                  <w:divBdr>
                    <w:top w:val="none" w:sz="0" w:space="0" w:color="auto"/>
                    <w:left w:val="none" w:sz="0" w:space="0" w:color="auto"/>
                    <w:bottom w:val="none" w:sz="0" w:space="0" w:color="auto"/>
                    <w:right w:val="none" w:sz="0" w:space="0" w:color="auto"/>
                  </w:divBdr>
                  <w:divsChild>
                    <w:div w:id="1763600582">
                      <w:marLeft w:val="0"/>
                      <w:marRight w:val="0"/>
                      <w:marTop w:val="0"/>
                      <w:marBottom w:val="0"/>
                      <w:divBdr>
                        <w:top w:val="none" w:sz="0" w:space="0" w:color="auto"/>
                        <w:left w:val="none" w:sz="0" w:space="0" w:color="auto"/>
                        <w:bottom w:val="none" w:sz="0" w:space="0" w:color="auto"/>
                        <w:right w:val="none" w:sz="0" w:space="0" w:color="auto"/>
                      </w:divBdr>
                      <w:divsChild>
                        <w:div w:id="1517187880">
                          <w:marLeft w:val="0"/>
                          <w:marRight w:val="0"/>
                          <w:marTop w:val="0"/>
                          <w:marBottom w:val="0"/>
                          <w:divBdr>
                            <w:top w:val="none" w:sz="0" w:space="0" w:color="auto"/>
                            <w:left w:val="none" w:sz="0" w:space="0" w:color="auto"/>
                            <w:bottom w:val="none" w:sz="0" w:space="0" w:color="auto"/>
                            <w:right w:val="none" w:sz="0" w:space="0" w:color="auto"/>
                          </w:divBdr>
                          <w:divsChild>
                            <w:div w:id="2113888595">
                              <w:marLeft w:val="0"/>
                              <w:marRight w:val="0"/>
                              <w:marTop w:val="0"/>
                              <w:marBottom w:val="0"/>
                              <w:divBdr>
                                <w:top w:val="none" w:sz="0" w:space="0" w:color="auto"/>
                                <w:left w:val="none" w:sz="0" w:space="0" w:color="auto"/>
                                <w:bottom w:val="none" w:sz="0" w:space="0" w:color="auto"/>
                                <w:right w:val="none" w:sz="0" w:space="0" w:color="auto"/>
                              </w:divBdr>
                              <w:divsChild>
                                <w:div w:id="1381392774">
                                  <w:marLeft w:val="0"/>
                                  <w:marRight w:val="0"/>
                                  <w:marTop w:val="0"/>
                                  <w:marBottom w:val="0"/>
                                  <w:divBdr>
                                    <w:top w:val="none" w:sz="0" w:space="0" w:color="auto"/>
                                    <w:left w:val="none" w:sz="0" w:space="0" w:color="auto"/>
                                    <w:bottom w:val="none" w:sz="0" w:space="0" w:color="auto"/>
                                    <w:right w:val="none" w:sz="0" w:space="0" w:color="auto"/>
                                  </w:divBdr>
                                  <w:divsChild>
                                    <w:div w:id="566576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1038786">
          <w:marLeft w:val="0"/>
          <w:marRight w:val="0"/>
          <w:marTop w:val="0"/>
          <w:marBottom w:val="0"/>
          <w:divBdr>
            <w:top w:val="none" w:sz="0" w:space="0" w:color="auto"/>
            <w:left w:val="none" w:sz="0" w:space="0" w:color="auto"/>
            <w:bottom w:val="none" w:sz="0" w:space="0" w:color="auto"/>
            <w:right w:val="none" w:sz="0" w:space="0" w:color="auto"/>
          </w:divBdr>
          <w:divsChild>
            <w:div w:id="116266170">
              <w:marLeft w:val="0"/>
              <w:marRight w:val="0"/>
              <w:marTop w:val="0"/>
              <w:marBottom w:val="0"/>
              <w:divBdr>
                <w:top w:val="none" w:sz="0" w:space="0" w:color="auto"/>
                <w:left w:val="none" w:sz="0" w:space="0" w:color="auto"/>
                <w:bottom w:val="none" w:sz="0" w:space="0" w:color="auto"/>
                <w:right w:val="none" w:sz="0" w:space="0" w:color="auto"/>
              </w:divBdr>
              <w:divsChild>
                <w:div w:id="846485260">
                  <w:marLeft w:val="0"/>
                  <w:marRight w:val="0"/>
                  <w:marTop w:val="0"/>
                  <w:marBottom w:val="0"/>
                  <w:divBdr>
                    <w:top w:val="none" w:sz="0" w:space="0" w:color="auto"/>
                    <w:left w:val="none" w:sz="0" w:space="0" w:color="auto"/>
                    <w:bottom w:val="none" w:sz="0" w:space="0" w:color="auto"/>
                    <w:right w:val="none" w:sz="0" w:space="0" w:color="auto"/>
                  </w:divBdr>
                  <w:divsChild>
                    <w:div w:id="1630932414">
                      <w:marLeft w:val="0"/>
                      <w:marRight w:val="0"/>
                      <w:marTop w:val="0"/>
                      <w:marBottom w:val="0"/>
                      <w:divBdr>
                        <w:top w:val="none" w:sz="0" w:space="0" w:color="auto"/>
                        <w:left w:val="none" w:sz="0" w:space="0" w:color="auto"/>
                        <w:bottom w:val="none" w:sz="0" w:space="0" w:color="auto"/>
                        <w:right w:val="none" w:sz="0" w:space="0" w:color="auto"/>
                      </w:divBdr>
                      <w:divsChild>
                        <w:div w:id="319580837">
                          <w:marLeft w:val="0"/>
                          <w:marRight w:val="0"/>
                          <w:marTop w:val="0"/>
                          <w:marBottom w:val="0"/>
                          <w:divBdr>
                            <w:top w:val="none" w:sz="0" w:space="0" w:color="auto"/>
                            <w:left w:val="none" w:sz="0" w:space="0" w:color="auto"/>
                            <w:bottom w:val="none" w:sz="0" w:space="0" w:color="auto"/>
                            <w:right w:val="none" w:sz="0" w:space="0" w:color="auto"/>
                          </w:divBdr>
                          <w:divsChild>
                            <w:div w:id="945963890">
                              <w:marLeft w:val="0"/>
                              <w:marRight w:val="0"/>
                              <w:marTop w:val="0"/>
                              <w:marBottom w:val="0"/>
                              <w:divBdr>
                                <w:top w:val="none" w:sz="0" w:space="0" w:color="auto"/>
                                <w:left w:val="none" w:sz="0" w:space="0" w:color="auto"/>
                                <w:bottom w:val="none" w:sz="0" w:space="0" w:color="auto"/>
                                <w:right w:val="none" w:sz="0" w:space="0" w:color="auto"/>
                              </w:divBdr>
                              <w:divsChild>
                                <w:div w:id="1578784642">
                                  <w:marLeft w:val="0"/>
                                  <w:marRight w:val="0"/>
                                  <w:marTop w:val="0"/>
                                  <w:marBottom w:val="0"/>
                                  <w:divBdr>
                                    <w:top w:val="none" w:sz="0" w:space="0" w:color="auto"/>
                                    <w:left w:val="none" w:sz="0" w:space="0" w:color="auto"/>
                                    <w:bottom w:val="none" w:sz="0" w:space="0" w:color="auto"/>
                                    <w:right w:val="none" w:sz="0" w:space="0" w:color="auto"/>
                                  </w:divBdr>
                                  <w:divsChild>
                                    <w:div w:id="1630012799">
                                      <w:marLeft w:val="0"/>
                                      <w:marRight w:val="0"/>
                                      <w:marTop w:val="0"/>
                                      <w:marBottom w:val="0"/>
                                      <w:divBdr>
                                        <w:top w:val="none" w:sz="0" w:space="0" w:color="auto"/>
                                        <w:left w:val="none" w:sz="0" w:space="0" w:color="auto"/>
                                        <w:bottom w:val="none" w:sz="0" w:space="0" w:color="auto"/>
                                        <w:right w:val="none" w:sz="0" w:space="0" w:color="auto"/>
                                      </w:divBdr>
                                      <w:divsChild>
                                        <w:div w:id="341124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46509120">
          <w:marLeft w:val="0"/>
          <w:marRight w:val="0"/>
          <w:marTop w:val="0"/>
          <w:marBottom w:val="0"/>
          <w:divBdr>
            <w:top w:val="none" w:sz="0" w:space="0" w:color="auto"/>
            <w:left w:val="none" w:sz="0" w:space="0" w:color="auto"/>
            <w:bottom w:val="none" w:sz="0" w:space="0" w:color="auto"/>
            <w:right w:val="none" w:sz="0" w:space="0" w:color="auto"/>
          </w:divBdr>
          <w:divsChild>
            <w:div w:id="1950580004">
              <w:marLeft w:val="0"/>
              <w:marRight w:val="0"/>
              <w:marTop w:val="0"/>
              <w:marBottom w:val="0"/>
              <w:divBdr>
                <w:top w:val="none" w:sz="0" w:space="0" w:color="auto"/>
                <w:left w:val="none" w:sz="0" w:space="0" w:color="auto"/>
                <w:bottom w:val="none" w:sz="0" w:space="0" w:color="auto"/>
                <w:right w:val="none" w:sz="0" w:space="0" w:color="auto"/>
              </w:divBdr>
              <w:divsChild>
                <w:div w:id="1443955221">
                  <w:marLeft w:val="0"/>
                  <w:marRight w:val="0"/>
                  <w:marTop w:val="0"/>
                  <w:marBottom w:val="0"/>
                  <w:divBdr>
                    <w:top w:val="none" w:sz="0" w:space="0" w:color="auto"/>
                    <w:left w:val="none" w:sz="0" w:space="0" w:color="auto"/>
                    <w:bottom w:val="none" w:sz="0" w:space="0" w:color="auto"/>
                    <w:right w:val="none" w:sz="0" w:space="0" w:color="auto"/>
                  </w:divBdr>
                  <w:divsChild>
                    <w:div w:id="1193306075">
                      <w:marLeft w:val="0"/>
                      <w:marRight w:val="0"/>
                      <w:marTop w:val="0"/>
                      <w:marBottom w:val="0"/>
                      <w:divBdr>
                        <w:top w:val="none" w:sz="0" w:space="0" w:color="auto"/>
                        <w:left w:val="none" w:sz="0" w:space="0" w:color="auto"/>
                        <w:bottom w:val="none" w:sz="0" w:space="0" w:color="auto"/>
                        <w:right w:val="none" w:sz="0" w:space="0" w:color="auto"/>
                      </w:divBdr>
                      <w:divsChild>
                        <w:div w:id="2005933567">
                          <w:marLeft w:val="0"/>
                          <w:marRight w:val="0"/>
                          <w:marTop w:val="0"/>
                          <w:marBottom w:val="0"/>
                          <w:divBdr>
                            <w:top w:val="none" w:sz="0" w:space="0" w:color="auto"/>
                            <w:left w:val="none" w:sz="0" w:space="0" w:color="auto"/>
                            <w:bottom w:val="none" w:sz="0" w:space="0" w:color="auto"/>
                            <w:right w:val="none" w:sz="0" w:space="0" w:color="auto"/>
                          </w:divBdr>
                          <w:divsChild>
                            <w:div w:id="1924219124">
                              <w:marLeft w:val="0"/>
                              <w:marRight w:val="0"/>
                              <w:marTop w:val="0"/>
                              <w:marBottom w:val="0"/>
                              <w:divBdr>
                                <w:top w:val="none" w:sz="0" w:space="0" w:color="auto"/>
                                <w:left w:val="none" w:sz="0" w:space="0" w:color="auto"/>
                                <w:bottom w:val="none" w:sz="0" w:space="0" w:color="auto"/>
                                <w:right w:val="none" w:sz="0" w:space="0" w:color="auto"/>
                              </w:divBdr>
                              <w:divsChild>
                                <w:div w:id="1671248753">
                                  <w:marLeft w:val="0"/>
                                  <w:marRight w:val="0"/>
                                  <w:marTop w:val="0"/>
                                  <w:marBottom w:val="0"/>
                                  <w:divBdr>
                                    <w:top w:val="none" w:sz="0" w:space="0" w:color="auto"/>
                                    <w:left w:val="none" w:sz="0" w:space="0" w:color="auto"/>
                                    <w:bottom w:val="none" w:sz="0" w:space="0" w:color="auto"/>
                                    <w:right w:val="none" w:sz="0" w:space="0" w:color="auto"/>
                                  </w:divBdr>
                                  <w:divsChild>
                                    <w:div w:id="1847133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2406632">
      <w:bodyDiv w:val="1"/>
      <w:marLeft w:val="0"/>
      <w:marRight w:val="0"/>
      <w:marTop w:val="0"/>
      <w:marBottom w:val="0"/>
      <w:divBdr>
        <w:top w:val="none" w:sz="0" w:space="0" w:color="auto"/>
        <w:left w:val="none" w:sz="0" w:space="0" w:color="auto"/>
        <w:bottom w:val="none" w:sz="0" w:space="0" w:color="auto"/>
        <w:right w:val="none" w:sz="0" w:space="0" w:color="auto"/>
      </w:divBdr>
    </w:div>
    <w:div w:id="460852956">
      <w:bodyDiv w:val="1"/>
      <w:marLeft w:val="0"/>
      <w:marRight w:val="0"/>
      <w:marTop w:val="0"/>
      <w:marBottom w:val="0"/>
      <w:divBdr>
        <w:top w:val="none" w:sz="0" w:space="0" w:color="auto"/>
        <w:left w:val="none" w:sz="0" w:space="0" w:color="auto"/>
        <w:bottom w:val="none" w:sz="0" w:space="0" w:color="auto"/>
        <w:right w:val="none" w:sz="0" w:space="0" w:color="auto"/>
      </w:divBdr>
    </w:div>
    <w:div w:id="460997801">
      <w:bodyDiv w:val="1"/>
      <w:marLeft w:val="0"/>
      <w:marRight w:val="0"/>
      <w:marTop w:val="0"/>
      <w:marBottom w:val="0"/>
      <w:divBdr>
        <w:top w:val="none" w:sz="0" w:space="0" w:color="auto"/>
        <w:left w:val="none" w:sz="0" w:space="0" w:color="auto"/>
        <w:bottom w:val="none" w:sz="0" w:space="0" w:color="auto"/>
        <w:right w:val="none" w:sz="0" w:space="0" w:color="auto"/>
      </w:divBdr>
    </w:div>
    <w:div w:id="466750596">
      <w:bodyDiv w:val="1"/>
      <w:marLeft w:val="0"/>
      <w:marRight w:val="0"/>
      <w:marTop w:val="0"/>
      <w:marBottom w:val="0"/>
      <w:divBdr>
        <w:top w:val="none" w:sz="0" w:space="0" w:color="auto"/>
        <w:left w:val="none" w:sz="0" w:space="0" w:color="auto"/>
        <w:bottom w:val="none" w:sz="0" w:space="0" w:color="auto"/>
        <w:right w:val="none" w:sz="0" w:space="0" w:color="auto"/>
      </w:divBdr>
    </w:div>
    <w:div w:id="467822038">
      <w:bodyDiv w:val="1"/>
      <w:marLeft w:val="0"/>
      <w:marRight w:val="0"/>
      <w:marTop w:val="0"/>
      <w:marBottom w:val="0"/>
      <w:divBdr>
        <w:top w:val="none" w:sz="0" w:space="0" w:color="auto"/>
        <w:left w:val="none" w:sz="0" w:space="0" w:color="auto"/>
        <w:bottom w:val="none" w:sz="0" w:space="0" w:color="auto"/>
        <w:right w:val="none" w:sz="0" w:space="0" w:color="auto"/>
      </w:divBdr>
      <w:divsChild>
        <w:div w:id="1879128329">
          <w:marLeft w:val="0"/>
          <w:marRight w:val="0"/>
          <w:marTop w:val="0"/>
          <w:marBottom w:val="0"/>
          <w:divBdr>
            <w:top w:val="none" w:sz="0" w:space="0" w:color="auto"/>
            <w:left w:val="none" w:sz="0" w:space="0" w:color="auto"/>
            <w:bottom w:val="none" w:sz="0" w:space="0" w:color="auto"/>
            <w:right w:val="none" w:sz="0" w:space="0" w:color="auto"/>
          </w:divBdr>
          <w:divsChild>
            <w:div w:id="1696153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864820">
      <w:bodyDiv w:val="1"/>
      <w:marLeft w:val="0"/>
      <w:marRight w:val="0"/>
      <w:marTop w:val="0"/>
      <w:marBottom w:val="0"/>
      <w:divBdr>
        <w:top w:val="none" w:sz="0" w:space="0" w:color="auto"/>
        <w:left w:val="none" w:sz="0" w:space="0" w:color="auto"/>
        <w:bottom w:val="none" w:sz="0" w:space="0" w:color="auto"/>
        <w:right w:val="none" w:sz="0" w:space="0" w:color="auto"/>
      </w:divBdr>
    </w:div>
    <w:div w:id="479925592">
      <w:bodyDiv w:val="1"/>
      <w:marLeft w:val="0"/>
      <w:marRight w:val="0"/>
      <w:marTop w:val="0"/>
      <w:marBottom w:val="0"/>
      <w:divBdr>
        <w:top w:val="none" w:sz="0" w:space="0" w:color="auto"/>
        <w:left w:val="none" w:sz="0" w:space="0" w:color="auto"/>
        <w:bottom w:val="none" w:sz="0" w:space="0" w:color="auto"/>
        <w:right w:val="none" w:sz="0" w:space="0" w:color="auto"/>
      </w:divBdr>
    </w:div>
    <w:div w:id="482739585">
      <w:bodyDiv w:val="1"/>
      <w:marLeft w:val="0"/>
      <w:marRight w:val="0"/>
      <w:marTop w:val="0"/>
      <w:marBottom w:val="0"/>
      <w:divBdr>
        <w:top w:val="none" w:sz="0" w:space="0" w:color="auto"/>
        <w:left w:val="none" w:sz="0" w:space="0" w:color="auto"/>
        <w:bottom w:val="none" w:sz="0" w:space="0" w:color="auto"/>
        <w:right w:val="none" w:sz="0" w:space="0" w:color="auto"/>
      </w:divBdr>
    </w:div>
    <w:div w:id="483007549">
      <w:bodyDiv w:val="1"/>
      <w:marLeft w:val="0"/>
      <w:marRight w:val="0"/>
      <w:marTop w:val="0"/>
      <w:marBottom w:val="0"/>
      <w:divBdr>
        <w:top w:val="none" w:sz="0" w:space="0" w:color="auto"/>
        <w:left w:val="none" w:sz="0" w:space="0" w:color="auto"/>
        <w:bottom w:val="none" w:sz="0" w:space="0" w:color="auto"/>
        <w:right w:val="none" w:sz="0" w:space="0" w:color="auto"/>
      </w:divBdr>
      <w:divsChild>
        <w:div w:id="1993826796">
          <w:blockQuote w:val="1"/>
          <w:marLeft w:val="720"/>
          <w:marRight w:val="720"/>
          <w:marTop w:val="100"/>
          <w:marBottom w:val="100"/>
          <w:divBdr>
            <w:top w:val="none" w:sz="0" w:space="0" w:color="auto"/>
            <w:left w:val="none" w:sz="0" w:space="0" w:color="auto"/>
            <w:bottom w:val="none" w:sz="0" w:space="0" w:color="auto"/>
            <w:right w:val="none" w:sz="0" w:space="0" w:color="auto"/>
          </w:divBdr>
        </w:div>
        <w:div w:id="1210606603">
          <w:blockQuote w:val="1"/>
          <w:marLeft w:val="720"/>
          <w:marRight w:val="720"/>
          <w:marTop w:val="100"/>
          <w:marBottom w:val="100"/>
          <w:divBdr>
            <w:top w:val="none" w:sz="0" w:space="0" w:color="auto"/>
            <w:left w:val="none" w:sz="0" w:space="0" w:color="auto"/>
            <w:bottom w:val="none" w:sz="0" w:space="0" w:color="auto"/>
            <w:right w:val="none" w:sz="0" w:space="0" w:color="auto"/>
          </w:divBdr>
        </w:div>
        <w:div w:id="646857381">
          <w:blockQuote w:val="1"/>
          <w:marLeft w:val="720"/>
          <w:marRight w:val="720"/>
          <w:marTop w:val="100"/>
          <w:marBottom w:val="100"/>
          <w:divBdr>
            <w:top w:val="none" w:sz="0" w:space="0" w:color="auto"/>
            <w:left w:val="none" w:sz="0" w:space="0" w:color="auto"/>
            <w:bottom w:val="none" w:sz="0" w:space="0" w:color="auto"/>
            <w:right w:val="none" w:sz="0" w:space="0" w:color="auto"/>
          </w:divBdr>
        </w:div>
        <w:div w:id="15772802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93648277">
      <w:bodyDiv w:val="1"/>
      <w:marLeft w:val="0"/>
      <w:marRight w:val="0"/>
      <w:marTop w:val="0"/>
      <w:marBottom w:val="0"/>
      <w:divBdr>
        <w:top w:val="none" w:sz="0" w:space="0" w:color="auto"/>
        <w:left w:val="none" w:sz="0" w:space="0" w:color="auto"/>
        <w:bottom w:val="none" w:sz="0" w:space="0" w:color="auto"/>
        <w:right w:val="none" w:sz="0" w:space="0" w:color="auto"/>
      </w:divBdr>
    </w:div>
    <w:div w:id="493766238">
      <w:bodyDiv w:val="1"/>
      <w:marLeft w:val="0"/>
      <w:marRight w:val="0"/>
      <w:marTop w:val="0"/>
      <w:marBottom w:val="0"/>
      <w:divBdr>
        <w:top w:val="none" w:sz="0" w:space="0" w:color="auto"/>
        <w:left w:val="none" w:sz="0" w:space="0" w:color="auto"/>
        <w:bottom w:val="none" w:sz="0" w:space="0" w:color="auto"/>
        <w:right w:val="none" w:sz="0" w:space="0" w:color="auto"/>
      </w:divBdr>
    </w:div>
    <w:div w:id="503083214">
      <w:bodyDiv w:val="1"/>
      <w:marLeft w:val="0"/>
      <w:marRight w:val="0"/>
      <w:marTop w:val="0"/>
      <w:marBottom w:val="0"/>
      <w:divBdr>
        <w:top w:val="none" w:sz="0" w:space="0" w:color="auto"/>
        <w:left w:val="none" w:sz="0" w:space="0" w:color="auto"/>
        <w:bottom w:val="none" w:sz="0" w:space="0" w:color="auto"/>
        <w:right w:val="none" w:sz="0" w:space="0" w:color="auto"/>
      </w:divBdr>
    </w:div>
    <w:div w:id="506528697">
      <w:bodyDiv w:val="1"/>
      <w:marLeft w:val="0"/>
      <w:marRight w:val="0"/>
      <w:marTop w:val="0"/>
      <w:marBottom w:val="0"/>
      <w:divBdr>
        <w:top w:val="none" w:sz="0" w:space="0" w:color="auto"/>
        <w:left w:val="none" w:sz="0" w:space="0" w:color="auto"/>
        <w:bottom w:val="none" w:sz="0" w:space="0" w:color="auto"/>
        <w:right w:val="none" w:sz="0" w:space="0" w:color="auto"/>
      </w:divBdr>
    </w:div>
    <w:div w:id="507788993">
      <w:bodyDiv w:val="1"/>
      <w:marLeft w:val="0"/>
      <w:marRight w:val="0"/>
      <w:marTop w:val="0"/>
      <w:marBottom w:val="0"/>
      <w:divBdr>
        <w:top w:val="none" w:sz="0" w:space="0" w:color="auto"/>
        <w:left w:val="none" w:sz="0" w:space="0" w:color="auto"/>
        <w:bottom w:val="none" w:sz="0" w:space="0" w:color="auto"/>
        <w:right w:val="none" w:sz="0" w:space="0" w:color="auto"/>
      </w:divBdr>
      <w:divsChild>
        <w:div w:id="358245379">
          <w:blockQuote w:val="1"/>
          <w:marLeft w:val="720"/>
          <w:marRight w:val="720"/>
          <w:marTop w:val="100"/>
          <w:marBottom w:val="100"/>
          <w:divBdr>
            <w:top w:val="none" w:sz="0" w:space="0" w:color="auto"/>
            <w:left w:val="none" w:sz="0" w:space="0" w:color="auto"/>
            <w:bottom w:val="none" w:sz="0" w:space="0" w:color="auto"/>
            <w:right w:val="none" w:sz="0" w:space="0" w:color="auto"/>
          </w:divBdr>
        </w:div>
        <w:div w:id="2082629739">
          <w:blockQuote w:val="1"/>
          <w:marLeft w:val="720"/>
          <w:marRight w:val="720"/>
          <w:marTop w:val="100"/>
          <w:marBottom w:val="100"/>
          <w:divBdr>
            <w:top w:val="none" w:sz="0" w:space="0" w:color="auto"/>
            <w:left w:val="none" w:sz="0" w:space="0" w:color="auto"/>
            <w:bottom w:val="none" w:sz="0" w:space="0" w:color="auto"/>
            <w:right w:val="none" w:sz="0" w:space="0" w:color="auto"/>
          </w:divBdr>
        </w:div>
        <w:div w:id="2048485020">
          <w:blockQuote w:val="1"/>
          <w:marLeft w:val="720"/>
          <w:marRight w:val="720"/>
          <w:marTop w:val="100"/>
          <w:marBottom w:val="100"/>
          <w:divBdr>
            <w:top w:val="none" w:sz="0" w:space="0" w:color="auto"/>
            <w:left w:val="none" w:sz="0" w:space="0" w:color="auto"/>
            <w:bottom w:val="none" w:sz="0" w:space="0" w:color="auto"/>
            <w:right w:val="none" w:sz="0" w:space="0" w:color="auto"/>
          </w:divBdr>
        </w:div>
        <w:div w:id="385105053">
          <w:blockQuote w:val="1"/>
          <w:marLeft w:val="720"/>
          <w:marRight w:val="720"/>
          <w:marTop w:val="100"/>
          <w:marBottom w:val="100"/>
          <w:divBdr>
            <w:top w:val="none" w:sz="0" w:space="0" w:color="auto"/>
            <w:left w:val="none" w:sz="0" w:space="0" w:color="auto"/>
            <w:bottom w:val="none" w:sz="0" w:space="0" w:color="auto"/>
            <w:right w:val="none" w:sz="0" w:space="0" w:color="auto"/>
          </w:divBdr>
        </w:div>
        <w:div w:id="2049837630">
          <w:blockQuote w:val="1"/>
          <w:marLeft w:val="720"/>
          <w:marRight w:val="720"/>
          <w:marTop w:val="100"/>
          <w:marBottom w:val="100"/>
          <w:divBdr>
            <w:top w:val="none" w:sz="0" w:space="0" w:color="auto"/>
            <w:left w:val="none" w:sz="0" w:space="0" w:color="auto"/>
            <w:bottom w:val="none" w:sz="0" w:space="0" w:color="auto"/>
            <w:right w:val="none" w:sz="0" w:space="0" w:color="auto"/>
          </w:divBdr>
        </w:div>
        <w:div w:id="204297833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17501218">
      <w:bodyDiv w:val="1"/>
      <w:marLeft w:val="0"/>
      <w:marRight w:val="0"/>
      <w:marTop w:val="0"/>
      <w:marBottom w:val="0"/>
      <w:divBdr>
        <w:top w:val="none" w:sz="0" w:space="0" w:color="auto"/>
        <w:left w:val="none" w:sz="0" w:space="0" w:color="auto"/>
        <w:bottom w:val="none" w:sz="0" w:space="0" w:color="auto"/>
        <w:right w:val="none" w:sz="0" w:space="0" w:color="auto"/>
      </w:divBdr>
    </w:div>
    <w:div w:id="524975815">
      <w:bodyDiv w:val="1"/>
      <w:marLeft w:val="0"/>
      <w:marRight w:val="0"/>
      <w:marTop w:val="0"/>
      <w:marBottom w:val="0"/>
      <w:divBdr>
        <w:top w:val="none" w:sz="0" w:space="0" w:color="auto"/>
        <w:left w:val="none" w:sz="0" w:space="0" w:color="auto"/>
        <w:bottom w:val="none" w:sz="0" w:space="0" w:color="auto"/>
        <w:right w:val="none" w:sz="0" w:space="0" w:color="auto"/>
      </w:divBdr>
    </w:div>
    <w:div w:id="525215936">
      <w:bodyDiv w:val="1"/>
      <w:marLeft w:val="0"/>
      <w:marRight w:val="0"/>
      <w:marTop w:val="0"/>
      <w:marBottom w:val="0"/>
      <w:divBdr>
        <w:top w:val="none" w:sz="0" w:space="0" w:color="auto"/>
        <w:left w:val="none" w:sz="0" w:space="0" w:color="auto"/>
        <w:bottom w:val="none" w:sz="0" w:space="0" w:color="auto"/>
        <w:right w:val="none" w:sz="0" w:space="0" w:color="auto"/>
      </w:divBdr>
    </w:div>
    <w:div w:id="529807827">
      <w:bodyDiv w:val="1"/>
      <w:marLeft w:val="0"/>
      <w:marRight w:val="0"/>
      <w:marTop w:val="0"/>
      <w:marBottom w:val="0"/>
      <w:divBdr>
        <w:top w:val="none" w:sz="0" w:space="0" w:color="auto"/>
        <w:left w:val="none" w:sz="0" w:space="0" w:color="auto"/>
        <w:bottom w:val="none" w:sz="0" w:space="0" w:color="auto"/>
        <w:right w:val="none" w:sz="0" w:space="0" w:color="auto"/>
      </w:divBdr>
    </w:div>
    <w:div w:id="530269031">
      <w:bodyDiv w:val="1"/>
      <w:marLeft w:val="0"/>
      <w:marRight w:val="0"/>
      <w:marTop w:val="0"/>
      <w:marBottom w:val="0"/>
      <w:divBdr>
        <w:top w:val="none" w:sz="0" w:space="0" w:color="auto"/>
        <w:left w:val="none" w:sz="0" w:space="0" w:color="auto"/>
        <w:bottom w:val="none" w:sz="0" w:space="0" w:color="auto"/>
        <w:right w:val="none" w:sz="0" w:space="0" w:color="auto"/>
      </w:divBdr>
      <w:divsChild>
        <w:div w:id="944078599">
          <w:blockQuote w:val="1"/>
          <w:marLeft w:val="720"/>
          <w:marRight w:val="720"/>
          <w:marTop w:val="100"/>
          <w:marBottom w:val="100"/>
          <w:divBdr>
            <w:top w:val="none" w:sz="0" w:space="0" w:color="auto"/>
            <w:left w:val="none" w:sz="0" w:space="0" w:color="auto"/>
            <w:bottom w:val="none" w:sz="0" w:space="0" w:color="auto"/>
            <w:right w:val="none" w:sz="0" w:space="0" w:color="auto"/>
          </w:divBdr>
        </w:div>
        <w:div w:id="1098019635">
          <w:marLeft w:val="0"/>
          <w:marRight w:val="0"/>
          <w:marTop w:val="0"/>
          <w:marBottom w:val="0"/>
          <w:divBdr>
            <w:top w:val="none" w:sz="0" w:space="0" w:color="auto"/>
            <w:left w:val="none" w:sz="0" w:space="0" w:color="auto"/>
            <w:bottom w:val="none" w:sz="0" w:space="0" w:color="auto"/>
            <w:right w:val="none" w:sz="0" w:space="0" w:color="auto"/>
          </w:divBdr>
          <w:divsChild>
            <w:div w:id="1204364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605711">
      <w:bodyDiv w:val="1"/>
      <w:marLeft w:val="0"/>
      <w:marRight w:val="0"/>
      <w:marTop w:val="0"/>
      <w:marBottom w:val="0"/>
      <w:divBdr>
        <w:top w:val="none" w:sz="0" w:space="0" w:color="auto"/>
        <w:left w:val="none" w:sz="0" w:space="0" w:color="auto"/>
        <w:bottom w:val="none" w:sz="0" w:space="0" w:color="auto"/>
        <w:right w:val="none" w:sz="0" w:space="0" w:color="auto"/>
      </w:divBdr>
    </w:div>
    <w:div w:id="531647737">
      <w:bodyDiv w:val="1"/>
      <w:marLeft w:val="0"/>
      <w:marRight w:val="0"/>
      <w:marTop w:val="0"/>
      <w:marBottom w:val="0"/>
      <w:divBdr>
        <w:top w:val="none" w:sz="0" w:space="0" w:color="auto"/>
        <w:left w:val="none" w:sz="0" w:space="0" w:color="auto"/>
        <w:bottom w:val="none" w:sz="0" w:space="0" w:color="auto"/>
        <w:right w:val="none" w:sz="0" w:space="0" w:color="auto"/>
      </w:divBdr>
    </w:div>
    <w:div w:id="532350569">
      <w:bodyDiv w:val="1"/>
      <w:marLeft w:val="0"/>
      <w:marRight w:val="0"/>
      <w:marTop w:val="0"/>
      <w:marBottom w:val="0"/>
      <w:divBdr>
        <w:top w:val="none" w:sz="0" w:space="0" w:color="auto"/>
        <w:left w:val="none" w:sz="0" w:space="0" w:color="auto"/>
        <w:bottom w:val="none" w:sz="0" w:space="0" w:color="auto"/>
        <w:right w:val="none" w:sz="0" w:space="0" w:color="auto"/>
      </w:divBdr>
      <w:divsChild>
        <w:div w:id="13035836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40821337">
      <w:bodyDiv w:val="1"/>
      <w:marLeft w:val="0"/>
      <w:marRight w:val="0"/>
      <w:marTop w:val="0"/>
      <w:marBottom w:val="0"/>
      <w:divBdr>
        <w:top w:val="none" w:sz="0" w:space="0" w:color="auto"/>
        <w:left w:val="none" w:sz="0" w:space="0" w:color="auto"/>
        <w:bottom w:val="none" w:sz="0" w:space="0" w:color="auto"/>
        <w:right w:val="none" w:sz="0" w:space="0" w:color="auto"/>
      </w:divBdr>
    </w:div>
    <w:div w:id="565068921">
      <w:bodyDiv w:val="1"/>
      <w:marLeft w:val="0"/>
      <w:marRight w:val="0"/>
      <w:marTop w:val="0"/>
      <w:marBottom w:val="0"/>
      <w:divBdr>
        <w:top w:val="none" w:sz="0" w:space="0" w:color="auto"/>
        <w:left w:val="none" w:sz="0" w:space="0" w:color="auto"/>
        <w:bottom w:val="none" w:sz="0" w:space="0" w:color="auto"/>
        <w:right w:val="none" w:sz="0" w:space="0" w:color="auto"/>
      </w:divBdr>
    </w:div>
    <w:div w:id="569779616">
      <w:bodyDiv w:val="1"/>
      <w:marLeft w:val="0"/>
      <w:marRight w:val="0"/>
      <w:marTop w:val="0"/>
      <w:marBottom w:val="0"/>
      <w:divBdr>
        <w:top w:val="none" w:sz="0" w:space="0" w:color="auto"/>
        <w:left w:val="none" w:sz="0" w:space="0" w:color="auto"/>
        <w:bottom w:val="none" w:sz="0" w:space="0" w:color="auto"/>
        <w:right w:val="none" w:sz="0" w:space="0" w:color="auto"/>
      </w:divBdr>
    </w:div>
    <w:div w:id="571551090">
      <w:bodyDiv w:val="1"/>
      <w:marLeft w:val="0"/>
      <w:marRight w:val="0"/>
      <w:marTop w:val="0"/>
      <w:marBottom w:val="0"/>
      <w:divBdr>
        <w:top w:val="none" w:sz="0" w:space="0" w:color="auto"/>
        <w:left w:val="none" w:sz="0" w:space="0" w:color="auto"/>
        <w:bottom w:val="none" w:sz="0" w:space="0" w:color="auto"/>
        <w:right w:val="none" w:sz="0" w:space="0" w:color="auto"/>
      </w:divBdr>
      <w:divsChild>
        <w:div w:id="2038657817">
          <w:marLeft w:val="0"/>
          <w:marRight w:val="0"/>
          <w:marTop w:val="0"/>
          <w:marBottom w:val="0"/>
          <w:divBdr>
            <w:top w:val="none" w:sz="0" w:space="0" w:color="auto"/>
            <w:left w:val="none" w:sz="0" w:space="0" w:color="auto"/>
            <w:bottom w:val="none" w:sz="0" w:space="0" w:color="auto"/>
            <w:right w:val="none" w:sz="0" w:space="0" w:color="auto"/>
          </w:divBdr>
          <w:divsChild>
            <w:div w:id="1981035113">
              <w:marLeft w:val="0"/>
              <w:marRight w:val="0"/>
              <w:marTop w:val="0"/>
              <w:marBottom w:val="0"/>
              <w:divBdr>
                <w:top w:val="none" w:sz="0" w:space="0" w:color="auto"/>
                <w:left w:val="none" w:sz="0" w:space="0" w:color="auto"/>
                <w:bottom w:val="none" w:sz="0" w:space="0" w:color="auto"/>
                <w:right w:val="none" w:sz="0" w:space="0" w:color="auto"/>
              </w:divBdr>
              <w:divsChild>
                <w:div w:id="305861376">
                  <w:marLeft w:val="0"/>
                  <w:marRight w:val="0"/>
                  <w:marTop w:val="0"/>
                  <w:marBottom w:val="0"/>
                  <w:divBdr>
                    <w:top w:val="none" w:sz="0" w:space="0" w:color="auto"/>
                    <w:left w:val="none" w:sz="0" w:space="0" w:color="auto"/>
                    <w:bottom w:val="none" w:sz="0" w:space="0" w:color="auto"/>
                    <w:right w:val="none" w:sz="0" w:space="0" w:color="auto"/>
                  </w:divBdr>
                  <w:divsChild>
                    <w:div w:id="1521820391">
                      <w:marLeft w:val="0"/>
                      <w:marRight w:val="0"/>
                      <w:marTop w:val="0"/>
                      <w:marBottom w:val="0"/>
                      <w:divBdr>
                        <w:top w:val="none" w:sz="0" w:space="0" w:color="auto"/>
                        <w:left w:val="none" w:sz="0" w:space="0" w:color="auto"/>
                        <w:bottom w:val="none" w:sz="0" w:space="0" w:color="auto"/>
                        <w:right w:val="none" w:sz="0" w:space="0" w:color="auto"/>
                      </w:divBdr>
                      <w:divsChild>
                        <w:div w:id="1103300240">
                          <w:marLeft w:val="0"/>
                          <w:marRight w:val="0"/>
                          <w:marTop w:val="0"/>
                          <w:marBottom w:val="0"/>
                          <w:divBdr>
                            <w:top w:val="none" w:sz="0" w:space="0" w:color="auto"/>
                            <w:left w:val="none" w:sz="0" w:space="0" w:color="auto"/>
                            <w:bottom w:val="none" w:sz="0" w:space="0" w:color="auto"/>
                            <w:right w:val="none" w:sz="0" w:space="0" w:color="auto"/>
                          </w:divBdr>
                          <w:divsChild>
                            <w:div w:id="1509716875">
                              <w:marLeft w:val="0"/>
                              <w:marRight w:val="0"/>
                              <w:marTop w:val="0"/>
                              <w:marBottom w:val="0"/>
                              <w:divBdr>
                                <w:top w:val="none" w:sz="0" w:space="0" w:color="auto"/>
                                <w:left w:val="none" w:sz="0" w:space="0" w:color="auto"/>
                                <w:bottom w:val="none" w:sz="0" w:space="0" w:color="auto"/>
                                <w:right w:val="none" w:sz="0" w:space="0" w:color="auto"/>
                              </w:divBdr>
                              <w:divsChild>
                                <w:div w:id="1700743169">
                                  <w:marLeft w:val="0"/>
                                  <w:marRight w:val="0"/>
                                  <w:marTop w:val="0"/>
                                  <w:marBottom w:val="0"/>
                                  <w:divBdr>
                                    <w:top w:val="none" w:sz="0" w:space="0" w:color="auto"/>
                                    <w:left w:val="none" w:sz="0" w:space="0" w:color="auto"/>
                                    <w:bottom w:val="none" w:sz="0" w:space="0" w:color="auto"/>
                                    <w:right w:val="none" w:sz="0" w:space="0" w:color="auto"/>
                                  </w:divBdr>
                                  <w:divsChild>
                                    <w:div w:id="1708027664">
                                      <w:marLeft w:val="0"/>
                                      <w:marRight w:val="0"/>
                                      <w:marTop w:val="0"/>
                                      <w:marBottom w:val="0"/>
                                      <w:divBdr>
                                        <w:top w:val="none" w:sz="0" w:space="0" w:color="auto"/>
                                        <w:left w:val="none" w:sz="0" w:space="0" w:color="auto"/>
                                        <w:bottom w:val="none" w:sz="0" w:space="0" w:color="auto"/>
                                        <w:right w:val="none" w:sz="0" w:space="0" w:color="auto"/>
                                      </w:divBdr>
                                      <w:divsChild>
                                        <w:div w:id="185753207">
                                          <w:blockQuote w:val="1"/>
                                          <w:marLeft w:val="720"/>
                                          <w:marRight w:val="720"/>
                                          <w:marTop w:val="100"/>
                                          <w:marBottom w:val="100"/>
                                          <w:divBdr>
                                            <w:top w:val="none" w:sz="0" w:space="0" w:color="auto"/>
                                            <w:left w:val="none" w:sz="0" w:space="0" w:color="auto"/>
                                            <w:bottom w:val="none" w:sz="0" w:space="0" w:color="auto"/>
                                            <w:right w:val="none" w:sz="0" w:space="0" w:color="auto"/>
                                          </w:divBdr>
                                        </w:div>
                                        <w:div w:id="29377499">
                                          <w:marLeft w:val="0"/>
                                          <w:marRight w:val="0"/>
                                          <w:marTop w:val="0"/>
                                          <w:marBottom w:val="0"/>
                                          <w:divBdr>
                                            <w:top w:val="none" w:sz="0" w:space="0" w:color="auto"/>
                                            <w:left w:val="none" w:sz="0" w:space="0" w:color="auto"/>
                                            <w:bottom w:val="none" w:sz="0" w:space="0" w:color="auto"/>
                                            <w:right w:val="none" w:sz="0" w:space="0" w:color="auto"/>
                                          </w:divBdr>
                                          <w:divsChild>
                                            <w:div w:id="1258976985">
                                              <w:marLeft w:val="0"/>
                                              <w:marRight w:val="0"/>
                                              <w:marTop w:val="0"/>
                                              <w:marBottom w:val="0"/>
                                              <w:divBdr>
                                                <w:top w:val="none" w:sz="0" w:space="0" w:color="auto"/>
                                                <w:left w:val="none" w:sz="0" w:space="0" w:color="auto"/>
                                                <w:bottom w:val="none" w:sz="0" w:space="0" w:color="auto"/>
                                                <w:right w:val="none" w:sz="0" w:space="0" w:color="auto"/>
                                              </w:divBdr>
                                            </w:div>
                                          </w:divsChild>
                                        </w:div>
                                        <w:div w:id="1104690606">
                                          <w:marLeft w:val="0"/>
                                          <w:marRight w:val="0"/>
                                          <w:marTop w:val="0"/>
                                          <w:marBottom w:val="0"/>
                                          <w:divBdr>
                                            <w:top w:val="none" w:sz="0" w:space="0" w:color="auto"/>
                                            <w:left w:val="none" w:sz="0" w:space="0" w:color="auto"/>
                                            <w:bottom w:val="none" w:sz="0" w:space="0" w:color="auto"/>
                                            <w:right w:val="none" w:sz="0" w:space="0" w:color="auto"/>
                                          </w:divBdr>
                                          <w:divsChild>
                                            <w:div w:id="1936665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95020097">
          <w:marLeft w:val="0"/>
          <w:marRight w:val="0"/>
          <w:marTop w:val="0"/>
          <w:marBottom w:val="0"/>
          <w:divBdr>
            <w:top w:val="none" w:sz="0" w:space="0" w:color="auto"/>
            <w:left w:val="none" w:sz="0" w:space="0" w:color="auto"/>
            <w:bottom w:val="none" w:sz="0" w:space="0" w:color="auto"/>
            <w:right w:val="none" w:sz="0" w:space="0" w:color="auto"/>
          </w:divBdr>
          <w:divsChild>
            <w:div w:id="1330793987">
              <w:marLeft w:val="0"/>
              <w:marRight w:val="0"/>
              <w:marTop w:val="0"/>
              <w:marBottom w:val="0"/>
              <w:divBdr>
                <w:top w:val="none" w:sz="0" w:space="0" w:color="auto"/>
                <w:left w:val="none" w:sz="0" w:space="0" w:color="auto"/>
                <w:bottom w:val="none" w:sz="0" w:space="0" w:color="auto"/>
                <w:right w:val="none" w:sz="0" w:space="0" w:color="auto"/>
              </w:divBdr>
              <w:divsChild>
                <w:div w:id="1379429359">
                  <w:marLeft w:val="0"/>
                  <w:marRight w:val="0"/>
                  <w:marTop w:val="0"/>
                  <w:marBottom w:val="0"/>
                  <w:divBdr>
                    <w:top w:val="none" w:sz="0" w:space="0" w:color="auto"/>
                    <w:left w:val="none" w:sz="0" w:space="0" w:color="auto"/>
                    <w:bottom w:val="none" w:sz="0" w:space="0" w:color="auto"/>
                    <w:right w:val="none" w:sz="0" w:space="0" w:color="auto"/>
                  </w:divBdr>
                  <w:divsChild>
                    <w:div w:id="303656843">
                      <w:marLeft w:val="0"/>
                      <w:marRight w:val="0"/>
                      <w:marTop w:val="0"/>
                      <w:marBottom w:val="0"/>
                      <w:divBdr>
                        <w:top w:val="none" w:sz="0" w:space="0" w:color="auto"/>
                        <w:left w:val="none" w:sz="0" w:space="0" w:color="auto"/>
                        <w:bottom w:val="none" w:sz="0" w:space="0" w:color="auto"/>
                        <w:right w:val="none" w:sz="0" w:space="0" w:color="auto"/>
                      </w:divBdr>
                      <w:divsChild>
                        <w:div w:id="1848791533">
                          <w:marLeft w:val="0"/>
                          <w:marRight w:val="0"/>
                          <w:marTop w:val="0"/>
                          <w:marBottom w:val="0"/>
                          <w:divBdr>
                            <w:top w:val="none" w:sz="0" w:space="0" w:color="auto"/>
                            <w:left w:val="none" w:sz="0" w:space="0" w:color="auto"/>
                            <w:bottom w:val="none" w:sz="0" w:space="0" w:color="auto"/>
                            <w:right w:val="none" w:sz="0" w:space="0" w:color="auto"/>
                          </w:divBdr>
                          <w:divsChild>
                            <w:div w:id="1342273804">
                              <w:marLeft w:val="0"/>
                              <w:marRight w:val="0"/>
                              <w:marTop w:val="0"/>
                              <w:marBottom w:val="0"/>
                              <w:divBdr>
                                <w:top w:val="none" w:sz="0" w:space="0" w:color="auto"/>
                                <w:left w:val="none" w:sz="0" w:space="0" w:color="auto"/>
                                <w:bottom w:val="none" w:sz="0" w:space="0" w:color="auto"/>
                                <w:right w:val="none" w:sz="0" w:space="0" w:color="auto"/>
                              </w:divBdr>
                              <w:divsChild>
                                <w:div w:id="1987129196">
                                  <w:marLeft w:val="0"/>
                                  <w:marRight w:val="0"/>
                                  <w:marTop w:val="0"/>
                                  <w:marBottom w:val="0"/>
                                  <w:divBdr>
                                    <w:top w:val="none" w:sz="0" w:space="0" w:color="auto"/>
                                    <w:left w:val="none" w:sz="0" w:space="0" w:color="auto"/>
                                    <w:bottom w:val="none" w:sz="0" w:space="0" w:color="auto"/>
                                    <w:right w:val="none" w:sz="0" w:space="0" w:color="auto"/>
                                  </w:divBdr>
                                  <w:divsChild>
                                    <w:div w:id="1500119190">
                                      <w:marLeft w:val="0"/>
                                      <w:marRight w:val="0"/>
                                      <w:marTop w:val="0"/>
                                      <w:marBottom w:val="0"/>
                                      <w:divBdr>
                                        <w:top w:val="none" w:sz="0" w:space="0" w:color="auto"/>
                                        <w:left w:val="none" w:sz="0" w:space="0" w:color="auto"/>
                                        <w:bottom w:val="none" w:sz="0" w:space="0" w:color="auto"/>
                                        <w:right w:val="none" w:sz="0" w:space="0" w:color="auto"/>
                                      </w:divBdr>
                                      <w:divsChild>
                                        <w:div w:id="524102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31108354">
          <w:marLeft w:val="0"/>
          <w:marRight w:val="0"/>
          <w:marTop w:val="0"/>
          <w:marBottom w:val="0"/>
          <w:divBdr>
            <w:top w:val="none" w:sz="0" w:space="0" w:color="auto"/>
            <w:left w:val="none" w:sz="0" w:space="0" w:color="auto"/>
            <w:bottom w:val="none" w:sz="0" w:space="0" w:color="auto"/>
            <w:right w:val="none" w:sz="0" w:space="0" w:color="auto"/>
          </w:divBdr>
          <w:divsChild>
            <w:div w:id="1222133610">
              <w:marLeft w:val="0"/>
              <w:marRight w:val="0"/>
              <w:marTop w:val="0"/>
              <w:marBottom w:val="0"/>
              <w:divBdr>
                <w:top w:val="none" w:sz="0" w:space="0" w:color="auto"/>
                <w:left w:val="none" w:sz="0" w:space="0" w:color="auto"/>
                <w:bottom w:val="none" w:sz="0" w:space="0" w:color="auto"/>
                <w:right w:val="none" w:sz="0" w:space="0" w:color="auto"/>
              </w:divBdr>
              <w:divsChild>
                <w:div w:id="501815726">
                  <w:marLeft w:val="0"/>
                  <w:marRight w:val="0"/>
                  <w:marTop w:val="0"/>
                  <w:marBottom w:val="0"/>
                  <w:divBdr>
                    <w:top w:val="none" w:sz="0" w:space="0" w:color="auto"/>
                    <w:left w:val="none" w:sz="0" w:space="0" w:color="auto"/>
                    <w:bottom w:val="none" w:sz="0" w:space="0" w:color="auto"/>
                    <w:right w:val="none" w:sz="0" w:space="0" w:color="auto"/>
                  </w:divBdr>
                  <w:divsChild>
                    <w:div w:id="866915320">
                      <w:marLeft w:val="0"/>
                      <w:marRight w:val="0"/>
                      <w:marTop w:val="0"/>
                      <w:marBottom w:val="0"/>
                      <w:divBdr>
                        <w:top w:val="none" w:sz="0" w:space="0" w:color="auto"/>
                        <w:left w:val="none" w:sz="0" w:space="0" w:color="auto"/>
                        <w:bottom w:val="none" w:sz="0" w:space="0" w:color="auto"/>
                        <w:right w:val="none" w:sz="0" w:space="0" w:color="auto"/>
                      </w:divBdr>
                      <w:divsChild>
                        <w:div w:id="680668945">
                          <w:marLeft w:val="0"/>
                          <w:marRight w:val="0"/>
                          <w:marTop w:val="0"/>
                          <w:marBottom w:val="0"/>
                          <w:divBdr>
                            <w:top w:val="none" w:sz="0" w:space="0" w:color="auto"/>
                            <w:left w:val="none" w:sz="0" w:space="0" w:color="auto"/>
                            <w:bottom w:val="none" w:sz="0" w:space="0" w:color="auto"/>
                            <w:right w:val="none" w:sz="0" w:space="0" w:color="auto"/>
                          </w:divBdr>
                          <w:divsChild>
                            <w:div w:id="1837499513">
                              <w:marLeft w:val="0"/>
                              <w:marRight w:val="0"/>
                              <w:marTop w:val="0"/>
                              <w:marBottom w:val="0"/>
                              <w:divBdr>
                                <w:top w:val="none" w:sz="0" w:space="0" w:color="auto"/>
                                <w:left w:val="none" w:sz="0" w:space="0" w:color="auto"/>
                                <w:bottom w:val="none" w:sz="0" w:space="0" w:color="auto"/>
                                <w:right w:val="none" w:sz="0" w:space="0" w:color="auto"/>
                              </w:divBdr>
                              <w:divsChild>
                                <w:div w:id="165901216">
                                  <w:marLeft w:val="0"/>
                                  <w:marRight w:val="0"/>
                                  <w:marTop w:val="0"/>
                                  <w:marBottom w:val="0"/>
                                  <w:divBdr>
                                    <w:top w:val="none" w:sz="0" w:space="0" w:color="auto"/>
                                    <w:left w:val="none" w:sz="0" w:space="0" w:color="auto"/>
                                    <w:bottom w:val="none" w:sz="0" w:space="0" w:color="auto"/>
                                    <w:right w:val="none" w:sz="0" w:space="0" w:color="auto"/>
                                  </w:divBdr>
                                  <w:divsChild>
                                    <w:div w:id="510219901">
                                      <w:marLeft w:val="0"/>
                                      <w:marRight w:val="0"/>
                                      <w:marTop w:val="0"/>
                                      <w:marBottom w:val="0"/>
                                      <w:divBdr>
                                        <w:top w:val="none" w:sz="0" w:space="0" w:color="auto"/>
                                        <w:left w:val="none" w:sz="0" w:space="0" w:color="auto"/>
                                        <w:bottom w:val="none" w:sz="0" w:space="0" w:color="auto"/>
                                        <w:right w:val="none" w:sz="0" w:space="0" w:color="auto"/>
                                      </w:divBdr>
                                      <w:divsChild>
                                        <w:div w:id="798113554">
                                          <w:blockQuote w:val="1"/>
                                          <w:marLeft w:val="720"/>
                                          <w:marRight w:val="720"/>
                                          <w:marTop w:val="100"/>
                                          <w:marBottom w:val="100"/>
                                          <w:divBdr>
                                            <w:top w:val="none" w:sz="0" w:space="0" w:color="auto"/>
                                            <w:left w:val="none" w:sz="0" w:space="0" w:color="auto"/>
                                            <w:bottom w:val="none" w:sz="0" w:space="0" w:color="auto"/>
                                            <w:right w:val="none" w:sz="0" w:space="0" w:color="auto"/>
                                          </w:divBdr>
                                        </w:div>
                                        <w:div w:id="495917953">
                                          <w:marLeft w:val="0"/>
                                          <w:marRight w:val="0"/>
                                          <w:marTop w:val="0"/>
                                          <w:marBottom w:val="0"/>
                                          <w:divBdr>
                                            <w:top w:val="none" w:sz="0" w:space="0" w:color="auto"/>
                                            <w:left w:val="none" w:sz="0" w:space="0" w:color="auto"/>
                                            <w:bottom w:val="none" w:sz="0" w:space="0" w:color="auto"/>
                                            <w:right w:val="none" w:sz="0" w:space="0" w:color="auto"/>
                                          </w:divBdr>
                                          <w:divsChild>
                                            <w:div w:id="1845708255">
                                              <w:marLeft w:val="0"/>
                                              <w:marRight w:val="0"/>
                                              <w:marTop w:val="0"/>
                                              <w:marBottom w:val="0"/>
                                              <w:divBdr>
                                                <w:top w:val="none" w:sz="0" w:space="0" w:color="auto"/>
                                                <w:left w:val="none" w:sz="0" w:space="0" w:color="auto"/>
                                                <w:bottom w:val="none" w:sz="0" w:space="0" w:color="auto"/>
                                                <w:right w:val="none" w:sz="0" w:space="0" w:color="auto"/>
                                              </w:divBdr>
                                            </w:div>
                                          </w:divsChild>
                                        </w:div>
                                        <w:div w:id="1704600440">
                                          <w:marLeft w:val="0"/>
                                          <w:marRight w:val="0"/>
                                          <w:marTop w:val="0"/>
                                          <w:marBottom w:val="0"/>
                                          <w:divBdr>
                                            <w:top w:val="none" w:sz="0" w:space="0" w:color="auto"/>
                                            <w:left w:val="none" w:sz="0" w:space="0" w:color="auto"/>
                                            <w:bottom w:val="none" w:sz="0" w:space="0" w:color="auto"/>
                                            <w:right w:val="none" w:sz="0" w:space="0" w:color="auto"/>
                                          </w:divBdr>
                                          <w:divsChild>
                                            <w:div w:id="1837912042">
                                              <w:marLeft w:val="0"/>
                                              <w:marRight w:val="0"/>
                                              <w:marTop w:val="0"/>
                                              <w:marBottom w:val="0"/>
                                              <w:divBdr>
                                                <w:top w:val="none" w:sz="0" w:space="0" w:color="auto"/>
                                                <w:left w:val="none" w:sz="0" w:space="0" w:color="auto"/>
                                                <w:bottom w:val="none" w:sz="0" w:space="0" w:color="auto"/>
                                                <w:right w:val="none" w:sz="0" w:space="0" w:color="auto"/>
                                              </w:divBdr>
                                            </w:div>
                                          </w:divsChild>
                                        </w:div>
                                        <w:div w:id="1861777002">
                                          <w:marLeft w:val="0"/>
                                          <w:marRight w:val="0"/>
                                          <w:marTop w:val="0"/>
                                          <w:marBottom w:val="0"/>
                                          <w:divBdr>
                                            <w:top w:val="none" w:sz="0" w:space="0" w:color="auto"/>
                                            <w:left w:val="none" w:sz="0" w:space="0" w:color="auto"/>
                                            <w:bottom w:val="none" w:sz="0" w:space="0" w:color="auto"/>
                                            <w:right w:val="none" w:sz="0" w:space="0" w:color="auto"/>
                                          </w:divBdr>
                                          <w:divsChild>
                                            <w:div w:id="1888830522">
                                              <w:marLeft w:val="0"/>
                                              <w:marRight w:val="0"/>
                                              <w:marTop w:val="0"/>
                                              <w:marBottom w:val="0"/>
                                              <w:divBdr>
                                                <w:top w:val="none" w:sz="0" w:space="0" w:color="auto"/>
                                                <w:left w:val="none" w:sz="0" w:space="0" w:color="auto"/>
                                                <w:bottom w:val="none" w:sz="0" w:space="0" w:color="auto"/>
                                                <w:right w:val="none" w:sz="0" w:space="0" w:color="auto"/>
                                              </w:divBdr>
                                            </w:div>
                                          </w:divsChild>
                                        </w:div>
                                        <w:div w:id="967511981">
                                          <w:marLeft w:val="0"/>
                                          <w:marRight w:val="0"/>
                                          <w:marTop w:val="0"/>
                                          <w:marBottom w:val="0"/>
                                          <w:divBdr>
                                            <w:top w:val="none" w:sz="0" w:space="0" w:color="auto"/>
                                            <w:left w:val="none" w:sz="0" w:space="0" w:color="auto"/>
                                            <w:bottom w:val="none" w:sz="0" w:space="0" w:color="auto"/>
                                            <w:right w:val="none" w:sz="0" w:space="0" w:color="auto"/>
                                          </w:divBdr>
                                          <w:divsChild>
                                            <w:div w:id="843318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71888002">
      <w:bodyDiv w:val="1"/>
      <w:marLeft w:val="0"/>
      <w:marRight w:val="0"/>
      <w:marTop w:val="0"/>
      <w:marBottom w:val="0"/>
      <w:divBdr>
        <w:top w:val="none" w:sz="0" w:space="0" w:color="auto"/>
        <w:left w:val="none" w:sz="0" w:space="0" w:color="auto"/>
        <w:bottom w:val="none" w:sz="0" w:space="0" w:color="auto"/>
        <w:right w:val="none" w:sz="0" w:space="0" w:color="auto"/>
      </w:divBdr>
    </w:div>
    <w:div w:id="575818897">
      <w:bodyDiv w:val="1"/>
      <w:marLeft w:val="0"/>
      <w:marRight w:val="0"/>
      <w:marTop w:val="0"/>
      <w:marBottom w:val="0"/>
      <w:divBdr>
        <w:top w:val="none" w:sz="0" w:space="0" w:color="auto"/>
        <w:left w:val="none" w:sz="0" w:space="0" w:color="auto"/>
        <w:bottom w:val="none" w:sz="0" w:space="0" w:color="auto"/>
        <w:right w:val="none" w:sz="0" w:space="0" w:color="auto"/>
      </w:divBdr>
    </w:div>
    <w:div w:id="588125400">
      <w:bodyDiv w:val="1"/>
      <w:marLeft w:val="0"/>
      <w:marRight w:val="0"/>
      <w:marTop w:val="0"/>
      <w:marBottom w:val="0"/>
      <w:divBdr>
        <w:top w:val="none" w:sz="0" w:space="0" w:color="auto"/>
        <w:left w:val="none" w:sz="0" w:space="0" w:color="auto"/>
        <w:bottom w:val="none" w:sz="0" w:space="0" w:color="auto"/>
        <w:right w:val="none" w:sz="0" w:space="0" w:color="auto"/>
      </w:divBdr>
    </w:div>
    <w:div w:id="590167752">
      <w:bodyDiv w:val="1"/>
      <w:marLeft w:val="0"/>
      <w:marRight w:val="0"/>
      <w:marTop w:val="0"/>
      <w:marBottom w:val="0"/>
      <w:divBdr>
        <w:top w:val="none" w:sz="0" w:space="0" w:color="auto"/>
        <w:left w:val="none" w:sz="0" w:space="0" w:color="auto"/>
        <w:bottom w:val="none" w:sz="0" w:space="0" w:color="auto"/>
        <w:right w:val="none" w:sz="0" w:space="0" w:color="auto"/>
      </w:divBdr>
      <w:divsChild>
        <w:div w:id="974913920">
          <w:blockQuote w:val="1"/>
          <w:marLeft w:val="720"/>
          <w:marRight w:val="720"/>
          <w:marTop w:val="100"/>
          <w:marBottom w:val="100"/>
          <w:divBdr>
            <w:top w:val="none" w:sz="0" w:space="0" w:color="auto"/>
            <w:left w:val="none" w:sz="0" w:space="0" w:color="auto"/>
            <w:bottom w:val="none" w:sz="0" w:space="0" w:color="auto"/>
            <w:right w:val="none" w:sz="0" w:space="0" w:color="auto"/>
          </w:divBdr>
        </w:div>
        <w:div w:id="1020664358">
          <w:marLeft w:val="0"/>
          <w:marRight w:val="0"/>
          <w:marTop w:val="0"/>
          <w:marBottom w:val="0"/>
          <w:divBdr>
            <w:top w:val="none" w:sz="0" w:space="0" w:color="auto"/>
            <w:left w:val="none" w:sz="0" w:space="0" w:color="auto"/>
            <w:bottom w:val="none" w:sz="0" w:space="0" w:color="auto"/>
            <w:right w:val="none" w:sz="0" w:space="0" w:color="auto"/>
          </w:divBdr>
          <w:divsChild>
            <w:div w:id="2127767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553217">
      <w:bodyDiv w:val="1"/>
      <w:marLeft w:val="0"/>
      <w:marRight w:val="0"/>
      <w:marTop w:val="0"/>
      <w:marBottom w:val="0"/>
      <w:divBdr>
        <w:top w:val="none" w:sz="0" w:space="0" w:color="auto"/>
        <w:left w:val="none" w:sz="0" w:space="0" w:color="auto"/>
        <w:bottom w:val="none" w:sz="0" w:space="0" w:color="auto"/>
        <w:right w:val="none" w:sz="0" w:space="0" w:color="auto"/>
      </w:divBdr>
    </w:div>
    <w:div w:id="598760205">
      <w:bodyDiv w:val="1"/>
      <w:marLeft w:val="0"/>
      <w:marRight w:val="0"/>
      <w:marTop w:val="0"/>
      <w:marBottom w:val="0"/>
      <w:divBdr>
        <w:top w:val="none" w:sz="0" w:space="0" w:color="auto"/>
        <w:left w:val="none" w:sz="0" w:space="0" w:color="auto"/>
        <w:bottom w:val="none" w:sz="0" w:space="0" w:color="auto"/>
        <w:right w:val="none" w:sz="0" w:space="0" w:color="auto"/>
      </w:divBdr>
    </w:div>
    <w:div w:id="602108511">
      <w:bodyDiv w:val="1"/>
      <w:marLeft w:val="0"/>
      <w:marRight w:val="0"/>
      <w:marTop w:val="0"/>
      <w:marBottom w:val="0"/>
      <w:divBdr>
        <w:top w:val="none" w:sz="0" w:space="0" w:color="auto"/>
        <w:left w:val="none" w:sz="0" w:space="0" w:color="auto"/>
        <w:bottom w:val="none" w:sz="0" w:space="0" w:color="auto"/>
        <w:right w:val="none" w:sz="0" w:space="0" w:color="auto"/>
      </w:divBdr>
    </w:div>
    <w:div w:id="604657607">
      <w:bodyDiv w:val="1"/>
      <w:marLeft w:val="0"/>
      <w:marRight w:val="0"/>
      <w:marTop w:val="0"/>
      <w:marBottom w:val="0"/>
      <w:divBdr>
        <w:top w:val="none" w:sz="0" w:space="0" w:color="auto"/>
        <w:left w:val="none" w:sz="0" w:space="0" w:color="auto"/>
        <w:bottom w:val="none" w:sz="0" w:space="0" w:color="auto"/>
        <w:right w:val="none" w:sz="0" w:space="0" w:color="auto"/>
      </w:divBdr>
    </w:div>
    <w:div w:id="608125794">
      <w:bodyDiv w:val="1"/>
      <w:marLeft w:val="0"/>
      <w:marRight w:val="0"/>
      <w:marTop w:val="0"/>
      <w:marBottom w:val="0"/>
      <w:divBdr>
        <w:top w:val="none" w:sz="0" w:space="0" w:color="auto"/>
        <w:left w:val="none" w:sz="0" w:space="0" w:color="auto"/>
        <w:bottom w:val="none" w:sz="0" w:space="0" w:color="auto"/>
        <w:right w:val="none" w:sz="0" w:space="0" w:color="auto"/>
      </w:divBdr>
    </w:div>
    <w:div w:id="615871934">
      <w:bodyDiv w:val="1"/>
      <w:marLeft w:val="0"/>
      <w:marRight w:val="0"/>
      <w:marTop w:val="0"/>
      <w:marBottom w:val="0"/>
      <w:divBdr>
        <w:top w:val="none" w:sz="0" w:space="0" w:color="auto"/>
        <w:left w:val="none" w:sz="0" w:space="0" w:color="auto"/>
        <w:bottom w:val="none" w:sz="0" w:space="0" w:color="auto"/>
        <w:right w:val="none" w:sz="0" w:space="0" w:color="auto"/>
      </w:divBdr>
    </w:div>
    <w:div w:id="619264838">
      <w:bodyDiv w:val="1"/>
      <w:marLeft w:val="0"/>
      <w:marRight w:val="0"/>
      <w:marTop w:val="0"/>
      <w:marBottom w:val="0"/>
      <w:divBdr>
        <w:top w:val="none" w:sz="0" w:space="0" w:color="auto"/>
        <w:left w:val="none" w:sz="0" w:space="0" w:color="auto"/>
        <w:bottom w:val="none" w:sz="0" w:space="0" w:color="auto"/>
        <w:right w:val="none" w:sz="0" w:space="0" w:color="auto"/>
      </w:divBdr>
    </w:div>
    <w:div w:id="619922087">
      <w:bodyDiv w:val="1"/>
      <w:marLeft w:val="0"/>
      <w:marRight w:val="0"/>
      <w:marTop w:val="0"/>
      <w:marBottom w:val="0"/>
      <w:divBdr>
        <w:top w:val="none" w:sz="0" w:space="0" w:color="auto"/>
        <w:left w:val="none" w:sz="0" w:space="0" w:color="auto"/>
        <w:bottom w:val="none" w:sz="0" w:space="0" w:color="auto"/>
        <w:right w:val="none" w:sz="0" w:space="0" w:color="auto"/>
      </w:divBdr>
      <w:divsChild>
        <w:div w:id="1091000992">
          <w:blockQuote w:val="1"/>
          <w:marLeft w:val="720"/>
          <w:marRight w:val="720"/>
          <w:marTop w:val="100"/>
          <w:marBottom w:val="100"/>
          <w:divBdr>
            <w:top w:val="none" w:sz="0" w:space="0" w:color="auto"/>
            <w:left w:val="none" w:sz="0" w:space="0" w:color="auto"/>
            <w:bottom w:val="none" w:sz="0" w:space="0" w:color="auto"/>
            <w:right w:val="none" w:sz="0" w:space="0" w:color="auto"/>
          </w:divBdr>
        </w:div>
        <w:div w:id="978534258">
          <w:marLeft w:val="0"/>
          <w:marRight w:val="0"/>
          <w:marTop w:val="0"/>
          <w:marBottom w:val="0"/>
          <w:divBdr>
            <w:top w:val="none" w:sz="0" w:space="0" w:color="auto"/>
            <w:left w:val="none" w:sz="0" w:space="0" w:color="auto"/>
            <w:bottom w:val="none" w:sz="0" w:space="0" w:color="auto"/>
            <w:right w:val="none" w:sz="0" w:space="0" w:color="auto"/>
          </w:divBdr>
          <w:divsChild>
            <w:div w:id="725031729">
              <w:marLeft w:val="0"/>
              <w:marRight w:val="0"/>
              <w:marTop w:val="0"/>
              <w:marBottom w:val="0"/>
              <w:divBdr>
                <w:top w:val="none" w:sz="0" w:space="0" w:color="auto"/>
                <w:left w:val="none" w:sz="0" w:space="0" w:color="auto"/>
                <w:bottom w:val="none" w:sz="0" w:space="0" w:color="auto"/>
                <w:right w:val="none" w:sz="0" w:space="0" w:color="auto"/>
              </w:divBdr>
            </w:div>
          </w:divsChild>
        </w:div>
        <w:div w:id="628244238">
          <w:marLeft w:val="0"/>
          <w:marRight w:val="0"/>
          <w:marTop w:val="0"/>
          <w:marBottom w:val="0"/>
          <w:divBdr>
            <w:top w:val="none" w:sz="0" w:space="0" w:color="auto"/>
            <w:left w:val="none" w:sz="0" w:space="0" w:color="auto"/>
            <w:bottom w:val="none" w:sz="0" w:space="0" w:color="auto"/>
            <w:right w:val="none" w:sz="0" w:space="0" w:color="auto"/>
          </w:divBdr>
          <w:divsChild>
            <w:div w:id="1497844112">
              <w:marLeft w:val="0"/>
              <w:marRight w:val="0"/>
              <w:marTop w:val="0"/>
              <w:marBottom w:val="0"/>
              <w:divBdr>
                <w:top w:val="none" w:sz="0" w:space="0" w:color="auto"/>
                <w:left w:val="none" w:sz="0" w:space="0" w:color="auto"/>
                <w:bottom w:val="none" w:sz="0" w:space="0" w:color="auto"/>
                <w:right w:val="none" w:sz="0" w:space="0" w:color="auto"/>
              </w:divBdr>
            </w:div>
          </w:divsChild>
        </w:div>
        <w:div w:id="646007266">
          <w:marLeft w:val="0"/>
          <w:marRight w:val="0"/>
          <w:marTop w:val="0"/>
          <w:marBottom w:val="0"/>
          <w:divBdr>
            <w:top w:val="none" w:sz="0" w:space="0" w:color="auto"/>
            <w:left w:val="none" w:sz="0" w:space="0" w:color="auto"/>
            <w:bottom w:val="none" w:sz="0" w:space="0" w:color="auto"/>
            <w:right w:val="none" w:sz="0" w:space="0" w:color="auto"/>
          </w:divBdr>
          <w:divsChild>
            <w:div w:id="1918401919">
              <w:marLeft w:val="0"/>
              <w:marRight w:val="0"/>
              <w:marTop w:val="0"/>
              <w:marBottom w:val="0"/>
              <w:divBdr>
                <w:top w:val="none" w:sz="0" w:space="0" w:color="auto"/>
                <w:left w:val="none" w:sz="0" w:space="0" w:color="auto"/>
                <w:bottom w:val="none" w:sz="0" w:space="0" w:color="auto"/>
                <w:right w:val="none" w:sz="0" w:space="0" w:color="auto"/>
              </w:divBdr>
            </w:div>
          </w:divsChild>
        </w:div>
        <w:div w:id="884681178">
          <w:marLeft w:val="0"/>
          <w:marRight w:val="0"/>
          <w:marTop w:val="0"/>
          <w:marBottom w:val="0"/>
          <w:divBdr>
            <w:top w:val="none" w:sz="0" w:space="0" w:color="auto"/>
            <w:left w:val="none" w:sz="0" w:space="0" w:color="auto"/>
            <w:bottom w:val="none" w:sz="0" w:space="0" w:color="auto"/>
            <w:right w:val="none" w:sz="0" w:space="0" w:color="auto"/>
          </w:divBdr>
          <w:divsChild>
            <w:div w:id="51565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457579">
      <w:bodyDiv w:val="1"/>
      <w:marLeft w:val="0"/>
      <w:marRight w:val="0"/>
      <w:marTop w:val="0"/>
      <w:marBottom w:val="0"/>
      <w:divBdr>
        <w:top w:val="none" w:sz="0" w:space="0" w:color="auto"/>
        <w:left w:val="none" w:sz="0" w:space="0" w:color="auto"/>
        <w:bottom w:val="none" w:sz="0" w:space="0" w:color="auto"/>
        <w:right w:val="none" w:sz="0" w:space="0" w:color="auto"/>
      </w:divBdr>
    </w:div>
    <w:div w:id="622539793">
      <w:bodyDiv w:val="1"/>
      <w:marLeft w:val="0"/>
      <w:marRight w:val="0"/>
      <w:marTop w:val="0"/>
      <w:marBottom w:val="0"/>
      <w:divBdr>
        <w:top w:val="none" w:sz="0" w:space="0" w:color="auto"/>
        <w:left w:val="none" w:sz="0" w:space="0" w:color="auto"/>
        <w:bottom w:val="none" w:sz="0" w:space="0" w:color="auto"/>
        <w:right w:val="none" w:sz="0" w:space="0" w:color="auto"/>
      </w:divBdr>
    </w:div>
    <w:div w:id="625045942">
      <w:bodyDiv w:val="1"/>
      <w:marLeft w:val="0"/>
      <w:marRight w:val="0"/>
      <w:marTop w:val="0"/>
      <w:marBottom w:val="0"/>
      <w:divBdr>
        <w:top w:val="none" w:sz="0" w:space="0" w:color="auto"/>
        <w:left w:val="none" w:sz="0" w:space="0" w:color="auto"/>
        <w:bottom w:val="none" w:sz="0" w:space="0" w:color="auto"/>
        <w:right w:val="none" w:sz="0" w:space="0" w:color="auto"/>
      </w:divBdr>
    </w:div>
    <w:div w:id="627131063">
      <w:bodyDiv w:val="1"/>
      <w:marLeft w:val="0"/>
      <w:marRight w:val="0"/>
      <w:marTop w:val="0"/>
      <w:marBottom w:val="0"/>
      <w:divBdr>
        <w:top w:val="none" w:sz="0" w:space="0" w:color="auto"/>
        <w:left w:val="none" w:sz="0" w:space="0" w:color="auto"/>
        <w:bottom w:val="none" w:sz="0" w:space="0" w:color="auto"/>
        <w:right w:val="none" w:sz="0" w:space="0" w:color="auto"/>
      </w:divBdr>
    </w:div>
    <w:div w:id="627513684">
      <w:bodyDiv w:val="1"/>
      <w:marLeft w:val="0"/>
      <w:marRight w:val="0"/>
      <w:marTop w:val="0"/>
      <w:marBottom w:val="0"/>
      <w:divBdr>
        <w:top w:val="none" w:sz="0" w:space="0" w:color="auto"/>
        <w:left w:val="none" w:sz="0" w:space="0" w:color="auto"/>
        <w:bottom w:val="none" w:sz="0" w:space="0" w:color="auto"/>
        <w:right w:val="none" w:sz="0" w:space="0" w:color="auto"/>
      </w:divBdr>
    </w:div>
    <w:div w:id="630015765">
      <w:bodyDiv w:val="1"/>
      <w:marLeft w:val="0"/>
      <w:marRight w:val="0"/>
      <w:marTop w:val="0"/>
      <w:marBottom w:val="0"/>
      <w:divBdr>
        <w:top w:val="none" w:sz="0" w:space="0" w:color="auto"/>
        <w:left w:val="none" w:sz="0" w:space="0" w:color="auto"/>
        <w:bottom w:val="none" w:sz="0" w:space="0" w:color="auto"/>
        <w:right w:val="none" w:sz="0" w:space="0" w:color="auto"/>
      </w:divBdr>
    </w:div>
    <w:div w:id="632298020">
      <w:bodyDiv w:val="1"/>
      <w:marLeft w:val="0"/>
      <w:marRight w:val="0"/>
      <w:marTop w:val="0"/>
      <w:marBottom w:val="0"/>
      <w:divBdr>
        <w:top w:val="none" w:sz="0" w:space="0" w:color="auto"/>
        <w:left w:val="none" w:sz="0" w:space="0" w:color="auto"/>
        <w:bottom w:val="none" w:sz="0" w:space="0" w:color="auto"/>
        <w:right w:val="none" w:sz="0" w:space="0" w:color="auto"/>
      </w:divBdr>
    </w:div>
    <w:div w:id="634457306">
      <w:bodyDiv w:val="1"/>
      <w:marLeft w:val="0"/>
      <w:marRight w:val="0"/>
      <w:marTop w:val="0"/>
      <w:marBottom w:val="0"/>
      <w:divBdr>
        <w:top w:val="none" w:sz="0" w:space="0" w:color="auto"/>
        <w:left w:val="none" w:sz="0" w:space="0" w:color="auto"/>
        <w:bottom w:val="none" w:sz="0" w:space="0" w:color="auto"/>
        <w:right w:val="none" w:sz="0" w:space="0" w:color="auto"/>
      </w:divBdr>
    </w:div>
    <w:div w:id="649751245">
      <w:bodyDiv w:val="1"/>
      <w:marLeft w:val="0"/>
      <w:marRight w:val="0"/>
      <w:marTop w:val="0"/>
      <w:marBottom w:val="0"/>
      <w:divBdr>
        <w:top w:val="none" w:sz="0" w:space="0" w:color="auto"/>
        <w:left w:val="none" w:sz="0" w:space="0" w:color="auto"/>
        <w:bottom w:val="none" w:sz="0" w:space="0" w:color="auto"/>
        <w:right w:val="none" w:sz="0" w:space="0" w:color="auto"/>
      </w:divBdr>
      <w:divsChild>
        <w:div w:id="1554653494">
          <w:blockQuote w:val="1"/>
          <w:marLeft w:val="720"/>
          <w:marRight w:val="720"/>
          <w:marTop w:val="100"/>
          <w:marBottom w:val="100"/>
          <w:divBdr>
            <w:top w:val="none" w:sz="0" w:space="0" w:color="auto"/>
            <w:left w:val="none" w:sz="0" w:space="0" w:color="auto"/>
            <w:bottom w:val="none" w:sz="0" w:space="0" w:color="auto"/>
            <w:right w:val="none" w:sz="0" w:space="0" w:color="auto"/>
          </w:divBdr>
        </w:div>
        <w:div w:id="543097569">
          <w:blockQuote w:val="1"/>
          <w:marLeft w:val="720"/>
          <w:marRight w:val="720"/>
          <w:marTop w:val="100"/>
          <w:marBottom w:val="100"/>
          <w:divBdr>
            <w:top w:val="none" w:sz="0" w:space="0" w:color="auto"/>
            <w:left w:val="none" w:sz="0" w:space="0" w:color="auto"/>
            <w:bottom w:val="none" w:sz="0" w:space="0" w:color="auto"/>
            <w:right w:val="none" w:sz="0" w:space="0" w:color="auto"/>
          </w:divBdr>
        </w:div>
        <w:div w:id="194460774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50061245">
      <w:bodyDiv w:val="1"/>
      <w:marLeft w:val="0"/>
      <w:marRight w:val="0"/>
      <w:marTop w:val="0"/>
      <w:marBottom w:val="0"/>
      <w:divBdr>
        <w:top w:val="none" w:sz="0" w:space="0" w:color="auto"/>
        <w:left w:val="none" w:sz="0" w:space="0" w:color="auto"/>
        <w:bottom w:val="none" w:sz="0" w:space="0" w:color="auto"/>
        <w:right w:val="none" w:sz="0" w:space="0" w:color="auto"/>
      </w:divBdr>
    </w:div>
    <w:div w:id="650914464">
      <w:bodyDiv w:val="1"/>
      <w:marLeft w:val="0"/>
      <w:marRight w:val="0"/>
      <w:marTop w:val="0"/>
      <w:marBottom w:val="0"/>
      <w:divBdr>
        <w:top w:val="none" w:sz="0" w:space="0" w:color="auto"/>
        <w:left w:val="none" w:sz="0" w:space="0" w:color="auto"/>
        <w:bottom w:val="none" w:sz="0" w:space="0" w:color="auto"/>
        <w:right w:val="none" w:sz="0" w:space="0" w:color="auto"/>
      </w:divBdr>
      <w:divsChild>
        <w:div w:id="10392864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55573999">
      <w:bodyDiv w:val="1"/>
      <w:marLeft w:val="0"/>
      <w:marRight w:val="0"/>
      <w:marTop w:val="0"/>
      <w:marBottom w:val="0"/>
      <w:divBdr>
        <w:top w:val="none" w:sz="0" w:space="0" w:color="auto"/>
        <w:left w:val="none" w:sz="0" w:space="0" w:color="auto"/>
        <w:bottom w:val="none" w:sz="0" w:space="0" w:color="auto"/>
        <w:right w:val="none" w:sz="0" w:space="0" w:color="auto"/>
      </w:divBdr>
    </w:div>
    <w:div w:id="690297561">
      <w:bodyDiv w:val="1"/>
      <w:marLeft w:val="0"/>
      <w:marRight w:val="0"/>
      <w:marTop w:val="0"/>
      <w:marBottom w:val="0"/>
      <w:divBdr>
        <w:top w:val="none" w:sz="0" w:space="0" w:color="auto"/>
        <w:left w:val="none" w:sz="0" w:space="0" w:color="auto"/>
        <w:bottom w:val="none" w:sz="0" w:space="0" w:color="auto"/>
        <w:right w:val="none" w:sz="0" w:space="0" w:color="auto"/>
      </w:divBdr>
    </w:div>
    <w:div w:id="696080681">
      <w:bodyDiv w:val="1"/>
      <w:marLeft w:val="0"/>
      <w:marRight w:val="0"/>
      <w:marTop w:val="0"/>
      <w:marBottom w:val="0"/>
      <w:divBdr>
        <w:top w:val="none" w:sz="0" w:space="0" w:color="auto"/>
        <w:left w:val="none" w:sz="0" w:space="0" w:color="auto"/>
        <w:bottom w:val="none" w:sz="0" w:space="0" w:color="auto"/>
        <w:right w:val="none" w:sz="0" w:space="0" w:color="auto"/>
      </w:divBdr>
    </w:div>
    <w:div w:id="699550064">
      <w:bodyDiv w:val="1"/>
      <w:marLeft w:val="0"/>
      <w:marRight w:val="0"/>
      <w:marTop w:val="0"/>
      <w:marBottom w:val="0"/>
      <w:divBdr>
        <w:top w:val="none" w:sz="0" w:space="0" w:color="auto"/>
        <w:left w:val="none" w:sz="0" w:space="0" w:color="auto"/>
        <w:bottom w:val="none" w:sz="0" w:space="0" w:color="auto"/>
        <w:right w:val="none" w:sz="0" w:space="0" w:color="auto"/>
      </w:divBdr>
      <w:divsChild>
        <w:div w:id="230576492">
          <w:marLeft w:val="0"/>
          <w:marRight w:val="0"/>
          <w:marTop w:val="0"/>
          <w:marBottom w:val="0"/>
          <w:divBdr>
            <w:top w:val="none" w:sz="0" w:space="0" w:color="auto"/>
            <w:left w:val="none" w:sz="0" w:space="0" w:color="auto"/>
            <w:bottom w:val="none" w:sz="0" w:space="0" w:color="auto"/>
            <w:right w:val="none" w:sz="0" w:space="0" w:color="auto"/>
          </w:divBdr>
          <w:divsChild>
            <w:div w:id="319967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550247">
      <w:bodyDiv w:val="1"/>
      <w:marLeft w:val="0"/>
      <w:marRight w:val="0"/>
      <w:marTop w:val="0"/>
      <w:marBottom w:val="0"/>
      <w:divBdr>
        <w:top w:val="none" w:sz="0" w:space="0" w:color="auto"/>
        <w:left w:val="none" w:sz="0" w:space="0" w:color="auto"/>
        <w:bottom w:val="none" w:sz="0" w:space="0" w:color="auto"/>
        <w:right w:val="none" w:sz="0" w:space="0" w:color="auto"/>
      </w:divBdr>
      <w:divsChild>
        <w:div w:id="338655385">
          <w:marLeft w:val="0"/>
          <w:marRight w:val="0"/>
          <w:marTop w:val="0"/>
          <w:marBottom w:val="0"/>
          <w:divBdr>
            <w:top w:val="none" w:sz="0" w:space="0" w:color="auto"/>
            <w:left w:val="none" w:sz="0" w:space="0" w:color="auto"/>
            <w:bottom w:val="none" w:sz="0" w:space="0" w:color="auto"/>
            <w:right w:val="none" w:sz="0" w:space="0" w:color="auto"/>
          </w:divBdr>
          <w:divsChild>
            <w:div w:id="1430194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369968">
      <w:bodyDiv w:val="1"/>
      <w:marLeft w:val="0"/>
      <w:marRight w:val="0"/>
      <w:marTop w:val="0"/>
      <w:marBottom w:val="0"/>
      <w:divBdr>
        <w:top w:val="none" w:sz="0" w:space="0" w:color="auto"/>
        <w:left w:val="none" w:sz="0" w:space="0" w:color="auto"/>
        <w:bottom w:val="none" w:sz="0" w:space="0" w:color="auto"/>
        <w:right w:val="none" w:sz="0" w:space="0" w:color="auto"/>
      </w:divBdr>
    </w:div>
    <w:div w:id="704525034">
      <w:bodyDiv w:val="1"/>
      <w:marLeft w:val="0"/>
      <w:marRight w:val="0"/>
      <w:marTop w:val="0"/>
      <w:marBottom w:val="0"/>
      <w:divBdr>
        <w:top w:val="none" w:sz="0" w:space="0" w:color="auto"/>
        <w:left w:val="none" w:sz="0" w:space="0" w:color="auto"/>
        <w:bottom w:val="none" w:sz="0" w:space="0" w:color="auto"/>
        <w:right w:val="none" w:sz="0" w:space="0" w:color="auto"/>
      </w:divBdr>
    </w:div>
    <w:div w:id="706150649">
      <w:bodyDiv w:val="1"/>
      <w:marLeft w:val="0"/>
      <w:marRight w:val="0"/>
      <w:marTop w:val="0"/>
      <w:marBottom w:val="0"/>
      <w:divBdr>
        <w:top w:val="none" w:sz="0" w:space="0" w:color="auto"/>
        <w:left w:val="none" w:sz="0" w:space="0" w:color="auto"/>
        <w:bottom w:val="none" w:sz="0" w:space="0" w:color="auto"/>
        <w:right w:val="none" w:sz="0" w:space="0" w:color="auto"/>
      </w:divBdr>
    </w:div>
    <w:div w:id="706832437">
      <w:bodyDiv w:val="1"/>
      <w:marLeft w:val="0"/>
      <w:marRight w:val="0"/>
      <w:marTop w:val="0"/>
      <w:marBottom w:val="0"/>
      <w:divBdr>
        <w:top w:val="none" w:sz="0" w:space="0" w:color="auto"/>
        <w:left w:val="none" w:sz="0" w:space="0" w:color="auto"/>
        <w:bottom w:val="none" w:sz="0" w:space="0" w:color="auto"/>
        <w:right w:val="none" w:sz="0" w:space="0" w:color="auto"/>
      </w:divBdr>
    </w:div>
    <w:div w:id="713384801">
      <w:bodyDiv w:val="1"/>
      <w:marLeft w:val="0"/>
      <w:marRight w:val="0"/>
      <w:marTop w:val="0"/>
      <w:marBottom w:val="0"/>
      <w:divBdr>
        <w:top w:val="none" w:sz="0" w:space="0" w:color="auto"/>
        <w:left w:val="none" w:sz="0" w:space="0" w:color="auto"/>
        <w:bottom w:val="none" w:sz="0" w:space="0" w:color="auto"/>
        <w:right w:val="none" w:sz="0" w:space="0" w:color="auto"/>
      </w:divBdr>
    </w:div>
    <w:div w:id="740911833">
      <w:bodyDiv w:val="1"/>
      <w:marLeft w:val="0"/>
      <w:marRight w:val="0"/>
      <w:marTop w:val="0"/>
      <w:marBottom w:val="0"/>
      <w:divBdr>
        <w:top w:val="none" w:sz="0" w:space="0" w:color="auto"/>
        <w:left w:val="none" w:sz="0" w:space="0" w:color="auto"/>
        <w:bottom w:val="none" w:sz="0" w:space="0" w:color="auto"/>
        <w:right w:val="none" w:sz="0" w:space="0" w:color="auto"/>
      </w:divBdr>
    </w:div>
    <w:div w:id="750081748">
      <w:bodyDiv w:val="1"/>
      <w:marLeft w:val="0"/>
      <w:marRight w:val="0"/>
      <w:marTop w:val="0"/>
      <w:marBottom w:val="0"/>
      <w:divBdr>
        <w:top w:val="none" w:sz="0" w:space="0" w:color="auto"/>
        <w:left w:val="none" w:sz="0" w:space="0" w:color="auto"/>
        <w:bottom w:val="none" w:sz="0" w:space="0" w:color="auto"/>
        <w:right w:val="none" w:sz="0" w:space="0" w:color="auto"/>
      </w:divBdr>
      <w:divsChild>
        <w:div w:id="1800220393">
          <w:marLeft w:val="0"/>
          <w:marRight w:val="0"/>
          <w:marTop w:val="0"/>
          <w:marBottom w:val="0"/>
          <w:divBdr>
            <w:top w:val="none" w:sz="0" w:space="0" w:color="auto"/>
            <w:left w:val="none" w:sz="0" w:space="0" w:color="auto"/>
            <w:bottom w:val="none" w:sz="0" w:space="0" w:color="auto"/>
            <w:right w:val="none" w:sz="0" w:space="0" w:color="auto"/>
          </w:divBdr>
          <w:divsChild>
            <w:div w:id="7177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752332">
      <w:bodyDiv w:val="1"/>
      <w:marLeft w:val="0"/>
      <w:marRight w:val="0"/>
      <w:marTop w:val="0"/>
      <w:marBottom w:val="0"/>
      <w:divBdr>
        <w:top w:val="none" w:sz="0" w:space="0" w:color="auto"/>
        <w:left w:val="none" w:sz="0" w:space="0" w:color="auto"/>
        <w:bottom w:val="none" w:sz="0" w:space="0" w:color="auto"/>
        <w:right w:val="none" w:sz="0" w:space="0" w:color="auto"/>
      </w:divBdr>
    </w:div>
    <w:div w:id="777526687">
      <w:bodyDiv w:val="1"/>
      <w:marLeft w:val="0"/>
      <w:marRight w:val="0"/>
      <w:marTop w:val="0"/>
      <w:marBottom w:val="0"/>
      <w:divBdr>
        <w:top w:val="none" w:sz="0" w:space="0" w:color="auto"/>
        <w:left w:val="none" w:sz="0" w:space="0" w:color="auto"/>
        <w:bottom w:val="none" w:sz="0" w:space="0" w:color="auto"/>
        <w:right w:val="none" w:sz="0" w:space="0" w:color="auto"/>
      </w:divBdr>
    </w:div>
    <w:div w:id="778381211">
      <w:bodyDiv w:val="1"/>
      <w:marLeft w:val="0"/>
      <w:marRight w:val="0"/>
      <w:marTop w:val="0"/>
      <w:marBottom w:val="0"/>
      <w:divBdr>
        <w:top w:val="none" w:sz="0" w:space="0" w:color="auto"/>
        <w:left w:val="none" w:sz="0" w:space="0" w:color="auto"/>
        <w:bottom w:val="none" w:sz="0" w:space="0" w:color="auto"/>
        <w:right w:val="none" w:sz="0" w:space="0" w:color="auto"/>
      </w:divBdr>
    </w:div>
    <w:div w:id="783504368">
      <w:bodyDiv w:val="1"/>
      <w:marLeft w:val="0"/>
      <w:marRight w:val="0"/>
      <w:marTop w:val="0"/>
      <w:marBottom w:val="0"/>
      <w:divBdr>
        <w:top w:val="none" w:sz="0" w:space="0" w:color="auto"/>
        <w:left w:val="none" w:sz="0" w:space="0" w:color="auto"/>
        <w:bottom w:val="none" w:sz="0" w:space="0" w:color="auto"/>
        <w:right w:val="none" w:sz="0" w:space="0" w:color="auto"/>
      </w:divBdr>
    </w:div>
    <w:div w:id="787092361">
      <w:bodyDiv w:val="1"/>
      <w:marLeft w:val="0"/>
      <w:marRight w:val="0"/>
      <w:marTop w:val="0"/>
      <w:marBottom w:val="0"/>
      <w:divBdr>
        <w:top w:val="none" w:sz="0" w:space="0" w:color="auto"/>
        <w:left w:val="none" w:sz="0" w:space="0" w:color="auto"/>
        <w:bottom w:val="none" w:sz="0" w:space="0" w:color="auto"/>
        <w:right w:val="none" w:sz="0" w:space="0" w:color="auto"/>
      </w:divBdr>
    </w:div>
    <w:div w:id="790631217">
      <w:bodyDiv w:val="1"/>
      <w:marLeft w:val="0"/>
      <w:marRight w:val="0"/>
      <w:marTop w:val="0"/>
      <w:marBottom w:val="0"/>
      <w:divBdr>
        <w:top w:val="none" w:sz="0" w:space="0" w:color="auto"/>
        <w:left w:val="none" w:sz="0" w:space="0" w:color="auto"/>
        <w:bottom w:val="none" w:sz="0" w:space="0" w:color="auto"/>
        <w:right w:val="none" w:sz="0" w:space="0" w:color="auto"/>
      </w:divBdr>
    </w:div>
    <w:div w:id="807670455">
      <w:bodyDiv w:val="1"/>
      <w:marLeft w:val="0"/>
      <w:marRight w:val="0"/>
      <w:marTop w:val="0"/>
      <w:marBottom w:val="0"/>
      <w:divBdr>
        <w:top w:val="none" w:sz="0" w:space="0" w:color="auto"/>
        <w:left w:val="none" w:sz="0" w:space="0" w:color="auto"/>
        <w:bottom w:val="none" w:sz="0" w:space="0" w:color="auto"/>
        <w:right w:val="none" w:sz="0" w:space="0" w:color="auto"/>
      </w:divBdr>
    </w:div>
    <w:div w:id="831718121">
      <w:bodyDiv w:val="1"/>
      <w:marLeft w:val="0"/>
      <w:marRight w:val="0"/>
      <w:marTop w:val="0"/>
      <w:marBottom w:val="0"/>
      <w:divBdr>
        <w:top w:val="none" w:sz="0" w:space="0" w:color="auto"/>
        <w:left w:val="none" w:sz="0" w:space="0" w:color="auto"/>
        <w:bottom w:val="none" w:sz="0" w:space="0" w:color="auto"/>
        <w:right w:val="none" w:sz="0" w:space="0" w:color="auto"/>
      </w:divBdr>
    </w:div>
    <w:div w:id="839929502">
      <w:bodyDiv w:val="1"/>
      <w:marLeft w:val="0"/>
      <w:marRight w:val="0"/>
      <w:marTop w:val="0"/>
      <w:marBottom w:val="0"/>
      <w:divBdr>
        <w:top w:val="none" w:sz="0" w:space="0" w:color="auto"/>
        <w:left w:val="none" w:sz="0" w:space="0" w:color="auto"/>
        <w:bottom w:val="none" w:sz="0" w:space="0" w:color="auto"/>
        <w:right w:val="none" w:sz="0" w:space="0" w:color="auto"/>
      </w:divBdr>
    </w:div>
    <w:div w:id="841234853">
      <w:bodyDiv w:val="1"/>
      <w:marLeft w:val="0"/>
      <w:marRight w:val="0"/>
      <w:marTop w:val="0"/>
      <w:marBottom w:val="0"/>
      <w:divBdr>
        <w:top w:val="none" w:sz="0" w:space="0" w:color="auto"/>
        <w:left w:val="none" w:sz="0" w:space="0" w:color="auto"/>
        <w:bottom w:val="none" w:sz="0" w:space="0" w:color="auto"/>
        <w:right w:val="none" w:sz="0" w:space="0" w:color="auto"/>
      </w:divBdr>
    </w:div>
    <w:div w:id="844175662">
      <w:bodyDiv w:val="1"/>
      <w:marLeft w:val="0"/>
      <w:marRight w:val="0"/>
      <w:marTop w:val="0"/>
      <w:marBottom w:val="0"/>
      <w:divBdr>
        <w:top w:val="none" w:sz="0" w:space="0" w:color="auto"/>
        <w:left w:val="none" w:sz="0" w:space="0" w:color="auto"/>
        <w:bottom w:val="none" w:sz="0" w:space="0" w:color="auto"/>
        <w:right w:val="none" w:sz="0" w:space="0" w:color="auto"/>
      </w:divBdr>
    </w:div>
    <w:div w:id="848108338">
      <w:bodyDiv w:val="1"/>
      <w:marLeft w:val="0"/>
      <w:marRight w:val="0"/>
      <w:marTop w:val="0"/>
      <w:marBottom w:val="0"/>
      <w:divBdr>
        <w:top w:val="none" w:sz="0" w:space="0" w:color="auto"/>
        <w:left w:val="none" w:sz="0" w:space="0" w:color="auto"/>
        <w:bottom w:val="none" w:sz="0" w:space="0" w:color="auto"/>
        <w:right w:val="none" w:sz="0" w:space="0" w:color="auto"/>
      </w:divBdr>
    </w:div>
    <w:div w:id="850871886">
      <w:bodyDiv w:val="1"/>
      <w:marLeft w:val="0"/>
      <w:marRight w:val="0"/>
      <w:marTop w:val="0"/>
      <w:marBottom w:val="0"/>
      <w:divBdr>
        <w:top w:val="none" w:sz="0" w:space="0" w:color="auto"/>
        <w:left w:val="none" w:sz="0" w:space="0" w:color="auto"/>
        <w:bottom w:val="none" w:sz="0" w:space="0" w:color="auto"/>
        <w:right w:val="none" w:sz="0" w:space="0" w:color="auto"/>
      </w:divBdr>
    </w:div>
    <w:div w:id="852962332">
      <w:bodyDiv w:val="1"/>
      <w:marLeft w:val="0"/>
      <w:marRight w:val="0"/>
      <w:marTop w:val="0"/>
      <w:marBottom w:val="0"/>
      <w:divBdr>
        <w:top w:val="none" w:sz="0" w:space="0" w:color="auto"/>
        <w:left w:val="none" w:sz="0" w:space="0" w:color="auto"/>
        <w:bottom w:val="none" w:sz="0" w:space="0" w:color="auto"/>
        <w:right w:val="none" w:sz="0" w:space="0" w:color="auto"/>
      </w:divBdr>
    </w:div>
    <w:div w:id="865295043">
      <w:bodyDiv w:val="1"/>
      <w:marLeft w:val="0"/>
      <w:marRight w:val="0"/>
      <w:marTop w:val="0"/>
      <w:marBottom w:val="0"/>
      <w:divBdr>
        <w:top w:val="none" w:sz="0" w:space="0" w:color="auto"/>
        <w:left w:val="none" w:sz="0" w:space="0" w:color="auto"/>
        <w:bottom w:val="none" w:sz="0" w:space="0" w:color="auto"/>
        <w:right w:val="none" w:sz="0" w:space="0" w:color="auto"/>
      </w:divBdr>
      <w:divsChild>
        <w:div w:id="2100524131">
          <w:blockQuote w:val="1"/>
          <w:marLeft w:val="720"/>
          <w:marRight w:val="720"/>
          <w:marTop w:val="100"/>
          <w:marBottom w:val="100"/>
          <w:divBdr>
            <w:top w:val="none" w:sz="0" w:space="0" w:color="auto"/>
            <w:left w:val="none" w:sz="0" w:space="0" w:color="auto"/>
            <w:bottom w:val="none" w:sz="0" w:space="0" w:color="auto"/>
            <w:right w:val="none" w:sz="0" w:space="0" w:color="auto"/>
          </w:divBdr>
        </w:div>
        <w:div w:id="1775323081">
          <w:blockQuote w:val="1"/>
          <w:marLeft w:val="720"/>
          <w:marRight w:val="720"/>
          <w:marTop w:val="100"/>
          <w:marBottom w:val="100"/>
          <w:divBdr>
            <w:top w:val="none" w:sz="0" w:space="0" w:color="auto"/>
            <w:left w:val="none" w:sz="0" w:space="0" w:color="auto"/>
            <w:bottom w:val="none" w:sz="0" w:space="0" w:color="auto"/>
            <w:right w:val="none" w:sz="0" w:space="0" w:color="auto"/>
          </w:divBdr>
        </w:div>
        <w:div w:id="695732983">
          <w:blockQuote w:val="1"/>
          <w:marLeft w:val="720"/>
          <w:marRight w:val="720"/>
          <w:marTop w:val="100"/>
          <w:marBottom w:val="100"/>
          <w:divBdr>
            <w:top w:val="none" w:sz="0" w:space="0" w:color="auto"/>
            <w:left w:val="none" w:sz="0" w:space="0" w:color="auto"/>
            <w:bottom w:val="none" w:sz="0" w:space="0" w:color="auto"/>
            <w:right w:val="none" w:sz="0" w:space="0" w:color="auto"/>
          </w:divBdr>
        </w:div>
        <w:div w:id="320039552">
          <w:blockQuote w:val="1"/>
          <w:marLeft w:val="720"/>
          <w:marRight w:val="720"/>
          <w:marTop w:val="100"/>
          <w:marBottom w:val="100"/>
          <w:divBdr>
            <w:top w:val="none" w:sz="0" w:space="0" w:color="auto"/>
            <w:left w:val="none" w:sz="0" w:space="0" w:color="auto"/>
            <w:bottom w:val="none" w:sz="0" w:space="0" w:color="auto"/>
            <w:right w:val="none" w:sz="0" w:space="0" w:color="auto"/>
          </w:divBdr>
        </w:div>
        <w:div w:id="2060518337">
          <w:blockQuote w:val="1"/>
          <w:marLeft w:val="720"/>
          <w:marRight w:val="720"/>
          <w:marTop w:val="100"/>
          <w:marBottom w:val="100"/>
          <w:divBdr>
            <w:top w:val="none" w:sz="0" w:space="0" w:color="auto"/>
            <w:left w:val="none" w:sz="0" w:space="0" w:color="auto"/>
            <w:bottom w:val="none" w:sz="0" w:space="0" w:color="auto"/>
            <w:right w:val="none" w:sz="0" w:space="0" w:color="auto"/>
          </w:divBdr>
        </w:div>
        <w:div w:id="1361395887">
          <w:blockQuote w:val="1"/>
          <w:marLeft w:val="720"/>
          <w:marRight w:val="720"/>
          <w:marTop w:val="100"/>
          <w:marBottom w:val="100"/>
          <w:divBdr>
            <w:top w:val="none" w:sz="0" w:space="0" w:color="auto"/>
            <w:left w:val="none" w:sz="0" w:space="0" w:color="auto"/>
            <w:bottom w:val="none" w:sz="0" w:space="0" w:color="auto"/>
            <w:right w:val="none" w:sz="0" w:space="0" w:color="auto"/>
          </w:divBdr>
        </w:div>
        <w:div w:id="1248265705">
          <w:marLeft w:val="0"/>
          <w:marRight w:val="0"/>
          <w:marTop w:val="0"/>
          <w:marBottom w:val="0"/>
          <w:divBdr>
            <w:top w:val="none" w:sz="0" w:space="0" w:color="auto"/>
            <w:left w:val="none" w:sz="0" w:space="0" w:color="auto"/>
            <w:bottom w:val="none" w:sz="0" w:space="0" w:color="auto"/>
            <w:right w:val="none" w:sz="0" w:space="0" w:color="auto"/>
          </w:divBdr>
          <w:divsChild>
            <w:div w:id="1138182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972446">
      <w:bodyDiv w:val="1"/>
      <w:marLeft w:val="0"/>
      <w:marRight w:val="0"/>
      <w:marTop w:val="0"/>
      <w:marBottom w:val="0"/>
      <w:divBdr>
        <w:top w:val="none" w:sz="0" w:space="0" w:color="auto"/>
        <w:left w:val="none" w:sz="0" w:space="0" w:color="auto"/>
        <w:bottom w:val="none" w:sz="0" w:space="0" w:color="auto"/>
        <w:right w:val="none" w:sz="0" w:space="0" w:color="auto"/>
      </w:divBdr>
    </w:div>
    <w:div w:id="889732246">
      <w:bodyDiv w:val="1"/>
      <w:marLeft w:val="0"/>
      <w:marRight w:val="0"/>
      <w:marTop w:val="0"/>
      <w:marBottom w:val="0"/>
      <w:divBdr>
        <w:top w:val="none" w:sz="0" w:space="0" w:color="auto"/>
        <w:left w:val="none" w:sz="0" w:space="0" w:color="auto"/>
        <w:bottom w:val="none" w:sz="0" w:space="0" w:color="auto"/>
        <w:right w:val="none" w:sz="0" w:space="0" w:color="auto"/>
      </w:divBdr>
    </w:div>
    <w:div w:id="893541639">
      <w:bodyDiv w:val="1"/>
      <w:marLeft w:val="0"/>
      <w:marRight w:val="0"/>
      <w:marTop w:val="0"/>
      <w:marBottom w:val="0"/>
      <w:divBdr>
        <w:top w:val="none" w:sz="0" w:space="0" w:color="auto"/>
        <w:left w:val="none" w:sz="0" w:space="0" w:color="auto"/>
        <w:bottom w:val="none" w:sz="0" w:space="0" w:color="auto"/>
        <w:right w:val="none" w:sz="0" w:space="0" w:color="auto"/>
      </w:divBdr>
    </w:div>
    <w:div w:id="899830105">
      <w:bodyDiv w:val="1"/>
      <w:marLeft w:val="0"/>
      <w:marRight w:val="0"/>
      <w:marTop w:val="0"/>
      <w:marBottom w:val="0"/>
      <w:divBdr>
        <w:top w:val="none" w:sz="0" w:space="0" w:color="auto"/>
        <w:left w:val="none" w:sz="0" w:space="0" w:color="auto"/>
        <w:bottom w:val="none" w:sz="0" w:space="0" w:color="auto"/>
        <w:right w:val="none" w:sz="0" w:space="0" w:color="auto"/>
      </w:divBdr>
    </w:div>
    <w:div w:id="899898815">
      <w:bodyDiv w:val="1"/>
      <w:marLeft w:val="0"/>
      <w:marRight w:val="0"/>
      <w:marTop w:val="0"/>
      <w:marBottom w:val="0"/>
      <w:divBdr>
        <w:top w:val="none" w:sz="0" w:space="0" w:color="auto"/>
        <w:left w:val="none" w:sz="0" w:space="0" w:color="auto"/>
        <w:bottom w:val="none" w:sz="0" w:space="0" w:color="auto"/>
        <w:right w:val="none" w:sz="0" w:space="0" w:color="auto"/>
      </w:divBdr>
    </w:div>
    <w:div w:id="903637769">
      <w:bodyDiv w:val="1"/>
      <w:marLeft w:val="0"/>
      <w:marRight w:val="0"/>
      <w:marTop w:val="0"/>
      <w:marBottom w:val="0"/>
      <w:divBdr>
        <w:top w:val="none" w:sz="0" w:space="0" w:color="auto"/>
        <w:left w:val="none" w:sz="0" w:space="0" w:color="auto"/>
        <w:bottom w:val="none" w:sz="0" w:space="0" w:color="auto"/>
        <w:right w:val="none" w:sz="0" w:space="0" w:color="auto"/>
      </w:divBdr>
    </w:div>
    <w:div w:id="909078287">
      <w:bodyDiv w:val="1"/>
      <w:marLeft w:val="0"/>
      <w:marRight w:val="0"/>
      <w:marTop w:val="0"/>
      <w:marBottom w:val="0"/>
      <w:divBdr>
        <w:top w:val="none" w:sz="0" w:space="0" w:color="auto"/>
        <w:left w:val="none" w:sz="0" w:space="0" w:color="auto"/>
        <w:bottom w:val="none" w:sz="0" w:space="0" w:color="auto"/>
        <w:right w:val="none" w:sz="0" w:space="0" w:color="auto"/>
      </w:divBdr>
    </w:div>
    <w:div w:id="915017655">
      <w:bodyDiv w:val="1"/>
      <w:marLeft w:val="0"/>
      <w:marRight w:val="0"/>
      <w:marTop w:val="0"/>
      <w:marBottom w:val="0"/>
      <w:divBdr>
        <w:top w:val="none" w:sz="0" w:space="0" w:color="auto"/>
        <w:left w:val="none" w:sz="0" w:space="0" w:color="auto"/>
        <w:bottom w:val="none" w:sz="0" w:space="0" w:color="auto"/>
        <w:right w:val="none" w:sz="0" w:space="0" w:color="auto"/>
      </w:divBdr>
    </w:div>
    <w:div w:id="929850712">
      <w:bodyDiv w:val="1"/>
      <w:marLeft w:val="0"/>
      <w:marRight w:val="0"/>
      <w:marTop w:val="0"/>
      <w:marBottom w:val="0"/>
      <w:divBdr>
        <w:top w:val="none" w:sz="0" w:space="0" w:color="auto"/>
        <w:left w:val="none" w:sz="0" w:space="0" w:color="auto"/>
        <w:bottom w:val="none" w:sz="0" w:space="0" w:color="auto"/>
        <w:right w:val="none" w:sz="0" w:space="0" w:color="auto"/>
      </w:divBdr>
      <w:divsChild>
        <w:div w:id="118887654">
          <w:blockQuote w:val="1"/>
          <w:marLeft w:val="720"/>
          <w:marRight w:val="720"/>
          <w:marTop w:val="100"/>
          <w:marBottom w:val="100"/>
          <w:divBdr>
            <w:top w:val="none" w:sz="0" w:space="0" w:color="auto"/>
            <w:left w:val="none" w:sz="0" w:space="0" w:color="auto"/>
            <w:bottom w:val="none" w:sz="0" w:space="0" w:color="auto"/>
            <w:right w:val="none" w:sz="0" w:space="0" w:color="auto"/>
          </w:divBdr>
        </w:div>
        <w:div w:id="1657882227">
          <w:marLeft w:val="0"/>
          <w:marRight w:val="0"/>
          <w:marTop w:val="0"/>
          <w:marBottom w:val="0"/>
          <w:divBdr>
            <w:top w:val="none" w:sz="0" w:space="0" w:color="auto"/>
            <w:left w:val="none" w:sz="0" w:space="0" w:color="auto"/>
            <w:bottom w:val="none" w:sz="0" w:space="0" w:color="auto"/>
            <w:right w:val="none" w:sz="0" w:space="0" w:color="auto"/>
          </w:divBdr>
          <w:divsChild>
            <w:div w:id="245694590">
              <w:marLeft w:val="0"/>
              <w:marRight w:val="0"/>
              <w:marTop w:val="0"/>
              <w:marBottom w:val="0"/>
              <w:divBdr>
                <w:top w:val="none" w:sz="0" w:space="0" w:color="auto"/>
                <w:left w:val="none" w:sz="0" w:space="0" w:color="auto"/>
                <w:bottom w:val="none" w:sz="0" w:space="0" w:color="auto"/>
                <w:right w:val="none" w:sz="0" w:space="0" w:color="auto"/>
              </w:divBdr>
            </w:div>
          </w:divsChild>
        </w:div>
        <w:div w:id="14687372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171350">
      <w:bodyDiv w:val="1"/>
      <w:marLeft w:val="0"/>
      <w:marRight w:val="0"/>
      <w:marTop w:val="0"/>
      <w:marBottom w:val="0"/>
      <w:divBdr>
        <w:top w:val="none" w:sz="0" w:space="0" w:color="auto"/>
        <w:left w:val="none" w:sz="0" w:space="0" w:color="auto"/>
        <w:bottom w:val="none" w:sz="0" w:space="0" w:color="auto"/>
        <w:right w:val="none" w:sz="0" w:space="0" w:color="auto"/>
      </w:divBdr>
    </w:div>
    <w:div w:id="940794945">
      <w:bodyDiv w:val="1"/>
      <w:marLeft w:val="0"/>
      <w:marRight w:val="0"/>
      <w:marTop w:val="0"/>
      <w:marBottom w:val="0"/>
      <w:divBdr>
        <w:top w:val="none" w:sz="0" w:space="0" w:color="auto"/>
        <w:left w:val="none" w:sz="0" w:space="0" w:color="auto"/>
        <w:bottom w:val="none" w:sz="0" w:space="0" w:color="auto"/>
        <w:right w:val="none" w:sz="0" w:space="0" w:color="auto"/>
      </w:divBdr>
    </w:div>
    <w:div w:id="942955157">
      <w:bodyDiv w:val="1"/>
      <w:marLeft w:val="0"/>
      <w:marRight w:val="0"/>
      <w:marTop w:val="0"/>
      <w:marBottom w:val="0"/>
      <w:divBdr>
        <w:top w:val="none" w:sz="0" w:space="0" w:color="auto"/>
        <w:left w:val="none" w:sz="0" w:space="0" w:color="auto"/>
        <w:bottom w:val="none" w:sz="0" w:space="0" w:color="auto"/>
        <w:right w:val="none" w:sz="0" w:space="0" w:color="auto"/>
      </w:divBdr>
    </w:div>
    <w:div w:id="956328862">
      <w:bodyDiv w:val="1"/>
      <w:marLeft w:val="0"/>
      <w:marRight w:val="0"/>
      <w:marTop w:val="0"/>
      <w:marBottom w:val="0"/>
      <w:divBdr>
        <w:top w:val="none" w:sz="0" w:space="0" w:color="auto"/>
        <w:left w:val="none" w:sz="0" w:space="0" w:color="auto"/>
        <w:bottom w:val="none" w:sz="0" w:space="0" w:color="auto"/>
        <w:right w:val="none" w:sz="0" w:space="0" w:color="auto"/>
      </w:divBdr>
      <w:divsChild>
        <w:div w:id="1184053968">
          <w:marLeft w:val="0"/>
          <w:marRight w:val="0"/>
          <w:marTop w:val="0"/>
          <w:marBottom w:val="0"/>
          <w:divBdr>
            <w:top w:val="none" w:sz="0" w:space="0" w:color="auto"/>
            <w:left w:val="none" w:sz="0" w:space="0" w:color="auto"/>
            <w:bottom w:val="none" w:sz="0" w:space="0" w:color="auto"/>
            <w:right w:val="none" w:sz="0" w:space="0" w:color="auto"/>
          </w:divBdr>
          <w:divsChild>
            <w:div w:id="287662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728214">
      <w:bodyDiv w:val="1"/>
      <w:marLeft w:val="0"/>
      <w:marRight w:val="0"/>
      <w:marTop w:val="0"/>
      <w:marBottom w:val="0"/>
      <w:divBdr>
        <w:top w:val="none" w:sz="0" w:space="0" w:color="auto"/>
        <w:left w:val="none" w:sz="0" w:space="0" w:color="auto"/>
        <w:bottom w:val="none" w:sz="0" w:space="0" w:color="auto"/>
        <w:right w:val="none" w:sz="0" w:space="0" w:color="auto"/>
      </w:divBdr>
      <w:divsChild>
        <w:div w:id="1145511782">
          <w:blockQuote w:val="1"/>
          <w:marLeft w:val="720"/>
          <w:marRight w:val="720"/>
          <w:marTop w:val="100"/>
          <w:marBottom w:val="100"/>
          <w:divBdr>
            <w:top w:val="none" w:sz="0" w:space="0" w:color="auto"/>
            <w:left w:val="none" w:sz="0" w:space="0" w:color="auto"/>
            <w:bottom w:val="none" w:sz="0" w:space="0" w:color="auto"/>
            <w:right w:val="none" w:sz="0" w:space="0" w:color="auto"/>
          </w:divBdr>
        </w:div>
        <w:div w:id="794299795">
          <w:blockQuote w:val="1"/>
          <w:marLeft w:val="720"/>
          <w:marRight w:val="720"/>
          <w:marTop w:val="100"/>
          <w:marBottom w:val="100"/>
          <w:divBdr>
            <w:top w:val="none" w:sz="0" w:space="0" w:color="auto"/>
            <w:left w:val="none" w:sz="0" w:space="0" w:color="auto"/>
            <w:bottom w:val="none" w:sz="0" w:space="0" w:color="auto"/>
            <w:right w:val="none" w:sz="0" w:space="0" w:color="auto"/>
          </w:divBdr>
        </w:div>
        <w:div w:id="124205782">
          <w:blockQuote w:val="1"/>
          <w:marLeft w:val="720"/>
          <w:marRight w:val="720"/>
          <w:marTop w:val="100"/>
          <w:marBottom w:val="100"/>
          <w:divBdr>
            <w:top w:val="none" w:sz="0" w:space="0" w:color="auto"/>
            <w:left w:val="none" w:sz="0" w:space="0" w:color="auto"/>
            <w:bottom w:val="none" w:sz="0" w:space="0" w:color="auto"/>
            <w:right w:val="none" w:sz="0" w:space="0" w:color="auto"/>
          </w:divBdr>
        </w:div>
        <w:div w:id="1425496566">
          <w:blockQuote w:val="1"/>
          <w:marLeft w:val="720"/>
          <w:marRight w:val="720"/>
          <w:marTop w:val="100"/>
          <w:marBottom w:val="100"/>
          <w:divBdr>
            <w:top w:val="none" w:sz="0" w:space="0" w:color="auto"/>
            <w:left w:val="none" w:sz="0" w:space="0" w:color="auto"/>
            <w:bottom w:val="none" w:sz="0" w:space="0" w:color="auto"/>
            <w:right w:val="none" w:sz="0" w:space="0" w:color="auto"/>
          </w:divBdr>
        </w:div>
        <w:div w:id="2119057918">
          <w:blockQuote w:val="1"/>
          <w:marLeft w:val="720"/>
          <w:marRight w:val="720"/>
          <w:marTop w:val="100"/>
          <w:marBottom w:val="100"/>
          <w:divBdr>
            <w:top w:val="none" w:sz="0" w:space="0" w:color="auto"/>
            <w:left w:val="none" w:sz="0" w:space="0" w:color="auto"/>
            <w:bottom w:val="none" w:sz="0" w:space="0" w:color="auto"/>
            <w:right w:val="none" w:sz="0" w:space="0" w:color="auto"/>
          </w:divBdr>
        </w:div>
        <w:div w:id="138151370">
          <w:blockQuote w:val="1"/>
          <w:marLeft w:val="720"/>
          <w:marRight w:val="720"/>
          <w:marTop w:val="100"/>
          <w:marBottom w:val="100"/>
          <w:divBdr>
            <w:top w:val="none" w:sz="0" w:space="0" w:color="auto"/>
            <w:left w:val="none" w:sz="0" w:space="0" w:color="auto"/>
            <w:bottom w:val="none" w:sz="0" w:space="0" w:color="auto"/>
            <w:right w:val="none" w:sz="0" w:space="0" w:color="auto"/>
          </w:divBdr>
        </w:div>
        <w:div w:id="2530550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66274961">
      <w:bodyDiv w:val="1"/>
      <w:marLeft w:val="0"/>
      <w:marRight w:val="0"/>
      <w:marTop w:val="0"/>
      <w:marBottom w:val="0"/>
      <w:divBdr>
        <w:top w:val="none" w:sz="0" w:space="0" w:color="auto"/>
        <w:left w:val="none" w:sz="0" w:space="0" w:color="auto"/>
        <w:bottom w:val="none" w:sz="0" w:space="0" w:color="auto"/>
        <w:right w:val="none" w:sz="0" w:space="0" w:color="auto"/>
      </w:divBdr>
    </w:div>
    <w:div w:id="974064843">
      <w:bodyDiv w:val="1"/>
      <w:marLeft w:val="0"/>
      <w:marRight w:val="0"/>
      <w:marTop w:val="0"/>
      <w:marBottom w:val="0"/>
      <w:divBdr>
        <w:top w:val="none" w:sz="0" w:space="0" w:color="auto"/>
        <w:left w:val="none" w:sz="0" w:space="0" w:color="auto"/>
        <w:bottom w:val="none" w:sz="0" w:space="0" w:color="auto"/>
        <w:right w:val="none" w:sz="0" w:space="0" w:color="auto"/>
      </w:divBdr>
    </w:div>
    <w:div w:id="989987960">
      <w:bodyDiv w:val="1"/>
      <w:marLeft w:val="0"/>
      <w:marRight w:val="0"/>
      <w:marTop w:val="0"/>
      <w:marBottom w:val="0"/>
      <w:divBdr>
        <w:top w:val="none" w:sz="0" w:space="0" w:color="auto"/>
        <w:left w:val="none" w:sz="0" w:space="0" w:color="auto"/>
        <w:bottom w:val="none" w:sz="0" w:space="0" w:color="auto"/>
        <w:right w:val="none" w:sz="0" w:space="0" w:color="auto"/>
      </w:divBdr>
    </w:div>
    <w:div w:id="990332313">
      <w:bodyDiv w:val="1"/>
      <w:marLeft w:val="0"/>
      <w:marRight w:val="0"/>
      <w:marTop w:val="0"/>
      <w:marBottom w:val="0"/>
      <w:divBdr>
        <w:top w:val="none" w:sz="0" w:space="0" w:color="auto"/>
        <w:left w:val="none" w:sz="0" w:space="0" w:color="auto"/>
        <w:bottom w:val="none" w:sz="0" w:space="0" w:color="auto"/>
        <w:right w:val="none" w:sz="0" w:space="0" w:color="auto"/>
      </w:divBdr>
      <w:divsChild>
        <w:div w:id="478041007">
          <w:blockQuote w:val="1"/>
          <w:marLeft w:val="720"/>
          <w:marRight w:val="720"/>
          <w:marTop w:val="100"/>
          <w:marBottom w:val="100"/>
          <w:divBdr>
            <w:top w:val="none" w:sz="0" w:space="0" w:color="auto"/>
            <w:left w:val="none" w:sz="0" w:space="0" w:color="auto"/>
            <w:bottom w:val="none" w:sz="0" w:space="0" w:color="auto"/>
            <w:right w:val="none" w:sz="0" w:space="0" w:color="auto"/>
          </w:divBdr>
        </w:div>
        <w:div w:id="817528672">
          <w:marLeft w:val="0"/>
          <w:marRight w:val="0"/>
          <w:marTop w:val="0"/>
          <w:marBottom w:val="0"/>
          <w:divBdr>
            <w:top w:val="none" w:sz="0" w:space="0" w:color="auto"/>
            <w:left w:val="none" w:sz="0" w:space="0" w:color="auto"/>
            <w:bottom w:val="none" w:sz="0" w:space="0" w:color="auto"/>
            <w:right w:val="none" w:sz="0" w:space="0" w:color="auto"/>
          </w:divBdr>
          <w:divsChild>
            <w:div w:id="259488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601975">
      <w:bodyDiv w:val="1"/>
      <w:marLeft w:val="0"/>
      <w:marRight w:val="0"/>
      <w:marTop w:val="0"/>
      <w:marBottom w:val="0"/>
      <w:divBdr>
        <w:top w:val="none" w:sz="0" w:space="0" w:color="auto"/>
        <w:left w:val="none" w:sz="0" w:space="0" w:color="auto"/>
        <w:bottom w:val="none" w:sz="0" w:space="0" w:color="auto"/>
        <w:right w:val="none" w:sz="0" w:space="0" w:color="auto"/>
      </w:divBdr>
      <w:divsChild>
        <w:div w:id="1151412263">
          <w:marLeft w:val="0"/>
          <w:marRight w:val="0"/>
          <w:marTop w:val="0"/>
          <w:marBottom w:val="0"/>
          <w:divBdr>
            <w:top w:val="none" w:sz="0" w:space="0" w:color="auto"/>
            <w:left w:val="none" w:sz="0" w:space="0" w:color="auto"/>
            <w:bottom w:val="none" w:sz="0" w:space="0" w:color="auto"/>
            <w:right w:val="none" w:sz="0" w:space="0" w:color="auto"/>
          </w:divBdr>
          <w:divsChild>
            <w:div w:id="204821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730670">
      <w:bodyDiv w:val="1"/>
      <w:marLeft w:val="0"/>
      <w:marRight w:val="0"/>
      <w:marTop w:val="0"/>
      <w:marBottom w:val="0"/>
      <w:divBdr>
        <w:top w:val="none" w:sz="0" w:space="0" w:color="auto"/>
        <w:left w:val="none" w:sz="0" w:space="0" w:color="auto"/>
        <w:bottom w:val="none" w:sz="0" w:space="0" w:color="auto"/>
        <w:right w:val="none" w:sz="0" w:space="0" w:color="auto"/>
      </w:divBdr>
      <w:divsChild>
        <w:div w:id="184173671">
          <w:blockQuote w:val="1"/>
          <w:marLeft w:val="720"/>
          <w:marRight w:val="720"/>
          <w:marTop w:val="100"/>
          <w:marBottom w:val="100"/>
          <w:divBdr>
            <w:top w:val="none" w:sz="0" w:space="0" w:color="auto"/>
            <w:left w:val="none" w:sz="0" w:space="0" w:color="auto"/>
            <w:bottom w:val="none" w:sz="0" w:space="0" w:color="auto"/>
            <w:right w:val="none" w:sz="0" w:space="0" w:color="auto"/>
          </w:divBdr>
        </w:div>
        <w:div w:id="47994959">
          <w:marLeft w:val="0"/>
          <w:marRight w:val="0"/>
          <w:marTop w:val="0"/>
          <w:marBottom w:val="0"/>
          <w:divBdr>
            <w:top w:val="none" w:sz="0" w:space="0" w:color="auto"/>
            <w:left w:val="none" w:sz="0" w:space="0" w:color="auto"/>
            <w:bottom w:val="none" w:sz="0" w:space="0" w:color="auto"/>
            <w:right w:val="none" w:sz="0" w:space="0" w:color="auto"/>
          </w:divBdr>
          <w:divsChild>
            <w:div w:id="210652739">
              <w:marLeft w:val="0"/>
              <w:marRight w:val="0"/>
              <w:marTop w:val="0"/>
              <w:marBottom w:val="0"/>
              <w:divBdr>
                <w:top w:val="none" w:sz="0" w:space="0" w:color="auto"/>
                <w:left w:val="none" w:sz="0" w:space="0" w:color="auto"/>
                <w:bottom w:val="none" w:sz="0" w:space="0" w:color="auto"/>
                <w:right w:val="none" w:sz="0" w:space="0" w:color="auto"/>
              </w:divBdr>
            </w:div>
          </w:divsChild>
        </w:div>
        <w:div w:id="518618597">
          <w:marLeft w:val="0"/>
          <w:marRight w:val="0"/>
          <w:marTop w:val="0"/>
          <w:marBottom w:val="0"/>
          <w:divBdr>
            <w:top w:val="none" w:sz="0" w:space="0" w:color="auto"/>
            <w:left w:val="none" w:sz="0" w:space="0" w:color="auto"/>
            <w:bottom w:val="none" w:sz="0" w:space="0" w:color="auto"/>
            <w:right w:val="none" w:sz="0" w:space="0" w:color="auto"/>
          </w:divBdr>
          <w:divsChild>
            <w:div w:id="720715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204722">
      <w:bodyDiv w:val="1"/>
      <w:marLeft w:val="0"/>
      <w:marRight w:val="0"/>
      <w:marTop w:val="0"/>
      <w:marBottom w:val="0"/>
      <w:divBdr>
        <w:top w:val="none" w:sz="0" w:space="0" w:color="auto"/>
        <w:left w:val="none" w:sz="0" w:space="0" w:color="auto"/>
        <w:bottom w:val="none" w:sz="0" w:space="0" w:color="auto"/>
        <w:right w:val="none" w:sz="0" w:space="0" w:color="auto"/>
      </w:divBdr>
    </w:div>
    <w:div w:id="1004670284">
      <w:bodyDiv w:val="1"/>
      <w:marLeft w:val="0"/>
      <w:marRight w:val="0"/>
      <w:marTop w:val="0"/>
      <w:marBottom w:val="0"/>
      <w:divBdr>
        <w:top w:val="none" w:sz="0" w:space="0" w:color="auto"/>
        <w:left w:val="none" w:sz="0" w:space="0" w:color="auto"/>
        <w:bottom w:val="none" w:sz="0" w:space="0" w:color="auto"/>
        <w:right w:val="none" w:sz="0" w:space="0" w:color="auto"/>
      </w:divBdr>
      <w:divsChild>
        <w:div w:id="14976451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17847867">
      <w:bodyDiv w:val="1"/>
      <w:marLeft w:val="0"/>
      <w:marRight w:val="0"/>
      <w:marTop w:val="0"/>
      <w:marBottom w:val="0"/>
      <w:divBdr>
        <w:top w:val="none" w:sz="0" w:space="0" w:color="auto"/>
        <w:left w:val="none" w:sz="0" w:space="0" w:color="auto"/>
        <w:bottom w:val="none" w:sz="0" w:space="0" w:color="auto"/>
        <w:right w:val="none" w:sz="0" w:space="0" w:color="auto"/>
      </w:divBdr>
    </w:div>
    <w:div w:id="1021903043">
      <w:bodyDiv w:val="1"/>
      <w:marLeft w:val="0"/>
      <w:marRight w:val="0"/>
      <w:marTop w:val="0"/>
      <w:marBottom w:val="0"/>
      <w:divBdr>
        <w:top w:val="none" w:sz="0" w:space="0" w:color="auto"/>
        <w:left w:val="none" w:sz="0" w:space="0" w:color="auto"/>
        <w:bottom w:val="none" w:sz="0" w:space="0" w:color="auto"/>
        <w:right w:val="none" w:sz="0" w:space="0" w:color="auto"/>
      </w:divBdr>
      <w:divsChild>
        <w:div w:id="1607884355">
          <w:marLeft w:val="0"/>
          <w:marRight w:val="0"/>
          <w:marTop w:val="0"/>
          <w:marBottom w:val="0"/>
          <w:divBdr>
            <w:top w:val="none" w:sz="0" w:space="0" w:color="auto"/>
            <w:left w:val="none" w:sz="0" w:space="0" w:color="auto"/>
            <w:bottom w:val="none" w:sz="0" w:space="0" w:color="auto"/>
            <w:right w:val="none" w:sz="0" w:space="0" w:color="auto"/>
          </w:divBdr>
          <w:divsChild>
            <w:div w:id="6134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675455">
      <w:bodyDiv w:val="1"/>
      <w:marLeft w:val="0"/>
      <w:marRight w:val="0"/>
      <w:marTop w:val="0"/>
      <w:marBottom w:val="0"/>
      <w:divBdr>
        <w:top w:val="none" w:sz="0" w:space="0" w:color="auto"/>
        <w:left w:val="none" w:sz="0" w:space="0" w:color="auto"/>
        <w:bottom w:val="none" w:sz="0" w:space="0" w:color="auto"/>
        <w:right w:val="none" w:sz="0" w:space="0" w:color="auto"/>
      </w:divBdr>
    </w:div>
    <w:div w:id="1025209959">
      <w:bodyDiv w:val="1"/>
      <w:marLeft w:val="0"/>
      <w:marRight w:val="0"/>
      <w:marTop w:val="0"/>
      <w:marBottom w:val="0"/>
      <w:divBdr>
        <w:top w:val="none" w:sz="0" w:space="0" w:color="auto"/>
        <w:left w:val="none" w:sz="0" w:space="0" w:color="auto"/>
        <w:bottom w:val="none" w:sz="0" w:space="0" w:color="auto"/>
        <w:right w:val="none" w:sz="0" w:space="0" w:color="auto"/>
      </w:divBdr>
      <w:divsChild>
        <w:div w:id="943264870">
          <w:marLeft w:val="0"/>
          <w:marRight w:val="0"/>
          <w:marTop w:val="0"/>
          <w:marBottom w:val="0"/>
          <w:divBdr>
            <w:top w:val="none" w:sz="0" w:space="0" w:color="auto"/>
            <w:left w:val="none" w:sz="0" w:space="0" w:color="auto"/>
            <w:bottom w:val="none" w:sz="0" w:space="0" w:color="auto"/>
            <w:right w:val="none" w:sz="0" w:space="0" w:color="auto"/>
          </w:divBdr>
          <w:divsChild>
            <w:div w:id="1313366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635585">
      <w:bodyDiv w:val="1"/>
      <w:marLeft w:val="0"/>
      <w:marRight w:val="0"/>
      <w:marTop w:val="0"/>
      <w:marBottom w:val="0"/>
      <w:divBdr>
        <w:top w:val="none" w:sz="0" w:space="0" w:color="auto"/>
        <w:left w:val="none" w:sz="0" w:space="0" w:color="auto"/>
        <w:bottom w:val="none" w:sz="0" w:space="0" w:color="auto"/>
        <w:right w:val="none" w:sz="0" w:space="0" w:color="auto"/>
      </w:divBdr>
    </w:div>
    <w:div w:id="1053195480">
      <w:bodyDiv w:val="1"/>
      <w:marLeft w:val="0"/>
      <w:marRight w:val="0"/>
      <w:marTop w:val="0"/>
      <w:marBottom w:val="0"/>
      <w:divBdr>
        <w:top w:val="none" w:sz="0" w:space="0" w:color="auto"/>
        <w:left w:val="none" w:sz="0" w:space="0" w:color="auto"/>
        <w:bottom w:val="none" w:sz="0" w:space="0" w:color="auto"/>
        <w:right w:val="none" w:sz="0" w:space="0" w:color="auto"/>
      </w:divBdr>
    </w:div>
    <w:div w:id="1053232745">
      <w:bodyDiv w:val="1"/>
      <w:marLeft w:val="0"/>
      <w:marRight w:val="0"/>
      <w:marTop w:val="0"/>
      <w:marBottom w:val="0"/>
      <w:divBdr>
        <w:top w:val="none" w:sz="0" w:space="0" w:color="auto"/>
        <w:left w:val="none" w:sz="0" w:space="0" w:color="auto"/>
        <w:bottom w:val="none" w:sz="0" w:space="0" w:color="auto"/>
        <w:right w:val="none" w:sz="0" w:space="0" w:color="auto"/>
      </w:divBdr>
    </w:div>
    <w:div w:id="1059325292">
      <w:bodyDiv w:val="1"/>
      <w:marLeft w:val="0"/>
      <w:marRight w:val="0"/>
      <w:marTop w:val="0"/>
      <w:marBottom w:val="0"/>
      <w:divBdr>
        <w:top w:val="none" w:sz="0" w:space="0" w:color="auto"/>
        <w:left w:val="none" w:sz="0" w:space="0" w:color="auto"/>
        <w:bottom w:val="none" w:sz="0" w:space="0" w:color="auto"/>
        <w:right w:val="none" w:sz="0" w:space="0" w:color="auto"/>
      </w:divBdr>
      <w:divsChild>
        <w:div w:id="523596625">
          <w:blockQuote w:val="1"/>
          <w:marLeft w:val="720"/>
          <w:marRight w:val="720"/>
          <w:marTop w:val="100"/>
          <w:marBottom w:val="100"/>
          <w:divBdr>
            <w:top w:val="none" w:sz="0" w:space="0" w:color="auto"/>
            <w:left w:val="none" w:sz="0" w:space="0" w:color="auto"/>
            <w:bottom w:val="none" w:sz="0" w:space="0" w:color="auto"/>
            <w:right w:val="none" w:sz="0" w:space="0" w:color="auto"/>
          </w:divBdr>
        </w:div>
        <w:div w:id="1427994636">
          <w:marLeft w:val="0"/>
          <w:marRight w:val="0"/>
          <w:marTop w:val="0"/>
          <w:marBottom w:val="0"/>
          <w:divBdr>
            <w:top w:val="none" w:sz="0" w:space="0" w:color="auto"/>
            <w:left w:val="none" w:sz="0" w:space="0" w:color="auto"/>
            <w:bottom w:val="none" w:sz="0" w:space="0" w:color="auto"/>
            <w:right w:val="none" w:sz="0" w:space="0" w:color="auto"/>
          </w:divBdr>
          <w:divsChild>
            <w:div w:id="519510233">
              <w:marLeft w:val="0"/>
              <w:marRight w:val="0"/>
              <w:marTop w:val="0"/>
              <w:marBottom w:val="0"/>
              <w:divBdr>
                <w:top w:val="none" w:sz="0" w:space="0" w:color="auto"/>
                <w:left w:val="none" w:sz="0" w:space="0" w:color="auto"/>
                <w:bottom w:val="none" w:sz="0" w:space="0" w:color="auto"/>
                <w:right w:val="none" w:sz="0" w:space="0" w:color="auto"/>
              </w:divBdr>
            </w:div>
          </w:divsChild>
        </w:div>
        <w:div w:id="1593120239">
          <w:marLeft w:val="0"/>
          <w:marRight w:val="0"/>
          <w:marTop w:val="0"/>
          <w:marBottom w:val="0"/>
          <w:divBdr>
            <w:top w:val="none" w:sz="0" w:space="0" w:color="auto"/>
            <w:left w:val="none" w:sz="0" w:space="0" w:color="auto"/>
            <w:bottom w:val="none" w:sz="0" w:space="0" w:color="auto"/>
            <w:right w:val="none" w:sz="0" w:space="0" w:color="auto"/>
          </w:divBdr>
          <w:divsChild>
            <w:div w:id="946426978">
              <w:marLeft w:val="0"/>
              <w:marRight w:val="0"/>
              <w:marTop w:val="0"/>
              <w:marBottom w:val="0"/>
              <w:divBdr>
                <w:top w:val="none" w:sz="0" w:space="0" w:color="auto"/>
                <w:left w:val="none" w:sz="0" w:space="0" w:color="auto"/>
                <w:bottom w:val="none" w:sz="0" w:space="0" w:color="auto"/>
                <w:right w:val="none" w:sz="0" w:space="0" w:color="auto"/>
              </w:divBdr>
            </w:div>
          </w:divsChild>
        </w:div>
        <w:div w:id="1561868248">
          <w:marLeft w:val="0"/>
          <w:marRight w:val="0"/>
          <w:marTop w:val="0"/>
          <w:marBottom w:val="0"/>
          <w:divBdr>
            <w:top w:val="none" w:sz="0" w:space="0" w:color="auto"/>
            <w:left w:val="none" w:sz="0" w:space="0" w:color="auto"/>
            <w:bottom w:val="none" w:sz="0" w:space="0" w:color="auto"/>
            <w:right w:val="none" w:sz="0" w:space="0" w:color="auto"/>
          </w:divBdr>
          <w:divsChild>
            <w:div w:id="1947888009">
              <w:marLeft w:val="0"/>
              <w:marRight w:val="0"/>
              <w:marTop w:val="0"/>
              <w:marBottom w:val="0"/>
              <w:divBdr>
                <w:top w:val="none" w:sz="0" w:space="0" w:color="auto"/>
                <w:left w:val="none" w:sz="0" w:space="0" w:color="auto"/>
                <w:bottom w:val="none" w:sz="0" w:space="0" w:color="auto"/>
                <w:right w:val="none" w:sz="0" w:space="0" w:color="auto"/>
              </w:divBdr>
            </w:div>
          </w:divsChild>
        </w:div>
        <w:div w:id="1404644663">
          <w:marLeft w:val="0"/>
          <w:marRight w:val="0"/>
          <w:marTop w:val="0"/>
          <w:marBottom w:val="0"/>
          <w:divBdr>
            <w:top w:val="none" w:sz="0" w:space="0" w:color="auto"/>
            <w:left w:val="none" w:sz="0" w:space="0" w:color="auto"/>
            <w:bottom w:val="none" w:sz="0" w:space="0" w:color="auto"/>
            <w:right w:val="none" w:sz="0" w:space="0" w:color="auto"/>
          </w:divBdr>
          <w:divsChild>
            <w:div w:id="397827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884685">
      <w:bodyDiv w:val="1"/>
      <w:marLeft w:val="0"/>
      <w:marRight w:val="0"/>
      <w:marTop w:val="0"/>
      <w:marBottom w:val="0"/>
      <w:divBdr>
        <w:top w:val="none" w:sz="0" w:space="0" w:color="auto"/>
        <w:left w:val="none" w:sz="0" w:space="0" w:color="auto"/>
        <w:bottom w:val="none" w:sz="0" w:space="0" w:color="auto"/>
        <w:right w:val="none" w:sz="0" w:space="0" w:color="auto"/>
      </w:divBdr>
    </w:div>
    <w:div w:id="1082527938">
      <w:bodyDiv w:val="1"/>
      <w:marLeft w:val="0"/>
      <w:marRight w:val="0"/>
      <w:marTop w:val="0"/>
      <w:marBottom w:val="0"/>
      <w:divBdr>
        <w:top w:val="none" w:sz="0" w:space="0" w:color="auto"/>
        <w:left w:val="none" w:sz="0" w:space="0" w:color="auto"/>
        <w:bottom w:val="none" w:sz="0" w:space="0" w:color="auto"/>
        <w:right w:val="none" w:sz="0" w:space="0" w:color="auto"/>
      </w:divBdr>
      <w:divsChild>
        <w:div w:id="790636341">
          <w:marLeft w:val="0"/>
          <w:marRight w:val="0"/>
          <w:marTop w:val="0"/>
          <w:marBottom w:val="0"/>
          <w:divBdr>
            <w:top w:val="none" w:sz="0" w:space="0" w:color="auto"/>
            <w:left w:val="none" w:sz="0" w:space="0" w:color="auto"/>
            <w:bottom w:val="none" w:sz="0" w:space="0" w:color="auto"/>
            <w:right w:val="none" w:sz="0" w:space="0" w:color="auto"/>
          </w:divBdr>
          <w:divsChild>
            <w:div w:id="725686178">
              <w:marLeft w:val="0"/>
              <w:marRight w:val="0"/>
              <w:marTop w:val="0"/>
              <w:marBottom w:val="0"/>
              <w:divBdr>
                <w:top w:val="none" w:sz="0" w:space="0" w:color="auto"/>
                <w:left w:val="none" w:sz="0" w:space="0" w:color="auto"/>
                <w:bottom w:val="none" w:sz="0" w:space="0" w:color="auto"/>
                <w:right w:val="none" w:sz="0" w:space="0" w:color="auto"/>
              </w:divBdr>
            </w:div>
          </w:divsChild>
        </w:div>
        <w:div w:id="131407017">
          <w:marLeft w:val="0"/>
          <w:marRight w:val="0"/>
          <w:marTop w:val="0"/>
          <w:marBottom w:val="0"/>
          <w:divBdr>
            <w:top w:val="none" w:sz="0" w:space="0" w:color="auto"/>
            <w:left w:val="none" w:sz="0" w:space="0" w:color="auto"/>
            <w:bottom w:val="none" w:sz="0" w:space="0" w:color="auto"/>
            <w:right w:val="none" w:sz="0" w:space="0" w:color="auto"/>
          </w:divBdr>
          <w:divsChild>
            <w:div w:id="2013332894">
              <w:marLeft w:val="0"/>
              <w:marRight w:val="0"/>
              <w:marTop w:val="0"/>
              <w:marBottom w:val="0"/>
              <w:divBdr>
                <w:top w:val="none" w:sz="0" w:space="0" w:color="auto"/>
                <w:left w:val="none" w:sz="0" w:space="0" w:color="auto"/>
                <w:bottom w:val="none" w:sz="0" w:space="0" w:color="auto"/>
                <w:right w:val="none" w:sz="0" w:space="0" w:color="auto"/>
              </w:divBdr>
            </w:div>
          </w:divsChild>
        </w:div>
        <w:div w:id="505750254">
          <w:blockQuote w:val="1"/>
          <w:marLeft w:val="720"/>
          <w:marRight w:val="720"/>
          <w:marTop w:val="100"/>
          <w:marBottom w:val="100"/>
          <w:divBdr>
            <w:top w:val="none" w:sz="0" w:space="0" w:color="auto"/>
            <w:left w:val="none" w:sz="0" w:space="0" w:color="auto"/>
            <w:bottom w:val="none" w:sz="0" w:space="0" w:color="auto"/>
            <w:right w:val="none" w:sz="0" w:space="0" w:color="auto"/>
          </w:divBdr>
        </w:div>
        <w:div w:id="625894849">
          <w:marLeft w:val="0"/>
          <w:marRight w:val="0"/>
          <w:marTop w:val="0"/>
          <w:marBottom w:val="0"/>
          <w:divBdr>
            <w:top w:val="none" w:sz="0" w:space="0" w:color="auto"/>
            <w:left w:val="none" w:sz="0" w:space="0" w:color="auto"/>
            <w:bottom w:val="none" w:sz="0" w:space="0" w:color="auto"/>
            <w:right w:val="none" w:sz="0" w:space="0" w:color="auto"/>
          </w:divBdr>
          <w:divsChild>
            <w:div w:id="1886410779">
              <w:marLeft w:val="0"/>
              <w:marRight w:val="0"/>
              <w:marTop w:val="0"/>
              <w:marBottom w:val="0"/>
              <w:divBdr>
                <w:top w:val="none" w:sz="0" w:space="0" w:color="auto"/>
                <w:left w:val="none" w:sz="0" w:space="0" w:color="auto"/>
                <w:bottom w:val="none" w:sz="0" w:space="0" w:color="auto"/>
                <w:right w:val="none" w:sz="0" w:space="0" w:color="auto"/>
              </w:divBdr>
            </w:div>
          </w:divsChild>
        </w:div>
        <w:div w:id="1421948727">
          <w:marLeft w:val="0"/>
          <w:marRight w:val="0"/>
          <w:marTop w:val="0"/>
          <w:marBottom w:val="0"/>
          <w:divBdr>
            <w:top w:val="none" w:sz="0" w:space="0" w:color="auto"/>
            <w:left w:val="none" w:sz="0" w:space="0" w:color="auto"/>
            <w:bottom w:val="none" w:sz="0" w:space="0" w:color="auto"/>
            <w:right w:val="none" w:sz="0" w:space="0" w:color="auto"/>
          </w:divBdr>
          <w:divsChild>
            <w:div w:id="97976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230633">
      <w:bodyDiv w:val="1"/>
      <w:marLeft w:val="0"/>
      <w:marRight w:val="0"/>
      <w:marTop w:val="0"/>
      <w:marBottom w:val="0"/>
      <w:divBdr>
        <w:top w:val="none" w:sz="0" w:space="0" w:color="auto"/>
        <w:left w:val="none" w:sz="0" w:space="0" w:color="auto"/>
        <w:bottom w:val="none" w:sz="0" w:space="0" w:color="auto"/>
        <w:right w:val="none" w:sz="0" w:space="0" w:color="auto"/>
      </w:divBdr>
    </w:div>
    <w:div w:id="1085568686">
      <w:bodyDiv w:val="1"/>
      <w:marLeft w:val="0"/>
      <w:marRight w:val="0"/>
      <w:marTop w:val="0"/>
      <w:marBottom w:val="0"/>
      <w:divBdr>
        <w:top w:val="none" w:sz="0" w:space="0" w:color="auto"/>
        <w:left w:val="none" w:sz="0" w:space="0" w:color="auto"/>
        <w:bottom w:val="none" w:sz="0" w:space="0" w:color="auto"/>
        <w:right w:val="none" w:sz="0" w:space="0" w:color="auto"/>
      </w:divBdr>
    </w:div>
    <w:div w:id="1094520652">
      <w:bodyDiv w:val="1"/>
      <w:marLeft w:val="0"/>
      <w:marRight w:val="0"/>
      <w:marTop w:val="0"/>
      <w:marBottom w:val="0"/>
      <w:divBdr>
        <w:top w:val="none" w:sz="0" w:space="0" w:color="auto"/>
        <w:left w:val="none" w:sz="0" w:space="0" w:color="auto"/>
        <w:bottom w:val="none" w:sz="0" w:space="0" w:color="auto"/>
        <w:right w:val="none" w:sz="0" w:space="0" w:color="auto"/>
      </w:divBdr>
    </w:div>
    <w:div w:id="1095784812">
      <w:bodyDiv w:val="1"/>
      <w:marLeft w:val="0"/>
      <w:marRight w:val="0"/>
      <w:marTop w:val="0"/>
      <w:marBottom w:val="0"/>
      <w:divBdr>
        <w:top w:val="none" w:sz="0" w:space="0" w:color="auto"/>
        <w:left w:val="none" w:sz="0" w:space="0" w:color="auto"/>
        <w:bottom w:val="none" w:sz="0" w:space="0" w:color="auto"/>
        <w:right w:val="none" w:sz="0" w:space="0" w:color="auto"/>
      </w:divBdr>
      <w:divsChild>
        <w:div w:id="66733595">
          <w:blockQuote w:val="1"/>
          <w:marLeft w:val="720"/>
          <w:marRight w:val="720"/>
          <w:marTop w:val="100"/>
          <w:marBottom w:val="100"/>
          <w:divBdr>
            <w:top w:val="none" w:sz="0" w:space="0" w:color="auto"/>
            <w:left w:val="none" w:sz="0" w:space="0" w:color="auto"/>
            <w:bottom w:val="none" w:sz="0" w:space="0" w:color="auto"/>
            <w:right w:val="none" w:sz="0" w:space="0" w:color="auto"/>
          </w:divBdr>
        </w:div>
        <w:div w:id="1553420171">
          <w:blockQuote w:val="1"/>
          <w:marLeft w:val="720"/>
          <w:marRight w:val="720"/>
          <w:marTop w:val="100"/>
          <w:marBottom w:val="100"/>
          <w:divBdr>
            <w:top w:val="none" w:sz="0" w:space="0" w:color="auto"/>
            <w:left w:val="none" w:sz="0" w:space="0" w:color="auto"/>
            <w:bottom w:val="none" w:sz="0" w:space="0" w:color="auto"/>
            <w:right w:val="none" w:sz="0" w:space="0" w:color="auto"/>
          </w:divBdr>
        </w:div>
        <w:div w:id="1377775434">
          <w:blockQuote w:val="1"/>
          <w:marLeft w:val="720"/>
          <w:marRight w:val="720"/>
          <w:marTop w:val="100"/>
          <w:marBottom w:val="100"/>
          <w:divBdr>
            <w:top w:val="none" w:sz="0" w:space="0" w:color="auto"/>
            <w:left w:val="none" w:sz="0" w:space="0" w:color="auto"/>
            <w:bottom w:val="none" w:sz="0" w:space="0" w:color="auto"/>
            <w:right w:val="none" w:sz="0" w:space="0" w:color="auto"/>
          </w:divBdr>
        </w:div>
        <w:div w:id="461077687">
          <w:blockQuote w:val="1"/>
          <w:marLeft w:val="720"/>
          <w:marRight w:val="720"/>
          <w:marTop w:val="100"/>
          <w:marBottom w:val="100"/>
          <w:divBdr>
            <w:top w:val="none" w:sz="0" w:space="0" w:color="auto"/>
            <w:left w:val="none" w:sz="0" w:space="0" w:color="auto"/>
            <w:bottom w:val="none" w:sz="0" w:space="0" w:color="auto"/>
            <w:right w:val="none" w:sz="0" w:space="0" w:color="auto"/>
          </w:divBdr>
        </w:div>
        <w:div w:id="1050773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03764493">
      <w:bodyDiv w:val="1"/>
      <w:marLeft w:val="0"/>
      <w:marRight w:val="0"/>
      <w:marTop w:val="0"/>
      <w:marBottom w:val="0"/>
      <w:divBdr>
        <w:top w:val="none" w:sz="0" w:space="0" w:color="auto"/>
        <w:left w:val="none" w:sz="0" w:space="0" w:color="auto"/>
        <w:bottom w:val="none" w:sz="0" w:space="0" w:color="auto"/>
        <w:right w:val="none" w:sz="0" w:space="0" w:color="auto"/>
      </w:divBdr>
    </w:div>
    <w:div w:id="1106846684">
      <w:bodyDiv w:val="1"/>
      <w:marLeft w:val="0"/>
      <w:marRight w:val="0"/>
      <w:marTop w:val="0"/>
      <w:marBottom w:val="0"/>
      <w:divBdr>
        <w:top w:val="none" w:sz="0" w:space="0" w:color="auto"/>
        <w:left w:val="none" w:sz="0" w:space="0" w:color="auto"/>
        <w:bottom w:val="none" w:sz="0" w:space="0" w:color="auto"/>
        <w:right w:val="none" w:sz="0" w:space="0" w:color="auto"/>
      </w:divBdr>
    </w:div>
    <w:div w:id="1113402456">
      <w:bodyDiv w:val="1"/>
      <w:marLeft w:val="0"/>
      <w:marRight w:val="0"/>
      <w:marTop w:val="0"/>
      <w:marBottom w:val="0"/>
      <w:divBdr>
        <w:top w:val="none" w:sz="0" w:space="0" w:color="auto"/>
        <w:left w:val="none" w:sz="0" w:space="0" w:color="auto"/>
        <w:bottom w:val="none" w:sz="0" w:space="0" w:color="auto"/>
        <w:right w:val="none" w:sz="0" w:space="0" w:color="auto"/>
      </w:divBdr>
      <w:divsChild>
        <w:div w:id="180557121">
          <w:marLeft w:val="0"/>
          <w:marRight w:val="0"/>
          <w:marTop w:val="0"/>
          <w:marBottom w:val="0"/>
          <w:divBdr>
            <w:top w:val="none" w:sz="0" w:space="0" w:color="auto"/>
            <w:left w:val="none" w:sz="0" w:space="0" w:color="auto"/>
            <w:bottom w:val="none" w:sz="0" w:space="0" w:color="auto"/>
            <w:right w:val="none" w:sz="0" w:space="0" w:color="auto"/>
          </w:divBdr>
          <w:divsChild>
            <w:div w:id="331496546">
              <w:marLeft w:val="0"/>
              <w:marRight w:val="0"/>
              <w:marTop w:val="0"/>
              <w:marBottom w:val="0"/>
              <w:divBdr>
                <w:top w:val="none" w:sz="0" w:space="0" w:color="auto"/>
                <w:left w:val="none" w:sz="0" w:space="0" w:color="auto"/>
                <w:bottom w:val="none" w:sz="0" w:space="0" w:color="auto"/>
                <w:right w:val="none" w:sz="0" w:space="0" w:color="auto"/>
              </w:divBdr>
            </w:div>
          </w:divsChild>
        </w:div>
        <w:div w:id="1819301395">
          <w:marLeft w:val="0"/>
          <w:marRight w:val="0"/>
          <w:marTop w:val="0"/>
          <w:marBottom w:val="0"/>
          <w:divBdr>
            <w:top w:val="none" w:sz="0" w:space="0" w:color="auto"/>
            <w:left w:val="none" w:sz="0" w:space="0" w:color="auto"/>
            <w:bottom w:val="none" w:sz="0" w:space="0" w:color="auto"/>
            <w:right w:val="none" w:sz="0" w:space="0" w:color="auto"/>
          </w:divBdr>
          <w:divsChild>
            <w:div w:id="134289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333484">
      <w:bodyDiv w:val="1"/>
      <w:marLeft w:val="0"/>
      <w:marRight w:val="0"/>
      <w:marTop w:val="0"/>
      <w:marBottom w:val="0"/>
      <w:divBdr>
        <w:top w:val="none" w:sz="0" w:space="0" w:color="auto"/>
        <w:left w:val="none" w:sz="0" w:space="0" w:color="auto"/>
        <w:bottom w:val="none" w:sz="0" w:space="0" w:color="auto"/>
        <w:right w:val="none" w:sz="0" w:space="0" w:color="auto"/>
      </w:divBdr>
      <w:divsChild>
        <w:div w:id="1092314577">
          <w:marLeft w:val="0"/>
          <w:marRight w:val="0"/>
          <w:marTop w:val="0"/>
          <w:marBottom w:val="0"/>
          <w:divBdr>
            <w:top w:val="none" w:sz="0" w:space="0" w:color="auto"/>
            <w:left w:val="none" w:sz="0" w:space="0" w:color="auto"/>
            <w:bottom w:val="none" w:sz="0" w:space="0" w:color="auto"/>
            <w:right w:val="none" w:sz="0" w:space="0" w:color="auto"/>
          </w:divBdr>
          <w:divsChild>
            <w:div w:id="689839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136730">
      <w:bodyDiv w:val="1"/>
      <w:marLeft w:val="0"/>
      <w:marRight w:val="0"/>
      <w:marTop w:val="0"/>
      <w:marBottom w:val="0"/>
      <w:divBdr>
        <w:top w:val="none" w:sz="0" w:space="0" w:color="auto"/>
        <w:left w:val="none" w:sz="0" w:space="0" w:color="auto"/>
        <w:bottom w:val="none" w:sz="0" w:space="0" w:color="auto"/>
        <w:right w:val="none" w:sz="0" w:space="0" w:color="auto"/>
      </w:divBdr>
    </w:div>
    <w:div w:id="1118184488">
      <w:bodyDiv w:val="1"/>
      <w:marLeft w:val="0"/>
      <w:marRight w:val="0"/>
      <w:marTop w:val="0"/>
      <w:marBottom w:val="0"/>
      <w:divBdr>
        <w:top w:val="none" w:sz="0" w:space="0" w:color="auto"/>
        <w:left w:val="none" w:sz="0" w:space="0" w:color="auto"/>
        <w:bottom w:val="none" w:sz="0" w:space="0" w:color="auto"/>
        <w:right w:val="none" w:sz="0" w:space="0" w:color="auto"/>
      </w:divBdr>
    </w:div>
    <w:div w:id="1118598303">
      <w:bodyDiv w:val="1"/>
      <w:marLeft w:val="0"/>
      <w:marRight w:val="0"/>
      <w:marTop w:val="0"/>
      <w:marBottom w:val="0"/>
      <w:divBdr>
        <w:top w:val="none" w:sz="0" w:space="0" w:color="auto"/>
        <w:left w:val="none" w:sz="0" w:space="0" w:color="auto"/>
        <w:bottom w:val="none" w:sz="0" w:space="0" w:color="auto"/>
        <w:right w:val="none" w:sz="0" w:space="0" w:color="auto"/>
      </w:divBdr>
    </w:div>
    <w:div w:id="1119833784">
      <w:bodyDiv w:val="1"/>
      <w:marLeft w:val="0"/>
      <w:marRight w:val="0"/>
      <w:marTop w:val="0"/>
      <w:marBottom w:val="0"/>
      <w:divBdr>
        <w:top w:val="none" w:sz="0" w:space="0" w:color="auto"/>
        <w:left w:val="none" w:sz="0" w:space="0" w:color="auto"/>
        <w:bottom w:val="none" w:sz="0" w:space="0" w:color="auto"/>
        <w:right w:val="none" w:sz="0" w:space="0" w:color="auto"/>
      </w:divBdr>
    </w:div>
    <w:div w:id="1120415485">
      <w:bodyDiv w:val="1"/>
      <w:marLeft w:val="0"/>
      <w:marRight w:val="0"/>
      <w:marTop w:val="0"/>
      <w:marBottom w:val="0"/>
      <w:divBdr>
        <w:top w:val="none" w:sz="0" w:space="0" w:color="auto"/>
        <w:left w:val="none" w:sz="0" w:space="0" w:color="auto"/>
        <w:bottom w:val="none" w:sz="0" w:space="0" w:color="auto"/>
        <w:right w:val="none" w:sz="0" w:space="0" w:color="auto"/>
      </w:divBdr>
    </w:div>
    <w:div w:id="1121266754">
      <w:bodyDiv w:val="1"/>
      <w:marLeft w:val="0"/>
      <w:marRight w:val="0"/>
      <w:marTop w:val="0"/>
      <w:marBottom w:val="0"/>
      <w:divBdr>
        <w:top w:val="none" w:sz="0" w:space="0" w:color="auto"/>
        <w:left w:val="none" w:sz="0" w:space="0" w:color="auto"/>
        <w:bottom w:val="none" w:sz="0" w:space="0" w:color="auto"/>
        <w:right w:val="none" w:sz="0" w:space="0" w:color="auto"/>
      </w:divBdr>
    </w:div>
    <w:div w:id="1125854574">
      <w:bodyDiv w:val="1"/>
      <w:marLeft w:val="0"/>
      <w:marRight w:val="0"/>
      <w:marTop w:val="0"/>
      <w:marBottom w:val="0"/>
      <w:divBdr>
        <w:top w:val="none" w:sz="0" w:space="0" w:color="auto"/>
        <w:left w:val="none" w:sz="0" w:space="0" w:color="auto"/>
        <w:bottom w:val="none" w:sz="0" w:space="0" w:color="auto"/>
        <w:right w:val="none" w:sz="0" w:space="0" w:color="auto"/>
      </w:divBdr>
    </w:div>
    <w:div w:id="1131359232">
      <w:bodyDiv w:val="1"/>
      <w:marLeft w:val="0"/>
      <w:marRight w:val="0"/>
      <w:marTop w:val="0"/>
      <w:marBottom w:val="0"/>
      <w:divBdr>
        <w:top w:val="none" w:sz="0" w:space="0" w:color="auto"/>
        <w:left w:val="none" w:sz="0" w:space="0" w:color="auto"/>
        <w:bottom w:val="none" w:sz="0" w:space="0" w:color="auto"/>
        <w:right w:val="none" w:sz="0" w:space="0" w:color="auto"/>
      </w:divBdr>
    </w:div>
    <w:div w:id="1132283482">
      <w:bodyDiv w:val="1"/>
      <w:marLeft w:val="0"/>
      <w:marRight w:val="0"/>
      <w:marTop w:val="0"/>
      <w:marBottom w:val="0"/>
      <w:divBdr>
        <w:top w:val="none" w:sz="0" w:space="0" w:color="auto"/>
        <w:left w:val="none" w:sz="0" w:space="0" w:color="auto"/>
        <w:bottom w:val="none" w:sz="0" w:space="0" w:color="auto"/>
        <w:right w:val="none" w:sz="0" w:space="0" w:color="auto"/>
      </w:divBdr>
    </w:div>
    <w:div w:id="1138884989">
      <w:bodyDiv w:val="1"/>
      <w:marLeft w:val="0"/>
      <w:marRight w:val="0"/>
      <w:marTop w:val="0"/>
      <w:marBottom w:val="0"/>
      <w:divBdr>
        <w:top w:val="none" w:sz="0" w:space="0" w:color="auto"/>
        <w:left w:val="none" w:sz="0" w:space="0" w:color="auto"/>
        <w:bottom w:val="none" w:sz="0" w:space="0" w:color="auto"/>
        <w:right w:val="none" w:sz="0" w:space="0" w:color="auto"/>
      </w:divBdr>
    </w:div>
    <w:div w:id="1139952865">
      <w:bodyDiv w:val="1"/>
      <w:marLeft w:val="0"/>
      <w:marRight w:val="0"/>
      <w:marTop w:val="0"/>
      <w:marBottom w:val="0"/>
      <w:divBdr>
        <w:top w:val="none" w:sz="0" w:space="0" w:color="auto"/>
        <w:left w:val="none" w:sz="0" w:space="0" w:color="auto"/>
        <w:bottom w:val="none" w:sz="0" w:space="0" w:color="auto"/>
        <w:right w:val="none" w:sz="0" w:space="0" w:color="auto"/>
      </w:divBdr>
    </w:div>
    <w:div w:id="1140030802">
      <w:bodyDiv w:val="1"/>
      <w:marLeft w:val="0"/>
      <w:marRight w:val="0"/>
      <w:marTop w:val="0"/>
      <w:marBottom w:val="0"/>
      <w:divBdr>
        <w:top w:val="none" w:sz="0" w:space="0" w:color="auto"/>
        <w:left w:val="none" w:sz="0" w:space="0" w:color="auto"/>
        <w:bottom w:val="none" w:sz="0" w:space="0" w:color="auto"/>
        <w:right w:val="none" w:sz="0" w:space="0" w:color="auto"/>
      </w:divBdr>
    </w:div>
    <w:div w:id="1143354602">
      <w:bodyDiv w:val="1"/>
      <w:marLeft w:val="0"/>
      <w:marRight w:val="0"/>
      <w:marTop w:val="0"/>
      <w:marBottom w:val="0"/>
      <w:divBdr>
        <w:top w:val="none" w:sz="0" w:space="0" w:color="auto"/>
        <w:left w:val="none" w:sz="0" w:space="0" w:color="auto"/>
        <w:bottom w:val="none" w:sz="0" w:space="0" w:color="auto"/>
        <w:right w:val="none" w:sz="0" w:space="0" w:color="auto"/>
      </w:divBdr>
      <w:divsChild>
        <w:div w:id="1861236377">
          <w:marLeft w:val="0"/>
          <w:marRight w:val="0"/>
          <w:marTop w:val="0"/>
          <w:marBottom w:val="0"/>
          <w:divBdr>
            <w:top w:val="none" w:sz="0" w:space="0" w:color="auto"/>
            <w:left w:val="none" w:sz="0" w:space="0" w:color="auto"/>
            <w:bottom w:val="none" w:sz="0" w:space="0" w:color="auto"/>
            <w:right w:val="none" w:sz="0" w:space="0" w:color="auto"/>
          </w:divBdr>
          <w:divsChild>
            <w:div w:id="362754224">
              <w:marLeft w:val="0"/>
              <w:marRight w:val="0"/>
              <w:marTop w:val="0"/>
              <w:marBottom w:val="0"/>
              <w:divBdr>
                <w:top w:val="none" w:sz="0" w:space="0" w:color="auto"/>
                <w:left w:val="none" w:sz="0" w:space="0" w:color="auto"/>
                <w:bottom w:val="none" w:sz="0" w:space="0" w:color="auto"/>
                <w:right w:val="none" w:sz="0" w:space="0" w:color="auto"/>
              </w:divBdr>
            </w:div>
          </w:divsChild>
        </w:div>
        <w:div w:id="719593087">
          <w:blockQuote w:val="1"/>
          <w:marLeft w:val="720"/>
          <w:marRight w:val="720"/>
          <w:marTop w:val="100"/>
          <w:marBottom w:val="100"/>
          <w:divBdr>
            <w:top w:val="none" w:sz="0" w:space="0" w:color="auto"/>
            <w:left w:val="none" w:sz="0" w:space="0" w:color="auto"/>
            <w:bottom w:val="none" w:sz="0" w:space="0" w:color="auto"/>
            <w:right w:val="none" w:sz="0" w:space="0" w:color="auto"/>
          </w:divBdr>
        </w:div>
        <w:div w:id="334236117">
          <w:marLeft w:val="0"/>
          <w:marRight w:val="0"/>
          <w:marTop w:val="0"/>
          <w:marBottom w:val="0"/>
          <w:divBdr>
            <w:top w:val="none" w:sz="0" w:space="0" w:color="auto"/>
            <w:left w:val="none" w:sz="0" w:space="0" w:color="auto"/>
            <w:bottom w:val="none" w:sz="0" w:space="0" w:color="auto"/>
            <w:right w:val="none" w:sz="0" w:space="0" w:color="auto"/>
          </w:divBdr>
          <w:divsChild>
            <w:div w:id="614678550">
              <w:marLeft w:val="0"/>
              <w:marRight w:val="0"/>
              <w:marTop w:val="0"/>
              <w:marBottom w:val="0"/>
              <w:divBdr>
                <w:top w:val="none" w:sz="0" w:space="0" w:color="auto"/>
                <w:left w:val="none" w:sz="0" w:space="0" w:color="auto"/>
                <w:bottom w:val="none" w:sz="0" w:space="0" w:color="auto"/>
                <w:right w:val="none" w:sz="0" w:space="0" w:color="auto"/>
              </w:divBdr>
            </w:div>
          </w:divsChild>
        </w:div>
        <w:div w:id="1023018053">
          <w:marLeft w:val="0"/>
          <w:marRight w:val="0"/>
          <w:marTop w:val="0"/>
          <w:marBottom w:val="0"/>
          <w:divBdr>
            <w:top w:val="none" w:sz="0" w:space="0" w:color="auto"/>
            <w:left w:val="none" w:sz="0" w:space="0" w:color="auto"/>
            <w:bottom w:val="none" w:sz="0" w:space="0" w:color="auto"/>
            <w:right w:val="none" w:sz="0" w:space="0" w:color="auto"/>
          </w:divBdr>
          <w:divsChild>
            <w:div w:id="1549995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823631">
      <w:bodyDiv w:val="1"/>
      <w:marLeft w:val="0"/>
      <w:marRight w:val="0"/>
      <w:marTop w:val="0"/>
      <w:marBottom w:val="0"/>
      <w:divBdr>
        <w:top w:val="none" w:sz="0" w:space="0" w:color="auto"/>
        <w:left w:val="none" w:sz="0" w:space="0" w:color="auto"/>
        <w:bottom w:val="none" w:sz="0" w:space="0" w:color="auto"/>
        <w:right w:val="none" w:sz="0" w:space="0" w:color="auto"/>
      </w:divBdr>
      <w:divsChild>
        <w:div w:id="68386016">
          <w:marLeft w:val="0"/>
          <w:marRight w:val="0"/>
          <w:marTop w:val="0"/>
          <w:marBottom w:val="0"/>
          <w:divBdr>
            <w:top w:val="none" w:sz="0" w:space="0" w:color="auto"/>
            <w:left w:val="none" w:sz="0" w:space="0" w:color="auto"/>
            <w:bottom w:val="none" w:sz="0" w:space="0" w:color="auto"/>
            <w:right w:val="none" w:sz="0" w:space="0" w:color="auto"/>
          </w:divBdr>
          <w:divsChild>
            <w:div w:id="164976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480867">
      <w:bodyDiv w:val="1"/>
      <w:marLeft w:val="0"/>
      <w:marRight w:val="0"/>
      <w:marTop w:val="0"/>
      <w:marBottom w:val="0"/>
      <w:divBdr>
        <w:top w:val="none" w:sz="0" w:space="0" w:color="auto"/>
        <w:left w:val="none" w:sz="0" w:space="0" w:color="auto"/>
        <w:bottom w:val="none" w:sz="0" w:space="0" w:color="auto"/>
        <w:right w:val="none" w:sz="0" w:space="0" w:color="auto"/>
      </w:divBdr>
      <w:divsChild>
        <w:div w:id="167741417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55217843">
      <w:bodyDiv w:val="1"/>
      <w:marLeft w:val="0"/>
      <w:marRight w:val="0"/>
      <w:marTop w:val="0"/>
      <w:marBottom w:val="0"/>
      <w:divBdr>
        <w:top w:val="none" w:sz="0" w:space="0" w:color="auto"/>
        <w:left w:val="none" w:sz="0" w:space="0" w:color="auto"/>
        <w:bottom w:val="none" w:sz="0" w:space="0" w:color="auto"/>
        <w:right w:val="none" w:sz="0" w:space="0" w:color="auto"/>
      </w:divBdr>
    </w:div>
    <w:div w:id="1168787153">
      <w:bodyDiv w:val="1"/>
      <w:marLeft w:val="0"/>
      <w:marRight w:val="0"/>
      <w:marTop w:val="0"/>
      <w:marBottom w:val="0"/>
      <w:divBdr>
        <w:top w:val="none" w:sz="0" w:space="0" w:color="auto"/>
        <w:left w:val="none" w:sz="0" w:space="0" w:color="auto"/>
        <w:bottom w:val="none" w:sz="0" w:space="0" w:color="auto"/>
        <w:right w:val="none" w:sz="0" w:space="0" w:color="auto"/>
      </w:divBdr>
    </w:div>
    <w:div w:id="1172837657">
      <w:bodyDiv w:val="1"/>
      <w:marLeft w:val="0"/>
      <w:marRight w:val="0"/>
      <w:marTop w:val="0"/>
      <w:marBottom w:val="0"/>
      <w:divBdr>
        <w:top w:val="none" w:sz="0" w:space="0" w:color="auto"/>
        <w:left w:val="none" w:sz="0" w:space="0" w:color="auto"/>
        <w:bottom w:val="none" w:sz="0" w:space="0" w:color="auto"/>
        <w:right w:val="none" w:sz="0" w:space="0" w:color="auto"/>
      </w:divBdr>
    </w:div>
    <w:div w:id="1187520667">
      <w:bodyDiv w:val="1"/>
      <w:marLeft w:val="0"/>
      <w:marRight w:val="0"/>
      <w:marTop w:val="0"/>
      <w:marBottom w:val="0"/>
      <w:divBdr>
        <w:top w:val="none" w:sz="0" w:space="0" w:color="auto"/>
        <w:left w:val="none" w:sz="0" w:space="0" w:color="auto"/>
        <w:bottom w:val="none" w:sz="0" w:space="0" w:color="auto"/>
        <w:right w:val="none" w:sz="0" w:space="0" w:color="auto"/>
      </w:divBdr>
      <w:divsChild>
        <w:div w:id="315692813">
          <w:blockQuote w:val="1"/>
          <w:marLeft w:val="720"/>
          <w:marRight w:val="720"/>
          <w:marTop w:val="100"/>
          <w:marBottom w:val="100"/>
          <w:divBdr>
            <w:top w:val="none" w:sz="0" w:space="0" w:color="auto"/>
            <w:left w:val="none" w:sz="0" w:space="0" w:color="auto"/>
            <w:bottom w:val="none" w:sz="0" w:space="0" w:color="auto"/>
            <w:right w:val="none" w:sz="0" w:space="0" w:color="auto"/>
          </w:divBdr>
        </w:div>
        <w:div w:id="1225414925">
          <w:blockQuote w:val="1"/>
          <w:marLeft w:val="720"/>
          <w:marRight w:val="720"/>
          <w:marTop w:val="100"/>
          <w:marBottom w:val="100"/>
          <w:divBdr>
            <w:top w:val="none" w:sz="0" w:space="0" w:color="auto"/>
            <w:left w:val="none" w:sz="0" w:space="0" w:color="auto"/>
            <w:bottom w:val="none" w:sz="0" w:space="0" w:color="auto"/>
            <w:right w:val="none" w:sz="0" w:space="0" w:color="auto"/>
          </w:divBdr>
        </w:div>
        <w:div w:id="1903560582">
          <w:blockQuote w:val="1"/>
          <w:marLeft w:val="720"/>
          <w:marRight w:val="720"/>
          <w:marTop w:val="100"/>
          <w:marBottom w:val="100"/>
          <w:divBdr>
            <w:top w:val="none" w:sz="0" w:space="0" w:color="auto"/>
            <w:left w:val="none" w:sz="0" w:space="0" w:color="auto"/>
            <w:bottom w:val="none" w:sz="0" w:space="0" w:color="auto"/>
            <w:right w:val="none" w:sz="0" w:space="0" w:color="auto"/>
          </w:divBdr>
        </w:div>
        <w:div w:id="1367220633">
          <w:blockQuote w:val="1"/>
          <w:marLeft w:val="720"/>
          <w:marRight w:val="720"/>
          <w:marTop w:val="100"/>
          <w:marBottom w:val="100"/>
          <w:divBdr>
            <w:top w:val="none" w:sz="0" w:space="0" w:color="auto"/>
            <w:left w:val="none" w:sz="0" w:space="0" w:color="auto"/>
            <w:bottom w:val="none" w:sz="0" w:space="0" w:color="auto"/>
            <w:right w:val="none" w:sz="0" w:space="0" w:color="auto"/>
          </w:divBdr>
        </w:div>
        <w:div w:id="2034375427">
          <w:blockQuote w:val="1"/>
          <w:marLeft w:val="720"/>
          <w:marRight w:val="720"/>
          <w:marTop w:val="100"/>
          <w:marBottom w:val="100"/>
          <w:divBdr>
            <w:top w:val="none" w:sz="0" w:space="0" w:color="auto"/>
            <w:left w:val="none" w:sz="0" w:space="0" w:color="auto"/>
            <w:bottom w:val="none" w:sz="0" w:space="0" w:color="auto"/>
            <w:right w:val="none" w:sz="0" w:space="0" w:color="auto"/>
          </w:divBdr>
        </w:div>
        <w:div w:id="935939221">
          <w:blockQuote w:val="1"/>
          <w:marLeft w:val="720"/>
          <w:marRight w:val="720"/>
          <w:marTop w:val="100"/>
          <w:marBottom w:val="100"/>
          <w:divBdr>
            <w:top w:val="none" w:sz="0" w:space="0" w:color="auto"/>
            <w:left w:val="none" w:sz="0" w:space="0" w:color="auto"/>
            <w:bottom w:val="none" w:sz="0" w:space="0" w:color="auto"/>
            <w:right w:val="none" w:sz="0" w:space="0" w:color="auto"/>
          </w:divBdr>
        </w:div>
        <w:div w:id="583300066">
          <w:marLeft w:val="0"/>
          <w:marRight w:val="0"/>
          <w:marTop w:val="0"/>
          <w:marBottom w:val="0"/>
          <w:divBdr>
            <w:top w:val="none" w:sz="0" w:space="0" w:color="auto"/>
            <w:left w:val="none" w:sz="0" w:space="0" w:color="auto"/>
            <w:bottom w:val="none" w:sz="0" w:space="0" w:color="auto"/>
            <w:right w:val="none" w:sz="0" w:space="0" w:color="auto"/>
          </w:divBdr>
          <w:divsChild>
            <w:div w:id="1904562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519604">
      <w:bodyDiv w:val="1"/>
      <w:marLeft w:val="0"/>
      <w:marRight w:val="0"/>
      <w:marTop w:val="0"/>
      <w:marBottom w:val="0"/>
      <w:divBdr>
        <w:top w:val="none" w:sz="0" w:space="0" w:color="auto"/>
        <w:left w:val="none" w:sz="0" w:space="0" w:color="auto"/>
        <w:bottom w:val="none" w:sz="0" w:space="0" w:color="auto"/>
        <w:right w:val="none" w:sz="0" w:space="0" w:color="auto"/>
      </w:divBdr>
    </w:div>
    <w:div w:id="1189487756">
      <w:bodyDiv w:val="1"/>
      <w:marLeft w:val="0"/>
      <w:marRight w:val="0"/>
      <w:marTop w:val="0"/>
      <w:marBottom w:val="0"/>
      <w:divBdr>
        <w:top w:val="none" w:sz="0" w:space="0" w:color="auto"/>
        <w:left w:val="none" w:sz="0" w:space="0" w:color="auto"/>
        <w:bottom w:val="none" w:sz="0" w:space="0" w:color="auto"/>
        <w:right w:val="none" w:sz="0" w:space="0" w:color="auto"/>
      </w:divBdr>
    </w:div>
    <w:div w:id="1207909772">
      <w:bodyDiv w:val="1"/>
      <w:marLeft w:val="0"/>
      <w:marRight w:val="0"/>
      <w:marTop w:val="0"/>
      <w:marBottom w:val="0"/>
      <w:divBdr>
        <w:top w:val="none" w:sz="0" w:space="0" w:color="auto"/>
        <w:left w:val="none" w:sz="0" w:space="0" w:color="auto"/>
        <w:bottom w:val="none" w:sz="0" w:space="0" w:color="auto"/>
        <w:right w:val="none" w:sz="0" w:space="0" w:color="auto"/>
      </w:divBdr>
      <w:divsChild>
        <w:div w:id="760028164">
          <w:blockQuote w:val="1"/>
          <w:marLeft w:val="720"/>
          <w:marRight w:val="720"/>
          <w:marTop w:val="100"/>
          <w:marBottom w:val="100"/>
          <w:divBdr>
            <w:top w:val="none" w:sz="0" w:space="0" w:color="auto"/>
            <w:left w:val="none" w:sz="0" w:space="0" w:color="auto"/>
            <w:bottom w:val="none" w:sz="0" w:space="0" w:color="auto"/>
            <w:right w:val="none" w:sz="0" w:space="0" w:color="auto"/>
          </w:divBdr>
        </w:div>
        <w:div w:id="1169246485">
          <w:marLeft w:val="0"/>
          <w:marRight w:val="0"/>
          <w:marTop w:val="0"/>
          <w:marBottom w:val="0"/>
          <w:divBdr>
            <w:top w:val="none" w:sz="0" w:space="0" w:color="auto"/>
            <w:left w:val="none" w:sz="0" w:space="0" w:color="auto"/>
            <w:bottom w:val="none" w:sz="0" w:space="0" w:color="auto"/>
            <w:right w:val="none" w:sz="0" w:space="0" w:color="auto"/>
          </w:divBdr>
          <w:divsChild>
            <w:div w:id="1577476815">
              <w:marLeft w:val="0"/>
              <w:marRight w:val="0"/>
              <w:marTop w:val="0"/>
              <w:marBottom w:val="0"/>
              <w:divBdr>
                <w:top w:val="none" w:sz="0" w:space="0" w:color="auto"/>
                <w:left w:val="none" w:sz="0" w:space="0" w:color="auto"/>
                <w:bottom w:val="none" w:sz="0" w:space="0" w:color="auto"/>
                <w:right w:val="none" w:sz="0" w:space="0" w:color="auto"/>
              </w:divBdr>
            </w:div>
          </w:divsChild>
        </w:div>
        <w:div w:id="332416469">
          <w:marLeft w:val="0"/>
          <w:marRight w:val="0"/>
          <w:marTop w:val="0"/>
          <w:marBottom w:val="0"/>
          <w:divBdr>
            <w:top w:val="none" w:sz="0" w:space="0" w:color="auto"/>
            <w:left w:val="none" w:sz="0" w:space="0" w:color="auto"/>
            <w:bottom w:val="none" w:sz="0" w:space="0" w:color="auto"/>
            <w:right w:val="none" w:sz="0" w:space="0" w:color="auto"/>
          </w:divBdr>
          <w:divsChild>
            <w:div w:id="1673334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638015">
      <w:bodyDiv w:val="1"/>
      <w:marLeft w:val="0"/>
      <w:marRight w:val="0"/>
      <w:marTop w:val="0"/>
      <w:marBottom w:val="0"/>
      <w:divBdr>
        <w:top w:val="none" w:sz="0" w:space="0" w:color="auto"/>
        <w:left w:val="none" w:sz="0" w:space="0" w:color="auto"/>
        <w:bottom w:val="none" w:sz="0" w:space="0" w:color="auto"/>
        <w:right w:val="none" w:sz="0" w:space="0" w:color="auto"/>
      </w:divBdr>
    </w:div>
    <w:div w:id="1221013206">
      <w:bodyDiv w:val="1"/>
      <w:marLeft w:val="0"/>
      <w:marRight w:val="0"/>
      <w:marTop w:val="0"/>
      <w:marBottom w:val="0"/>
      <w:divBdr>
        <w:top w:val="none" w:sz="0" w:space="0" w:color="auto"/>
        <w:left w:val="none" w:sz="0" w:space="0" w:color="auto"/>
        <w:bottom w:val="none" w:sz="0" w:space="0" w:color="auto"/>
        <w:right w:val="none" w:sz="0" w:space="0" w:color="auto"/>
      </w:divBdr>
      <w:divsChild>
        <w:div w:id="1918200807">
          <w:blockQuote w:val="1"/>
          <w:marLeft w:val="720"/>
          <w:marRight w:val="720"/>
          <w:marTop w:val="100"/>
          <w:marBottom w:val="100"/>
          <w:divBdr>
            <w:top w:val="none" w:sz="0" w:space="0" w:color="auto"/>
            <w:left w:val="none" w:sz="0" w:space="0" w:color="auto"/>
            <w:bottom w:val="none" w:sz="0" w:space="0" w:color="auto"/>
            <w:right w:val="none" w:sz="0" w:space="0" w:color="auto"/>
          </w:divBdr>
        </w:div>
        <w:div w:id="1689915894">
          <w:marLeft w:val="0"/>
          <w:marRight w:val="0"/>
          <w:marTop w:val="0"/>
          <w:marBottom w:val="0"/>
          <w:divBdr>
            <w:top w:val="none" w:sz="0" w:space="0" w:color="auto"/>
            <w:left w:val="none" w:sz="0" w:space="0" w:color="auto"/>
            <w:bottom w:val="none" w:sz="0" w:space="0" w:color="auto"/>
            <w:right w:val="none" w:sz="0" w:space="0" w:color="auto"/>
          </w:divBdr>
          <w:divsChild>
            <w:div w:id="171070005">
              <w:marLeft w:val="0"/>
              <w:marRight w:val="0"/>
              <w:marTop w:val="0"/>
              <w:marBottom w:val="0"/>
              <w:divBdr>
                <w:top w:val="none" w:sz="0" w:space="0" w:color="auto"/>
                <w:left w:val="none" w:sz="0" w:space="0" w:color="auto"/>
                <w:bottom w:val="none" w:sz="0" w:space="0" w:color="auto"/>
                <w:right w:val="none" w:sz="0" w:space="0" w:color="auto"/>
              </w:divBdr>
            </w:div>
          </w:divsChild>
        </w:div>
        <w:div w:id="41055484">
          <w:marLeft w:val="0"/>
          <w:marRight w:val="0"/>
          <w:marTop w:val="0"/>
          <w:marBottom w:val="0"/>
          <w:divBdr>
            <w:top w:val="none" w:sz="0" w:space="0" w:color="auto"/>
            <w:left w:val="none" w:sz="0" w:space="0" w:color="auto"/>
            <w:bottom w:val="none" w:sz="0" w:space="0" w:color="auto"/>
            <w:right w:val="none" w:sz="0" w:space="0" w:color="auto"/>
          </w:divBdr>
          <w:divsChild>
            <w:div w:id="253129566">
              <w:marLeft w:val="0"/>
              <w:marRight w:val="0"/>
              <w:marTop w:val="0"/>
              <w:marBottom w:val="0"/>
              <w:divBdr>
                <w:top w:val="none" w:sz="0" w:space="0" w:color="auto"/>
                <w:left w:val="none" w:sz="0" w:space="0" w:color="auto"/>
                <w:bottom w:val="none" w:sz="0" w:space="0" w:color="auto"/>
                <w:right w:val="none" w:sz="0" w:space="0" w:color="auto"/>
              </w:divBdr>
            </w:div>
          </w:divsChild>
        </w:div>
        <w:div w:id="6123720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34975039">
      <w:bodyDiv w:val="1"/>
      <w:marLeft w:val="0"/>
      <w:marRight w:val="0"/>
      <w:marTop w:val="0"/>
      <w:marBottom w:val="0"/>
      <w:divBdr>
        <w:top w:val="none" w:sz="0" w:space="0" w:color="auto"/>
        <w:left w:val="none" w:sz="0" w:space="0" w:color="auto"/>
        <w:bottom w:val="none" w:sz="0" w:space="0" w:color="auto"/>
        <w:right w:val="none" w:sz="0" w:space="0" w:color="auto"/>
      </w:divBdr>
    </w:div>
    <w:div w:id="1236473168">
      <w:bodyDiv w:val="1"/>
      <w:marLeft w:val="0"/>
      <w:marRight w:val="0"/>
      <w:marTop w:val="0"/>
      <w:marBottom w:val="0"/>
      <w:divBdr>
        <w:top w:val="none" w:sz="0" w:space="0" w:color="auto"/>
        <w:left w:val="none" w:sz="0" w:space="0" w:color="auto"/>
        <w:bottom w:val="none" w:sz="0" w:space="0" w:color="auto"/>
        <w:right w:val="none" w:sz="0" w:space="0" w:color="auto"/>
      </w:divBdr>
    </w:div>
    <w:div w:id="1240218017">
      <w:bodyDiv w:val="1"/>
      <w:marLeft w:val="0"/>
      <w:marRight w:val="0"/>
      <w:marTop w:val="0"/>
      <w:marBottom w:val="0"/>
      <w:divBdr>
        <w:top w:val="none" w:sz="0" w:space="0" w:color="auto"/>
        <w:left w:val="none" w:sz="0" w:space="0" w:color="auto"/>
        <w:bottom w:val="none" w:sz="0" w:space="0" w:color="auto"/>
        <w:right w:val="none" w:sz="0" w:space="0" w:color="auto"/>
      </w:divBdr>
      <w:divsChild>
        <w:div w:id="196276629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47299955">
      <w:bodyDiv w:val="1"/>
      <w:marLeft w:val="0"/>
      <w:marRight w:val="0"/>
      <w:marTop w:val="0"/>
      <w:marBottom w:val="0"/>
      <w:divBdr>
        <w:top w:val="none" w:sz="0" w:space="0" w:color="auto"/>
        <w:left w:val="none" w:sz="0" w:space="0" w:color="auto"/>
        <w:bottom w:val="none" w:sz="0" w:space="0" w:color="auto"/>
        <w:right w:val="none" w:sz="0" w:space="0" w:color="auto"/>
      </w:divBdr>
    </w:div>
    <w:div w:id="1254049814">
      <w:bodyDiv w:val="1"/>
      <w:marLeft w:val="0"/>
      <w:marRight w:val="0"/>
      <w:marTop w:val="0"/>
      <w:marBottom w:val="0"/>
      <w:divBdr>
        <w:top w:val="none" w:sz="0" w:space="0" w:color="auto"/>
        <w:left w:val="none" w:sz="0" w:space="0" w:color="auto"/>
        <w:bottom w:val="none" w:sz="0" w:space="0" w:color="auto"/>
        <w:right w:val="none" w:sz="0" w:space="0" w:color="auto"/>
      </w:divBdr>
      <w:divsChild>
        <w:div w:id="576672814">
          <w:blockQuote w:val="1"/>
          <w:marLeft w:val="720"/>
          <w:marRight w:val="720"/>
          <w:marTop w:val="100"/>
          <w:marBottom w:val="100"/>
          <w:divBdr>
            <w:top w:val="none" w:sz="0" w:space="0" w:color="auto"/>
            <w:left w:val="none" w:sz="0" w:space="0" w:color="auto"/>
            <w:bottom w:val="none" w:sz="0" w:space="0" w:color="auto"/>
            <w:right w:val="none" w:sz="0" w:space="0" w:color="auto"/>
          </w:divBdr>
        </w:div>
        <w:div w:id="36591618">
          <w:blockQuote w:val="1"/>
          <w:marLeft w:val="720"/>
          <w:marRight w:val="720"/>
          <w:marTop w:val="100"/>
          <w:marBottom w:val="100"/>
          <w:divBdr>
            <w:top w:val="none" w:sz="0" w:space="0" w:color="auto"/>
            <w:left w:val="none" w:sz="0" w:space="0" w:color="auto"/>
            <w:bottom w:val="none" w:sz="0" w:space="0" w:color="auto"/>
            <w:right w:val="none" w:sz="0" w:space="0" w:color="auto"/>
          </w:divBdr>
        </w:div>
        <w:div w:id="1787117575">
          <w:blockQuote w:val="1"/>
          <w:marLeft w:val="720"/>
          <w:marRight w:val="720"/>
          <w:marTop w:val="100"/>
          <w:marBottom w:val="100"/>
          <w:divBdr>
            <w:top w:val="none" w:sz="0" w:space="0" w:color="auto"/>
            <w:left w:val="none" w:sz="0" w:space="0" w:color="auto"/>
            <w:bottom w:val="none" w:sz="0" w:space="0" w:color="auto"/>
            <w:right w:val="none" w:sz="0" w:space="0" w:color="auto"/>
          </w:divBdr>
        </w:div>
        <w:div w:id="1478259193">
          <w:blockQuote w:val="1"/>
          <w:marLeft w:val="720"/>
          <w:marRight w:val="720"/>
          <w:marTop w:val="100"/>
          <w:marBottom w:val="100"/>
          <w:divBdr>
            <w:top w:val="none" w:sz="0" w:space="0" w:color="auto"/>
            <w:left w:val="none" w:sz="0" w:space="0" w:color="auto"/>
            <w:bottom w:val="none" w:sz="0" w:space="0" w:color="auto"/>
            <w:right w:val="none" w:sz="0" w:space="0" w:color="auto"/>
          </w:divBdr>
        </w:div>
        <w:div w:id="2066754317">
          <w:blockQuote w:val="1"/>
          <w:marLeft w:val="720"/>
          <w:marRight w:val="720"/>
          <w:marTop w:val="100"/>
          <w:marBottom w:val="100"/>
          <w:divBdr>
            <w:top w:val="none" w:sz="0" w:space="0" w:color="auto"/>
            <w:left w:val="none" w:sz="0" w:space="0" w:color="auto"/>
            <w:bottom w:val="none" w:sz="0" w:space="0" w:color="auto"/>
            <w:right w:val="none" w:sz="0" w:space="0" w:color="auto"/>
          </w:divBdr>
        </w:div>
        <w:div w:id="632250619">
          <w:blockQuote w:val="1"/>
          <w:marLeft w:val="720"/>
          <w:marRight w:val="720"/>
          <w:marTop w:val="100"/>
          <w:marBottom w:val="100"/>
          <w:divBdr>
            <w:top w:val="none" w:sz="0" w:space="0" w:color="auto"/>
            <w:left w:val="none" w:sz="0" w:space="0" w:color="auto"/>
            <w:bottom w:val="none" w:sz="0" w:space="0" w:color="auto"/>
            <w:right w:val="none" w:sz="0" w:space="0" w:color="auto"/>
          </w:divBdr>
        </w:div>
        <w:div w:id="447510845">
          <w:blockQuote w:val="1"/>
          <w:marLeft w:val="720"/>
          <w:marRight w:val="720"/>
          <w:marTop w:val="100"/>
          <w:marBottom w:val="100"/>
          <w:divBdr>
            <w:top w:val="none" w:sz="0" w:space="0" w:color="auto"/>
            <w:left w:val="none" w:sz="0" w:space="0" w:color="auto"/>
            <w:bottom w:val="none" w:sz="0" w:space="0" w:color="auto"/>
            <w:right w:val="none" w:sz="0" w:space="0" w:color="auto"/>
          </w:divBdr>
        </w:div>
        <w:div w:id="1291286246">
          <w:blockQuote w:val="1"/>
          <w:marLeft w:val="720"/>
          <w:marRight w:val="720"/>
          <w:marTop w:val="100"/>
          <w:marBottom w:val="100"/>
          <w:divBdr>
            <w:top w:val="none" w:sz="0" w:space="0" w:color="auto"/>
            <w:left w:val="none" w:sz="0" w:space="0" w:color="auto"/>
            <w:bottom w:val="none" w:sz="0" w:space="0" w:color="auto"/>
            <w:right w:val="none" w:sz="0" w:space="0" w:color="auto"/>
          </w:divBdr>
        </w:div>
        <w:div w:id="241179600">
          <w:blockQuote w:val="1"/>
          <w:marLeft w:val="720"/>
          <w:marRight w:val="720"/>
          <w:marTop w:val="100"/>
          <w:marBottom w:val="100"/>
          <w:divBdr>
            <w:top w:val="none" w:sz="0" w:space="0" w:color="auto"/>
            <w:left w:val="none" w:sz="0" w:space="0" w:color="auto"/>
            <w:bottom w:val="none" w:sz="0" w:space="0" w:color="auto"/>
            <w:right w:val="none" w:sz="0" w:space="0" w:color="auto"/>
          </w:divBdr>
        </w:div>
        <w:div w:id="409808996">
          <w:blockQuote w:val="1"/>
          <w:marLeft w:val="720"/>
          <w:marRight w:val="720"/>
          <w:marTop w:val="100"/>
          <w:marBottom w:val="100"/>
          <w:divBdr>
            <w:top w:val="none" w:sz="0" w:space="0" w:color="auto"/>
            <w:left w:val="none" w:sz="0" w:space="0" w:color="auto"/>
            <w:bottom w:val="none" w:sz="0" w:space="0" w:color="auto"/>
            <w:right w:val="none" w:sz="0" w:space="0" w:color="auto"/>
          </w:divBdr>
        </w:div>
        <w:div w:id="2060741577">
          <w:blockQuote w:val="1"/>
          <w:marLeft w:val="720"/>
          <w:marRight w:val="720"/>
          <w:marTop w:val="100"/>
          <w:marBottom w:val="100"/>
          <w:divBdr>
            <w:top w:val="none" w:sz="0" w:space="0" w:color="auto"/>
            <w:left w:val="none" w:sz="0" w:space="0" w:color="auto"/>
            <w:bottom w:val="none" w:sz="0" w:space="0" w:color="auto"/>
            <w:right w:val="none" w:sz="0" w:space="0" w:color="auto"/>
          </w:divBdr>
        </w:div>
        <w:div w:id="751388200">
          <w:blockQuote w:val="1"/>
          <w:marLeft w:val="720"/>
          <w:marRight w:val="720"/>
          <w:marTop w:val="100"/>
          <w:marBottom w:val="100"/>
          <w:divBdr>
            <w:top w:val="none" w:sz="0" w:space="0" w:color="auto"/>
            <w:left w:val="none" w:sz="0" w:space="0" w:color="auto"/>
            <w:bottom w:val="none" w:sz="0" w:space="0" w:color="auto"/>
            <w:right w:val="none" w:sz="0" w:space="0" w:color="auto"/>
          </w:divBdr>
        </w:div>
        <w:div w:id="314529319">
          <w:blockQuote w:val="1"/>
          <w:marLeft w:val="720"/>
          <w:marRight w:val="720"/>
          <w:marTop w:val="100"/>
          <w:marBottom w:val="100"/>
          <w:divBdr>
            <w:top w:val="none" w:sz="0" w:space="0" w:color="auto"/>
            <w:left w:val="none" w:sz="0" w:space="0" w:color="auto"/>
            <w:bottom w:val="none" w:sz="0" w:space="0" w:color="auto"/>
            <w:right w:val="none" w:sz="0" w:space="0" w:color="auto"/>
          </w:divBdr>
        </w:div>
        <w:div w:id="1177231934">
          <w:blockQuote w:val="1"/>
          <w:marLeft w:val="720"/>
          <w:marRight w:val="720"/>
          <w:marTop w:val="100"/>
          <w:marBottom w:val="100"/>
          <w:divBdr>
            <w:top w:val="none" w:sz="0" w:space="0" w:color="auto"/>
            <w:left w:val="none" w:sz="0" w:space="0" w:color="auto"/>
            <w:bottom w:val="none" w:sz="0" w:space="0" w:color="auto"/>
            <w:right w:val="none" w:sz="0" w:space="0" w:color="auto"/>
          </w:divBdr>
        </w:div>
        <w:div w:id="870075423">
          <w:blockQuote w:val="1"/>
          <w:marLeft w:val="720"/>
          <w:marRight w:val="720"/>
          <w:marTop w:val="100"/>
          <w:marBottom w:val="100"/>
          <w:divBdr>
            <w:top w:val="none" w:sz="0" w:space="0" w:color="auto"/>
            <w:left w:val="none" w:sz="0" w:space="0" w:color="auto"/>
            <w:bottom w:val="none" w:sz="0" w:space="0" w:color="auto"/>
            <w:right w:val="none" w:sz="0" w:space="0" w:color="auto"/>
          </w:divBdr>
        </w:div>
        <w:div w:id="721559531">
          <w:blockQuote w:val="1"/>
          <w:marLeft w:val="720"/>
          <w:marRight w:val="720"/>
          <w:marTop w:val="100"/>
          <w:marBottom w:val="100"/>
          <w:divBdr>
            <w:top w:val="none" w:sz="0" w:space="0" w:color="auto"/>
            <w:left w:val="none" w:sz="0" w:space="0" w:color="auto"/>
            <w:bottom w:val="none" w:sz="0" w:space="0" w:color="auto"/>
            <w:right w:val="none" w:sz="0" w:space="0" w:color="auto"/>
          </w:divBdr>
        </w:div>
        <w:div w:id="253444311">
          <w:blockQuote w:val="1"/>
          <w:marLeft w:val="720"/>
          <w:marRight w:val="720"/>
          <w:marTop w:val="100"/>
          <w:marBottom w:val="100"/>
          <w:divBdr>
            <w:top w:val="none" w:sz="0" w:space="0" w:color="auto"/>
            <w:left w:val="none" w:sz="0" w:space="0" w:color="auto"/>
            <w:bottom w:val="none" w:sz="0" w:space="0" w:color="auto"/>
            <w:right w:val="none" w:sz="0" w:space="0" w:color="auto"/>
          </w:divBdr>
        </w:div>
        <w:div w:id="27679482">
          <w:blockQuote w:val="1"/>
          <w:marLeft w:val="720"/>
          <w:marRight w:val="720"/>
          <w:marTop w:val="100"/>
          <w:marBottom w:val="100"/>
          <w:divBdr>
            <w:top w:val="none" w:sz="0" w:space="0" w:color="auto"/>
            <w:left w:val="none" w:sz="0" w:space="0" w:color="auto"/>
            <w:bottom w:val="none" w:sz="0" w:space="0" w:color="auto"/>
            <w:right w:val="none" w:sz="0" w:space="0" w:color="auto"/>
          </w:divBdr>
        </w:div>
        <w:div w:id="1078133362">
          <w:blockQuote w:val="1"/>
          <w:marLeft w:val="720"/>
          <w:marRight w:val="720"/>
          <w:marTop w:val="100"/>
          <w:marBottom w:val="100"/>
          <w:divBdr>
            <w:top w:val="none" w:sz="0" w:space="0" w:color="auto"/>
            <w:left w:val="none" w:sz="0" w:space="0" w:color="auto"/>
            <w:bottom w:val="none" w:sz="0" w:space="0" w:color="auto"/>
            <w:right w:val="none" w:sz="0" w:space="0" w:color="auto"/>
          </w:divBdr>
        </w:div>
        <w:div w:id="1412970880">
          <w:blockQuote w:val="1"/>
          <w:marLeft w:val="720"/>
          <w:marRight w:val="720"/>
          <w:marTop w:val="100"/>
          <w:marBottom w:val="100"/>
          <w:divBdr>
            <w:top w:val="none" w:sz="0" w:space="0" w:color="auto"/>
            <w:left w:val="none" w:sz="0" w:space="0" w:color="auto"/>
            <w:bottom w:val="none" w:sz="0" w:space="0" w:color="auto"/>
            <w:right w:val="none" w:sz="0" w:space="0" w:color="auto"/>
          </w:divBdr>
        </w:div>
        <w:div w:id="38090404">
          <w:blockQuote w:val="1"/>
          <w:marLeft w:val="720"/>
          <w:marRight w:val="720"/>
          <w:marTop w:val="100"/>
          <w:marBottom w:val="100"/>
          <w:divBdr>
            <w:top w:val="none" w:sz="0" w:space="0" w:color="auto"/>
            <w:left w:val="none" w:sz="0" w:space="0" w:color="auto"/>
            <w:bottom w:val="none" w:sz="0" w:space="0" w:color="auto"/>
            <w:right w:val="none" w:sz="0" w:space="0" w:color="auto"/>
          </w:divBdr>
        </w:div>
        <w:div w:id="11194889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58782390">
      <w:bodyDiv w:val="1"/>
      <w:marLeft w:val="0"/>
      <w:marRight w:val="0"/>
      <w:marTop w:val="0"/>
      <w:marBottom w:val="0"/>
      <w:divBdr>
        <w:top w:val="none" w:sz="0" w:space="0" w:color="auto"/>
        <w:left w:val="none" w:sz="0" w:space="0" w:color="auto"/>
        <w:bottom w:val="none" w:sz="0" w:space="0" w:color="auto"/>
        <w:right w:val="none" w:sz="0" w:space="0" w:color="auto"/>
      </w:divBdr>
    </w:div>
    <w:div w:id="1259604699">
      <w:bodyDiv w:val="1"/>
      <w:marLeft w:val="0"/>
      <w:marRight w:val="0"/>
      <w:marTop w:val="0"/>
      <w:marBottom w:val="0"/>
      <w:divBdr>
        <w:top w:val="none" w:sz="0" w:space="0" w:color="auto"/>
        <w:left w:val="none" w:sz="0" w:space="0" w:color="auto"/>
        <w:bottom w:val="none" w:sz="0" w:space="0" w:color="auto"/>
        <w:right w:val="none" w:sz="0" w:space="0" w:color="auto"/>
      </w:divBdr>
    </w:div>
    <w:div w:id="1261572003">
      <w:bodyDiv w:val="1"/>
      <w:marLeft w:val="0"/>
      <w:marRight w:val="0"/>
      <w:marTop w:val="0"/>
      <w:marBottom w:val="0"/>
      <w:divBdr>
        <w:top w:val="none" w:sz="0" w:space="0" w:color="auto"/>
        <w:left w:val="none" w:sz="0" w:space="0" w:color="auto"/>
        <w:bottom w:val="none" w:sz="0" w:space="0" w:color="auto"/>
        <w:right w:val="none" w:sz="0" w:space="0" w:color="auto"/>
      </w:divBdr>
    </w:div>
    <w:div w:id="1261765858">
      <w:bodyDiv w:val="1"/>
      <w:marLeft w:val="0"/>
      <w:marRight w:val="0"/>
      <w:marTop w:val="0"/>
      <w:marBottom w:val="0"/>
      <w:divBdr>
        <w:top w:val="none" w:sz="0" w:space="0" w:color="auto"/>
        <w:left w:val="none" w:sz="0" w:space="0" w:color="auto"/>
        <w:bottom w:val="none" w:sz="0" w:space="0" w:color="auto"/>
        <w:right w:val="none" w:sz="0" w:space="0" w:color="auto"/>
      </w:divBdr>
      <w:divsChild>
        <w:div w:id="480316375">
          <w:marLeft w:val="0"/>
          <w:marRight w:val="0"/>
          <w:marTop w:val="0"/>
          <w:marBottom w:val="0"/>
          <w:divBdr>
            <w:top w:val="none" w:sz="0" w:space="0" w:color="auto"/>
            <w:left w:val="none" w:sz="0" w:space="0" w:color="auto"/>
            <w:bottom w:val="none" w:sz="0" w:space="0" w:color="auto"/>
            <w:right w:val="none" w:sz="0" w:space="0" w:color="auto"/>
          </w:divBdr>
          <w:divsChild>
            <w:div w:id="119722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827395">
      <w:bodyDiv w:val="1"/>
      <w:marLeft w:val="0"/>
      <w:marRight w:val="0"/>
      <w:marTop w:val="0"/>
      <w:marBottom w:val="0"/>
      <w:divBdr>
        <w:top w:val="none" w:sz="0" w:space="0" w:color="auto"/>
        <w:left w:val="none" w:sz="0" w:space="0" w:color="auto"/>
        <w:bottom w:val="none" w:sz="0" w:space="0" w:color="auto"/>
        <w:right w:val="none" w:sz="0" w:space="0" w:color="auto"/>
      </w:divBdr>
    </w:div>
    <w:div w:id="1287931085">
      <w:bodyDiv w:val="1"/>
      <w:marLeft w:val="0"/>
      <w:marRight w:val="0"/>
      <w:marTop w:val="0"/>
      <w:marBottom w:val="0"/>
      <w:divBdr>
        <w:top w:val="none" w:sz="0" w:space="0" w:color="auto"/>
        <w:left w:val="none" w:sz="0" w:space="0" w:color="auto"/>
        <w:bottom w:val="none" w:sz="0" w:space="0" w:color="auto"/>
        <w:right w:val="none" w:sz="0" w:space="0" w:color="auto"/>
      </w:divBdr>
      <w:divsChild>
        <w:div w:id="8529496">
          <w:marLeft w:val="0"/>
          <w:marRight w:val="0"/>
          <w:marTop w:val="0"/>
          <w:marBottom w:val="0"/>
          <w:divBdr>
            <w:top w:val="none" w:sz="0" w:space="0" w:color="auto"/>
            <w:left w:val="none" w:sz="0" w:space="0" w:color="auto"/>
            <w:bottom w:val="none" w:sz="0" w:space="0" w:color="auto"/>
            <w:right w:val="none" w:sz="0" w:space="0" w:color="auto"/>
          </w:divBdr>
          <w:divsChild>
            <w:div w:id="1019114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239770">
      <w:bodyDiv w:val="1"/>
      <w:marLeft w:val="0"/>
      <w:marRight w:val="0"/>
      <w:marTop w:val="0"/>
      <w:marBottom w:val="0"/>
      <w:divBdr>
        <w:top w:val="none" w:sz="0" w:space="0" w:color="auto"/>
        <w:left w:val="none" w:sz="0" w:space="0" w:color="auto"/>
        <w:bottom w:val="none" w:sz="0" w:space="0" w:color="auto"/>
        <w:right w:val="none" w:sz="0" w:space="0" w:color="auto"/>
      </w:divBdr>
      <w:divsChild>
        <w:div w:id="139929452">
          <w:blockQuote w:val="1"/>
          <w:marLeft w:val="720"/>
          <w:marRight w:val="720"/>
          <w:marTop w:val="100"/>
          <w:marBottom w:val="100"/>
          <w:divBdr>
            <w:top w:val="none" w:sz="0" w:space="0" w:color="auto"/>
            <w:left w:val="none" w:sz="0" w:space="0" w:color="auto"/>
            <w:bottom w:val="none" w:sz="0" w:space="0" w:color="auto"/>
            <w:right w:val="none" w:sz="0" w:space="0" w:color="auto"/>
          </w:divBdr>
        </w:div>
        <w:div w:id="1636135126">
          <w:blockQuote w:val="1"/>
          <w:marLeft w:val="720"/>
          <w:marRight w:val="720"/>
          <w:marTop w:val="100"/>
          <w:marBottom w:val="100"/>
          <w:divBdr>
            <w:top w:val="none" w:sz="0" w:space="0" w:color="auto"/>
            <w:left w:val="none" w:sz="0" w:space="0" w:color="auto"/>
            <w:bottom w:val="none" w:sz="0" w:space="0" w:color="auto"/>
            <w:right w:val="none" w:sz="0" w:space="0" w:color="auto"/>
          </w:divBdr>
        </w:div>
        <w:div w:id="1871069447">
          <w:blockQuote w:val="1"/>
          <w:marLeft w:val="720"/>
          <w:marRight w:val="720"/>
          <w:marTop w:val="100"/>
          <w:marBottom w:val="100"/>
          <w:divBdr>
            <w:top w:val="none" w:sz="0" w:space="0" w:color="auto"/>
            <w:left w:val="none" w:sz="0" w:space="0" w:color="auto"/>
            <w:bottom w:val="none" w:sz="0" w:space="0" w:color="auto"/>
            <w:right w:val="none" w:sz="0" w:space="0" w:color="auto"/>
          </w:divBdr>
        </w:div>
        <w:div w:id="933854581">
          <w:blockQuote w:val="1"/>
          <w:marLeft w:val="720"/>
          <w:marRight w:val="720"/>
          <w:marTop w:val="100"/>
          <w:marBottom w:val="100"/>
          <w:divBdr>
            <w:top w:val="none" w:sz="0" w:space="0" w:color="auto"/>
            <w:left w:val="none" w:sz="0" w:space="0" w:color="auto"/>
            <w:bottom w:val="none" w:sz="0" w:space="0" w:color="auto"/>
            <w:right w:val="none" w:sz="0" w:space="0" w:color="auto"/>
          </w:divBdr>
        </w:div>
        <w:div w:id="521406638">
          <w:blockQuote w:val="1"/>
          <w:marLeft w:val="720"/>
          <w:marRight w:val="720"/>
          <w:marTop w:val="100"/>
          <w:marBottom w:val="100"/>
          <w:divBdr>
            <w:top w:val="none" w:sz="0" w:space="0" w:color="auto"/>
            <w:left w:val="none" w:sz="0" w:space="0" w:color="auto"/>
            <w:bottom w:val="none" w:sz="0" w:space="0" w:color="auto"/>
            <w:right w:val="none" w:sz="0" w:space="0" w:color="auto"/>
          </w:divBdr>
        </w:div>
        <w:div w:id="207693807">
          <w:blockQuote w:val="1"/>
          <w:marLeft w:val="720"/>
          <w:marRight w:val="720"/>
          <w:marTop w:val="100"/>
          <w:marBottom w:val="100"/>
          <w:divBdr>
            <w:top w:val="none" w:sz="0" w:space="0" w:color="auto"/>
            <w:left w:val="none" w:sz="0" w:space="0" w:color="auto"/>
            <w:bottom w:val="none" w:sz="0" w:space="0" w:color="auto"/>
            <w:right w:val="none" w:sz="0" w:space="0" w:color="auto"/>
          </w:divBdr>
        </w:div>
        <w:div w:id="44257662">
          <w:blockQuote w:val="1"/>
          <w:marLeft w:val="720"/>
          <w:marRight w:val="720"/>
          <w:marTop w:val="100"/>
          <w:marBottom w:val="100"/>
          <w:divBdr>
            <w:top w:val="none" w:sz="0" w:space="0" w:color="auto"/>
            <w:left w:val="none" w:sz="0" w:space="0" w:color="auto"/>
            <w:bottom w:val="none" w:sz="0" w:space="0" w:color="auto"/>
            <w:right w:val="none" w:sz="0" w:space="0" w:color="auto"/>
          </w:divBdr>
        </w:div>
        <w:div w:id="1733236752">
          <w:blockQuote w:val="1"/>
          <w:marLeft w:val="720"/>
          <w:marRight w:val="720"/>
          <w:marTop w:val="100"/>
          <w:marBottom w:val="100"/>
          <w:divBdr>
            <w:top w:val="none" w:sz="0" w:space="0" w:color="auto"/>
            <w:left w:val="none" w:sz="0" w:space="0" w:color="auto"/>
            <w:bottom w:val="none" w:sz="0" w:space="0" w:color="auto"/>
            <w:right w:val="none" w:sz="0" w:space="0" w:color="auto"/>
          </w:divBdr>
        </w:div>
        <w:div w:id="921916830">
          <w:blockQuote w:val="1"/>
          <w:marLeft w:val="720"/>
          <w:marRight w:val="720"/>
          <w:marTop w:val="100"/>
          <w:marBottom w:val="100"/>
          <w:divBdr>
            <w:top w:val="none" w:sz="0" w:space="0" w:color="auto"/>
            <w:left w:val="none" w:sz="0" w:space="0" w:color="auto"/>
            <w:bottom w:val="none" w:sz="0" w:space="0" w:color="auto"/>
            <w:right w:val="none" w:sz="0" w:space="0" w:color="auto"/>
          </w:divBdr>
        </w:div>
        <w:div w:id="912927864">
          <w:blockQuote w:val="1"/>
          <w:marLeft w:val="720"/>
          <w:marRight w:val="720"/>
          <w:marTop w:val="100"/>
          <w:marBottom w:val="100"/>
          <w:divBdr>
            <w:top w:val="none" w:sz="0" w:space="0" w:color="auto"/>
            <w:left w:val="none" w:sz="0" w:space="0" w:color="auto"/>
            <w:bottom w:val="none" w:sz="0" w:space="0" w:color="auto"/>
            <w:right w:val="none" w:sz="0" w:space="0" w:color="auto"/>
          </w:divBdr>
        </w:div>
        <w:div w:id="488834693">
          <w:blockQuote w:val="1"/>
          <w:marLeft w:val="720"/>
          <w:marRight w:val="720"/>
          <w:marTop w:val="100"/>
          <w:marBottom w:val="100"/>
          <w:divBdr>
            <w:top w:val="none" w:sz="0" w:space="0" w:color="auto"/>
            <w:left w:val="none" w:sz="0" w:space="0" w:color="auto"/>
            <w:bottom w:val="none" w:sz="0" w:space="0" w:color="auto"/>
            <w:right w:val="none" w:sz="0" w:space="0" w:color="auto"/>
          </w:divBdr>
        </w:div>
        <w:div w:id="755706381">
          <w:blockQuote w:val="1"/>
          <w:marLeft w:val="720"/>
          <w:marRight w:val="720"/>
          <w:marTop w:val="100"/>
          <w:marBottom w:val="100"/>
          <w:divBdr>
            <w:top w:val="none" w:sz="0" w:space="0" w:color="auto"/>
            <w:left w:val="none" w:sz="0" w:space="0" w:color="auto"/>
            <w:bottom w:val="none" w:sz="0" w:space="0" w:color="auto"/>
            <w:right w:val="none" w:sz="0" w:space="0" w:color="auto"/>
          </w:divBdr>
        </w:div>
        <w:div w:id="1466043323">
          <w:blockQuote w:val="1"/>
          <w:marLeft w:val="720"/>
          <w:marRight w:val="720"/>
          <w:marTop w:val="100"/>
          <w:marBottom w:val="100"/>
          <w:divBdr>
            <w:top w:val="none" w:sz="0" w:space="0" w:color="auto"/>
            <w:left w:val="none" w:sz="0" w:space="0" w:color="auto"/>
            <w:bottom w:val="none" w:sz="0" w:space="0" w:color="auto"/>
            <w:right w:val="none" w:sz="0" w:space="0" w:color="auto"/>
          </w:divBdr>
        </w:div>
        <w:div w:id="479228900">
          <w:blockQuote w:val="1"/>
          <w:marLeft w:val="720"/>
          <w:marRight w:val="720"/>
          <w:marTop w:val="100"/>
          <w:marBottom w:val="100"/>
          <w:divBdr>
            <w:top w:val="none" w:sz="0" w:space="0" w:color="auto"/>
            <w:left w:val="none" w:sz="0" w:space="0" w:color="auto"/>
            <w:bottom w:val="none" w:sz="0" w:space="0" w:color="auto"/>
            <w:right w:val="none" w:sz="0" w:space="0" w:color="auto"/>
          </w:divBdr>
        </w:div>
        <w:div w:id="525755176">
          <w:blockQuote w:val="1"/>
          <w:marLeft w:val="720"/>
          <w:marRight w:val="720"/>
          <w:marTop w:val="100"/>
          <w:marBottom w:val="100"/>
          <w:divBdr>
            <w:top w:val="none" w:sz="0" w:space="0" w:color="auto"/>
            <w:left w:val="none" w:sz="0" w:space="0" w:color="auto"/>
            <w:bottom w:val="none" w:sz="0" w:space="0" w:color="auto"/>
            <w:right w:val="none" w:sz="0" w:space="0" w:color="auto"/>
          </w:divBdr>
        </w:div>
        <w:div w:id="1444501525">
          <w:blockQuote w:val="1"/>
          <w:marLeft w:val="720"/>
          <w:marRight w:val="720"/>
          <w:marTop w:val="100"/>
          <w:marBottom w:val="100"/>
          <w:divBdr>
            <w:top w:val="none" w:sz="0" w:space="0" w:color="auto"/>
            <w:left w:val="none" w:sz="0" w:space="0" w:color="auto"/>
            <w:bottom w:val="none" w:sz="0" w:space="0" w:color="auto"/>
            <w:right w:val="none" w:sz="0" w:space="0" w:color="auto"/>
          </w:divBdr>
        </w:div>
        <w:div w:id="939068641">
          <w:blockQuote w:val="1"/>
          <w:marLeft w:val="720"/>
          <w:marRight w:val="720"/>
          <w:marTop w:val="100"/>
          <w:marBottom w:val="100"/>
          <w:divBdr>
            <w:top w:val="none" w:sz="0" w:space="0" w:color="auto"/>
            <w:left w:val="none" w:sz="0" w:space="0" w:color="auto"/>
            <w:bottom w:val="none" w:sz="0" w:space="0" w:color="auto"/>
            <w:right w:val="none" w:sz="0" w:space="0" w:color="auto"/>
          </w:divBdr>
        </w:div>
        <w:div w:id="811823824">
          <w:blockQuote w:val="1"/>
          <w:marLeft w:val="720"/>
          <w:marRight w:val="720"/>
          <w:marTop w:val="100"/>
          <w:marBottom w:val="100"/>
          <w:divBdr>
            <w:top w:val="none" w:sz="0" w:space="0" w:color="auto"/>
            <w:left w:val="none" w:sz="0" w:space="0" w:color="auto"/>
            <w:bottom w:val="none" w:sz="0" w:space="0" w:color="auto"/>
            <w:right w:val="none" w:sz="0" w:space="0" w:color="auto"/>
          </w:divBdr>
        </w:div>
        <w:div w:id="1060136706">
          <w:blockQuote w:val="1"/>
          <w:marLeft w:val="720"/>
          <w:marRight w:val="720"/>
          <w:marTop w:val="100"/>
          <w:marBottom w:val="100"/>
          <w:divBdr>
            <w:top w:val="none" w:sz="0" w:space="0" w:color="auto"/>
            <w:left w:val="none" w:sz="0" w:space="0" w:color="auto"/>
            <w:bottom w:val="none" w:sz="0" w:space="0" w:color="auto"/>
            <w:right w:val="none" w:sz="0" w:space="0" w:color="auto"/>
          </w:divBdr>
        </w:div>
        <w:div w:id="1824201541">
          <w:blockQuote w:val="1"/>
          <w:marLeft w:val="720"/>
          <w:marRight w:val="720"/>
          <w:marTop w:val="100"/>
          <w:marBottom w:val="100"/>
          <w:divBdr>
            <w:top w:val="none" w:sz="0" w:space="0" w:color="auto"/>
            <w:left w:val="none" w:sz="0" w:space="0" w:color="auto"/>
            <w:bottom w:val="none" w:sz="0" w:space="0" w:color="auto"/>
            <w:right w:val="none" w:sz="0" w:space="0" w:color="auto"/>
          </w:divBdr>
        </w:div>
        <w:div w:id="881864077">
          <w:blockQuote w:val="1"/>
          <w:marLeft w:val="720"/>
          <w:marRight w:val="720"/>
          <w:marTop w:val="100"/>
          <w:marBottom w:val="100"/>
          <w:divBdr>
            <w:top w:val="none" w:sz="0" w:space="0" w:color="auto"/>
            <w:left w:val="none" w:sz="0" w:space="0" w:color="auto"/>
            <w:bottom w:val="none" w:sz="0" w:space="0" w:color="auto"/>
            <w:right w:val="none" w:sz="0" w:space="0" w:color="auto"/>
          </w:divBdr>
        </w:div>
        <w:div w:id="2176686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00646501">
      <w:bodyDiv w:val="1"/>
      <w:marLeft w:val="0"/>
      <w:marRight w:val="0"/>
      <w:marTop w:val="0"/>
      <w:marBottom w:val="0"/>
      <w:divBdr>
        <w:top w:val="none" w:sz="0" w:space="0" w:color="auto"/>
        <w:left w:val="none" w:sz="0" w:space="0" w:color="auto"/>
        <w:bottom w:val="none" w:sz="0" w:space="0" w:color="auto"/>
        <w:right w:val="none" w:sz="0" w:space="0" w:color="auto"/>
      </w:divBdr>
      <w:divsChild>
        <w:div w:id="449477326">
          <w:marLeft w:val="0"/>
          <w:marRight w:val="0"/>
          <w:marTop w:val="0"/>
          <w:marBottom w:val="0"/>
          <w:divBdr>
            <w:top w:val="none" w:sz="0" w:space="0" w:color="auto"/>
            <w:left w:val="none" w:sz="0" w:space="0" w:color="auto"/>
            <w:bottom w:val="none" w:sz="0" w:space="0" w:color="auto"/>
            <w:right w:val="none" w:sz="0" w:space="0" w:color="auto"/>
          </w:divBdr>
          <w:divsChild>
            <w:div w:id="65584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536218">
      <w:bodyDiv w:val="1"/>
      <w:marLeft w:val="0"/>
      <w:marRight w:val="0"/>
      <w:marTop w:val="0"/>
      <w:marBottom w:val="0"/>
      <w:divBdr>
        <w:top w:val="none" w:sz="0" w:space="0" w:color="auto"/>
        <w:left w:val="none" w:sz="0" w:space="0" w:color="auto"/>
        <w:bottom w:val="none" w:sz="0" w:space="0" w:color="auto"/>
        <w:right w:val="none" w:sz="0" w:space="0" w:color="auto"/>
      </w:divBdr>
    </w:div>
    <w:div w:id="1302730031">
      <w:bodyDiv w:val="1"/>
      <w:marLeft w:val="0"/>
      <w:marRight w:val="0"/>
      <w:marTop w:val="0"/>
      <w:marBottom w:val="0"/>
      <w:divBdr>
        <w:top w:val="none" w:sz="0" w:space="0" w:color="auto"/>
        <w:left w:val="none" w:sz="0" w:space="0" w:color="auto"/>
        <w:bottom w:val="none" w:sz="0" w:space="0" w:color="auto"/>
        <w:right w:val="none" w:sz="0" w:space="0" w:color="auto"/>
      </w:divBdr>
      <w:divsChild>
        <w:div w:id="934747686">
          <w:marLeft w:val="0"/>
          <w:marRight w:val="0"/>
          <w:marTop w:val="0"/>
          <w:marBottom w:val="0"/>
          <w:divBdr>
            <w:top w:val="none" w:sz="0" w:space="0" w:color="auto"/>
            <w:left w:val="none" w:sz="0" w:space="0" w:color="auto"/>
            <w:bottom w:val="none" w:sz="0" w:space="0" w:color="auto"/>
            <w:right w:val="none" w:sz="0" w:space="0" w:color="auto"/>
          </w:divBdr>
          <w:divsChild>
            <w:div w:id="895775019">
              <w:marLeft w:val="0"/>
              <w:marRight w:val="0"/>
              <w:marTop w:val="0"/>
              <w:marBottom w:val="0"/>
              <w:divBdr>
                <w:top w:val="none" w:sz="0" w:space="0" w:color="auto"/>
                <w:left w:val="none" w:sz="0" w:space="0" w:color="auto"/>
                <w:bottom w:val="none" w:sz="0" w:space="0" w:color="auto"/>
                <w:right w:val="none" w:sz="0" w:space="0" w:color="auto"/>
              </w:divBdr>
            </w:div>
          </w:divsChild>
        </w:div>
        <w:div w:id="1461917064">
          <w:marLeft w:val="0"/>
          <w:marRight w:val="0"/>
          <w:marTop w:val="0"/>
          <w:marBottom w:val="0"/>
          <w:divBdr>
            <w:top w:val="none" w:sz="0" w:space="0" w:color="auto"/>
            <w:left w:val="none" w:sz="0" w:space="0" w:color="auto"/>
            <w:bottom w:val="none" w:sz="0" w:space="0" w:color="auto"/>
            <w:right w:val="none" w:sz="0" w:space="0" w:color="auto"/>
          </w:divBdr>
          <w:divsChild>
            <w:div w:id="773789920">
              <w:marLeft w:val="0"/>
              <w:marRight w:val="0"/>
              <w:marTop w:val="0"/>
              <w:marBottom w:val="0"/>
              <w:divBdr>
                <w:top w:val="none" w:sz="0" w:space="0" w:color="auto"/>
                <w:left w:val="none" w:sz="0" w:space="0" w:color="auto"/>
                <w:bottom w:val="none" w:sz="0" w:space="0" w:color="auto"/>
                <w:right w:val="none" w:sz="0" w:space="0" w:color="auto"/>
              </w:divBdr>
            </w:div>
          </w:divsChild>
        </w:div>
        <w:div w:id="397552457">
          <w:blockQuote w:val="1"/>
          <w:marLeft w:val="720"/>
          <w:marRight w:val="720"/>
          <w:marTop w:val="100"/>
          <w:marBottom w:val="100"/>
          <w:divBdr>
            <w:top w:val="none" w:sz="0" w:space="0" w:color="auto"/>
            <w:left w:val="none" w:sz="0" w:space="0" w:color="auto"/>
            <w:bottom w:val="none" w:sz="0" w:space="0" w:color="auto"/>
            <w:right w:val="none" w:sz="0" w:space="0" w:color="auto"/>
          </w:divBdr>
        </w:div>
        <w:div w:id="754548489">
          <w:marLeft w:val="0"/>
          <w:marRight w:val="0"/>
          <w:marTop w:val="0"/>
          <w:marBottom w:val="0"/>
          <w:divBdr>
            <w:top w:val="none" w:sz="0" w:space="0" w:color="auto"/>
            <w:left w:val="none" w:sz="0" w:space="0" w:color="auto"/>
            <w:bottom w:val="none" w:sz="0" w:space="0" w:color="auto"/>
            <w:right w:val="none" w:sz="0" w:space="0" w:color="auto"/>
          </w:divBdr>
          <w:divsChild>
            <w:div w:id="656106948">
              <w:marLeft w:val="0"/>
              <w:marRight w:val="0"/>
              <w:marTop w:val="0"/>
              <w:marBottom w:val="0"/>
              <w:divBdr>
                <w:top w:val="none" w:sz="0" w:space="0" w:color="auto"/>
                <w:left w:val="none" w:sz="0" w:space="0" w:color="auto"/>
                <w:bottom w:val="none" w:sz="0" w:space="0" w:color="auto"/>
                <w:right w:val="none" w:sz="0" w:space="0" w:color="auto"/>
              </w:divBdr>
            </w:div>
          </w:divsChild>
        </w:div>
        <w:div w:id="2141848562">
          <w:marLeft w:val="0"/>
          <w:marRight w:val="0"/>
          <w:marTop w:val="0"/>
          <w:marBottom w:val="0"/>
          <w:divBdr>
            <w:top w:val="none" w:sz="0" w:space="0" w:color="auto"/>
            <w:left w:val="none" w:sz="0" w:space="0" w:color="auto"/>
            <w:bottom w:val="none" w:sz="0" w:space="0" w:color="auto"/>
            <w:right w:val="none" w:sz="0" w:space="0" w:color="auto"/>
          </w:divBdr>
          <w:divsChild>
            <w:div w:id="1251424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130827">
      <w:bodyDiv w:val="1"/>
      <w:marLeft w:val="0"/>
      <w:marRight w:val="0"/>
      <w:marTop w:val="0"/>
      <w:marBottom w:val="0"/>
      <w:divBdr>
        <w:top w:val="none" w:sz="0" w:space="0" w:color="auto"/>
        <w:left w:val="none" w:sz="0" w:space="0" w:color="auto"/>
        <w:bottom w:val="none" w:sz="0" w:space="0" w:color="auto"/>
        <w:right w:val="none" w:sz="0" w:space="0" w:color="auto"/>
      </w:divBdr>
      <w:divsChild>
        <w:div w:id="736631527">
          <w:marLeft w:val="0"/>
          <w:marRight w:val="0"/>
          <w:marTop w:val="0"/>
          <w:marBottom w:val="0"/>
          <w:divBdr>
            <w:top w:val="none" w:sz="0" w:space="0" w:color="auto"/>
            <w:left w:val="none" w:sz="0" w:space="0" w:color="auto"/>
            <w:bottom w:val="none" w:sz="0" w:space="0" w:color="auto"/>
            <w:right w:val="none" w:sz="0" w:space="0" w:color="auto"/>
          </w:divBdr>
          <w:divsChild>
            <w:div w:id="1367608342">
              <w:marLeft w:val="0"/>
              <w:marRight w:val="0"/>
              <w:marTop w:val="0"/>
              <w:marBottom w:val="0"/>
              <w:divBdr>
                <w:top w:val="none" w:sz="0" w:space="0" w:color="auto"/>
                <w:left w:val="none" w:sz="0" w:space="0" w:color="auto"/>
                <w:bottom w:val="none" w:sz="0" w:space="0" w:color="auto"/>
                <w:right w:val="none" w:sz="0" w:space="0" w:color="auto"/>
              </w:divBdr>
              <w:divsChild>
                <w:div w:id="2142916525">
                  <w:marLeft w:val="0"/>
                  <w:marRight w:val="0"/>
                  <w:marTop w:val="0"/>
                  <w:marBottom w:val="0"/>
                  <w:divBdr>
                    <w:top w:val="none" w:sz="0" w:space="0" w:color="auto"/>
                    <w:left w:val="none" w:sz="0" w:space="0" w:color="auto"/>
                    <w:bottom w:val="none" w:sz="0" w:space="0" w:color="auto"/>
                    <w:right w:val="none" w:sz="0" w:space="0" w:color="auto"/>
                  </w:divBdr>
                  <w:divsChild>
                    <w:div w:id="1770270049">
                      <w:marLeft w:val="0"/>
                      <w:marRight w:val="0"/>
                      <w:marTop w:val="0"/>
                      <w:marBottom w:val="0"/>
                      <w:divBdr>
                        <w:top w:val="none" w:sz="0" w:space="0" w:color="auto"/>
                        <w:left w:val="none" w:sz="0" w:space="0" w:color="auto"/>
                        <w:bottom w:val="none" w:sz="0" w:space="0" w:color="auto"/>
                        <w:right w:val="none" w:sz="0" w:space="0" w:color="auto"/>
                      </w:divBdr>
                      <w:divsChild>
                        <w:div w:id="2134711047">
                          <w:marLeft w:val="0"/>
                          <w:marRight w:val="0"/>
                          <w:marTop w:val="0"/>
                          <w:marBottom w:val="0"/>
                          <w:divBdr>
                            <w:top w:val="none" w:sz="0" w:space="0" w:color="auto"/>
                            <w:left w:val="none" w:sz="0" w:space="0" w:color="auto"/>
                            <w:bottom w:val="none" w:sz="0" w:space="0" w:color="auto"/>
                            <w:right w:val="none" w:sz="0" w:space="0" w:color="auto"/>
                          </w:divBdr>
                          <w:divsChild>
                            <w:div w:id="519514128">
                              <w:marLeft w:val="0"/>
                              <w:marRight w:val="0"/>
                              <w:marTop w:val="0"/>
                              <w:marBottom w:val="0"/>
                              <w:divBdr>
                                <w:top w:val="none" w:sz="0" w:space="0" w:color="auto"/>
                                <w:left w:val="none" w:sz="0" w:space="0" w:color="auto"/>
                                <w:bottom w:val="none" w:sz="0" w:space="0" w:color="auto"/>
                                <w:right w:val="none" w:sz="0" w:space="0" w:color="auto"/>
                              </w:divBdr>
                              <w:divsChild>
                                <w:div w:id="1857962703">
                                  <w:marLeft w:val="0"/>
                                  <w:marRight w:val="0"/>
                                  <w:marTop w:val="0"/>
                                  <w:marBottom w:val="0"/>
                                  <w:divBdr>
                                    <w:top w:val="none" w:sz="0" w:space="0" w:color="auto"/>
                                    <w:left w:val="none" w:sz="0" w:space="0" w:color="auto"/>
                                    <w:bottom w:val="none" w:sz="0" w:space="0" w:color="auto"/>
                                    <w:right w:val="none" w:sz="0" w:space="0" w:color="auto"/>
                                  </w:divBdr>
                                  <w:divsChild>
                                    <w:div w:id="1237325918">
                                      <w:marLeft w:val="0"/>
                                      <w:marRight w:val="0"/>
                                      <w:marTop w:val="0"/>
                                      <w:marBottom w:val="0"/>
                                      <w:divBdr>
                                        <w:top w:val="none" w:sz="0" w:space="0" w:color="auto"/>
                                        <w:left w:val="none" w:sz="0" w:space="0" w:color="auto"/>
                                        <w:bottom w:val="none" w:sz="0" w:space="0" w:color="auto"/>
                                        <w:right w:val="none" w:sz="0" w:space="0" w:color="auto"/>
                                      </w:divBdr>
                                      <w:divsChild>
                                        <w:div w:id="2035032730">
                                          <w:marLeft w:val="0"/>
                                          <w:marRight w:val="0"/>
                                          <w:marTop w:val="0"/>
                                          <w:marBottom w:val="0"/>
                                          <w:divBdr>
                                            <w:top w:val="none" w:sz="0" w:space="0" w:color="auto"/>
                                            <w:left w:val="none" w:sz="0" w:space="0" w:color="auto"/>
                                            <w:bottom w:val="none" w:sz="0" w:space="0" w:color="auto"/>
                                            <w:right w:val="none" w:sz="0" w:space="0" w:color="auto"/>
                                          </w:divBdr>
                                          <w:divsChild>
                                            <w:div w:id="2052415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48260519">
          <w:marLeft w:val="0"/>
          <w:marRight w:val="0"/>
          <w:marTop w:val="0"/>
          <w:marBottom w:val="0"/>
          <w:divBdr>
            <w:top w:val="none" w:sz="0" w:space="0" w:color="auto"/>
            <w:left w:val="none" w:sz="0" w:space="0" w:color="auto"/>
            <w:bottom w:val="none" w:sz="0" w:space="0" w:color="auto"/>
            <w:right w:val="none" w:sz="0" w:space="0" w:color="auto"/>
          </w:divBdr>
          <w:divsChild>
            <w:div w:id="1321882213">
              <w:marLeft w:val="0"/>
              <w:marRight w:val="0"/>
              <w:marTop w:val="0"/>
              <w:marBottom w:val="0"/>
              <w:divBdr>
                <w:top w:val="none" w:sz="0" w:space="0" w:color="auto"/>
                <w:left w:val="none" w:sz="0" w:space="0" w:color="auto"/>
                <w:bottom w:val="none" w:sz="0" w:space="0" w:color="auto"/>
                <w:right w:val="none" w:sz="0" w:space="0" w:color="auto"/>
              </w:divBdr>
              <w:divsChild>
                <w:div w:id="425274763">
                  <w:marLeft w:val="0"/>
                  <w:marRight w:val="0"/>
                  <w:marTop w:val="0"/>
                  <w:marBottom w:val="0"/>
                  <w:divBdr>
                    <w:top w:val="none" w:sz="0" w:space="0" w:color="auto"/>
                    <w:left w:val="none" w:sz="0" w:space="0" w:color="auto"/>
                    <w:bottom w:val="none" w:sz="0" w:space="0" w:color="auto"/>
                    <w:right w:val="none" w:sz="0" w:space="0" w:color="auto"/>
                  </w:divBdr>
                  <w:divsChild>
                    <w:div w:id="105664345">
                      <w:marLeft w:val="0"/>
                      <w:marRight w:val="0"/>
                      <w:marTop w:val="0"/>
                      <w:marBottom w:val="0"/>
                      <w:divBdr>
                        <w:top w:val="none" w:sz="0" w:space="0" w:color="auto"/>
                        <w:left w:val="none" w:sz="0" w:space="0" w:color="auto"/>
                        <w:bottom w:val="none" w:sz="0" w:space="0" w:color="auto"/>
                        <w:right w:val="none" w:sz="0" w:space="0" w:color="auto"/>
                      </w:divBdr>
                      <w:divsChild>
                        <w:div w:id="939601530">
                          <w:marLeft w:val="0"/>
                          <w:marRight w:val="0"/>
                          <w:marTop w:val="0"/>
                          <w:marBottom w:val="0"/>
                          <w:divBdr>
                            <w:top w:val="none" w:sz="0" w:space="0" w:color="auto"/>
                            <w:left w:val="none" w:sz="0" w:space="0" w:color="auto"/>
                            <w:bottom w:val="none" w:sz="0" w:space="0" w:color="auto"/>
                            <w:right w:val="none" w:sz="0" w:space="0" w:color="auto"/>
                          </w:divBdr>
                          <w:divsChild>
                            <w:div w:id="688684599">
                              <w:marLeft w:val="0"/>
                              <w:marRight w:val="0"/>
                              <w:marTop w:val="0"/>
                              <w:marBottom w:val="0"/>
                              <w:divBdr>
                                <w:top w:val="none" w:sz="0" w:space="0" w:color="auto"/>
                                <w:left w:val="none" w:sz="0" w:space="0" w:color="auto"/>
                                <w:bottom w:val="none" w:sz="0" w:space="0" w:color="auto"/>
                                <w:right w:val="none" w:sz="0" w:space="0" w:color="auto"/>
                              </w:divBdr>
                              <w:divsChild>
                                <w:div w:id="2119135991">
                                  <w:marLeft w:val="0"/>
                                  <w:marRight w:val="0"/>
                                  <w:marTop w:val="0"/>
                                  <w:marBottom w:val="0"/>
                                  <w:divBdr>
                                    <w:top w:val="none" w:sz="0" w:space="0" w:color="auto"/>
                                    <w:left w:val="none" w:sz="0" w:space="0" w:color="auto"/>
                                    <w:bottom w:val="none" w:sz="0" w:space="0" w:color="auto"/>
                                    <w:right w:val="none" w:sz="0" w:space="0" w:color="auto"/>
                                  </w:divBdr>
                                  <w:divsChild>
                                    <w:div w:id="953098172">
                                      <w:marLeft w:val="0"/>
                                      <w:marRight w:val="0"/>
                                      <w:marTop w:val="0"/>
                                      <w:marBottom w:val="0"/>
                                      <w:divBdr>
                                        <w:top w:val="none" w:sz="0" w:space="0" w:color="auto"/>
                                        <w:left w:val="none" w:sz="0" w:space="0" w:color="auto"/>
                                        <w:bottom w:val="none" w:sz="0" w:space="0" w:color="auto"/>
                                        <w:right w:val="none" w:sz="0" w:space="0" w:color="auto"/>
                                      </w:divBdr>
                                      <w:divsChild>
                                        <w:div w:id="81595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8858249">
          <w:marLeft w:val="0"/>
          <w:marRight w:val="0"/>
          <w:marTop w:val="0"/>
          <w:marBottom w:val="0"/>
          <w:divBdr>
            <w:top w:val="none" w:sz="0" w:space="0" w:color="auto"/>
            <w:left w:val="none" w:sz="0" w:space="0" w:color="auto"/>
            <w:bottom w:val="none" w:sz="0" w:space="0" w:color="auto"/>
            <w:right w:val="none" w:sz="0" w:space="0" w:color="auto"/>
          </w:divBdr>
          <w:divsChild>
            <w:div w:id="155650546">
              <w:marLeft w:val="0"/>
              <w:marRight w:val="0"/>
              <w:marTop w:val="0"/>
              <w:marBottom w:val="0"/>
              <w:divBdr>
                <w:top w:val="none" w:sz="0" w:space="0" w:color="auto"/>
                <w:left w:val="none" w:sz="0" w:space="0" w:color="auto"/>
                <w:bottom w:val="none" w:sz="0" w:space="0" w:color="auto"/>
                <w:right w:val="none" w:sz="0" w:space="0" w:color="auto"/>
              </w:divBdr>
              <w:divsChild>
                <w:div w:id="1190608944">
                  <w:marLeft w:val="0"/>
                  <w:marRight w:val="0"/>
                  <w:marTop w:val="0"/>
                  <w:marBottom w:val="0"/>
                  <w:divBdr>
                    <w:top w:val="none" w:sz="0" w:space="0" w:color="auto"/>
                    <w:left w:val="none" w:sz="0" w:space="0" w:color="auto"/>
                    <w:bottom w:val="none" w:sz="0" w:space="0" w:color="auto"/>
                    <w:right w:val="none" w:sz="0" w:space="0" w:color="auto"/>
                  </w:divBdr>
                  <w:divsChild>
                    <w:div w:id="1467891074">
                      <w:marLeft w:val="0"/>
                      <w:marRight w:val="0"/>
                      <w:marTop w:val="0"/>
                      <w:marBottom w:val="0"/>
                      <w:divBdr>
                        <w:top w:val="none" w:sz="0" w:space="0" w:color="auto"/>
                        <w:left w:val="none" w:sz="0" w:space="0" w:color="auto"/>
                        <w:bottom w:val="none" w:sz="0" w:space="0" w:color="auto"/>
                        <w:right w:val="none" w:sz="0" w:space="0" w:color="auto"/>
                      </w:divBdr>
                      <w:divsChild>
                        <w:div w:id="849876782">
                          <w:marLeft w:val="0"/>
                          <w:marRight w:val="0"/>
                          <w:marTop w:val="0"/>
                          <w:marBottom w:val="0"/>
                          <w:divBdr>
                            <w:top w:val="none" w:sz="0" w:space="0" w:color="auto"/>
                            <w:left w:val="none" w:sz="0" w:space="0" w:color="auto"/>
                            <w:bottom w:val="none" w:sz="0" w:space="0" w:color="auto"/>
                            <w:right w:val="none" w:sz="0" w:space="0" w:color="auto"/>
                          </w:divBdr>
                          <w:divsChild>
                            <w:div w:id="373166056">
                              <w:marLeft w:val="0"/>
                              <w:marRight w:val="0"/>
                              <w:marTop w:val="0"/>
                              <w:marBottom w:val="0"/>
                              <w:divBdr>
                                <w:top w:val="none" w:sz="0" w:space="0" w:color="auto"/>
                                <w:left w:val="none" w:sz="0" w:space="0" w:color="auto"/>
                                <w:bottom w:val="none" w:sz="0" w:space="0" w:color="auto"/>
                                <w:right w:val="none" w:sz="0" w:space="0" w:color="auto"/>
                              </w:divBdr>
                              <w:divsChild>
                                <w:div w:id="107819512">
                                  <w:marLeft w:val="0"/>
                                  <w:marRight w:val="0"/>
                                  <w:marTop w:val="0"/>
                                  <w:marBottom w:val="0"/>
                                  <w:divBdr>
                                    <w:top w:val="none" w:sz="0" w:space="0" w:color="auto"/>
                                    <w:left w:val="none" w:sz="0" w:space="0" w:color="auto"/>
                                    <w:bottom w:val="none" w:sz="0" w:space="0" w:color="auto"/>
                                    <w:right w:val="none" w:sz="0" w:space="0" w:color="auto"/>
                                  </w:divBdr>
                                  <w:divsChild>
                                    <w:div w:id="1086344007">
                                      <w:marLeft w:val="0"/>
                                      <w:marRight w:val="0"/>
                                      <w:marTop w:val="0"/>
                                      <w:marBottom w:val="0"/>
                                      <w:divBdr>
                                        <w:top w:val="none" w:sz="0" w:space="0" w:color="auto"/>
                                        <w:left w:val="none" w:sz="0" w:space="0" w:color="auto"/>
                                        <w:bottom w:val="none" w:sz="0" w:space="0" w:color="auto"/>
                                        <w:right w:val="none" w:sz="0" w:space="0" w:color="auto"/>
                                      </w:divBdr>
                                      <w:divsChild>
                                        <w:div w:id="1775975055">
                                          <w:marLeft w:val="0"/>
                                          <w:marRight w:val="0"/>
                                          <w:marTop w:val="0"/>
                                          <w:marBottom w:val="0"/>
                                          <w:divBdr>
                                            <w:top w:val="none" w:sz="0" w:space="0" w:color="auto"/>
                                            <w:left w:val="none" w:sz="0" w:space="0" w:color="auto"/>
                                            <w:bottom w:val="none" w:sz="0" w:space="0" w:color="auto"/>
                                            <w:right w:val="none" w:sz="0" w:space="0" w:color="auto"/>
                                          </w:divBdr>
                                          <w:divsChild>
                                            <w:div w:id="268901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60922738">
          <w:marLeft w:val="0"/>
          <w:marRight w:val="0"/>
          <w:marTop w:val="0"/>
          <w:marBottom w:val="0"/>
          <w:divBdr>
            <w:top w:val="none" w:sz="0" w:space="0" w:color="auto"/>
            <w:left w:val="none" w:sz="0" w:space="0" w:color="auto"/>
            <w:bottom w:val="none" w:sz="0" w:space="0" w:color="auto"/>
            <w:right w:val="none" w:sz="0" w:space="0" w:color="auto"/>
          </w:divBdr>
          <w:divsChild>
            <w:div w:id="288442329">
              <w:marLeft w:val="0"/>
              <w:marRight w:val="0"/>
              <w:marTop w:val="0"/>
              <w:marBottom w:val="0"/>
              <w:divBdr>
                <w:top w:val="none" w:sz="0" w:space="0" w:color="auto"/>
                <w:left w:val="none" w:sz="0" w:space="0" w:color="auto"/>
                <w:bottom w:val="none" w:sz="0" w:space="0" w:color="auto"/>
                <w:right w:val="none" w:sz="0" w:space="0" w:color="auto"/>
              </w:divBdr>
              <w:divsChild>
                <w:div w:id="1200826238">
                  <w:marLeft w:val="0"/>
                  <w:marRight w:val="0"/>
                  <w:marTop w:val="0"/>
                  <w:marBottom w:val="0"/>
                  <w:divBdr>
                    <w:top w:val="none" w:sz="0" w:space="0" w:color="auto"/>
                    <w:left w:val="none" w:sz="0" w:space="0" w:color="auto"/>
                    <w:bottom w:val="none" w:sz="0" w:space="0" w:color="auto"/>
                    <w:right w:val="none" w:sz="0" w:space="0" w:color="auto"/>
                  </w:divBdr>
                  <w:divsChild>
                    <w:div w:id="1551768032">
                      <w:marLeft w:val="0"/>
                      <w:marRight w:val="0"/>
                      <w:marTop w:val="0"/>
                      <w:marBottom w:val="0"/>
                      <w:divBdr>
                        <w:top w:val="none" w:sz="0" w:space="0" w:color="auto"/>
                        <w:left w:val="none" w:sz="0" w:space="0" w:color="auto"/>
                        <w:bottom w:val="none" w:sz="0" w:space="0" w:color="auto"/>
                        <w:right w:val="none" w:sz="0" w:space="0" w:color="auto"/>
                      </w:divBdr>
                      <w:divsChild>
                        <w:div w:id="734011847">
                          <w:marLeft w:val="0"/>
                          <w:marRight w:val="0"/>
                          <w:marTop w:val="0"/>
                          <w:marBottom w:val="0"/>
                          <w:divBdr>
                            <w:top w:val="none" w:sz="0" w:space="0" w:color="auto"/>
                            <w:left w:val="none" w:sz="0" w:space="0" w:color="auto"/>
                            <w:bottom w:val="none" w:sz="0" w:space="0" w:color="auto"/>
                            <w:right w:val="none" w:sz="0" w:space="0" w:color="auto"/>
                          </w:divBdr>
                          <w:divsChild>
                            <w:div w:id="640231121">
                              <w:marLeft w:val="0"/>
                              <w:marRight w:val="0"/>
                              <w:marTop w:val="0"/>
                              <w:marBottom w:val="0"/>
                              <w:divBdr>
                                <w:top w:val="none" w:sz="0" w:space="0" w:color="auto"/>
                                <w:left w:val="none" w:sz="0" w:space="0" w:color="auto"/>
                                <w:bottom w:val="none" w:sz="0" w:space="0" w:color="auto"/>
                                <w:right w:val="none" w:sz="0" w:space="0" w:color="auto"/>
                              </w:divBdr>
                              <w:divsChild>
                                <w:div w:id="1313678780">
                                  <w:marLeft w:val="0"/>
                                  <w:marRight w:val="0"/>
                                  <w:marTop w:val="0"/>
                                  <w:marBottom w:val="0"/>
                                  <w:divBdr>
                                    <w:top w:val="none" w:sz="0" w:space="0" w:color="auto"/>
                                    <w:left w:val="none" w:sz="0" w:space="0" w:color="auto"/>
                                    <w:bottom w:val="none" w:sz="0" w:space="0" w:color="auto"/>
                                    <w:right w:val="none" w:sz="0" w:space="0" w:color="auto"/>
                                  </w:divBdr>
                                  <w:divsChild>
                                    <w:div w:id="1404721060">
                                      <w:marLeft w:val="0"/>
                                      <w:marRight w:val="0"/>
                                      <w:marTop w:val="0"/>
                                      <w:marBottom w:val="0"/>
                                      <w:divBdr>
                                        <w:top w:val="none" w:sz="0" w:space="0" w:color="auto"/>
                                        <w:left w:val="none" w:sz="0" w:space="0" w:color="auto"/>
                                        <w:bottom w:val="none" w:sz="0" w:space="0" w:color="auto"/>
                                        <w:right w:val="none" w:sz="0" w:space="0" w:color="auto"/>
                                      </w:divBdr>
                                      <w:divsChild>
                                        <w:div w:id="265117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4027954">
          <w:marLeft w:val="0"/>
          <w:marRight w:val="0"/>
          <w:marTop w:val="0"/>
          <w:marBottom w:val="0"/>
          <w:divBdr>
            <w:top w:val="none" w:sz="0" w:space="0" w:color="auto"/>
            <w:left w:val="none" w:sz="0" w:space="0" w:color="auto"/>
            <w:bottom w:val="none" w:sz="0" w:space="0" w:color="auto"/>
            <w:right w:val="none" w:sz="0" w:space="0" w:color="auto"/>
          </w:divBdr>
          <w:divsChild>
            <w:div w:id="443689591">
              <w:marLeft w:val="0"/>
              <w:marRight w:val="0"/>
              <w:marTop w:val="0"/>
              <w:marBottom w:val="0"/>
              <w:divBdr>
                <w:top w:val="none" w:sz="0" w:space="0" w:color="auto"/>
                <w:left w:val="none" w:sz="0" w:space="0" w:color="auto"/>
                <w:bottom w:val="none" w:sz="0" w:space="0" w:color="auto"/>
                <w:right w:val="none" w:sz="0" w:space="0" w:color="auto"/>
              </w:divBdr>
              <w:divsChild>
                <w:div w:id="1494301364">
                  <w:marLeft w:val="0"/>
                  <w:marRight w:val="0"/>
                  <w:marTop w:val="0"/>
                  <w:marBottom w:val="0"/>
                  <w:divBdr>
                    <w:top w:val="none" w:sz="0" w:space="0" w:color="auto"/>
                    <w:left w:val="none" w:sz="0" w:space="0" w:color="auto"/>
                    <w:bottom w:val="none" w:sz="0" w:space="0" w:color="auto"/>
                    <w:right w:val="none" w:sz="0" w:space="0" w:color="auto"/>
                  </w:divBdr>
                  <w:divsChild>
                    <w:div w:id="1181045815">
                      <w:marLeft w:val="0"/>
                      <w:marRight w:val="0"/>
                      <w:marTop w:val="0"/>
                      <w:marBottom w:val="0"/>
                      <w:divBdr>
                        <w:top w:val="none" w:sz="0" w:space="0" w:color="auto"/>
                        <w:left w:val="none" w:sz="0" w:space="0" w:color="auto"/>
                        <w:bottom w:val="none" w:sz="0" w:space="0" w:color="auto"/>
                        <w:right w:val="none" w:sz="0" w:space="0" w:color="auto"/>
                      </w:divBdr>
                      <w:divsChild>
                        <w:div w:id="235746850">
                          <w:marLeft w:val="0"/>
                          <w:marRight w:val="0"/>
                          <w:marTop w:val="0"/>
                          <w:marBottom w:val="0"/>
                          <w:divBdr>
                            <w:top w:val="none" w:sz="0" w:space="0" w:color="auto"/>
                            <w:left w:val="none" w:sz="0" w:space="0" w:color="auto"/>
                            <w:bottom w:val="none" w:sz="0" w:space="0" w:color="auto"/>
                            <w:right w:val="none" w:sz="0" w:space="0" w:color="auto"/>
                          </w:divBdr>
                          <w:divsChild>
                            <w:div w:id="2013800798">
                              <w:marLeft w:val="0"/>
                              <w:marRight w:val="0"/>
                              <w:marTop w:val="0"/>
                              <w:marBottom w:val="0"/>
                              <w:divBdr>
                                <w:top w:val="none" w:sz="0" w:space="0" w:color="auto"/>
                                <w:left w:val="none" w:sz="0" w:space="0" w:color="auto"/>
                                <w:bottom w:val="none" w:sz="0" w:space="0" w:color="auto"/>
                                <w:right w:val="none" w:sz="0" w:space="0" w:color="auto"/>
                              </w:divBdr>
                              <w:divsChild>
                                <w:div w:id="784034840">
                                  <w:marLeft w:val="0"/>
                                  <w:marRight w:val="0"/>
                                  <w:marTop w:val="0"/>
                                  <w:marBottom w:val="0"/>
                                  <w:divBdr>
                                    <w:top w:val="none" w:sz="0" w:space="0" w:color="auto"/>
                                    <w:left w:val="none" w:sz="0" w:space="0" w:color="auto"/>
                                    <w:bottom w:val="none" w:sz="0" w:space="0" w:color="auto"/>
                                    <w:right w:val="none" w:sz="0" w:space="0" w:color="auto"/>
                                  </w:divBdr>
                                  <w:divsChild>
                                    <w:div w:id="1513881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6497235">
          <w:marLeft w:val="0"/>
          <w:marRight w:val="0"/>
          <w:marTop w:val="0"/>
          <w:marBottom w:val="0"/>
          <w:divBdr>
            <w:top w:val="none" w:sz="0" w:space="0" w:color="auto"/>
            <w:left w:val="none" w:sz="0" w:space="0" w:color="auto"/>
            <w:bottom w:val="none" w:sz="0" w:space="0" w:color="auto"/>
            <w:right w:val="none" w:sz="0" w:space="0" w:color="auto"/>
          </w:divBdr>
          <w:divsChild>
            <w:div w:id="166017223">
              <w:marLeft w:val="0"/>
              <w:marRight w:val="0"/>
              <w:marTop w:val="0"/>
              <w:marBottom w:val="0"/>
              <w:divBdr>
                <w:top w:val="none" w:sz="0" w:space="0" w:color="auto"/>
                <w:left w:val="none" w:sz="0" w:space="0" w:color="auto"/>
                <w:bottom w:val="none" w:sz="0" w:space="0" w:color="auto"/>
                <w:right w:val="none" w:sz="0" w:space="0" w:color="auto"/>
              </w:divBdr>
              <w:divsChild>
                <w:div w:id="1982034785">
                  <w:marLeft w:val="0"/>
                  <w:marRight w:val="0"/>
                  <w:marTop w:val="0"/>
                  <w:marBottom w:val="0"/>
                  <w:divBdr>
                    <w:top w:val="none" w:sz="0" w:space="0" w:color="auto"/>
                    <w:left w:val="none" w:sz="0" w:space="0" w:color="auto"/>
                    <w:bottom w:val="none" w:sz="0" w:space="0" w:color="auto"/>
                    <w:right w:val="none" w:sz="0" w:space="0" w:color="auto"/>
                  </w:divBdr>
                  <w:divsChild>
                    <w:div w:id="1266158309">
                      <w:marLeft w:val="0"/>
                      <w:marRight w:val="0"/>
                      <w:marTop w:val="0"/>
                      <w:marBottom w:val="0"/>
                      <w:divBdr>
                        <w:top w:val="none" w:sz="0" w:space="0" w:color="auto"/>
                        <w:left w:val="none" w:sz="0" w:space="0" w:color="auto"/>
                        <w:bottom w:val="none" w:sz="0" w:space="0" w:color="auto"/>
                        <w:right w:val="none" w:sz="0" w:space="0" w:color="auto"/>
                      </w:divBdr>
                      <w:divsChild>
                        <w:div w:id="1715890285">
                          <w:marLeft w:val="0"/>
                          <w:marRight w:val="0"/>
                          <w:marTop w:val="0"/>
                          <w:marBottom w:val="0"/>
                          <w:divBdr>
                            <w:top w:val="none" w:sz="0" w:space="0" w:color="auto"/>
                            <w:left w:val="none" w:sz="0" w:space="0" w:color="auto"/>
                            <w:bottom w:val="none" w:sz="0" w:space="0" w:color="auto"/>
                            <w:right w:val="none" w:sz="0" w:space="0" w:color="auto"/>
                          </w:divBdr>
                          <w:divsChild>
                            <w:div w:id="313067293">
                              <w:marLeft w:val="0"/>
                              <w:marRight w:val="0"/>
                              <w:marTop w:val="0"/>
                              <w:marBottom w:val="0"/>
                              <w:divBdr>
                                <w:top w:val="none" w:sz="0" w:space="0" w:color="auto"/>
                                <w:left w:val="none" w:sz="0" w:space="0" w:color="auto"/>
                                <w:bottom w:val="none" w:sz="0" w:space="0" w:color="auto"/>
                                <w:right w:val="none" w:sz="0" w:space="0" w:color="auto"/>
                              </w:divBdr>
                              <w:divsChild>
                                <w:div w:id="1091774547">
                                  <w:marLeft w:val="0"/>
                                  <w:marRight w:val="0"/>
                                  <w:marTop w:val="0"/>
                                  <w:marBottom w:val="0"/>
                                  <w:divBdr>
                                    <w:top w:val="none" w:sz="0" w:space="0" w:color="auto"/>
                                    <w:left w:val="none" w:sz="0" w:space="0" w:color="auto"/>
                                    <w:bottom w:val="none" w:sz="0" w:space="0" w:color="auto"/>
                                    <w:right w:val="none" w:sz="0" w:space="0" w:color="auto"/>
                                  </w:divBdr>
                                  <w:divsChild>
                                    <w:div w:id="1044864689">
                                      <w:marLeft w:val="0"/>
                                      <w:marRight w:val="0"/>
                                      <w:marTop w:val="0"/>
                                      <w:marBottom w:val="0"/>
                                      <w:divBdr>
                                        <w:top w:val="none" w:sz="0" w:space="0" w:color="auto"/>
                                        <w:left w:val="none" w:sz="0" w:space="0" w:color="auto"/>
                                        <w:bottom w:val="none" w:sz="0" w:space="0" w:color="auto"/>
                                        <w:right w:val="none" w:sz="0" w:space="0" w:color="auto"/>
                                      </w:divBdr>
                                      <w:divsChild>
                                        <w:div w:id="150910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60981038">
          <w:marLeft w:val="0"/>
          <w:marRight w:val="0"/>
          <w:marTop w:val="0"/>
          <w:marBottom w:val="0"/>
          <w:divBdr>
            <w:top w:val="none" w:sz="0" w:space="0" w:color="auto"/>
            <w:left w:val="none" w:sz="0" w:space="0" w:color="auto"/>
            <w:bottom w:val="none" w:sz="0" w:space="0" w:color="auto"/>
            <w:right w:val="none" w:sz="0" w:space="0" w:color="auto"/>
          </w:divBdr>
          <w:divsChild>
            <w:div w:id="1198398380">
              <w:marLeft w:val="0"/>
              <w:marRight w:val="0"/>
              <w:marTop w:val="0"/>
              <w:marBottom w:val="0"/>
              <w:divBdr>
                <w:top w:val="none" w:sz="0" w:space="0" w:color="auto"/>
                <w:left w:val="none" w:sz="0" w:space="0" w:color="auto"/>
                <w:bottom w:val="none" w:sz="0" w:space="0" w:color="auto"/>
                <w:right w:val="none" w:sz="0" w:space="0" w:color="auto"/>
              </w:divBdr>
              <w:divsChild>
                <w:div w:id="1361199781">
                  <w:marLeft w:val="0"/>
                  <w:marRight w:val="0"/>
                  <w:marTop w:val="0"/>
                  <w:marBottom w:val="0"/>
                  <w:divBdr>
                    <w:top w:val="none" w:sz="0" w:space="0" w:color="auto"/>
                    <w:left w:val="none" w:sz="0" w:space="0" w:color="auto"/>
                    <w:bottom w:val="none" w:sz="0" w:space="0" w:color="auto"/>
                    <w:right w:val="none" w:sz="0" w:space="0" w:color="auto"/>
                  </w:divBdr>
                  <w:divsChild>
                    <w:div w:id="1186553194">
                      <w:marLeft w:val="0"/>
                      <w:marRight w:val="0"/>
                      <w:marTop w:val="0"/>
                      <w:marBottom w:val="0"/>
                      <w:divBdr>
                        <w:top w:val="none" w:sz="0" w:space="0" w:color="auto"/>
                        <w:left w:val="none" w:sz="0" w:space="0" w:color="auto"/>
                        <w:bottom w:val="none" w:sz="0" w:space="0" w:color="auto"/>
                        <w:right w:val="none" w:sz="0" w:space="0" w:color="auto"/>
                      </w:divBdr>
                      <w:divsChild>
                        <w:div w:id="760293647">
                          <w:marLeft w:val="0"/>
                          <w:marRight w:val="0"/>
                          <w:marTop w:val="0"/>
                          <w:marBottom w:val="0"/>
                          <w:divBdr>
                            <w:top w:val="none" w:sz="0" w:space="0" w:color="auto"/>
                            <w:left w:val="none" w:sz="0" w:space="0" w:color="auto"/>
                            <w:bottom w:val="none" w:sz="0" w:space="0" w:color="auto"/>
                            <w:right w:val="none" w:sz="0" w:space="0" w:color="auto"/>
                          </w:divBdr>
                          <w:divsChild>
                            <w:div w:id="2057772305">
                              <w:marLeft w:val="0"/>
                              <w:marRight w:val="0"/>
                              <w:marTop w:val="0"/>
                              <w:marBottom w:val="0"/>
                              <w:divBdr>
                                <w:top w:val="none" w:sz="0" w:space="0" w:color="auto"/>
                                <w:left w:val="none" w:sz="0" w:space="0" w:color="auto"/>
                                <w:bottom w:val="none" w:sz="0" w:space="0" w:color="auto"/>
                                <w:right w:val="none" w:sz="0" w:space="0" w:color="auto"/>
                              </w:divBdr>
                              <w:divsChild>
                                <w:div w:id="748041917">
                                  <w:marLeft w:val="0"/>
                                  <w:marRight w:val="0"/>
                                  <w:marTop w:val="0"/>
                                  <w:marBottom w:val="0"/>
                                  <w:divBdr>
                                    <w:top w:val="none" w:sz="0" w:space="0" w:color="auto"/>
                                    <w:left w:val="none" w:sz="0" w:space="0" w:color="auto"/>
                                    <w:bottom w:val="none" w:sz="0" w:space="0" w:color="auto"/>
                                    <w:right w:val="none" w:sz="0" w:space="0" w:color="auto"/>
                                  </w:divBdr>
                                  <w:divsChild>
                                    <w:div w:id="170264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9396106">
          <w:marLeft w:val="0"/>
          <w:marRight w:val="0"/>
          <w:marTop w:val="0"/>
          <w:marBottom w:val="0"/>
          <w:divBdr>
            <w:top w:val="none" w:sz="0" w:space="0" w:color="auto"/>
            <w:left w:val="none" w:sz="0" w:space="0" w:color="auto"/>
            <w:bottom w:val="none" w:sz="0" w:space="0" w:color="auto"/>
            <w:right w:val="none" w:sz="0" w:space="0" w:color="auto"/>
          </w:divBdr>
          <w:divsChild>
            <w:div w:id="1307127679">
              <w:marLeft w:val="0"/>
              <w:marRight w:val="0"/>
              <w:marTop w:val="0"/>
              <w:marBottom w:val="0"/>
              <w:divBdr>
                <w:top w:val="none" w:sz="0" w:space="0" w:color="auto"/>
                <w:left w:val="none" w:sz="0" w:space="0" w:color="auto"/>
                <w:bottom w:val="none" w:sz="0" w:space="0" w:color="auto"/>
                <w:right w:val="none" w:sz="0" w:space="0" w:color="auto"/>
              </w:divBdr>
              <w:divsChild>
                <w:div w:id="1122576279">
                  <w:marLeft w:val="0"/>
                  <w:marRight w:val="0"/>
                  <w:marTop w:val="0"/>
                  <w:marBottom w:val="0"/>
                  <w:divBdr>
                    <w:top w:val="none" w:sz="0" w:space="0" w:color="auto"/>
                    <w:left w:val="none" w:sz="0" w:space="0" w:color="auto"/>
                    <w:bottom w:val="none" w:sz="0" w:space="0" w:color="auto"/>
                    <w:right w:val="none" w:sz="0" w:space="0" w:color="auto"/>
                  </w:divBdr>
                  <w:divsChild>
                    <w:div w:id="831334528">
                      <w:marLeft w:val="0"/>
                      <w:marRight w:val="0"/>
                      <w:marTop w:val="0"/>
                      <w:marBottom w:val="0"/>
                      <w:divBdr>
                        <w:top w:val="none" w:sz="0" w:space="0" w:color="auto"/>
                        <w:left w:val="none" w:sz="0" w:space="0" w:color="auto"/>
                        <w:bottom w:val="none" w:sz="0" w:space="0" w:color="auto"/>
                        <w:right w:val="none" w:sz="0" w:space="0" w:color="auto"/>
                      </w:divBdr>
                      <w:divsChild>
                        <w:div w:id="1264151067">
                          <w:marLeft w:val="0"/>
                          <w:marRight w:val="0"/>
                          <w:marTop w:val="0"/>
                          <w:marBottom w:val="0"/>
                          <w:divBdr>
                            <w:top w:val="none" w:sz="0" w:space="0" w:color="auto"/>
                            <w:left w:val="none" w:sz="0" w:space="0" w:color="auto"/>
                            <w:bottom w:val="none" w:sz="0" w:space="0" w:color="auto"/>
                            <w:right w:val="none" w:sz="0" w:space="0" w:color="auto"/>
                          </w:divBdr>
                          <w:divsChild>
                            <w:div w:id="2011105436">
                              <w:marLeft w:val="0"/>
                              <w:marRight w:val="0"/>
                              <w:marTop w:val="0"/>
                              <w:marBottom w:val="0"/>
                              <w:divBdr>
                                <w:top w:val="none" w:sz="0" w:space="0" w:color="auto"/>
                                <w:left w:val="none" w:sz="0" w:space="0" w:color="auto"/>
                                <w:bottom w:val="none" w:sz="0" w:space="0" w:color="auto"/>
                                <w:right w:val="none" w:sz="0" w:space="0" w:color="auto"/>
                              </w:divBdr>
                              <w:divsChild>
                                <w:div w:id="457836941">
                                  <w:marLeft w:val="0"/>
                                  <w:marRight w:val="0"/>
                                  <w:marTop w:val="0"/>
                                  <w:marBottom w:val="0"/>
                                  <w:divBdr>
                                    <w:top w:val="none" w:sz="0" w:space="0" w:color="auto"/>
                                    <w:left w:val="none" w:sz="0" w:space="0" w:color="auto"/>
                                    <w:bottom w:val="none" w:sz="0" w:space="0" w:color="auto"/>
                                    <w:right w:val="none" w:sz="0" w:space="0" w:color="auto"/>
                                  </w:divBdr>
                                  <w:divsChild>
                                    <w:div w:id="149181797">
                                      <w:marLeft w:val="0"/>
                                      <w:marRight w:val="0"/>
                                      <w:marTop w:val="0"/>
                                      <w:marBottom w:val="0"/>
                                      <w:divBdr>
                                        <w:top w:val="none" w:sz="0" w:space="0" w:color="auto"/>
                                        <w:left w:val="none" w:sz="0" w:space="0" w:color="auto"/>
                                        <w:bottom w:val="none" w:sz="0" w:space="0" w:color="auto"/>
                                        <w:right w:val="none" w:sz="0" w:space="0" w:color="auto"/>
                                      </w:divBdr>
                                      <w:divsChild>
                                        <w:div w:id="1161508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5107866">
          <w:marLeft w:val="0"/>
          <w:marRight w:val="0"/>
          <w:marTop w:val="0"/>
          <w:marBottom w:val="0"/>
          <w:divBdr>
            <w:top w:val="none" w:sz="0" w:space="0" w:color="auto"/>
            <w:left w:val="none" w:sz="0" w:space="0" w:color="auto"/>
            <w:bottom w:val="none" w:sz="0" w:space="0" w:color="auto"/>
            <w:right w:val="none" w:sz="0" w:space="0" w:color="auto"/>
          </w:divBdr>
          <w:divsChild>
            <w:div w:id="137457772">
              <w:marLeft w:val="0"/>
              <w:marRight w:val="0"/>
              <w:marTop w:val="0"/>
              <w:marBottom w:val="0"/>
              <w:divBdr>
                <w:top w:val="none" w:sz="0" w:space="0" w:color="auto"/>
                <w:left w:val="none" w:sz="0" w:space="0" w:color="auto"/>
                <w:bottom w:val="none" w:sz="0" w:space="0" w:color="auto"/>
                <w:right w:val="none" w:sz="0" w:space="0" w:color="auto"/>
              </w:divBdr>
              <w:divsChild>
                <w:div w:id="1011226959">
                  <w:marLeft w:val="0"/>
                  <w:marRight w:val="0"/>
                  <w:marTop w:val="0"/>
                  <w:marBottom w:val="0"/>
                  <w:divBdr>
                    <w:top w:val="none" w:sz="0" w:space="0" w:color="auto"/>
                    <w:left w:val="none" w:sz="0" w:space="0" w:color="auto"/>
                    <w:bottom w:val="none" w:sz="0" w:space="0" w:color="auto"/>
                    <w:right w:val="none" w:sz="0" w:space="0" w:color="auto"/>
                  </w:divBdr>
                  <w:divsChild>
                    <w:div w:id="1062750518">
                      <w:marLeft w:val="0"/>
                      <w:marRight w:val="0"/>
                      <w:marTop w:val="0"/>
                      <w:marBottom w:val="0"/>
                      <w:divBdr>
                        <w:top w:val="none" w:sz="0" w:space="0" w:color="auto"/>
                        <w:left w:val="none" w:sz="0" w:space="0" w:color="auto"/>
                        <w:bottom w:val="none" w:sz="0" w:space="0" w:color="auto"/>
                        <w:right w:val="none" w:sz="0" w:space="0" w:color="auto"/>
                      </w:divBdr>
                      <w:divsChild>
                        <w:div w:id="462426348">
                          <w:marLeft w:val="0"/>
                          <w:marRight w:val="0"/>
                          <w:marTop w:val="0"/>
                          <w:marBottom w:val="0"/>
                          <w:divBdr>
                            <w:top w:val="none" w:sz="0" w:space="0" w:color="auto"/>
                            <w:left w:val="none" w:sz="0" w:space="0" w:color="auto"/>
                            <w:bottom w:val="none" w:sz="0" w:space="0" w:color="auto"/>
                            <w:right w:val="none" w:sz="0" w:space="0" w:color="auto"/>
                          </w:divBdr>
                          <w:divsChild>
                            <w:div w:id="764616410">
                              <w:marLeft w:val="0"/>
                              <w:marRight w:val="0"/>
                              <w:marTop w:val="0"/>
                              <w:marBottom w:val="0"/>
                              <w:divBdr>
                                <w:top w:val="none" w:sz="0" w:space="0" w:color="auto"/>
                                <w:left w:val="none" w:sz="0" w:space="0" w:color="auto"/>
                                <w:bottom w:val="none" w:sz="0" w:space="0" w:color="auto"/>
                                <w:right w:val="none" w:sz="0" w:space="0" w:color="auto"/>
                              </w:divBdr>
                              <w:divsChild>
                                <w:div w:id="486867602">
                                  <w:marLeft w:val="0"/>
                                  <w:marRight w:val="0"/>
                                  <w:marTop w:val="0"/>
                                  <w:marBottom w:val="0"/>
                                  <w:divBdr>
                                    <w:top w:val="none" w:sz="0" w:space="0" w:color="auto"/>
                                    <w:left w:val="none" w:sz="0" w:space="0" w:color="auto"/>
                                    <w:bottom w:val="none" w:sz="0" w:space="0" w:color="auto"/>
                                    <w:right w:val="none" w:sz="0" w:space="0" w:color="auto"/>
                                  </w:divBdr>
                                  <w:divsChild>
                                    <w:div w:id="35680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4220168">
          <w:marLeft w:val="0"/>
          <w:marRight w:val="0"/>
          <w:marTop w:val="0"/>
          <w:marBottom w:val="0"/>
          <w:divBdr>
            <w:top w:val="none" w:sz="0" w:space="0" w:color="auto"/>
            <w:left w:val="none" w:sz="0" w:space="0" w:color="auto"/>
            <w:bottom w:val="none" w:sz="0" w:space="0" w:color="auto"/>
            <w:right w:val="none" w:sz="0" w:space="0" w:color="auto"/>
          </w:divBdr>
          <w:divsChild>
            <w:div w:id="1165631248">
              <w:marLeft w:val="0"/>
              <w:marRight w:val="0"/>
              <w:marTop w:val="0"/>
              <w:marBottom w:val="0"/>
              <w:divBdr>
                <w:top w:val="none" w:sz="0" w:space="0" w:color="auto"/>
                <w:left w:val="none" w:sz="0" w:space="0" w:color="auto"/>
                <w:bottom w:val="none" w:sz="0" w:space="0" w:color="auto"/>
                <w:right w:val="none" w:sz="0" w:space="0" w:color="auto"/>
              </w:divBdr>
              <w:divsChild>
                <w:div w:id="1333949440">
                  <w:marLeft w:val="0"/>
                  <w:marRight w:val="0"/>
                  <w:marTop w:val="0"/>
                  <w:marBottom w:val="0"/>
                  <w:divBdr>
                    <w:top w:val="none" w:sz="0" w:space="0" w:color="auto"/>
                    <w:left w:val="none" w:sz="0" w:space="0" w:color="auto"/>
                    <w:bottom w:val="none" w:sz="0" w:space="0" w:color="auto"/>
                    <w:right w:val="none" w:sz="0" w:space="0" w:color="auto"/>
                  </w:divBdr>
                  <w:divsChild>
                    <w:div w:id="1734966896">
                      <w:marLeft w:val="0"/>
                      <w:marRight w:val="0"/>
                      <w:marTop w:val="0"/>
                      <w:marBottom w:val="0"/>
                      <w:divBdr>
                        <w:top w:val="none" w:sz="0" w:space="0" w:color="auto"/>
                        <w:left w:val="none" w:sz="0" w:space="0" w:color="auto"/>
                        <w:bottom w:val="none" w:sz="0" w:space="0" w:color="auto"/>
                        <w:right w:val="none" w:sz="0" w:space="0" w:color="auto"/>
                      </w:divBdr>
                      <w:divsChild>
                        <w:div w:id="344938061">
                          <w:marLeft w:val="0"/>
                          <w:marRight w:val="0"/>
                          <w:marTop w:val="0"/>
                          <w:marBottom w:val="0"/>
                          <w:divBdr>
                            <w:top w:val="none" w:sz="0" w:space="0" w:color="auto"/>
                            <w:left w:val="none" w:sz="0" w:space="0" w:color="auto"/>
                            <w:bottom w:val="none" w:sz="0" w:space="0" w:color="auto"/>
                            <w:right w:val="none" w:sz="0" w:space="0" w:color="auto"/>
                          </w:divBdr>
                          <w:divsChild>
                            <w:div w:id="861238984">
                              <w:marLeft w:val="0"/>
                              <w:marRight w:val="0"/>
                              <w:marTop w:val="0"/>
                              <w:marBottom w:val="0"/>
                              <w:divBdr>
                                <w:top w:val="none" w:sz="0" w:space="0" w:color="auto"/>
                                <w:left w:val="none" w:sz="0" w:space="0" w:color="auto"/>
                                <w:bottom w:val="none" w:sz="0" w:space="0" w:color="auto"/>
                                <w:right w:val="none" w:sz="0" w:space="0" w:color="auto"/>
                              </w:divBdr>
                              <w:divsChild>
                                <w:div w:id="1875381657">
                                  <w:marLeft w:val="0"/>
                                  <w:marRight w:val="0"/>
                                  <w:marTop w:val="0"/>
                                  <w:marBottom w:val="0"/>
                                  <w:divBdr>
                                    <w:top w:val="none" w:sz="0" w:space="0" w:color="auto"/>
                                    <w:left w:val="none" w:sz="0" w:space="0" w:color="auto"/>
                                    <w:bottom w:val="none" w:sz="0" w:space="0" w:color="auto"/>
                                    <w:right w:val="none" w:sz="0" w:space="0" w:color="auto"/>
                                  </w:divBdr>
                                  <w:divsChild>
                                    <w:div w:id="691952396">
                                      <w:marLeft w:val="0"/>
                                      <w:marRight w:val="0"/>
                                      <w:marTop w:val="0"/>
                                      <w:marBottom w:val="0"/>
                                      <w:divBdr>
                                        <w:top w:val="none" w:sz="0" w:space="0" w:color="auto"/>
                                        <w:left w:val="none" w:sz="0" w:space="0" w:color="auto"/>
                                        <w:bottom w:val="none" w:sz="0" w:space="0" w:color="auto"/>
                                        <w:right w:val="none" w:sz="0" w:space="0" w:color="auto"/>
                                      </w:divBdr>
                                      <w:divsChild>
                                        <w:div w:id="1905211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97420490">
          <w:marLeft w:val="0"/>
          <w:marRight w:val="0"/>
          <w:marTop w:val="0"/>
          <w:marBottom w:val="0"/>
          <w:divBdr>
            <w:top w:val="none" w:sz="0" w:space="0" w:color="auto"/>
            <w:left w:val="none" w:sz="0" w:space="0" w:color="auto"/>
            <w:bottom w:val="none" w:sz="0" w:space="0" w:color="auto"/>
            <w:right w:val="none" w:sz="0" w:space="0" w:color="auto"/>
          </w:divBdr>
          <w:divsChild>
            <w:div w:id="1627731413">
              <w:marLeft w:val="0"/>
              <w:marRight w:val="0"/>
              <w:marTop w:val="0"/>
              <w:marBottom w:val="0"/>
              <w:divBdr>
                <w:top w:val="none" w:sz="0" w:space="0" w:color="auto"/>
                <w:left w:val="none" w:sz="0" w:space="0" w:color="auto"/>
                <w:bottom w:val="none" w:sz="0" w:space="0" w:color="auto"/>
                <w:right w:val="none" w:sz="0" w:space="0" w:color="auto"/>
              </w:divBdr>
              <w:divsChild>
                <w:div w:id="554246232">
                  <w:marLeft w:val="0"/>
                  <w:marRight w:val="0"/>
                  <w:marTop w:val="0"/>
                  <w:marBottom w:val="0"/>
                  <w:divBdr>
                    <w:top w:val="none" w:sz="0" w:space="0" w:color="auto"/>
                    <w:left w:val="none" w:sz="0" w:space="0" w:color="auto"/>
                    <w:bottom w:val="none" w:sz="0" w:space="0" w:color="auto"/>
                    <w:right w:val="none" w:sz="0" w:space="0" w:color="auto"/>
                  </w:divBdr>
                  <w:divsChild>
                    <w:div w:id="449906079">
                      <w:marLeft w:val="0"/>
                      <w:marRight w:val="0"/>
                      <w:marTop w:val="0"/>
                      <w:marBottom w:val="0"/>
                      <w:divBdr>
                        <w:top w:val="none" w:sz="0" w:space="0" w:color="auto"/>
                        <w:left w:val="none" w:sz="0" w:space="0" w:color="auto"/>
                        <w:bottom w:val="none" w:sz="0" w:space="0" w:color="auto"/>
                        <w:right w:val="none" w:sz="0" w:space="0" w:color="auto"/>
                      </w:divBdr>
                      <w:divsChild>
                        <w:div w:id="39401653">
                          <w:marLeft w:val="0"/>
                          <w:marRight w:val="0"/>
                          <w:marTop w:val="0"/>
                          <w:marBottom w:val="0"/>
                          <w:divBdr>
                            <w:top w:val="none" w:sz="0" w:space="0" w:color="auto"/>
                            <w:left w:val="none" w:sz="0" w:space="0" w:color="auto"/>
                            <w:bottom w:val="none" w:sz="0" w:space="0" w:color="auto"/>
                            <w:right w:val="none" w:sz="0" w:space="0" w:color="auto"/>
                          </w:divBdr>
                          <w:divsChild>
                            <w:div w:id="1326856493">
                              <w:marLeft w:val="0"/>
                              <w:marRight w:val="0"/>
                              <w:marTop w:val="0"/>
                              <w:marBottom w:val="0"/>
                              <w:divBdr>
                                <w:top w:val="none" w:sz="0" w:space="0" w:color="auto"/>
                                <w:left w:val="none" w:sz="0" w:space="0" w:color="auto"/>
                                <w:bottom w:val="none" w:sz="0" w:space="0" w:color="auto"/>
                                <w:right w:val="none" w:sz="0" w:space="0" w:color="auto"/>
                              </w:divBdr>
                              <w:divsChild>
                                <w:div w:id="1949853428">
                                  <w:marLeft w:val="0"/>
                                  <w:marRight w:val="0"/>
                                  <w:marTop w:val="0"/>
                                  <w:marBottom w:val="0"/>
                                  <w:divBdr>
                                    <w:top w:val="none" w:sz="0" w:space="0" w:color="auto"/>
                                    <w:left w:val="none" w:sz="0" w:space="0" w:color="auto"/>
                                    <w:bottom w:val="none" w:sz="0" w:space="0" w:color="auto"/>
                                    <w:right w:val="none" w:sz="0" w:space="0" w:color="auto"/>
                                  </w:divBdr>
                                  <w:divsChild>
                                    <w:div w:id="179902262">
                                      <w:marLeft w:val="0"/>
                                      <w:marRight w:val="0"/>
                                      <w:marTop w:val="0"/>
                                      <w:marBottom w:val="0"/>
                                      <w:divBdr>
                                        <w:top w:val="none" w:sz="0" w:space="0" w:color="auto"/>
                                        <w:left w:val="none" w:sz="0" w:space="0" w:color="auto"/>
                                        <w:bottom w:val="none" w:sz="0" w:space="0" w:color="auto"/>
                                        <w:right w:val="none" w:sz="0" w:space="0" w:color="auto"/>
                                      </w:divBdr>
                                      <w:divsChild>
                                        <w:div w:id="132212728">
                                          <w:marLeft w:val="0"/>
                                          <w:marRight w:val="0"/>
                                          <w:marTop w:val="0"/>
                                          <w:marBottom w:val="0"/>
                                          <w:divBdr>
                                            <w:top w:val="none" w:sz="0" w:space="0" w:color="auto"/>
                                            <w:left w:val="none" w:sz="0" w:space="0" w:color="auto"/>
                                            <w:bottom w:val="none" w:sz="0" w:space="0" w:color="auto"/>
                                            <w:right w:val="none" w:sz="0" w:space="0" w:color="auto"/>
                                          </w:divBdr>
                                          <w:divsChild>
                                            <w:div w:id="110723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07811016">
          <w:marLeft w:val="0"/>
          <w:marRight w:val="0"/>
          <w:marTop w:val="0"/>
          <w:marBottom w:val="0"/>
          <w:divBdr>
            <w:top w:val="none" w:sz="0" w:space="0" w:color="auto"/>
            <w:left w:val="none" w:sz="0" w:space="0" w:color="auto"/>
            <w:bottom w:val="none" w:sz="0" w:space="0" w:color="auto"/>
            <w:right w:val="none" w:sz="0" w:space="0" w:color="auto"/>
          </w:divBdr>
          <w:divsChild>
            <w:div w:id="1081833423">
              <w:marLeft w:val="0"/>
              <w:marRight w:val="0"/>
              <w:marTop w:val="0"/>
              <w:marBottom w:val="0"/>
              <w:divBdr>
                <w:top w:val="none" w:sz="0" w:space="0" w:color="auto"/>
                <w:left w:val="none" w:sz="0" w:space="0" w:color="auto"/>
                <w:bottom w:val="none" w:sz="0" w:space="0" w:color="auto"/>
                <w:right w:val="none" w:sz="0" w:space="0" w:color="auto"/>
              </w:divBdr>
              <w:divsChild>
                <w:div w:id="1868567588">
                  <w:marLeft w:val="0"/>
                  <w:marRight w:val="0"/>
                  <w:marTop w:val="0"/>
                  <w:marBottom w:val="0"/>
                  <w:divBdr>
                    <w:top w:val="none" w:sz="0" w:space="0" w:color="auto"/>
                    <w:left w:val="none" w:sz="0" w:space="0" w:color="auto"/>
                    <w:bottom w:val="none" w:sz="0" w:space="0" w:color="auto"/>
                    <w:right w:val="none" w:sz="0" w:space="0" w:color="auto"/>
                  </w:divBdr>
                  <w:divsChild>
                    <w:div w:id="2100446225">
                      <w:marLeft w:val="0"/>
                      <w:marRight w:val="0"/>
                      <w:marTop w:val="0"/>
                      <w:marBottom w:val="0"/>
                      <w:divBdr>
                        <w:top w:val="none" w:sz="0" w:space="0" w:color="auto"/>
                        <w:left w:val="none" w:sz="0" w:space="0" w:color="auto"/>
                        <w:bottom w:val="none" w:sz="0" w:space="0" w:color="auto"/>
                        <w:right w:val="none" w:sz="0" w:space="0" w:color="auto"/>
                      </w:divBdr>
                      <w:divsChild>
                        <w:div w:id="1458521179">
                          <w:marLeft w:val="0"/>
                          <w:marRight w:val="0"/>
                          <w:marTop w:val="0"/>
                          <w:marBottom w:val="0"/>
                          <w:divBdr>
                            <w:top w:val="none" w:sz="0" w:space="0" w:color="auto"/>
                            <w:left w:val="none" w:sz="0" w:space="0" w:color="auto"/>
                            <w:bottom w:val="none" w:sz="0" w:space="0" w:color="auto"/>
                            <w:right w:val="none" w:sz="0" w:space="0" w:color="auto"/>
                          </w:divBdr>
                          <w:divsChild>
                            <w:div w:id="2132162409">
                              <w:marLeft w:val="0"/>
                              <w:marRight w:val="0"/>
                              <w:marTop w:val="0"/>
                              <w:marBottom w:val="0"/>
                              <w:divBdr>
                                <w:top w:val="none" w:sz="0" w:space="0" w:color="auto"/>
                                <w:left w:val="none" w:sz="0" w:space="0" w:color="auto"/>
                                <w:bottom w:val="none" w:sz="0" w:space="0" w:color="auto"/>
                                <w:right w:val="none" w:sz="0" w:space="0" w:color="auto"/>
                              </w:divBdr>
                              <w:divsChild>
                                <w:div w:id="717318111">
                                  <w:marLeft w:val="0"/>
                                  <w:marRight w:val="0"/>
                                  <w:marTop w:val="0"/>
                                  <w:marBottom w:val="0"/>
                                  <w:divBdr>
                                    <w:top w:val="none" w:sz="0" w:space="0" w:color="auto"/>
                                    <w:left w:val="none" w:sz="0" w:space="0" w:color="auto"/>
                                    <w:bottom w:val="none" w:sz="0" w:space="0" w:color="auto"/>
                                    <w:right w:val="none" w:sz="0" w:space="0" w:color="auto"/>
                                  </w:divBdr>
                                  <w:divsChild>
                                    <w:div w:id="543518752">
                                      <w:marLeft w:val="0"/>
                                      <w:marRight w:val="0"/>
                                      <w:marTop w:val="0"/>
                                      <w:marBottom w:val="0"/>
                                      <w:divBdr>
                                        <w:top w:val="none" w:sz="0" w:space="0" w:color="auto"/>
                                        <w:left w:val="none" w:sz="0" w:space="0" w:color="auto"/>
                                        <w:bottom w:val="none" w:sz="0" w:space="0" w:color="auto"/>
                                        <w:right w:val="none" w:sz="0" w:space="0" w:color="auto"/>
                                      </w:divBdr>
                                      <w:divsChild>
                                        <w:div w:id="2080784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41874483">
          <w:marLeft w:val="0"/>
          <w:marRight w:val="0"/>
          <w:marTop w:val="0"/>
          <w:marBottom w:val="0"/>
          <w:divBdr>
            <w:top w:val="none" w:sz="0" w:space="0" w:color="auto"/>
            <w:left w:val="none" w:sz="0" w:space="0" w:color="auto"/>
            <w:bottom w:val="none" w:sz="0" w:space="0" w:color="auto"/>
            <w:right w:val="none" w:sz="0" w:space="0" w:color="auto"/>
          </w:divBdr>
          <w:divsChild>
            <w:div w:id="858736389">
              <w:marLeft w:val="0"/>
              <w:marRight w:val="0"/>
              <w:marTop w:val="0"/>
              <w:marBottom w:val="0"/>
              <w:divBdr>
                <w:top w:val="none" w:sz="0" w:space="0" w:color="auto"/>
                <w:left w:val="none" w:sz="0" w:space="0" w:color="auto"/>
                <w:bottom w:val="none" w:sz="0" w:space="0" w:color="auto"/>
                <w:right w:val="none" w:sz="0" w:space="0" w:color="auto"/>
              </w:divBdr>
              <w:divsChild>
                <w:div w:id="414011636">
                  <w:marLeft w:val="0"/>
                  <w:marRight w:val="0"/>
                  <w:marTop w:val="0"/>
                  <w:marBottom w:val="0"/>
                  <w:divBdr>
                    <w:top w:val="none" w:sz="0" w:space="0" w:color="auto"/>
                    <w:left w:val="none" w:sz="0" w:space="0" w:color="auto"/>
                    <w:bottom w:val="none" w:sz="0" w:space="0" w:color="auto"/>
                    <w:right w:val="none" w:sz="0" w:space="0" w:color="auto"/>
                  </w:divBdr>
                  <w:divsChild>
                    <w:div w:id="304897605">
                      <w:marLeft w:val="0"/>
                      <w:marRight w:val="0"/>
                      <w:marTop w:val="0"/>
                      <w:marBottom w:val="0"/>
                      <w:divBdr>
                        <w:top w:val="none" w:sz="0" w:space="0" w:color="auto"/>
                        <w:left w:val="none" w:sz="0" w:space="0" w:color="auto"/>
                        <w:bottom w:val="none" w:sz="0" w:space="0" w:color="auto"/>
                        <w:right w:val="none" w:sz="0" w:space="0" w:color="auto"/>
                      </w:divBdr>
                      <w:divsChild>
                        <w:div w:id="283389128">
                          <w:marLeft w:val="0"/>
                          <w:marRight w:val="0"/>
                          <w:marTop w:val="0"/>
                          <w:marBottom w:val="0"/>
                          <w:divBdr>
                            <w:top w:val="none" w:sz="0" w:space="0" w:color="auto"/>
                            <w:left w:val="none" w:sz="0" w:space="0" w:color="auto"/>
                            <w:bottom w:val="none" w:sz="0" w:space="0" w:color="auto"/>
                            <w:right w:val="none" w:sz="0" w:space="0" w:color="auto"/>
                          </w:divBdr>
                          <w:divsChild>
                            <w:div w:id="2089419920">
                              <w:marLeft w:val="0"/>
                              <w:marRight w:val="0"/>
                              <w:marTop w:val="0"/>
                              <w:marBottom w:val="0"/>
                              <w:divBdr>
                                <w:top w:val="none" w:sz="0" w:space="0" w:color="auto"/>
                                <w:left w:val="none" w:sz="0" w:space="0" w:color="auto"/>
                                <w:bottom w:val="none" w:sz="0" w:space="0" w:color="auto"/>
                                <w:right w:val="none" w:sz="0" w:space="0" w:color="auto"/>
                              </w:divBdr>
                              <w:divsChild>
                                <w:div w:id="191502014">
                                  <w:marLeft w:val="0"/>
                                  <w:marRight w:val="0"/>
                                  <w:marTop w:val="0"/>
                                  <w:marBottom w:val="0"/>
                                  <w:divBdr>
                                    <w:top w:val="none" w:sz="0" w:space="0" w:color="auto"/>
                                    <w:left w:val="none" w:sz="0" w:space="0" w:color="auto"/>
                                    <w:bottom w:val="none" w:sz="0" w:space="0" w:color="auto"/>
                                    <w:right w:val="none" w:sz="0" w:space="0" w:color="auto"/>
                                  </w:divBdr>
                                  <w:divsChild>
                                    <w:div w:id="1376469527">
                                      <w:marLeft w:val="0"/>
                                      <w:marRight w:val="0"/>
                                      <w:marTop w:val="0"/>
                                      <w:marBottom w:val="0"/>
                                      <w:divBdr>
                                        <w:top w:val="none" w:sz="0" w:space="0" w:color="auto"/>
                                        <w:left w:val="none" w:sz="0" w:space="0" w:color="auto"/>
                                        <w:bottom w:val="none" w:sz="0" w:space="0" w:color="auto"/>
                                        <w:right w:val="none" w:sz="0" w:space="0" w:color="auto"/>
                                      </w:divBdr>
                                      <w:divsChild>
                                        <w:div w:id="1476024819">
                                          <w:marLeft w:val="0"/>
                                          <w:marRight w:val="0"/>
                                          <w:marTop w:val="0"/>
                                          <w:marBottom w:val="0"/>
                                          <w:divBdr>
                                            <w:top w:val="none" w:sz="0" w:space="0" w:color="auto"/>
                                            <w:left w:val="none" w:sz="0" w:space="0" w:color="auto"/>
                                            <w:bottom w:val="none" w:sz="0" w:space="0" w:color="auto"/>
                                            <w:right w:val="none" w:sz="0" w:space="0" w:color="auto"/>
                                          </w:divBdr>
                                          <w:divsChild>
                                            <w:div w:id="1383365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1986569">
          <w:marLeft w:val="0"/>
          <w:marRight w:val="0"/>
          <w:marTop w:val="0"/>
          <w:marBottom w:val="0"/>
          <w:divBdr>
            <w:top w:val="none" w:sz="0" w:space="0" w:color="auto"/>
            <w:left w:val="none" w:sz="0" w:space="0" w:color="auto"/>
            <w:bottom w:val="none" w:sz="0" w:space="0" w:color="auto"/>
            <w:right w:val="none" w:sz="0" w:space="0" w:color="auto"/>
          </w:divBdr>
          <w:divsChild>
            <w:div w:id="1802385375">
              <w:marLeft w:val="0"/>
              <w:marRight w:val="0"/>
              <w:marTop w:val="0"/>
              <w:marBottom w:val="0"/>
              <w:divBdr>
                <w:top w:val="none" w:sz="0" w:space="0" w:color="auto"/>
                <w:left w:val="none" w:sz="0" w:space="0" w:color="auto"/>
                <w:bottom w:val="none" w:sz="0" w:space="0" w:color="auto"/>
                <w:right w:val="none" w:sz="0" w:space="0" w:color="auto"/>
              </w:divBdr>
              <w:divsChild>
                <w:div w:id="1690790245">
                  <w:marLeft w:val="0"/>
                  <w:marRight w:val="0"/>
                  <w:marTop w:val="0"/>
                  <w:marBottom w:val="0"/>
                  <w:divBdr>
                    <w:top w:val="none" w:sz="0" w:space="0" w:color="auto"/>
                    <w:left w:val="none" w:sz="0" w:space="0" w:color="auto"/>
                    <w:bottom w:val="none" w:sz="0" w:space="0" w:color="auto"/>
                    <w:right w:val="none" w:sz="0" w:space="0" w:color="auto"/>
                  </w:divBdr>
                  <w:divsChild>
                    <w:div w:id="607078778">
                      <w:marLeft w:val="0"/>
                      <w:marRight w:val="0"/>
                      <w:marTop w:val="0"/>
                      <w:marBottom w:val="0"/>
                      <w:divBdr>
                        <w:top w:val="none" w:sz="0" w:space="0" w:color="auto"/>
                        <w:left w:val="none" w:sz="0" w:space="0" w:color="auto"/>
                        <w:bottom w:val="none" w:sz="0" w:space="0" w:color="auto"/>
                        <w:right w:val="none" w:sz="0" w:space="0" w:color="auto"/>
                      </w:divBdr>
                      <w:divsChild>
                        <w:div w:id="781189164">
                          <w:marLeft w:val="0"/>
                          <w:marRight w:val="0"/>
                          <w:marTop w:val="0"/>
                          <w:marBottom w:val="0"/>
                          <w:divBdr>
                            <w:top w:val="none" w:sz="0" w:space="0" w:color="auto"/>
                            <w:left w:val="none" w:sz="0" w:space="0" w:color="auto"/>
                            <w:bottom w:val="none" w:sz="0" w:space="0" w:color="auto"/>
                            <w:right w:val="none" w:sz="0" w:space="0" w:color="auto"/>
                          </w:divBdr>
                          <w:divsChild>
                            <w:div w:id="209610243">
                              <w:marLeft w:val="0"/>
                              <w:marRight w:val="0"/>
                              <w:marTop w:val="0"/>
                              <w:marBottom w:val="0"/>
                              <w:divBdr>
                                <w:top w:val="none" w:sz="0" w:space="0" w:color="auto"/>
                                <w:left w:val="none" w:sz="0" w:space="0" w:color="auto"/>
                                <w:bottom w:val="none" w:sz="0" w:space="0" w:color="auto"/>
                                <w:right w:val="none" w:sz="0" w:space="0" w:color="auto"/>
                              </w:divBdr>
                              <w:divsChild>
                                <w:div w:id="683357745">
                                  <w:marLeft w:val="0"/>
                                  <w:marRight w:val="0"/>
                                  <w:marTop w:val="0"/>
                                  <w:marBottom w:val="0"/>
                                  <w:divBdr>
                                    <w:top w:val="none" w:sz="0" w:space="0" w:color="auto"/>
                                    <w:left w:val="none" w:sz="0" w:space="0" w:color="auto"/>
                                    <w:bottom w:val="none" w:sz="0" w:space="0" w:color="auto"/>
                                    <w:right w:val="none" w:sz="0" w:space="0" w:color="auto"/>
                                  </w:divBdr>
                                  <w:divsChild>
                                    <w:div w:id="1807233512">
                                      <w:marLeft w:val="0"/>
                                      <w:marRight w:val="0"/>
                                      <w:marTop w:val="0"/>
                                      <w:marBottom w:val="0"/>
                                      <w:divBdr>
                                        <w:top w:val="none" w:sz="0" w:space="0" w:color="auto"/>
                                        <w:left w:val="none" w:sz="0" w:space="0" w:color="auto"/>
                                        <w:bottom w:val="none" w:sz="0" w:space="0" w:color="auto"/>
                                        <w:right w:val="none" w:sz="0" w:space="0" w:color="auto"/>
                                      </w:divBdr>
                                      <w:divsChild>
                                        <w:div w:id="221137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81755420">
          <w:marLeft w:val="0"/>
          <w:marRight w:val="0"/>
          <w:marTop w:val="0"/>
          <w:marBottom w:val="0"/>
          <w:divBdr>
            <w:top w:val="none" w:sz="0" w:space="0" w:color="auto"/>
            <w:left w:val="none" w:sz="0" w:space="0" w:color="auto"/>
            <w:bottom w:val="none" w:sz="0" w:space="0" w:color="auto"/>
            <w:right w:val="none" w:sz="0" w:space="0" w:color="auto"/>
          </w:divBdr>
          <w:divsChild>
            <w:div w:id="461927050">
              <w:marLeft w:val="0"/>
              <w:marRight w:val="0"/>
              <w:marTop w:val="0"/>
              <w:marBottom w:val="0"/>
              <w:divBdr>
                <w:top w:val="none" w:sz="0" w:space="0" w:color="auto"/>
                <w:left w:val="none" w:sz="0" w:space="0" w:color="auto"/>
                <w:bottom w:val="none" w:sz="0" w:space="0" w:color="auto"/>
                <w:right w:val="none" w:sz="0" w:space="0" w:color="auto"/>
              </w:divBdr>
              <w:divsChild>
                <w:div w:id="1240939828">
                  <w:marLeft w:val="0"/>
                  <w:marRight w:val="0"/>
                  <w:marTop w:val="0"/>
                  <w:marBottom w:val="0"/>
                  <w:divBdr>
                    <w:top w:val="none" w:sz="0" w:space="0" w:color="auto"/>
                    <w:left w:val="none" w:sz="0" w:space="0" w:color="auto"/>
                    <w:bottom w:val="none" w:sz="0" w:space="0" w:color="auto"/>
                    <w:right w:val="none" w:sz="0" w:space="0" w:color="auto"/>
                  </w:divBdr>
                  <w:divsChild>
                    <w:div w:id="537743507">
                      <w:marLeft w:val="0"/>
                      <w:marRight w:val="0"/>
                      <w:marTop w:val="0"/>
                      <w:marBottom w:val="0"/>
                      <w:divBdr>
                        <w:top w:val="none" w:sz="0" w:space="0" w:color="auto"/>
                        <w:left w:val="none" w:sz="0" w:space="0" w:color="auto"/>
                        <w:bottom w:val="none" w:sz="0" w:space="0" w:color="auto"/>
                        <w:right w:val="none" w:sz="0" w:space="0" w:color="auto"/>
                      </w:divBdr>
                      <w:divsChild>
                        <w:div w:id="509638058">
                          <w:marLeft w:val="0"/>
                          <w:marRight w:val="0"/>
                          <w:marTop w:val="0"/>
                          <w:marBottom w:val="0"/>
                          <w:divBdr>
                            <w:top w:val="none" w:sz="0" w:space="0" w:color="auto"/>
                            <w:left w:val="none" w:sz="0" w:space="0" w:color="auto"/>
                            <w:bottom w:val="none" w:sz="0" w:space="0" w:color="auto"/>
                            <w:right w:val="none" w:sz="0" w:space="0" w:color="auto"/>
                          </w:divBdr>
                          <w:divsChild>
                            <w:div w:id="954217603">
                              <w:marLeft w:val="0"/>
                              <w:marRight w:val="0"/>
                              <w:marTop w:val="0"/>
                              <w:marBottom w:val="0"/>
                              <w:divBdr>
                                <w:top w:val="none" w:sz="0" w:space="0" w:color="auto"/>
                                <w:left w:val="none" w:sz="0" w:space="0" w:color="auto"/>
                                <w:bottom w:val="none" w:sz="0" w:space="0" w:color="auto"/>
                                <w:right w:val="none" w:sz="0" w:space="0" w:color="auto"/>
                              </w:divBdr>
                              <w:divsChild>
                                <w:div w:id="16544544">
                                  <w:marLeft w:val="0"/>
                                  <w:marRight w:val="0"/>
                                  <w:marTop w:val="0"/>
                                  <w:marBottom w:val="0"/>
                                  <w:divBdr>
                                    <w:top w:val="none" w:sz="0" w:space="0" w:color="auto"/>
                                    <w:left w:val="none" w:sz="0" w:space="0" w:color="auto"/>
                                    <w:bottom w:val="none" w:sz="0" w:space="0" w:color="auto"/>
                                    <w:right w:val="none" w:sz="0" w:space="0" w:color="auto"/>
                                  </w:divBdr>
                                  <w:divsChild>
                                    <w:div w:id="495456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5195546">
          <w:marLeft w:val="0"/>
          <w:marRight w:val="0"/>
          <w:marTop w:val="0"/>
          <w:marBottom w:val="0"/>
          <w:divBdr>
            <w:top w:val="none" w:sz="0" w:space="0" w:color="auto"/>
            <w:left w:val="none" w:sz="0" w:space="0" w:color="auto"/>
            <w:bottom w:val="none" w:sz="0" w:space="0" w:color="auto"/>
            <w:right w:val="none" w:sz="0" w:space="0" w:color="auto"/>
          </w:divBdr>
          <w:divsChild>
            <w:div w:id="1032650970">
              <w:marLeft w:val="0"/>
              <w:marRight w:val="0"/>
              <w:marTop w:val="0"/>
              <w:marBottom w:val="0"/>
              <w:divBdr>
                <w:top w:val="none" w:sz="0" w:space="0" w:color="auto"/>
                <w:left w:val="none" w:sz="0" w:space="0" w:color="auto"/>
                <w:bottom w:val="none" w:sz="0" w:space="0" w:color="auto"/>
                <w:right w:val="none" w:sz="0" w:space="0" w:color="auto"/>
              </w:divBdr>
              <w:divsChild>
                <w:div w:id="2125035637">
                  <w:marLeft w:val="0"/>
                  <w:marRight w:val="0"/>
                  <w:marTop w:val="0"/>
                  <w:marBottom w:val="0"/>
                  <w:divBdr>
                    <w:top w:val="none" w:sz="0" w:space="0" w:color="auto"/>
                    <w:left w:val="none" w:sz="0" w:space="0" w:color="auto"/>
                    <w:bottom w:val="none" w:sz="0" w:space="0" w:color="auto"/>
                    <w:right w:val="none" w:sz="0" w:space="0" w:color="auto"/>
                  </w:divBdr>
                  <w:divsChild>
                    <w:div w:id="133331252">
                      <w:marLeft w:val="0"/>
                      <w:marRight w:val="0"/>
                      <w:marTop w:val="0"/>
                      <w:marBottom w:val="0"/>
                      <w:divBdr>
                        <w:top w:val="none" w:sz="0" w:space="0" w:color="auto"/>
                        <w:left w:val="none" w:sz="0" w:space="0" w:color="auto"/>
                        <w:bottom w:val="none" w:sz="0" w:space="0" w:color="auto"/>
                        <w:right w:val="none" w:sz="0" w:space="0" w:color="auto"/>
                      </w:divBdr>
                      <w:divsChild>
                        <w:div w:id="1222054316">
                          <w:marLeft w:val="0"/>
                          <w:marRight w:val="0"/>
                          <w:marTop w:val="0"/>
                          <w:marBottom w:val="0"/>
                          <w:divBdr>
                            <w:top w:val="none" w:sz="0" w:space="0" w:color="auto"/>
                            <w:left w:val="none" w:sz="0" w:space="0" w:color="auto"/>
                            <w:bottom w:val="none" w:sz="0" w:space="0" w:color="auto"/>
                            <w:right w:val="none" w:sz="0" w:space="0" w:color="auto"/>
                          </w:divBdr>
                          <w:divsChild>
                            <w:div w:id="2039307693">
                              <w:marLeft w:val="0"/>
                              <w:marRight w:val="0"/>
                              <w:marTop w:val="0"/>
                              <w:marBottom w:val="0"/>
                              <w:divBdr>
                                <w:top w:val="none" w:sz="0" w:space="0" w:color="auto"/>
                                <w:left w:val="none" w:sz="0" w:space="0" w:color="auto"/>
                                <w:bottom w:val="none" w:sz="0" w:space="0" w:color="auto"/>
                                <w:right w:val="none" w:sz="0" w:space="0" w:color="auto"/>
                              </w:divBdr>
                              <w:divsChild>
                                <w:div w:id="1734112084">
                                  <w:marLeft w:val="0"/>
                                  <w:marRight w:val="0"/>
                                  <w:marTop w:val="0"/>
                                  <w:marBottom w:val="0"/>
                                  <w:divBdr>
                                    <w:top w:val="none" w:sz="0" w:space="0" w:color="auto"/>
                                    <w:left w:val="none" w:sz="0" w:space="0" w:color="auto"/>
                                    <w:bottom w:val="none" w:sz="0" w:space="0" w:color="auto"/>
                                    <w:right w:val="none" w:sz="0" w:space="0" w:color="auto"/>
                                  </w:divBdr>
                                  <w:divsChild>
                                    <w:div w:id="2082828906">
                                      <w:marLeft w:val="0"/>
                                      <w:marRight w:val="0"/>
                                      <w:marTop w:val="0"/>
                                      <w:marBottom w:val="0"/>
                                      <w:divBdr>
                                        <w:top w:val="none" w:sz="0" w:space="0" w:color="auto"/>
                                        <w:left w:val="none" w:sz="0" w:space="0" w:color="auto"/>
                                        <w:bottom w:val="none" w:sz="0" w:space="0" w:color="auto"/>
                                        <w:right w:val="none" w:sz="0" w:space="0" w:color="auto"/>
                                      </w:divBdr>
                                      <w:divsChild>
                                        <w:div w:id="128742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27682328">
          <w:marLeft w:val="0"/>
          <w:marRight w:val="0"/>
          <w:marTop w:val="0"/>
          <w:marBottom w:val="0"/>
          <w:divBdr>
            <w:top w:val="none" w:sz="0" w:space="0" w:color="auto"/>
            <w:left w:val="none" w:sz="0" w:space="0" w:color="auto"/>
            <w:bottom w:val="none" w:sz="0" w:space="0" w:color="auto"/>
            <w:right w:val="none" w:sz="0" w:space="0" w:color="auto"/>
          </w:divBdr>
          <w:divsChild>
            <w:div w:id="969552536">
              <w:marLeft w:val="0"/>
              <w:marRight w:val="0"/>
              <w:marTop w:val="0"/>
              <w:marBottom w:val="0"/>
              <w:divBdr>
                <w:top w:val="none" w:sz="0" w:space="0" w:color="auto"/>
                <w:left w:val="none" w:sz="0" w:space="0" w:color="auto"/>
                <w:bottom w:val="none" w:sz="0" w:space="0" w:color="auto"/>
                <w:right w:val="none" w:sz="0" w:space="0" w:color="auto"/>
              </w:divBdr>
              <w:divsChild>
                <w:div w:id="957563910">
                  <w:marLeft w:val="0"/>
                  <w:marRight w:val="0"/>
                  <w:marTop w:val="0"/>
                  <w:marBottom w:val="0"/>
                  <w:divBdr>
                    <w:top w:val="none" w:sz="0" w:space="0" w:color="auto"/>
                    <w:left w:val="none" w:sz="0" w:space="0" w:color="auto"/>
                    <w:bottom w:val="none" w:sz="0" w:space="0" w:color="auto"/>
                    <w:right w:val="none" w:sz="0" w:space="0" w:color="auto"/>
                  </w:divBdr>
                  <w:divsChild>
                    <w:div w:id="997464551">
                      <w:marLeft w:val="0"/>
                      <w:marRight w:val="0"/>
                      <w:marTop w:val="0"/>
                      <w:marBottom w:val="0"/>
                      <w:divBdr>
                        <w:top w:val="none" w:sz="0" w:space="0" w:color="auto"/>
                        <w:left w:val="none" w:sz="0" w:space="0" w:color="auto"/>
                        <w:bottom w:val="none" w:sz="0" w:space="0" w:color="auto"/>
                        <w:right w:val="none" w:sz="0" w:space="0" w:color="auto"/>
                      </w:divBdr>
                      <w:divsChild>
                        <w:div w:id="194848225">
                          <w:marLeft w:val="0"/>
                          <w:marRight w:val="0"/>
                          <w:marTop w:val="0"/>
                          <w:marBottom w:val="0"/>
                          <w:divBdr>
                            <w:top w:val="none" w:sz="0" w:space="0" w:color="auto"/>
                            <w:left w:val="none" w:sz="0" w:space="0" w:color="auto"/>
                            <w:bottom w:val="none" w:sz="0" w:space="0" w:color="auto"/>
                            <w:right w:val="none" w:sz="0" w:space="0" w:color="auto"/>
                          </w:divBdr>
                          <w:divsChild>
                            <w:div w:id="1343778964">
                              <w:marLeft w:val="0"/>
                              <w:marRight w:val="0"/>
                              <w:marTop w:val="0"/>
                              <w:marBottom w:val="0"/>
                              <w:divBdr>
                                <w:top w:val="none" w:sz="0" w:space="0" w:color="auto"/>
                                <w:left w:val="none" w:sz="0" w:space="0" w:color="auto"/>
                                <w:bottom w:val="none" w:sz="0" w:space="0" w:color="auto"/>
                                <w:right w:val="none" w:sz="0" w:space="0" w:color="auto"/>
                              </w:divBdr>
                              <w:divsChild>
                                <w:div w:id="406731662">
                                  <w:marLeft w:val="0"/>
                                  <w:marRight w:val="0"/>
                                  <w:marTop w:val="0"/>
                                  <w:marBottom w:val="0"/>
                                  <w:divBdr>
                                    <w:top w:val="none" w:sz="0" w:space="0" w:color="auto"/>
                                    <w:left w:val="none" w:sz="0" w:space="0" w:color="auto"/>
                                    <w:bottom w:val="none" w:sz="0" w:space="0" w:color="auto"/>
                                    <w:right w:val="none" w:sz="0" w:space="0" w:color="auto"/>
                                  </w:divBdr>
                                  <w:divsChild>
                                    <w:div w:id="1951428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2443892">
          <w:marLeft w:val="0"/>
          <w:marRight w:val="0"/>
          <w:marTop w:val="0"/>
          <w:marBottom w:val="0"/>
          <w:divBdr>
            <w:top w:val="none" w:sz="0" w:space="0" w:color="auto"/>
            <w:left w:val="none" w:sz="0" w:space="0" w:color="auto"/>
            <w:bottom w:val="none" w:sz="0" w:space="0" w:color="auto"/>
            <w:right w:val="none" w:sz="0" w:space="0" w:color="auto"/>
          </w:divBdr>
          <w:divsChild>
            <w:div w:id="1220361312">
              <w:marLeft w:val="0"/>
              <w:marRight w:val="0"/>
              <w:marTop w:val="0"/>
              <w:marBottom w:val="0"/>
              <w:divBdr>
                <w:top w:val="none" w:sz="0" w:space="0" w:color="auto"/>
                <w:left w:val="none" w:sz="0" w:space="0" w:color="auto"/>
                <w:bottom w:val="none" w:sz="0" w:space="0" w:color="auto"/>
                <w:right w:val="none" w:sz="0" w:space="0" w:color="auto"/>
              </w:divBdr>
              <w:divsChild>
                <w:div w:id="542256750">
                  <w:marLeft w:val="0"/>
                  <w:marRight w:val="0"/>
                  <w:marTop w:val="0"/>
                  <w:marBottom w:val="0"/>
                  <w:divBdr>
                    <w:top w:val="none" w:sz="0" w:space="0" w:color="auto"/>
                    <w:left w:val="none" w:sz="0" w:space="0" w:color="auto"/>
                    <w:bottom w:val="none" w:sz="0" w:space="0" w:color="auto"/>
                    <w:right w:val="none" w:sz="0" w:space="0" w:color="auto"/>
                  </w:divBdr>
                  <w:divsChild>
                    <w:div w:id="1200958">
                      <w:marLeft w:val="0"/>
                      <w:marRight w:val="0"/>
                      <w:marTop w:val="0"/>
                      <w:marBottom w:val="0"/>
                      <w:divBdr>
                        <w:top w:val="none" w:sz="0" w:space="0" w:color="auto"/>
                        <w:left w:val="none" w:sz="0" w:space="0" w:color="auto"/>
                        <w:bottom w:val="none" w:sz="0" w:space="0" w:color="auto"/>
                        <w:right w:val="none" w:sz="0" w:space="0" w:color="auto"/>
                      </w:divBdr>
                      <w:divsChild>
                        <w:div w:id="677274471">
                          <w:marLeft w:val="0"/>
                          <w:marRight w:val="0"/>
                          <w:marTop w:val="0"/>
                          <w:marBottom w:val="0"/>
                          <w:divBdr>
                            <w:top w:val="none" w:sz="0" w:space="0" w:color="auto"/>
                            <w:left w:val="none" w:sz="0" w:space="0" w:color="auto"/>
                            <w:bottom w:val="none" w:sz="0" w:space="0" w:color="auto"/>
                            <w:right w:val="none" w:sz="0" w:space="0" w:color="auto"/>
                          </w:divBdr>
                          <w:divsChild>
                            <w:div w:id="2083329864">
                              <w:marLeft w:val="0"/>
                              <w:marRight w:val="0"/>
                              <w:marTop w:val="0"/>
                              <w:marBottom w:val="0"/>
                              <w:divBdr>
                                <w:top w:val="none" w:sz="0" w:space="0" w:color="auto"/>
                                <w:left w:val="none" w:sz="0" w:space="0" w:color="auto"/>
                                <w:bottom w:val="none" w:sz="0" w:space="0" w:color="auto"/>
                                <w:right w:val="none" w:sz="0" w:space="0" w:color="auto"/>
                              </w:divBdr>
                              <w:divsChild>
                                <w:div w:id="986056587">
                                  <w:marLeft w:val="0"/>
                                  <w:marRight w:val="0"/>
                                  <w:marTop w:val="0"/>
                                  <w:marBottom w:val="0"/>
                                  <w:divBdr>
                                    <w:top w:val="none" w:sz="0" w:space="0" w:color="auto"/>
                                    <w:left w:val="none" w:sz="0" w:space="0" w:color="auto"/>
                                    <w:bottom w:val="none" w:sz="0" w:space="0" w:color="auto"/>
                                    <w:right w:val="none" w:sz="0" w:space="0" w:color="auto"/>
                                  </w:divBdr>
                                  <w:divsChild>
                                    <w:div w:id="2105226916">
                                      <w:marLeft w:val="0"/>
                                      <w:marRight w:val="0"/>
                                      <w:marTop w:val="0"/>
                                      <w:marBottom w:val="0"/>
                                      <w:divBdr>
                                        <w:top w:val="none" w:sz="0" w:space="0" w:color="auto"/>
                                        <w:left w:val="none" w:sz="0" w:space="0" w:color="auto"/>
                                        <w:bottom w:val="none" w:sz="0" w:space="0" w:color="auto"/>
                                        <w:right w:val="none" w:sz="0" w:space="0" w:color="auto"/>
                                      </w:divBdr>
                                      <w:divsChild>
                                        <w:div w:id="14915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7267490">
          <w:marLeft w:val="0"/>
          <w:marRight w:val="0"/>
          <w:marTop w:val="0"/>
          <w:marBottom w:val="0"/>
          <w:divBdr>
            <w:top w:val="none" w:sz="0" w:space="0" w:color="auto"/>
            <w:left w:val="none" w:sz="0" w:space="0" w:color="auto"/>
            <w:bottom w:val="none" w:sz="0" w:space="0" w:color="auto"/>
            <w:right w:val="none" w:sz="0" w:space="0" w:color="auto"/>
          </w:divBdr>
          <w:divsChild>
            <w:div w:id="2026201011">
              <w:marLeft w:val="0"/>
              <w:marRight w:val="0"/>
              <w:marTop w:val="0"/>
              <w:marBottom w:val="0"/>
              <w:divBdr>
                <w:top w:val="none" w:sz="0" w:space="0" w:color="auto"/>
                <w:left w:val="none" w:sz="0" w:space="0" w:color="auto"/>
                <w:bottom w:val="none" w:sz="0" w:space="0" w:color="auto"/>
                <w:right w:val="none" w:sz="0" w:space="0" w:color="auto"/>
              </w:divBdr>
              <w:divsChild>
                <w:div w:id="326640162">
                  <w:marLeft w:val="0"/>
                  <w:marRight w:val="0"/>
                  <w:marTop w:val="0"/>
                  <w:marBottom w:val="0"/>
                  <w:divBdr>
                    <w:top w:val="none" w:sz="0" w:space="0" w:color="auto"/>
                    <w:left w:val="none" w:sz="0" w:space="0" w:color="auto"/>
                    <w:bottom w:val="none" w:sz="0" w:space="0" w:color="auto"/>
                    <w:right w:val="none" w:sz="0" w:space="0" w:color="auto"/>
                  </w:divBdr>
                  <w:divsChild>
                    <w:div w:id="1537546379">
                      <w:marLeft w:val="0"/>
                      <w:marRight w:val="0"/>
                      <w:marTop w:val="0"/>
                      <w:marBottom w:val="0"/>
                      <w:divBdr>
                        <w:top w:val="none" w:sz="0" w:space="0" w:color="auto"/>
                        <w:left w:val="none" w:sz="0" w:space="0" w:color="auto"/>
                        <w:bottom w:val="none" w:sz="0" w:space="0" w:color="auto"/>
                        <w:right w:val="none" w:sz="0" w:space="0" w:color="auto"/>
                      </w:divBdr>
                      <w:divsChild>
                        <w:div w:id="1488014560">
                          <w:marLeft w:val="0"/>
                          <w:marRight w:val="0"/>
                          <w:marTop w:val="0"/>
                          <w:marBottom w:val="0"/>
                          <w:divBdr>
                            <w:top w:val="none" w:sz="0" w:space="0" w:color="auto"/>
                            <w:left w:val="none" w:sz="0" w:space="0" w:color="auto"/>
                            <w:bottom w:val="none" w:sz="0" w:space="0" w:color="auto"/>
                            <w:right w:val="none" w:sz="0" w:space="0" w:color="auto"/>
                          </w:divBdr>
                          <w:divsChild>
                            <w:div w:id="1002467338">
                              <w:marLeft w:val="0"/>
                              <w:marRight w:val="0"/>
                              <w:marTop w:val="0"/>
                              <w:marBottom w:val="0"/>
                              <w:divBdr>
                                <w:top w:val="none" w:sz="0" w:space="0" w:color="auto"/>
                                <w:left w:val="none" w:sz="0" w:space="0" w:color="auto"/>
                                <w:bottom w:val="none" w:sz="0" w:space="0" w:color="auto"/>
                                <w:right w:val="none" w:sz="0" w:space="0" w:color="auto"/>
                              </w:divBdr>
                              <w:divsChild>
                                <w:div w:id="1056855634">
                                  <w:marLeft w:val="0"/>
                                  <w:marRight w:val="0"/>
                                  <w:marTop w:val="0"/>
                                  <w:marBottom w:val="0"/>
                                  <w:divBdr>
                                    <w:top w:val="none" w:sz="0" w:space="0" w:color="auto"/>
                                    <w:left w:val="none" w:sz="0" w:space="0" w:color="auto"/>
                                    <w:bottom w:val="none" w:sz="0" w:space="0" w:color="auto"/>
                                    <w:right w:val="none" w:sz="0" w:space="0" w:color="auto"/>
                                  </w:divBdr>
                                  <w:divsChild>
                                    <w:div w:id="1647970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1516404">
          <w:marLeft w:val="0"/>
          <w:marRight w:val="0"/>
          <w:marTop w:val="0"/>
          <w:marBottom w:val="0"/>
          <w:divBdr>
            <w:top w:val="none" w:sz="0" w:space="0" w:color="auto"/>
            <w:left w:val="none" w:sz="0" w:space="0" w:color="auto"/>
            <w:bottom w:val="none" w:sz="0" w:space="0" w:color="auto"/>
            <w:right w:val="none" w:sz="0" w:space="0" w:color="auto"/>
          </w:divBdr>
          <w:divsChild>
            <w:div w:id="1757483734">
              <w:marLeft w:val="0"/>
              <w:marRight w:val="0"/>
              <w:marTop w:val="0"/>
              <w:marBottom w:val="0"/>
              <w:divBdr>
                <w:top w:val="none" w:sz="0" w:space="0" w:color="auto"/>
                <w:left w:val="none" w:sz="0" w:space="0" w:color="auto"/>
                <w:bottom w:val="none" w:sz="0" w:space="0" w:color="auto"/>
                <w:right w:val="none" w:sz="0" w:space="0" w:color="auto"/>
              </w:divBdr>
              <w:divsChild>
                <w:div w:id="662246024">
                  <w:marLeft w:val="0"/>
                  <w:marRight w:val="0"/>
                  <w:marTop w:val="0"/>
                  <w:marBottom w:val="0"/>
                  <w:divBdr>
                    <w:top w:val="none" w:sz="0" w:space="0" w:color="auto"/>
                    <w:left w:val="none" w:sz="0" w:space="0" w:color="auto"/>
                    <w:bottom w:val="none" w:sz="0" w:space="0" w:color="auto"/>
                    <w:right w:val="none" w:sz="0" w:space="0" w:color="auto"/>
                  </w:divBdr>
                  <w:divsChild>
                    <w:div w:id="205026500">
                      <w:marLeft w:val="0"/>
                      <w:marRight w:val="0"/>
                      <w:marTop w:val="0"/>
                      <w:marBottom w:val="0"/>
                      <w:divBdr>
                        <w:top w:val="none" w:sz="0" w:space="0" w:color="auto"/>
                        <w:left w:val="none" w:sz="0" w:space="0" w:color="auto"/>
                        <w:bottom w:val="none" w:sz="0" w:space="0" w:color="auto"/>
                        <w:right w:val="none" w:sz="0" w:space="0" w:color="auto"/>
                      </w:divBdr>
                      <w:divsChild>
                        <w:div w:id="1337734104">
                          <w:marLeft w:val="0"/>
                          <w:marRight w:val="0"/>
                          <w:marTop w:val="0"/>
                          <w:marBottom w:val="0"/>
                          <w:divBdr>
                            <w:top w:val="none" w:sz="0" w:space="0" w:color="auto"/>
                            <w:left w:val="none" w:sz="0" w:space="0" w:color="auto"/>
                            <w:bottom w:val="none" w:sz="0" w:space="0" w:color="auto"/>
                            <w:right w:val="none" w:sz="0" w:space="0" w:color="auto"/>
                          </w:divBdr>
                          <w:divsChild>
                            <w:div w:id="935097481">
                              <w:marLeft w:val="0"/>
                              <w:marRight w:val="0"/>
                              <w:marTop w:val="0"/>
                              <w:marBottom w:val="0"/>
                              <w:divBdr>
                                <w:top w:val="none" w:sz="0" w:space="0" w:color="auto"/>
                                <w:left w:val="none" w:sz="0" w:space="0" w:color="auto"/>
                                <w:bottom w:val="none" w:sz="0" w:space="0" w:color="auto"/>
                                <w:right w:val="none" w:sz="0" w:space="0" w:color="auto"/>
                              </w:divBdr>
                              <w:divsChild>
                                <w:div w:id="1435635935">
                                  <w:marLeft w:val="0"/>
                                  <w:marRight w:val="0"/>
                                  <w:marTop w:val="0"/>
                                  <w:marBottom w:val="0"/>
                                  <w:divBdr>
                                    <w:top w:val="none" w:sz="0" w:space="0" w:color="auto"/>
                                    <w:left w:val="none" w:sz="0" w:space="0" w:color="auto"/>
                                    <w:bottom w:val="none" w:sz="0" w:space="0" w:color="auto"/>
                                    <w:right w:val="none" w:sz="0" w:space="0" w:color="auto"/>
                                  </w:divBdr>
                                  <w:divsChild>
                                    <w:div w:id="1023943758">
                                      <w:marLeft w:val="0"/>
                                      <w:marRight w:val="0"/>
                                      <w:marTop w:val="0"/>
                                      <w:marBottom w:val="0"/>
                                      <w:divBdr>
                                        <w:top w:val="none" w:sz="0" w:space="0" w:color="auto"/>
                                        <w:left w:val="none" w:sz="0" w:space="0" w:color="auto"/>
                                        <w:bottom w:val="none" w:sz="0" w:space="0" w:color="auto"/>
                                        <w:right w:val="none" w:sz="0" w:space="0" w:color="auto"/>
                                      </w:divBdr>
                                      <w:divsChild>
                                        <w:div w:id="385226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24000938">
          <w:marLeft w:val="0"/>
          <w:marRight w:val="0"/>
          <w:marTop w:val="0"/>
          <w:marBottom w:val="0"/>
          <w:divBdr>
            <w:top w:val="none" w:sz="0" w:space="0" w:color="auto"/>
            <w:left w:val="none" w:sz="0" w:space="0" w:color="auto"/>
            <w:bottom w:val="none" w:sz="0" w:space="0" w:color="auto"/>
            <w:right w:val="none" w:sz="0" w:space="0" w:color="auto"/>
          </w:divBdr>
          <w:divsChild>
            <w:div w:id="1130131769">
              <w:marLeft w:val="0"/>
              <w:marRight w:val="0"/>
              <w:marTop w:val="0"/>
              <w:marBottom w:val="0"/>
              <w:divBdr>
                <w:top w:val="none" w:sz="0" w:space="0" w:color="auto"/>
                <w:left w:val="none" w:sz="0" w:space="0" w:color="auto"/>
                <w:bottom w:val="none" w:sz="0" w:space="0" w:color="auto"/>
                <w:right w:val="none" w:sz="0" w:space="0" w:color="auto"/>
              </w:divBdr>
              <w:divsChild>
                <w:div w:id="1795950691">
                  <w:marLeft w:val="0"/>
                  <w:marRight w:val="0"/>
                  <w:marTop w:val="0"/>
                  <w:marBottom w:val="0"/>
                  <w:divBdr>
                    <w:top w:val="none" w:sz="0" w:space="0" w:color="auto"/>
                    <w:left w:val="none" w:sz="0" w:space="0" w:color="auto"/>
                    <w:bottom w:val="none" w:sz="0" w:space="0" w:color="auto"/>
                    <w:right w:val="none" w:sz="0" w:space="0" w:color="auto"/>
                  </w:divBdr>
                  <w:divsChild>
                    <w:div w:id="1736852998">
                      <w:marLeft w:val="0"/>
                      <w:marRight w:val="0"/>
                      <w:marTop w:val="0"/>
                      <w:marBottom w:val="0"/>
                      <w:divBdr>
                        <w:top w:val="none" w:sz="0" w:space="0" w:color="auto"/>
                        <w:left w:val="none" w:sz="0" w:space="0" w:color="auto"/>
                        <w:bottom w:val="none" w:sz="0" w:space="0" w:color="auto"/>
                        <w:right w:val="none" w:sz="0" w:space="0" w:color="auto"/>
                      </w:divBdr>
                      <w:divsChild>
                        <w:div w:id="1958754921">
                          <w:marLeft w:val="0"/>
                          <w:marRight w:val="0"/>
                          <w:marTop w:val="0"/>
                          <w:marBottom w:val="0"/>
                          <w:divBdr>
                            <w:top w:val="none" w:sz="0" w:space="0" w:color="auto"/>
                            <w:left w:val="none" w:sz="0" w:space="0" w:color="auto"/>
                            <w:bottom w:val="none" w:sz="0" w:space="0" w:color="auto"/>
                            <w:right w:val="none" w:sz="0" w:space="0" w:color="auto"/>
                          </w:divBdr>
                          <w:divsChild>
                            <w:div w:id="747073156">
                              <w:marLeft w:val="0"/>
                              <w:marRight w:val="0"/>
                              <w:marTop w:val="0"/>
                              <w:marBottom w:val="0"/>
                              <w:divBdr>
                                <w:top w:val="none" w:sz="0" w:space="0" w:color="auto"/>
                                <w:left w:val="none" w:sz="0" w:space="0" w:color="auto"/>
                                <w:bottom w:val="none" w:sz="0" w:space="0" w:color="auto"/>
                                <w:right w:val="none" w:sz="0" w:space="0" w:color="auto"/>
                              </w:divBdr>
                              <w:divsChild>
                                <w:div w:id="893659894">
                                  <w:marLeft w:val="0"/>
                                  <w:marRight w:val="0"/>
                                  <w:marTop w:val="0"/>
                                  <w:marBottom w:val="0"/>
                                  <w:divBdr>
                                    <w:top w:val="none" w:sz="0" w:space="0" w:color="auto"/>
                                    <w:left w:val="none" w:sz="0" w:space="0" w:color="auto"/>
                                    <w:bottom w:val="none" w:sz="0" w:space="0" w:color="auto"/>
                                    <w:right w:val="none" w:sz="0" w:space="0" w:color="auto"/>
                                  </w:divBdr>
                                  <w:divsChild>
                                    <w:div w:id="189630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3795364">
          <w:marLeft w:val="0"/>
          <w:marRight w:val="0"/>
          <w:marTop w:val="0"/>
          <w:marBottom w:val="0"/>
          <w:divBdr>
            <w:top w:val="none" w:sz="0" w:space="0" w:color="auto"/>
            <w:left w:val="none" w:sz="0" w:space="0" w:color="auto"/>
            <w:bottom w:val="none" w:sz="0" w:space="0" w:color="auto"/>
            <w:right w:val="none" w:sz="0" w:space="0" w:color="auto"/>
          </w:divBdr>
          <w:divsChild>
            <w:div w:id="424228511">
              <w:marLeft w:val="0"/>
              <w:marRight w:val="0"/>
              <w:marTop w:val="0"/>
              <w:marBottom w:val="0"/>
              <w:divBdr>
                <w:top w:val="none" w:sz="0" w:space="0" w:color="auto"/>
                <w:left w:val="none" w:sz="0" w:space="0" w:color="auto"/>
                <w:bottom w:val="none" w:sz="0" w:space="0" w:color="auto"/>
                <w:right w:val="none" w:sz="0" w:space="0" w:color="auto"/>
              </w:divBdr>
              <w:divsChild>
                <w:div w:id="1686050258">
                  <w:marLeft w:val="0"/>
                  <w:marRight w:val="0"/>
                  <w:marTop w:val="0"/>
                  <w:marBottom w:val="0"/>
                  <w:divBdr>
                    <w:top w:val="none" w:sz="0" w:space="0" w:color="auto"/>
                    <w:left w:val="none" w:sz="0" w:space="0" w:color="auto"/>
                    <w:bottom w:val="none" w:sz="0" w:space="0" w:color="auto"/>
                    <w:right w:val="none" w:sz="0" w:space="0" w:color="auto"/>
                  </w:divBdr>
                  <w:divsChild>
                    <w:div w:id="2133818446">
                      <w:marLeft w:val="0"/>
                      <w:marRight w:val="0"/>
                      <w:marTop w:val="0"/>
                      <w:marBottom w:val="0"/>
                      <w:divBdr>
                        <w:top w:val="none" w:sz="0" w:space="0" w:color="auto"/>
                        <w:left w:val="none" w:sz="0" w:space="0" w:color="auto"/>
                        <w:bottom w:val="none" w:sz="0" w:space="0" w:color="auto"/>
                        <w:right w:val="none" w:sz="0" w:space="0" w:color="auto"/>
                      </w:divBdr>
                      <w:divsChild>
                        <w:div w:id="48891254">
                          <w:marLeft w:val="0"/>
                          <w:marRight w:val="0"/>
                          <w:marTop w:val="0"/>
                          <w:marBottom w:val="0"/>
                          <w:divBdr>
                            <w:top w:val="none" w:sz="0" w:space="0" w:color="auto"/>
                            <w:left w:val="none" w:sz="0" w:space="0" w:color="auto"/>
                            <w:bottom w:val="none" w:sz="0" w:space="0" w:color="auto"/>
                            <w:right w:val="none" w:sz="0" w:space="0" w:color="auto"/>
                          </w:divBdr>
                          <w:divsChild>
                            <w:div w:id="999843290">
                              <w:marLeft w:val="0"/>
                              <w:marRight w:val="0"/>
                              <w:marTop w:val="0"/>
                              <w:marBottom w:val="0"/>
                              <w:divBdr>
                                <w:top w:val="none" w:sz="0" w:space="0" w:color="auto"/>
                                <w:left w:val="none" w:sz="0" w:space="0" w:color="auto"/>
                                <w:bottom w:val="none" w:sz="0" w:space="0" w:color="auto"/>
                                <w:right w:val="none" w:sz="0" w:space="0" w:color="auto"/>
                              </w:divBdr>
                              <w:divsChild>
                                <w:div w:id="1503164406">
                                  <w:marLeft w:val="0"/>
                                  <w:marRight w:val="0"/>
                                  <w:marTop w:val="0"/>
                                  <w:marBottom w:val="0"/>
                                  <w:divBdr>
                                    <w:top w:val="none" w:sz="0" w:space="0" w:color="auto"/>
                                    <w:left w:val="none" w:sz="0" w:space="0" w:color="auto"/>
                                    <w:bottom w:val="none" w:sz="0" w:space="0" w:color="auto"/>
                                    <w:right w:val="none" w:sz="0" w:space="0" w:color="auto"/>
                                  </w:divBdr>
                                  <w:divsChild>
                                    <w:div w:id="113519695">
                                      <w:marLeft w:val="0"/>
                                      <w:marRight w:val="0"/>
                                      <w:marTop w:val="0"/>
                                      <w:marBottom w:val="0"/>
                                      <w:divBdr>
                                        <w:top w:val="none" w:sz="0" w:space="0" w:color="auto"/>
                                        <w:left w:val="none" w:sz="0" w:space="0" w:color="auto"/>
                                        <w:bottom w:val="none" w:sz="0" w:space="0" w:color="auto"/>
                                        <w:right w:val="none" w:sz="0" w:space="0" w:color="auto"/>
                                      </w:divBdr>
                                      <w:divsChild>
                                        <w:div w:id="1737898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58797998">
          <w:marLeft w:val="0"/>
          <w:marRight w:val="0"/>
          <w:marTop w:val="0"/>
          <w:marBottom w:val="0"/>
          <w:divBdr>
            <w:top w:val="none" w:sz="0" w:space="0" w:color="auto"/>
            <w:left w:val="none" w:sz="0" w:space="0" w:color="auto"/>
            <w:bottom w:val="none" w:sz="0" w:space="0" w:color="auto"/>
            <w:right w:val="none" w:sz="0" w:space="0" w:color="auto"/>
          </w:divBdr>
          <w:divsChild>
            <w:div w:id="293602172">
              <w:marLeft w:val="0"/>
              <w:marRight w:val="0"/>
              <w:marTop w:val="0"/>
              <w:marBottom w:val="0"/>
              <w:divBdr>
                <w:top w:val="none" w:sz="0" w:space="0" w:color="auto"/>
                <w:left w:val="none" w:sz="0" w:space="0" w:color="auto"/>
                <w:bottom w:val="none" w:sz="0" w:space="0" w:color="auto"/>
                <w:right w:val="none" w:sz="0" w:space="0" w:color="auto"/>
              </w:divBdr>
              <w:divsChild>
                <w:div w:id="1947155711">
                  <w:marLeft w:val="0"/>
                  <w:marRight w:val="0"/>
                  <w:marTop w:val="0"/>
                  <w:marBottom w:val="0"/>
                  <w:divBdr>
                    <w:top w:val="none" w:sz="0" w:space="0" w:color="auto"/>
                    <w:left w:val="none" w:sz="0" w:space="0" w:color="auto"/>
                    <w:bottom w:val="none" w:sz="0" w:space="0" w:color="auto"/>
                    <w:right w:val="none" w:sz="0" w:space="0" w:color="auto"/>
                  </w:divBdr>
                  <w:divsChild>
                    <w:div w:id="218634565">
                      <w:marLeft w:val="0"/>
                      <w:marRight w:val="0"/>
                      <w:marTop w:val="0"/>
                      <w:marBottom w:val="0"/>
                      <w:divBdr>
                        <w:top w:val="none" w:sz="0" w:space="0" w:color="auto"/>
                        <w:left w:val="none" w:sz="0" w:space="0" w:color="auto"/>
                        <w:bottom w:val="none" w:sz="0" w:space="0" w:color="auto"/>
                        <w:right w:val="none" w:sz="0" w:space="0" w:color="auto"/>
                      </w:divBdr>
                      <w:divsChild>
                        <w:div w:id="2132430884">
                          <w:marLeft w:val="0"/>
                          <w:marRight w:val="0"/>
                          <w:marTop w:val="0"/>
                          <w:marBottom w:val="0"/>
                          <w:divBdr>
                            <w:top w:val="none" w:sz="0" w:space="0" w:color="auto"/>
                            <w:left w:val="none" w:sz="0" w:space="0" w:color="auto"/>
                            <w:bottom w:val="none" w:sz="0" w:space="0" w:color="auto"/>
                            <w:right w:val="none" w:sz="0" w:space="0" w:color="auto"/>
                          </w:divBdr>
                          <w:divsChild>
                            <w:div w:id="254216322">
                              <w:marLeft w:val="0"/>
                              <w:marRight w:val="0"/>
                              <w:marTop w:val="0"/>
                              <w:marBottom w:val="0"/>
                              <w:divBdr>
                                <w:top w:val="none" w:sz="0" w:space="0" w:color="auto"/>
                                <w:left w:val="none" w:sz="0" w:space="0" w:color="auto"/>
                                <w:bottom w:val="none" w:sz="0" w:space="0" w:color="auto"/>
                                <w:right w:val="none" w:sz="0" w:space="0" w:color="auto"/>
                              </w:divBdr>
                              <w:divsChild>
                                <w:div w:id="1294481038">
                                  <w:marLeft w:val="0"/>
                                  <w:marRight w:val="0"/>
                                  <w:marTop w:val="0"/>
                                  <w:marBottom w:val="0"/>
                                  <w:divBdr>
                                    <w:top w:val="none" w:sz="0" w:space="0" w:color="auto"/>
                                    <w:left w:val="none" w:sz="0" w:space="0" w:color="auto"/>
                                    <w:bottom w:val="none" w:sz="0" w:space="0" w:color="auto"/>
                                    <w:right w:val="none" w:sz="0" w:space="0" w:color="auto"/>
                                  </w:divBdr>
                                  <w:divsChild>
                                    <w:div w:id="1907564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08123081">
      <w:bodyDiv w:val="1"/>
      <w:marLeft w:val="0"/>
      <w:marRight w:val="0"/>
      <w:marTop w:val="0"/>
      <w:marBottom w:val="0"/>
      <w:divBdr>
        <w:top w:val="none" w:sz="0" w:space="0" w:color="auto"/>
        <w:left w:val="none" w:sz="0" w:space="0" w:color="auto"/>
        <w:bottom w:val="none" w:sz="0" w:space="0" w:color="auto"/>
        <w:right w:val="none" w:sz="0" w:space="0" w:color="auto"/>
      </w:divBdr>
      <w:divsChild>
        <w:div w:id="420837317">
          <w:marLeft w:val="0"/>
          <w:marRight w:val="0"/>
          <w:marTop w:val="0"/>
          <w:marBottom w:val="0"/>
          <w:divBdr>
            <w:top w:val="none" w:sz="0" w:space="0" w:color="auto"/>
            <w:left w:val="none" w:sz="0" w:space="0" w:color="auto"/>
            <w:bottom w:val="none" w:sz="0" w:space="0" w:color="auto"/>
            <w:right w:val="none" w:sz="0" w:space="0" w:color="auto"/>
          </w:divBdr>
          <w:divsChild>
            <w:div w:id="1519733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711259">
      <w:bodyDiv w:val="1"/>
      <w:marLeft w:val="0"/>
      <w:marRight w:val="0"/>
      <w:marTop w:val="0"/>
      <w:marBottom w:val="0"/>
      <w:divBdr>
        <w:top w:val="none" w:sz="0" w:space="0" w:color="auto"/>
        <w:left w:val="none" w:sz="0" w:space="0" w:color="auto"/>
        <w:bottom w:val="none" w:sz="0" w:space="0" w:color="auto"/>
        <w:right w:val="none" w:sz="0" w:space="0" w:color="auto"/>
      </w:divBdr>
    </w:div>
    <w:div w:id="1330863964">
      <w:bodyDiv w:val="1"/>
      <w:marLeft w:val="0"/>
      <w:marRight w:val="0"/>
      <w:marTop w:val="0"/>
      <w:marBottom w:val="0"/>
      <w:divBdr>
        <w:top w:val="none" w:sz="0" w:space="0" w:color="auto"/>
        <w:left w:val="none" w:sz="0" w:space="0" w:color="auto"/>
        <w:bottom w:val="none" w:sz="0" w:space="0" w:color="auto"/>
        <w:right w:val="none" w:sz="0" w:space="0" w:color="auto"/>
      </w:divBdr>
    </w:div>
    <w:div w:id="1341083161">
      <w:bodyDiv w:val="1"/>
      <w:marLeft w:val="0"/>
      <w:marRight w:val="0"/>
      <w:marTop w:val="0"/>
      <w:marBottom w:val="0"/>
      <w:divBdr>
        <w:top w:val="none" w:sz="0" w:space="0" w:color="auto"/>
        <w:left w:val="none" w:sz="0" w:space="0" w:color="auto"/>
        <w:bottom w:val="none" w:sz="0" w:space="0" w:color="auto"/>
        <w:right w:val="none" w:sz="0" w:space="0" w:color="auto"/>
      </w:divBdr>
    </w:div>
    <w:div w:id="1342049691">
      <w:bodyDiv w:val="1"/>
      <w:marLeft w:val="0"/>
      <w:marRight w:val="0"/>
      <w:marTop w:val="0"/>
      <w:marBottom w:val="0"/>
      <w:divBdr>
        <w:top w:val="none" w:sz="0" w:space="0" w:color="auto"/>
        <w:left w:val="none" w:sz="0" w:space="0" w:color="auto"/>
        <w:bottom w:val="none" w:sz="0" w:space="0" w:color="auto"/>
        <w:right w:val="none" w:sz="0" w:space="0" w:color="auto"/>
      </w:divBdr>
    </w:div>
    <w:div w:id="1342121799">
      <w:bodyDiv w:val="1"/>
      <w:marLeft w:val="0"/>
      <w:marRight w:val="0"/>
      <w:marTop w:val="0"/>
      <w:marBottom w:val="0"/>
      <w:divBdr>
        <w:top w:val="none" w:sz="0" w:space="0" w:color="auto"/>
        <w:left w:val="none" w:sz="0" w:space="0" w:color="auto"/>
        <w:bottom w:val="none" w:sz="0" w:space="0" w:color="auto"/>
        <w:right w:val="none" w:sz="0" w:space="0" w:color="auto"/>
      </w:divBdr>
    </w:div>
    <w:div w:id="1344283018">
      <w:bodyDiv w:val="1"/>
      <w:marLeft w:val="0"/>
      <w:marRight w:val="0"/>
      <w:marTop w:val="0"/>
      <w:marBottom w:val="0"/>
      <w:divBdr>
        <w:top w:val="none" w:sz="0" w:space="0" w:color="auto"/>
        <w:left w:val="none" w:sz="0" w:space="0" w:color="auto"/>
        <w:bottom w:val="none" w:sz="0" w:space="0" w:color="auto"/>
        <w:right w:val="none" w:sz="0" w:space="0" w:color="auto"/>
      </w:divBdr>
    </w:div>
    <w:div w:id="1346177778">
      <w:bodyDiv w:val="1"/>
      <w:marLeft w:val="0"/>
      <w:marRight w:val="0"/>
      <w:marTop w:val="0"/>
      <w:marBottom w:val="0"/>
      <w:divBdr>
        <w:top w:val="none" w:sz="0" w:space="0" w:color="auto"/>
        <w:left w:val="none" w:sz="0" w:space="0" w:color="auto"/>
        <w:bottom w:val="none" w:sz="0" w:space="0" w:color="auto"/>
        <w:right w:val="none" w:sz="0" w:space="0" w:color="auto"/>
      </w:divBdr>
    </w:div>
    <w:div w:id="1346595666">
      <w:bodyDiv w:val="1"/>
      <w:marLeft w:val="0"/>
      <w:marRight w:val="0"/>
      <w:marTop w:val="0"/>
      <w:marBottom w:val="0"/>
      <w:divBdr>
        <w:top w:val="none" w:sz="0" w:space="0" w:color="auto"/>
        <w:left w:val="none" w:sz="0" w:space="0" w:color="auto"/>
        <w:bottom w:val="none" w:sz="0" w:space="0" w:color="auto"/>
        <w:right w:val="none" w:sz="0" w:space="0" w:color="auto"/>
      </w:divBdr>
    </w:div>
    <w:div w:id="1354765480">
      <w:bodyDiv w:val="1"/>
      <w:marLeft w:val="0"/>
      <w:marRight w:val="0"/>
      <w:marTop w:val="0"/>
      <w:marBottom w:val="0"/>
      <w:divBdr>
        <w:top w:val="none" w:sz="0" w:space="0" w:color="auto"/>
        <w:left w:val="none" w:sz="0" w:space="0" w:color="auto"/>
        <w:bottom w:val="none" w:sz="0" w:space="0" w:color="auto"/>
        <w:right w:val="none" w:sz="0" w:space="0" w:color="auto"/>
      </w:divBdr>
    </w:div>
    <w:div w:id="1360817779">
      <w:bodyDiv w:val="1"/>
      <w:marLeft w:val="0"/>
      <w:marRight w:val="0"/>
      <w:marTop w:val="0"/>
      <w:marBottom w:val="0"/>
      <w:divBdr>
        <w:top w:val="none" w:sz="0" w:space="0" w:color="auto"/>
        <w:left w:val="none" w:sz="0" w:space="0" w:color="auto"/>
        <w:bottom w:val="none" w:sz="0" w:space="0" w:color="auto"/>
        <w:right w:val="none" w:sz="0" w:space="0" w:color="auto"/>
      </w:divBdr>
    </w:div>
    <w:div w:id="1361129940">
      <w:bodyDiv w:val="1"/>
      <w:marLeft w:val="0"/>
      <w:marRight w:val="0"/>
      <w:marTop w:val="0"/>
      <w:marBottom w:val="0"/>
      <w:divBdr>
        <w:top w:val="none" w:sz="0" w:space="0" w:color="auto"/>
        <w:left w:val="none" w:sz="0" w:space="0" w:color="auto"/>
        <w:bottom w:val="none" w:sz="0" w:space="0" w:color="auto"/>
        <w:right w:val="none" w:sz="0" w:space="0" w:color="auto"/>
      </w:divBdr>
    </w:div>
    <w:div w:id="1363091824">
      <w:bodyDiv w:val="1"/>
      <w:marLeft w:val="0"/>
      <w:marRight w:val="0"/>
      <w:marTop w:val="0"/>
      <w:marBottom w:val="0"/>
      <w:divBdr>
        <w:top w:val="none" w:sz="0" w:space="0" w:color="auto"/>
        <w:left w:val="none" w:sz="0" w:space="0" w:color="auto"/>
        <w:bottom w:val="none" w:sz="0" w:space="0" w:color="auto"/>
        <w:right w:val="none" w:sz="0" w:space="0" w:color="auto"/>
      </w:divBdr>
      <w:divsChild>
        <w:div w:id="322049217">
          <w:marLeft w:val="0"/>
          <w:marRight w:val="0"/>
          <w:marTop w:val="0"/>
          <w:marBottom w:val="0"/>
          <w:divBdr>
            <w:top w:val="none" w:sz="0" w:space="0" w:color="auto"/>
            <w:left w:val="none" w:sz="0" w:space="0" w:color="auto"/>
            <w:bottom w:val="none" w:sz="0" w:space="0" w:color="auto"/>
            <w:right w:val="none" w:sz="0" w:space="0" w:color="auto"/>
          </w:divBdr>
          <w:divsChild>
            <w:div w:id="297297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895587">
      <w:bodyDiv w:val="1"/>
      <w:marLeft w:val="0"/>
      <w:marRight w:val="0"/>
      <w:marTop w:val="0"/>
      <w:marBottom w:val="0"/>
      <w:divBdr>
        <w:top w:val="none" w:sz="0" w:space="0" w:color="auto"/>
        <w:left w:val="none" w:sz="0" w:space="0" w:color="auto"/>
        <w:bottom w:val="none" w:sz="0" w:space="0" w:color="auto"/>
        <w:right w:val="none" w:sz="0" w:space="0" w:color="auto"/>
      </w:divBdr>
    </w:div>
    <w:div w:id="1367023915">
      <w:bodyDiv w:val="1"/>
      <w:marLeft w:val="0"/>
      <w:marRight w:val="0"/>
      <w:marTop w:val="0"/>
      <w:marBottom w:val="0"/>
      <w:divBdr>
        <w:top w:val="none" w:sz="0" w:space="0" w:color="auto"/>
        <w:left w:val="none" w:sz="0" w:space="0" w:color="auto"/>
        <w:bottom w:val="none" w:sz="0" w:space="0" w:color="auto"/>
        <w:right w:val="none" w:sz="0" w:space="0" w:color="auto"/>
      </w:divBdr>
      <w:divsChild>
        <w:div w:id="1973828935">
          <w:blockQuote w:val="1"/>
          <w:marLeft w:val="720"/>
          <w:marRight w:val="720"/>
          <w:marTop w:val="100"/>
          <w:marBottom w:val="100"/>
          <w:divBdr>
            <w:top w:val="none" w:sz="0" w:space="0" w:color="auto"/>
            <w:left w:val="none" w:sz="0" w:space="0" w:color="auto"/>
            <w:bottom w:val="none" w:sz="0" w:space="0" w:color="auto"/>
            <w:right w:val="none" w:sz="0" w:space="0" w:color="auto"/>
          </w:divBdr>
        </w:div>
        <w:div w:id="815607686">
          <w:marLeft w:val="0"/>
          <w:marRight w:val="0"/>
          <w:marTop w:val="0"/>
          <w:marBottom w:val="0"/>
          <w:divBdr>
            <w:top w:val="none" w:sz="0" w:space="0" w:color="auto"/>
            <w:left w:val="none" w:sz="0" w:space="0" w:color="auto"/>
            <w:bottom w:val="none" w:sz="0" w:space="0" w:color="auto"/>
            <w:right w:val="none" w:sz="0" w:space="0" w:color="auto"/>
          </w:divBdr>
          <w:divsChild>
            <w:div w:id="1747456603">
              <w:marLeft w:val="0"/>
              <w:marRight w:val="0"/>
              <w:marTop w:val="0"/>
              <w:marBottom w:val="0"/>
              <w:divBdr>
                <w:top w:val="none" w:sz="0" w:space="0" w:color="auto"/>
                <w:left w:val="none" w:sz="0" w:space="0" w:color="auto"/>
                <w:bottom w:val="none" w:sz="0" w:space="0" w:color="auto"/>
                <w:right w:val="none" w:sz="0" w:space="0" w:color="auto"/>
              </w:divBdr>
            </w:div>
          </w:divsChild>
        </w:div>
        <w:div w:id="2063673687">
          <w:marLeft w:val="0"/>
          <w:marRight w:val="0"/>
          <w:marTop w:val="0"/>
          <w:marBottom w:val="0"/>
          <w:divBdr>
            <w:top w:val="none" w:sz="0" w:space="0" w:color="auto"/>
            <w:left w:val="none" w:sz="0" w:space="0" w:color="auto"/>
            <w:bottom w:val="none" w:sz="0" w:space="0" w:color="auto"/>
            <w:right w:val="none" w:sz="0" w:space="0" w:color="auto"/>
          </w:divBdr>
          <w:divsChild>
            <w:div w:id="1240676185">
              <w:marLeft w:val="0"/>
              <w:marRight w:val="0"/>
              <w:marTop w:val="0"/>
              <w:marBottom w:val="0"/>
              <w:divBdr>
                <w:top w:val="none" w:sz="0" w:space="0" w:color="auto"/>
                <w:left w:val="none" w:sz="0" w:space="0" w:color="auto"/>
                <w:bottom w:val="none" w:sz="0" w:space="0" w:color="auto"/>
                <w:right w:val="none" w:sz="0" w:space="0" w:color="auto"/>
              </w:divBdr>
            </w:div>
          </w:divsChild>
        </w:div>
        <w:div w:id="502743110">
          <w:marLeft w:val="0"/>
          <w:marRight w:val="0"/>
          <w:marTop w:val="0"/>
          <w:marBottom w:val="0"/>
          <w:divBdr>
            <w:top w:val="none" w:sz="0" w:space="0" w:color="auto"/>
            <w:left w:val="none" w:sz="0" w:space="0" w:color="auto"/>
            <w:bottom w:val="none" w:sz="0" w:space="0" w:color="auto"/>
            <w:right w:val="none" w:sz="0" w:space="0" w:color="auto"/>
          </w:divBdr>
          <w:divsChild>
            <w:div w:id="1531528201">
              <w:marLeft w:val="0"/>
              <w:marRight w:val="0"/>
              <w:marTop w:val="0"/>
              <w:marBottom w:val="0"/>
              <w:divBdr>
                <w:top w:val="none" w:sz="0" w:space="0" w:color="auto"/>
                <w:left w:val="none" w:sz="0" w:space="0" w:color="auto"/>
                <w:bottom w:val="none" w:sz="0" w:space="0" w:color="auto"/>
                <w:right w:val="none" w:sz="0" w:space="0" w:color="auto"/>
              </w:divBdr>
            </w:div>
          </w:divsChild>
        </w:div>
        <w:div w:id="811363907">
          <w:marLeft w:val="0"/>
          <w:marRight w:val="0"/>
          <w:marTop w:val="0"/>
          <w:marBottom w:val="0"/>
          <w:divBdr>
            <w:top w:val="none" w:sz="0" w:space="0" w:color="auto"/>
            <w:left w:val="none" w:sz="0" w:space="0" w:color="auto"/>
            <w:bottom w:val="none" w:sz="0" w:space="0" w:color="auto"/>
            <w:right w:val="none" w:sz="0" w:space="0" w:color="auto"/>
          </w:divBdr>
          <w:divsChild>
            <w:div w:id="1447892728">
              <w:marLeft w:val="0"/>
              <w:marRight w:val="0"/>
              <w:marTop w:val="0"/>
              <w:marBottom w:val="0"/>
              <w:divBdr>
                <w:top w:val="none" w:sz="0" w:space="0" w:color="auto"/>
                <w:left w:val="none" w:sz="0" w:space="0" w:color="auto"/>
                <w:bottom w:val="none" w:sz="0" w:space="0" w:color="auto"/>
                <w:right w:val="none" w:sz="0" w:space="0" w:color="auto"/>
              </w:divBdr>
            </w:div>
          </w:divsChild>
        </w:div>
        <w:div w:id="18220388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69257153">
      <w:bodyDiv w:val="1"/>
      <w:marLeft w:val="0"/>
      <w:marRight w:val="0"/>
      <w:marTop w:val="0"/>
      <w:marBottom w:val="0"/>
      <w:divBdr>
        <w:top w:val="none" w:sz="0" w:space="0" w:color="auto"/>
        <w:left w:val="none" w:sz="0" w:space="0" w:color="auto"/>
        <w:bottom w:val="none" w:sz="0" w:space="0" w:color="auto"/>
        <w:right w:val="none" w:sz="0" w:space="0" w:color="auto"/>
      </w:divBdr>
      <w:divsChild>
        <w:div w:id="1965842512">
          <w:marLeft w:val="0"/>
          <w:marRight w:val="0"/>
          <w:marTop w:val="0"/>
          <w:marBottom w:val="0"/>
          <w:divBdr>
            <w:top w:val="none" w:sz="0" w:space="0" w:color="auto"/>
            <w:left w:val="none" w:sz="0" w:space="0" w:color="auto"/>
            <w:bottom w:val="none" w:sz="0" w:space="0" w:color="auto"/>
            <w:right w:val="none" w:sz="0" w:space="0" w:color="auto"/>
          </w:divBdr>
          <w:divsChild>
            <w:div w:id="1352487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776316">
      <w:bodyDiv w:val="1"/>
      <w:marLeft w:val="0"/>
      <w:marRight w:val="0"/>
      <w:marTop w:val="0"/>
      <w:marBottom w:val="0"/>
      <w:divBdr>
        <w:top w:val="none" w:sz="0" w:space="0" w:color="auto"/>
        <w:left w:val="none" w:sz="0" w:space="0" w:color="auto"/>
        <w:bottom w:val="none" w:sz="0" w:space="0" w:color="auto"/>
        <w:right w:val="none" w:sz="0" w:space="0" w:color="auto"/>
      </w:divBdr>
    </w:div>
    <w:div w:id="1382746489">
      <w:bodyDiv w:val="1"/>
      <w:marLeft w:val="0"/>
      <w:marRight w:val="0"/>
      <w:marTop w:val="0"/>
      <w:marBottom w:val="0"/>
      <w:divBdr>
        <w:top w:val="none" w:sz="0" w:space="0" w:color="auto"/>
        <w:left w:val="none" w:sz="0" w:space="0" w:color="auto"/>
        <w:bottom w:val="none" w:sz="0" w:space="0" w:color="auto"/>
        <w:right w:val="none" w:sz="0" w:space="0" w:color="auto"/>
      </w:divBdr>
      <w:divsChild>
        <w:div w:id="1513688880">
          <w:blockQuote w:val="1"/>
          <w:marLeft w:val="720"/>
          <w:marRight w:val="720"/>
          <w:marTop w:val="100"/>
          <w:marBottom w:val="100"/>
          <w:divBdr>
            <w:top w:val="none" w:sz="0" w:space="0" w:color="auto"/>
            <w:left w:val="none" w:sz="0" w:space="0" w:color="auto"/>
            <w:bottom w:val="none" w:sz="0" w:space="0" w:color="auto"/>
            <w:right w:val="none" w:sz="0" w:space="0" w:color="auto"/>
          </w:divBdr>
        </w:div>
        <w:div w:id="1989433029">
          <w:marLeft w:val="0"/>
          <w:marRight w:val="0"/>
          <w:marTop w:val="0"/>
          <w:marBottom w:val="0"/>
          <w:divBdr>
            <w:top w:val="none" w:sz="0" w:space="0" w:color="auto"/>
            <w:left w:val="none" w:sz="0" w:space="0" w:color="auto"/>
            <w:bottom w:val="none" w:sz="0" w:space="0" w:color="auto"/>
            <w:right w:val="none" w:sz="0" w:space="0" w:color="auto"/>
          </w:divBdr>
          <w:divsChild>
            <w:div w:id="55786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152292">
      <w:bodyDiv w:val="1"/>
      <w:marLeft w:val="0"/>
      <w:marRight w:val="0"/>
      <w:marTop w:val="0"/>
      <w:marBottom w:val="0"/>
      <w:divBdr>
        <w:top w:val="none" w:sz="0" w:space="0" w:color="auto"/>
        <w:left w:val="none" w:sz="0" w:space="0" w:color="auto"/>
        <w:bottom w:val="none" w:sz="0" w:space="0" w:color="auto"/>
        <w:right w:val="none" w:sz="0" w:space="0" w:color="auto"/>
      </w:divBdr>
    </w:div>
    <w:div w:id="1392731530">
      <w:bodyDiv w:val="1"/>
      <w:marLeft w:val="0"/>
      <w:marRight w:val="0"/>
      <w:marTop w:val="0"/>
      <w:marBottom w:val="0"/>
      <w:divBdr>
        <w:top w:val="none" w:sz="0" w:space="0" w:color="auto"/>
        <w:left w:val="none" w:sz="0" w:space="0" w:color="auto"/>
        <w:bottom w:val="none" w:sz="0" w:space="0" w:color="auto"/>
        <w:right w:val="none" w:sz="0" w:space="0" w:color="auto"/>
      </w:divBdr>
    </w:div>
    <w:div w:id="1405491484">
      <w:bodyDiv w:val="1"/>
      <w:marLeft w:val="0"/>
      <w:marRight w:val="0"/>
      <w:marTop w:val="0"/>
      <w:marBottom w:val="0"/>
      <w:divBdr>
        <w:top w:val="none" w:sz="0" w:space="0" w:color="auto"/>
        <w:left w:val="none" w:sz="0" w:space="0" w:color="auto"/>
        <w:bottom w:val="none" w:sz="0" w:space="0" w:color="auto"/>
        <w:right w:val="none" w:sz="0" w:space="0" w:color="auto"/>
      </w:divBdr>
      <w:divsChild>
        <w:div w:id="356732429">
          <w:marLeft w:val="0"/>
          <w:marRight w:val="0"/>
          <w:marTop w:val="0"/>
          <w:marBottom w:val="0"/>
          <w:divBdr>
            <w:top w:val="none" w:sz="0" w:space="0" w:color="auto"/>
            <w:left w:val="none" w:sz="0" w:space="0" w:color="auto"/>
            <w:bottom w:val="none" w:sz="0" w:space="0" w:color="auto"/>
            <w:right w:val="none" w:sz="0" w:space="0" w:color="auto"/>
          </w:divBdr>
          <w:divsChild>
            <w:div w:id="714162851">
              <w:marLeft w:val="0"/>
              <w:marRight w:val="0"/>
              <w:marTop w:val="0"/>
              <w:marBottom w:val="0"/>
              <w:divBdr>
                <w:top w:val="none" w:sz="0" w:space="0" w:color="auto"/>
                <w:left w:val="none" w:sz="0" w:space="0" w:color="auto"/>
                <w:bottom w:val="none" w:sz="0" w:space="0" w:color="auto"/>
                <w:right w:val="none" w:sz="0" w:space="0" w:color="auto"/>
              </w:divBdr>
            </w:div>
          </w:divsChild>
        </w:div>
        <w:div w:id="1234319956">
          <w:marLeft w:val="0"/>
          <w:marRight w:val="0"/>
          <w:marTop w:val="0"/>
          <w:marBottom w:val="0"/>
          <w:divBdr>
            <w:top w:val="none" w:sz="0" w:space="0" w:color="auto"/>
            <w:left w:val="none" w:sz="0" w:space="0" w:color="auto"/>
            <w:bottom w:val="none" w:sz="0" w:space="0" w:color="auto"/>
            <w:right w:val="none" w:sz="0" w:space="0" w:color="auto"/>
          </w:divBdr>
          <w:divsChild>
            <w:div w:id="810831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570944">
      <w:bodyDiv w:val="1"/>
      <w:marLeft w:val="0"/>
      <w:marRight w:val="0"/>
      <w:marTop w:val="0"/>
      <w:marBottom w:val="0"/>
      <w:divBdr>
        <w:top w:val="none" w:sz="0" w:space="0" w:color="auto"/>
        <w:left w:val="none" w:sz="0" w:space="0" w:color="auto"/>
        <w:bottom w:val="none" w:sz="0" w:space="0" w:color="auto"/>
        <w:right w:val="none" w:sz="0" w:space="0" w:color="auto"/>
      </w:divBdr>
    </w:div>
    <w:div w:id="1409498129">
      <w:bodyDiv w:val="1"/>
      <w:marLeft w:val="0"/>
      <w:marRight w:val="0"/>
      <w:marTop w:val="0"/>
      <w:marBottom w:val="0"/>
      <w:divBdr>
        <w:top w:val="none" w:sz="0" w:space="0" w:color="auto"/>
        <w:left w:val="none" w:sz="0" w:space="0" w:color="auto"/>
        <w:bottom w:val="none" w:sz="0" w:space="0" w:color="auto"/>
        <w:right w:val="none" w:sz="0" w:space="0" w:color="auto"/>
      </w:divBdr>
    </w:div>
    <w:div w:id="1417093206">
      <w:bodyDiv w:val="1"/>
      <w:marLeft w:val="0"/>
      <w:marRight w:val="0"/>
      <w:marTop w:val="0"/>
      <w:marBottom w:val="0"/>
      <w:divBdr>
        <w:top w:val="none" w:sz="0" w:space="0" w:color="auto"/>
        <w:left w:val="none" w:sz="0" w:space="0" w:color="auto"/>
        <w:bottom w:val="none" w:sz="0" w:space="0" w:color="auto"/>
        <w:right w:val="none" w:sz="0" w:space="0" w:color="auto"/>
      </w:divBdr>
    </w:div>
    <w:div w:id="1417945705">
      <w:bodyDiv w:val="1"/>
      <w:marLeft w:val="0"/>
      <w:marRight w:val="0"/>
      <w:marTop w:val="0"/>
      <w:marBottom w:val="0"/>
      <w:divBdr>
        <w:top w:val="none" w:sz="0" w:space="0" w:color="auto"/>
        <w:left w:val="none" w:sz="0" w:space="0" w:color="auto"/>
        <w:bottom w:val="none" w:sz="0" w:space="0" w:color="auto"/>
        <w:right w:val="none" w:sz="0" w:space="0" w:color="auto"/>
      </w:divBdr>
    </w:div>
    <w:div w:id="1418749655">
      <w:bodyDiv w:val="1"/>
      <w:marLeft w:val="0"/>
      <w:marRight w:val="0"/>
      <w:marTop w:val="0"/>
      <w:marBottom w:val="0"/>
      <w:divBdr>
        <w:top w:val="none" w:sz="0" w:space="0" w:color="auto"/>
        <w:left w:val="none" w:sz="0" w:space="0" w:color="auto"/>
        <w:bottom w:val="none" w:sz="0" w:space="0" w:color="auto"/>
        <w:right w:val="none" w:sz="0" w:space="0" w:color="auto"/>
      </w:divBdr>
    </w:div>
    <w:div w:id="1427657355">
      <w:bodyDiv w:val="1"/>
      <w:marLeft w:val="0"/>
      <w:marRight w:val="0"/>
      <w:marTop w:val="0"/>
      <w:marBottom w:val="0"/>
      <w:divBdr>
        <w:top w:val="none" w:sz="0" w:space="0" w:color="auto"/>
        <w:left w:val="none" w:sz="0" w:space="0" w:color="auto"/>
        <w:bottom w:val="none" w:sz="0" w:space="0" w:color="auto"/>
        <w:right w:val="none" w:sz="0" w:space="0" w:color="auto"/>
      </w:divBdr>
      <w:divsChild>
        <w:div w:id="1682657476">
          <w:marLeft w:val="0"/>
          <w:marRight w:val="0"/>
          <w:marTop w:val="0"/>
          <w:marBottom w:val="0"/>
          <w:divBdr>
            <w:top w:val="none" w:sz="0" w:space="0" w:color="auto"/>
            <w:left w:val="none" w:sz="0" w:space="0" w:color="auto"/>
            <w:bottom w:val="none" w:sz="0" w:space="0" w:color="auto"/>
            <w:right w:val="none" w:sz="0" w:space="0" w:color="auto"/>
          </w:divBdr>
          <w:divsChild>
            <w:div w:id="1992907838">
              <w:marLeft w:val="0"/>
              <w:marRight w:val="0"/>
              <w:marTop w:val="0"/>
              <w:marBottom w:val="0"/>
              <w:divBdr>
                <w:top w:val="none" w:sz="0" w:space="0" w:color="auto"/>
                <w:left w:val="none" w:sz="0" w:space="0" w:color="auto"/>
                <w:bottom w:val="none" w:sz="0" w:space="0" w:color="auto"/>
                <w:right w:val="none" w:sz="0" w:space="0" w:color="auto"/>
              </w:divBdr>
            </w:div>
          </w:divsChild>
        </w:div>
        <w:div w:id="1593054316">
          <w:marLeft w:val="0"/>
          <w:marRight w:val="0"/>
          <w:marTop w:val="0"/>
          <w:marBottom w:val="0"/>
          <w:divBdr>
            <w:top w:val="none" w:sz="0" w:space="0" w:color="auto"/>
            <w:left w:val="none" w:sz="0" w:space="0" w:color="auto"/>
            <w:bottom w:val="none" w:sz="0" w:space="0" w:color="auto"/>
            <w:right w:val="none" w:sz="0" w:space="0" w:color="auto"/>
          </w:divBdr>
          <w:divsChild>
            <w:div w:id="136964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242930">
      <w:bodyDiv w:val="1"/>
      <w:marLeft w:val="0"/>
      <w:marRight w:val="0"/>
      <w:marTop w:val="0"/>
      <w:marBottom w:val="0"/>
      <w:divBdr>
        <w:top w:val="none" w:sz="0" w:space="0" w:color="auto"/>
        <w:left w:val="none" w:sz="0" w:space="0" w:color="auto"/>
        <w:bottom w:val="none" w:sz="0" w:space="0" w:color="auto"/>
        <w:right w:val="none" w:sz="0" w:space="0" w:color="auto"/>
      </w:divBdr>
    </w:div>
    <w:div w:id="1436292059">
      <w:bodyDiv w:val="1"/>
      <w:marLeft w:val="0"/>
      <w:marRight w:val="0"/>
      <w:marTop w:val="0"/>
      <w:marBottom w:val="0"/>
      <w:divBdr>
        <w:top w:val="none" w:sz="0" w:space="0" w:color="auto"/>
        <w:left w:val="none" w:sz="0" w:space="0" w:color="auto"/>
        <w:bottom w:val="none" w:sz="0" w:space="0" w:color="auto"/>
        <w:right w:val="none" w:sz="0" w:space="0" w:color="auto"/>
      </w:divBdr>
    </w:div>
    <w:div w:id="1440292272">
      <w:bodyDiv w:val="1"/>
      <w:marLeft w:val="0"/>
      <w:marRight w:val="0"/>
      <w:marTop w:val="0"/>
      <w:marBottom w:val="0"/>
      <w:divBdr>
        <w:top w:val="none" w:sz="0" w:space="0" w:color="auto"/>
        <w:left w:val="none" w:sz="0" w:space="0" w:color="auto"/>
        <w:bottom w:val="none" w:sz="0" w:space="0" w:color="auto"/>
        <w:right w:val="none" w:sz="0" w:space="0" w:color="auto"/>
      </w:divBdr>
    </w:div>
    <w:div w:id="1447579647">
      <w:bodyDiv w:val="1"/>
      <w:marLeft w:val="0"/>
      <w:marRight w:val="0"/>
      <w:marTop w:val="0"/>
      <w:marBottom w:val="0"/>
      <w:divBdr>
        <w:top w:val="none" w:sz="0" w:space="0" w:color="auto"/>
        <w:left w:val="none" w:sz="0" w:space="0" w:color="auto"/>
        <w:bottom w:val="none" w:sz="0" w:space="0" w:color="auto"/>
        <w:right w:val="none" w:sz="0" w:space="0" w:color="auto"/>
      </w:divBdr>
    </w:div>
    <w:div w:id="1451777913">
      <w:bodyDiv w:val="1"/>
      <w:marLeft w:val="0"/>
      <w:marRight w:val="0"/>
      <w:marTop w:val="0"/>
      <w:marBottom w:val="0"/>
      <w:divBdr>
        <w:top w:val="none" w:sz="0" w:space="0" w:color="auto"/>
        <w:left w:val="none" w:sz="0" w:space="0" w:color="auto"/>
        <w:bottom w:val="none" w:sz="0" w:space="0" w:color="auto"/>
        <w:right w:val="none" w:sz="0" w:space="0" w:color="auto"/>
      </w:divBdr>
      <w:divsChild>
        <w:div w:id="1057707429">
          <w:marLeft w:val="0"/>
          <w:marRight w:val="0"/>
          <w:marTop w:val="0"/>
          <w:marBottom w:val="0"/>
          <w:divBdr>
            <w:top w:val="none" w:sz="0" w:space="0" w:color="auto"/>
            <w:left w:val="none" w:sz="0" w:space="0" w:color="auto"/>
            <w:bottom w:val="none" w:sz="0" w:space="0" w:color="auto"/>
            <w:right w:val="none" w:sz="0" w:space="0" w:color="auto"/>
          </w:divBdr>
          <w:divsChild>
            <w:div w:id="702242607">
              <w:marLeft w:val="0"/>
              <w:marRight w:val="0"/>
              <w:marTop w:val="0"/>
              <w:marBottom w:val="0"/>
              <w:divBdr>
                <w:top w:val="none" w:sz="0" w:space="0" w:color="auto"/>
                <w:left w:val="none" w:sz="0" w:space="0" w:color="auto"/>
                <w:bottom w:val="none" w:sz="0" w:space="0" w:color="auto"/>
                <w:right w:val="none" w:sz="0" w:space="0" w:color="auto"/>
              </w:divBdr>
              <w:divsChild>
                <w:div w:id="369693835">
                  <w:marLeft w:val="0"/>
                  <w:marRight w:val="0"/>
                  <w:marTop w:val="0"/>
                  <w:marBottom w:val="0"/>
                  <w:divBdr>
                    <w:top w:val="none" w:sz="0" w:space="0" w:color="auto"/>
                    <w:left w:val="none" w:sz="0" w:space="0" w:color="auto"/>
                    <w:bottom w:val="none" w:sz="0" w:space="0" w:color="auto"/>
                    <w:right w:val="none" w:sz="0" w:space="0" w:color="auto"/>
                  </w:divBdr>
                  <w:divsChild>
                    <w:div w:id="510754161">
                      <w:marLeft w:val="0"/>
                      <w:marRight w:val="0"/>
                      <w:marTop w:val="0"/>
                      <w:marBottom w:val="0"/>
                      <w:divBdr>
                        <w:top w:val="none" w:sz="0" w:space="0" w:color="auto"/>
                        <w:left w:val="none" w:sz="0" w:space="0" w:color="auto"/>
                        <w:bottom w:val="none" w:sz="0" w:space="0" w:color="auto"/>
                        <w:right w:val="none" w:sz="0" w:space="0" w:color="auto"/>
                      </w:divBdr>
                      <w:divsChild>
                        <w:div w:id="492526579">
                          <w:marLeft w:val="0"/>
                          <w:marRight w:val="0"/>
                          <w:marTop w:val="0"/>
                          <w:marBottom w:val="0"/>
                          <w:divBdr>
                            <w:top w:val="none" w:sz="0" w:space="0" w:color="auto"/>
                            <w:left w:val="none" w:sz="0" w:space="0" w:color="auto"/>
                            <w:bottom w:val="none" w:sz="0" w:space="0" w:color="auto"/>
                            <w:right w:val="none" w:sz="0" w:space="0" w:color="auto"/>
                          </w:divBdr>
                          <w:divsChild>
                            <w:div w:id="1821926588">
                              <w:marLeft w:val="0"/>
                              <w:marRight w:val="0"/>
                              <w:marTop w:val="0"/>
                              <w:marBottom w:val="0"/>
                              <w:divBdr>
                                <w:top w:val="none" w:sz="0" w:space="0" w:color="auto"/>
                                <w:left w:val="none" w:sz="0" w:space="0" w:color="auto"/>
                                <w:bottom w:val="none" w:sz="0" w:space="0" w:color="auto"/>
                                <w:right w:val="none" w:sz="0" w:space="0" w:color="auto"/>
                              </w:divBdr>
                              <w:divsChild>
                                <w:div w:id="1878422382">
                                  <w:marLeft w:val="0"/>
                                  <w:marRight w:val="0"/>
                                  <w:marTop w:val="0"/>
                                  <w:marBottom w:val="0"/>
                                  <w:divBdr>
                                    <w:top w:val="none" w:sz="0" w:space="0" w:color="auto"/>
                                    <w:left w:val="none" w:sz="0" w:space="0" w:color="auto"/>
                                    <w:bottom w:val="none" w:sz="0" w:space="0" w:color="auto"/>
                                    <w:right w:val="none" w:sz="0" w:space="0" w:color="auto"/>
                                  </w:divBdr>
                                  <w:divsChild>
                                    <w:div w:id="782380535">
                                      <w:marLeft w:val="0"/>
                                      <w:marRight w:val="0"/>
                                      <w:marTop w:val="0"/>
                                      <w:marBottom w:val="0"/>
                                      <w:divBdr>
                                        <w:top w:val="none" w:sz="0" w:space="0" w:color="auto"/>
                                        <w:left w:val="none" w:sz="0" w:space="0" w:color="auto"/>
                                        <w:bottom w:val="none" w:sz="0" w:space="0" w:color="auto"/>
                                        <w:right w:val="none" w:sz="0" w:space="0" w:color="auto"/>
                                      </w:divBdr>
                                      <w:divsChild>
                                        <w:div w:id="603416112">
                                          <w:blockQuote w:val="1"/>
                                          <w:marLeft w:val="720"/>
                                          <w:marRight w:val="720"/>
                                          <w:marTop w:val="100"/>
                                          <w:marBottom w:val="100"/>
                                          <w:divBdr>
                                            <w:top w:val="none" w:sz="0" w:space="0" w:color="auto"/>
                                            <w:left w:val="none" w:sz="0" w:space="0" w:color="auto"/>
                                            <w:bottom w:val="none" w:sz="0" w:space="0" w:color="auto"/>
                                            <w:right w:val="none" w:sz="0" w:space="0" w:color="auto"/>
                                          </w:divBdr>
                                        </w:div>
                                        <w:div w:id="1390300502">
                                          <w:marLeft w:val="0"/>
                                          <w:marRight w:val="0"/>
                                          <w:marTop w:val="0"/>
                                          <w:marBottom w:val="0"/>
                                          <w:divBdr>
                                            <w:top w:val="none" w:sz="0" w:space="0" w:color="auto"/>
                                            <w:left w:val="none" w:sz="0" w:space="0" w:color="auto"/>
                                            <w:bottom w:val="none" w:sz="0" w:space="0" w:color="auto"/>
                                            <w:right w:val="none" w:sz="0" w:space="0" w:color="auto"/>
                                          </w:divBdr>
                                          <w:divsChild>
                                            <w:div w:id="1601720101">
                                              <w:marLeft w:val="0"/>
                                              <w:marRight w:val="0"/>
                                              <w:marTop w:val="0"/>
                                              <w:marBottom w:val="0"/>
                                              <w:divBdr>
                                                <w:top w:val="none" w:sz="0" w:space="0" w:color="auto"/>
                                                <w:left w:val="none" w:sz="0" w:space="0" w:color="auto"/>
                                                <w:bottom w:val="none" w:sz="0" w:space="0" w:color="auto"/>
                                                <w:right w:val="none" w:sz="0" w:space="0" w:color="auto"/>
                                              </w:divBdr>
                                            </w:div>
                                          </w:divsChild>
                                        </w:div>
                                        <w:div w:id="9379411">
                                          <w:marLeft w:val="0"/>
                                          <w:marRight w:val="0"/>
                                          <w:marTop w:val="0"/>
                                          <w:marBottom w:val="0"/>
                                          <w:divBdr>
                                            <w:top w:val="none" w:sz="0" w:space="0" w:color="auto"/>
                                            <w:left w:val="none" w:sz="0" w:space="0" w:color="auto"/>
                                            <w:bottom w:val="none" w:sz="0" w:space="0" w:color="auto"/>
                                            <w:right w:val="none" w:sz="0" w:space="0" w:color="auto"/>
                                          </w:divBdr>
                                          <w:divsChild>
                                            <w:div w:id="282737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91971920">
          <w:marLeft w:val="0"/>
          <w:marRight w:val="0"/>
          <w:marTop w:val="0"/>
          <w:marBottom w:val="0"/>
          <w:divBdr>
            <w:top w:val="none" w:sz="0" w:space="0" w:color="auto"/>
            <w:left w:val="none" w:sz="0" w:space="0" w:color="auto"/>
            <w:bottom w:val="none" w:sz="0" w:space="0" w:color="auto"/>
            <w:right w:val="none" w:sz="0" w:space="0" w:color="auto"/>
          </w:divBdr>
          <w:divsChild>
            <w:div w:id="512577612">
              <w:marLeft w:val="0"/>
              <w:marRight w:val="0"/>
              <w:marTop w:val="0"/>
              <w:marBottom w:val="0"/>
              <w:divBdr>
                <w:top w:val="none" w:sz="0" w:space="0" w:color="auto"/>
                <w:left w:val="none" w:sz="0" w:space="0" w:color="auto"/>
                <w:bottom w:val="none" w:sz="0" w:space="0" w:color="auto"/>
                <w:right w:val="none" w:sz="0" w:space="0" w:color="auto"/>
              </w:divBdr>
              <w:divsChild>
                <w:div w:id="1116676533">
                  <w:marLeft w:val="0"/>
                  <w:marRight w:val="0"/>
                  <w:marTop w:val="0"/>
                  <w:marBottom w:val="0"/>
                  <w:divBdr>
                    <w:top w:val="none" w:sz="0" w:space="0" w:color="auto"/>
                    <w:left w:val="none" w:sz="0" w:space="0" w:color="auto"/>
                    <w:bottom w:val="none" w:sz="0" w:space="0" w:color="auto"/>
                    <w:right w:val="none" w:sz="0" w:space="0" w:color="auto"/>
                  </w:divBdr>
                  <w:divsChild>
                    <w:div w:id="551237210">
                      <w:marLeft w:val="0"/>
                      <w:marRight w:val="0"/>
                      <w:marTop w:val="0"/>
                      <w:marBottom w:val="0"/>
                      <w:divBdr>
                        <w:top w:val="none" w:sz="0" w:space="0" w:color="auto"/>
                        <w:left w:val="none" w:sz="0" w:space="0" w:color="auto"/>
                        <w:bottom w:val="none" w:sz="0" w:space="0" w:color="auto"/>
                        <w:right w:val="none" w:sz="0" w:space="0" w:color="auto"/>
                      </w:divBdr>
                      <w:divsChild>
                        <w:div w:id="875777467">
                          <w:marLeft w:val="0"/>
                          <w:marRight w:val="0"/>
                          <w:marTop w:val="0"/>
                          <w:marBottom w:val="0"/>
                          <w:divBdr>
                            <w:top w:val="none" w:sz="0" w:space="0" w:color="auto"/>
                            <w:left w:val="none" w:sz="0" w:space="0" w:color="auto"/>
                            <w:bottom w:val="none" w:sz="0" w:space="0" w:color="auto"/>
                            <w:right w:val="none" w:sz="0" w:space="0" w:color="auto"/>
                          </w:divBdr>
                          <w:divsChild>
                            <w:div w:id="773134869">
                              <w:marLeft w:val="0"/>
                              <w:marRight w:val="0"/>
                              <w:marTop w:val="0"/>
                              <w:marBottom w:val="0"/>
                              <w:divBdr>
                                <w:top w:val="none" w:sz="0" w:space="0" w:color="auto"/>
                                <w:left w:val="none" w:sz="0" w:space="0" w:color="auto"/>
                                <w:bottom w:val="none" w:sz="0" w:space="0" w:color="auto"/>
                                <w:right w:val="none" w:sz="0" w:space="0" w:color="auto"/>
                              </w:divBdr>
                              <w:divsChild>
                                <w:div w:id="698432607">
                                  <w:marLeft w:val="0"/>
                                  <w:marRight w:val="0"/>
                                  <w:marTop w:val="0"/>
                                  <w:marBottom w:val="0"/>
                                  <w:divBdr>
                                    <w:top w:val="none" w:sz="0" w:space="0" w:color="auto"/>
                                    <w:left w:val="none" w:sz="0" w:space="0" w:color="auto"/>
                                    <w:bottom w:val="none" w:sz="0" w:space="0" w:color="auto"/>
                                    <w:right w:val="none" w:sz="0" w:space="0" w:color="auto"/>
                                  </w:divBdr>
                                  <w:divsChild>
                                    <w:div w:id="830557731">
                                      <w:marLeft w:val="0"/>
                                      <w:marRight w:val="0"/>
                                      <w:marTop w:val="0"/>
                                      <w:marBottom w:val="0"/>
                                      <w:divBdr>
                                        <w:top w:val="none" w:sz="0" w:space="0" w:color="auto"/>
                                        <w:left w:val="none" w:sz="0" w:space="0" w:color="auto"/>
                                        <w:bottom w:val="none" w:sz="0" w:space="0" w:color="auto"/>
                                        <w:right w:val="none" w:sz="0" w:space="0" w:color="auto"/>
                                      </w:divBdr>
                                      <w:divsChild>
                                        <w:div w:id="871500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95476895">
          <w:marLeft w:val="0"/>
          <w:marRight w:val="0"/>
          <w:marTop w:val="0"/>
          <w:marBottom w:val="0"/>
          <w:divBdr>
            <w:top w:val="none" w:sz="0" w:space="0" w:color="auto"/>
            <w:left w:val="none" w:sz="0" w:space="0" w:color="auto"/>
            <w:bottom w:val="none" w:sz="0" w:space="0" w:color="auto"/>
            <w:right w:val="none" w:sz="0" w:space="0" w:color="auto"/>
          </w:divBdr>
          <w:divsChild>
            <w:div w:id="83767382">
              <w:marLeft w:val="0"/>
              <w:marRight w:val="0"/>
              <w:marTop w:val="0"/>
              <w:marBottom w:val="0"/>
              <w:divBdr>
                <w:top w:val="none" w:sz="0" w:space="0" w:color="auto"/>
                <w:left w:val="none" w:sz="0" w:space="0" w:color="auto"/>
                <w:bottom w:val="none" w:sz="0" w:space="0" w:color="auto"/>
                <w:right w:val="none" w:sz="0" w:space="0" w:color="auto"/>
              </w:divBdr>
              <w:divsChild>
                <w:div w:id="1105616893">
                  <w:marLeft w:val="0"/>
                  <w:marRight w:val="0"/>
                  <w:marTop w:val="0"/>
                  <w:marBottom w:val="0"/>
                  <w:divBdr>
                    <w:top w:val="none" w:sz="0" w:space="0" w:color="auto"/>
                    <w:left w:val="none" w:sz="0" w:space="0" w:color="auto"/>
                    <w:bottom w:val="none" w:sz="0" w:space="0" w:color="auto"/>
                    <w:right w:val="none" w:sz="0" w:space="0" w:color="auto"/>
                  </w:divBdr>
                  <w:divsChild>
                    <w:div w:id="953948897">
                      <w:marLeft w:val="0"/>
                      <w:marRight w:val="0"/>
                      <w:marTop w:val="0"/>
                      <w:marBottom w:val="0"/>
                      <w:divBdr>
                        <w:top w:val="none" w:sz="0" w:space="0" w:color="auto"/>
                        <w:left w:val="none" w:sz="0" w:space="0" w:color="auto"/>
                        <w:bottom w:val="none" w:sz="0" w:space="0" w:color="auto"/>
                        <w:right w:val="none" w:sz="0" w:space="0" w:color="auto"/>
                      </w:divBdr>
                      <w:divsChild>
                        <w:div w:id="1611938798">
                          <w:marLeft w:val="0"/>
                          <w:marRight w:val="0"/>
                          <w:marTop w:val="0"/>
                          <w:marBottom w:val="0"/>
                          <w:divBdr>
                            <w:top w:val="none" w:sz="0" w:space="0" w:color="auto"/>
                            <w:left w:val="none" w:sz="0" w:space="0" w:color="auto"/>
                            <w:bottom w:val="none" w:sz="0" w:space="0" w:color="auto"/>
                            <w:right w:val="none" w:sz="0" w:space="0" w:color="auto"/>
                          </w:divBdr>
                          <w:divsChild>
                            <w:div w:id="1851483466">
                              <w:marLeft w:val="0"/>
                              <w:marRight w:val="0"/>
                              <w:marTop w:val="0"/>
                              <w:marBottom w:val="0"/>
                              <w:divBdr>
                                <w:top w:val="none" w:sz="0" w:space="0" w:color="auto"/>
                                <w:left w:val="none" w:sz="0" w:space="0" w:color="auto"/>
                                <w:bottom w:val="none" w:sz="0" w:space="0" w:color="auto"/>
                                <w:right w:val="none" w:sz="0" w:space="0" w:color="auto"/>
                              </w:divBdr>
                              <w:divsChild>
                                <w:div w:id="1450591663">
                                  <w:marLeft w:val="0"/>
                                  <w:marRight w:val="0"/>
                                  <w:marTop w:val="0"/>
                                  <w:marBottom w:val="0"/>
                                  <w:divBdr>
                                    <w:top w:val="none" w:sz="0" w:space="0" w:color="auto"/>
                                    <w:left w:val="none" w:sz="0" w:space="0" w:color="auto"/>
                                    <w:bottom w:val="none" w:sz="0" w:space="0" w:color="auto"/>
                                    <w:right w:val="none" w:sz="0" w:space="0" w:color="auto"/>
                                  </w:divBdr>
                                  <w:divsChild>
                                    <w:div w:id="955256258">
                                      <w:marLeft w:val="0"/>
                                      <w:marRight w:val="0"/>
                                      <w:marTop w:val="0"/>
                                      <w:marBottom w:val="0"/>
                                      <w:divBdr>
                                        <w:top w:val="none" w:sz="0" w:space="0" w:color="auto"/>
                                        <w:left w:val="none" w:sz="0" w:space="0" w:color="auto"/>
                                        <w:bottom w:val="none" w:sz="0" w:space="0" w:color="auto"/>
                                        <w:right w:val="none" w:sz="0" w:space="0" w:color="auto"/>
                                      </w:divBdr>
                                      <w:divsChild>
                                        <w:div w:id="2092727585">
                                          <w:blockQuote w:val="1"/>
                                          <w:marLeft w:val="720"/>
                                          <w:marRight w:val="720"/>
                                          <w:marTop w:val="100"/>
                                          <w:marBottom w:val="100"/>
                                          <w:divBdr>
                                            <w:top w:val="none" w:sz="0" w:space="0" w:color="auto"/>
                                            <w:left w:val="none" w:sz="0" w:space="0" w:color="auto"/>
                                            <w:bottom w:val="none" w:sz="0" w:space="0" w:color="auto"/>
                                            <w:right w:val="none" w:sz="0" w:space="0" w:color="auto"/>
                                          </w:divBdr>
                                        </w:div>
                                        <w:div w:id="1914581234">
                                          <w:marLeft w:val="0"/>
                                          <w:marRight w:val="0"/>
                                          <w:marTop w:val="0"/>
                                          <w:marBottom w:val="0"/>
                                          <w:divBdr>
                                            <w:top w:val="none" w:sz="0" w:space="0" w:color="auto"/>
                                            <w:left w:val="none" w:sz="0" w:space="0" w:color="auto"/>
                                            <w:bottom w:val="none" w:sz="0" w:space="0" w:color="auto"/>
                                            <w:right w:val="none" w:sz="0" w:space="0" w:color="auto"/>
                                          </w:divBdr>
                                          <w:divsChild>
                                            <w:div w:id="482357765">
                                              <w:marLeft w:val="0"/>
                                              <w:marRight w:val="0"/>
                                              <w:marTop w:val="0"/>
                                              <w:marBottom w:val="0"/>
                                              <w:divBdr>
                                                <w:top w:val="none" w:sz="0" w:space="0" w:color="auto"/>
                                                <w:left w:val="none" w:sz="0" w:space="0" w:color="auto"/>
                                                <w:bottom w:val="none" w:sz="0" w:space="0" w:color="auto"/>
                                                <w:right w:val="none" w:sz="0" w:space="0" w:color="auto"/>
                                              </w:divBdr>
                                            </w:div>
                                          </w:divsChild>
                                        </w:div>
                                        <w:div w:id="2087878108">
                                          <w:marLeft w:val="0"/>
                                          <w:marRight w:val="0"/>
                                          <w:marTop w:val="0"/>
                                          <w:marBottom w:val="0"/>
                                          <w:divBdr>
                                            <w:top w:val="none" w:sz="0" w:space="0" w:color="auto"/>
                                            <w:left w:val="none" w:sz="0" w:space="0" w:color="auto"/>
                                            <w:bottom w:val="none" w:sz="0" w:space="0" w:color="auto"/>
                                            <w:right w:val="none" w:sz="0" w:space="0" w:color="auto"/>
                                          </w:divBdr>
                                          <w:divsChild>
                                            <w:div w:id="2015958871">
                                              <w:marLeft w:val="0"/>
                                              <w:marRight w:val="0"/>
                                              <w:marTop w:val="0"/>
                                              <w:marBottom w:val="0"/>
                                              <w:divBdr>
                                                <w:top w:val="none" w:sz="0" w:space="0" w:color="auto"/>
                                                <w:left w:val="none" w:sz="0" w:space="0" w:color="auto"/>
                                                <w:bottom w:val="none" w:sz="0" w:space="0" w:color="auto"/>
                                                <w:right w:val="none" w:sz="0" w:space="0" w:color="auto"/>
                                              </w:divBdr>
                                            </w:div>
                                          </w:divsChild>
                                        </w:div>
                                        <w:div w:id="596017091">
                                          <w:marLeft w:val="0"/>
                                          <w:marRight w:val="0"/>
                                          <w:marTop w:val="0"/>
                                          <w:marBottom w:val="0"/>
                                          <w:divBdr>
                                            <w:top w:val="none" w:sz="0" w:space="0" w:color="auto"/>
                                            <w:left w:val="none" w:sz="0" w:space="0" w:color="auto"/>
                                            <w:bottom w:val="none" w:sz="0" w:space="0" w:color="auto"/>
                                            <w:right w:val="none" w:sz="0" w:space="0" w:color="auto"/>
                                          </w:divBdr>
                                          <w:divsChild>
                                            <w:div w:id="1493250886">
                                              <w:marLeft w:val="0"/>
                                              <w:marRight w:val="0"/>
                                              <w:marTop w:val="0"/>
                                              <w:marBottom w:val="0"/>
                                              <w:divBdr>
                                                <w:top w:val="none" w:sz="0" w:space="0" w:color="auto"/>
                                                <w:left w:val="none" w:sz="0" w:space="0" w:color="auto"/>
                                                <w:bottom w:val="none" w:sz="0" w:space="0" w:color="auto"/>
                                                <w:right w:val="none" w:sz="0" w:space="0" w:color="auto"/>
                                              </w:divBdr>
                                            </w:div>
                                          </w:divsChild>
                                        </w:div>
                                        <w:div w:id="1289163594">
                                          <w:marLeft w:val="0"/>
                                          <w:marRight w:val="0"/>
                                          <w:marTop w:val="0"/>
                                          <w:marBottom w:val="0"/>
                                          <w:divBdr>
                                            <w:top w:val="none" w:sz="0" w:space="0" w:color="auto"/>
                                            <w:left w:val="none" w:sz="0" w:space="0" w:color="auto"/>
                                            <w:bottom w:val="none" w:sz="0" w:space="0" w:color="auto"/>
                                            <w:right w:val="none" w:sz="0" w:space="0" w:color="auto"/>
                                          </w:divBdr>
                                          <w:divsChild>
                                            <w:div w:id="641737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57917147">
      <w:bodyDiv w:val="1"/>
      <w:marLeft w:val="0"/>
      <w:marRight w:val="0"/>
      <w:marTop w:val="0"/>
      <w:marBottom w:val="0"/>
      <w:divBdr>
        <w:top w:val="none" w:sz="0" w:space="0" w:color="auto"/>
        <w:left w:val="none" w:sz="0" w:space="0" w:color="auto"/>
        <w:bottom w:val="none" w:sz="0" w:space="0" w:color="auto"/>
        <w:right w:val="none" w:sz="0" w:space="0" w:color="auto"/>
      </w:divBdr>
    </w:div>
    <w:div w:id="1472675329">
      <w:bodyDiv w:val="1"/>
      <w:marLeft w:val="0"/>
      <w:marRight w:val="0"/>
      <w:marTop w:val="0"/>
      <w:marBottom w:val="0"/>
      <w:divBdr>
        <w:top w:val="none" w:sz="0" w:space="0" w:color="auto"/>
        <w:left w:val="none" w:sz="0" w:space="0" w:color="auto"/>
        <w:bottom w:val="none" w:sz="0" w:space="0" w:color="auto"/>
        <w:right w:val="none" w:sz="0" w:space="0" w:color="auto"/>
      </w:divBdr>
    </w:div>
    <w:div w:id="1473595121">
      <w:bodyDiv w:val="1"/>
      <w:marLeft w:val="0"/>
      <w:marRight w:val="0"/>
      <w:marTop w:val="0"/>
      <w:marBottom w:val="0"/>
      <w:divBdr>
        <w:top w:val="none" w:sz="0" w:space="0" w:color="auto"/>
        <w:left w:val="none" w:sz="0" w:space="0" w:color="auto"/>
        <w:bottom w:val="none" w:sz="0" w:space="0" w:color="auto"/>
        <w:right w:val="none" w:sz="0" w:space="0" w:color="auto"/>
      </w:divBdr>
      <w:divsChild>
        <w:div w:id="741296683">
          <w:marLeft w:val="0"/>
          <w:marRight w:val="0"/>
          <w:marTop w:val="0"/>
          <w:marBottom w:val="0"/>
          <w:divBdr>
            <w:top w:val="none" w:sz="0" w:space="0" w:color="auto"/>
            <w:left w:val="none" w:sz="0" w:space="0" w:color="auto"/>
            <w:bottom w:val="none" w:sz="0" w:space="0" w:color="auto"/>
            <w:right w:val="none" w:sz="0" w:space="0" w:color="auto"/>
          </w:divBdr>
          <w:divsChild>
            <w:div w:id="2147232131">
              <w:marLeft w:val="0"/>
              <w:marRight w:val="0"/>
              <w:marTop w:val="0"/>
              <w:marBottom w:val="0"/>
              <w:divBdr>
                <w:top w:val="none" w:sz="0" w:space="0" w:color="auto"/>
                <w:left w:val="none" w:sz="0" w:space="0" w:color="auto"/>
                <w:bottom w:val="none" w:sz="0" w:space="0" w:color="auto"/>
                <w:right w:val="none" w:sz="0" w:space="0" w:color="auto"/>
              </w:divBdr>
            </w:div>
          </w:divsChild>
        </w:div>
        <w:div w:id="345596938">
          <w:marLeft w:val="0"/>
          <w:marRight w:val="0"/>
          <w:marTop w:val="0"/>
          <w:marBottom w:val="0"/>
          <w:divBdr>
            <w:top w:val="none" w:sz="0" w:space="0" w:color="auto"/>
            <w:left w:val="none" w:sz="0" w:space="0" w:color="auto"/>
            <w:bottom w:val="none" w:sz="0" w:space="0" w:color="auto"/>
            <w:right w:val="none" w:sz="0" w:space="0" w:color="auto"/>
          </w:divBdr>
          <w:divsChild>
            <w:div w:id="242031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339422">
      <w:bodyDiv w:val="1"/>
      <w:marLeft w:val="0"/>
      <w:marRight w:val="0"/>
      <w:marTop w:val="0"/>
      <w:marBottom w:val="0"/>
      <w:divBdr>
        <w:top w:val="none" w:sz="0" w:space="0" w:color="auto"/>
        <w:left w:val="none" w:sz="0" w:space="0" w:color="auto"/>
        <w:bottom w:val="none" w:sz="0" w:space="0" w:color="auto"/>
        <w:right w:val="none" w:sz="0" w:space="0" w:color="auto"/>
      </w:divBdr>
      <w:divsChild>
        <w:div w:id="1023941811">
          <w:marLeft w:val="0"/>
          <w:marRight w:val="0"/>
          <w:marTop w:val="0"/>
          <w:marBottom w:val="0"/>
          <w:divBdr>
            <w:top w:val="none" w:sz="0" w:space="0" w:color="auto"/>
            <w:left w:val="none" w:sz="0" w:space="0" w:color="auto"/>
            <w:bottom w:val="none" w:sz="0" w:space="0" w:color="auto"/>
            <w:right w:val="none" w:sz="0" w:space="0" w:color="auto"/>
          </w:divBdr>
          <w:divsChild>
            <w:div w:id="211088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499212">
      <w:bodyDiv w:val="1"/>
      <w:marLeft w:val="0"/>
      <w:marRight w:val="0"/>
      <w:marTop w:val="0"/>
      <w:marBottom w:val="0"/>
      <w:divBdr>
        <w:top w:val="none" w:sz="0" w:space="0" w:color="auto"/>
        <w:left w:val="none" w:sz="0" w:space="0" w:color="auto"/>
        <w:bottom w:val="none" w:sz="0" w:space="0" w:color="auto"/>
        <w:right w:val="none" w:sz="0" w:space="0" w:color="auto"/>
      </w:divBdr>
    </w:div>
    <w:div w:id="1497763902">
      <w:bodyDiv w:val="1"/>
      <w:marLeft w:val="0"/>
      <w:marRight w:val="0"/>
      <w:marTop w:val="0"/>
      <w:marBottom w:val="0"/>
      <w:divBdr>
        <w:top w:val="none" w:sz="0" w:space="0" w:color="auto"/>
        <w:left w:val="none" w:sz="0" w:space="0" w:color="auto"/>
        <w:bottom w:val="none" w:sz="0" w:space="0" w:color="auto"/>
        <w:right w:val="none" w:sz="0" w:space="0" w:color="auto"/>
      </w:divBdr>
      <w:divsChild>
        <w:div w:id="1892769468">
          <w:blockQuote w:val="1"/>
          <w:marLeft w:val="720"/>
          <w:marRight w:val="720"/>
          <w:marTop w:val="100"/>
          <w:marBottom w:val="100"/>
          <w:divBdr>
            <w:top w:val="none" w:sz="0" w:space="0" w:color="auto"/>
            <w:left w:val="none" w:sz="0" w:space="0" w:color="auto"/>
            <w:bottom w:val="none" w:sz="0" w:space="0" w:color="auto"/>
            <w:right w:val="none" w:sz="0" w:space="0" w:color="auto"/>
          </w:divBdr>
        </w:div>
        <w:div w:id="132759394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08134982">
      <w:bodyDiv w:val="1"/>
      <w:marLeft w:val="0"/>
      <w:marRight w:val="0"/>
      <w:marTop w:val="0"/>
      <w:marBottom w:val="0"/>
      <w:divBdr>
        <w:top w:val="none" w:sz="0" w:space="0" w:color="auto"/>
        <w:left w:val="none" w:sz="0" w:space="0" w:color="auto"/>
        <w:bottom w:val="none" w:sz="0" w:space="0" w:color="auto"/>
        <w:right w:val="none" w:sz="0" w:space="0" w:color="auto"/>
      </w:divBdr>
    </w:div>
    <w:div w:id="1509641765">
      <w:bodyDiv w:val="1"/>
      <w:marLeft w:val="0"/>
      <w:marRight w:val="0"/>
      <w:marTop w:val="0"/>
      <w:marBottom w:val="0"/>
      <w:divBdr>
        <w:top w:val="none" w:sz="0" w:space="0" w:color="auto"/>
        <w:left w:val="none" w:sz="0" w:space="0" w:color="auto"/>
        <w:bottom w:val="none" w:sz="0" w:space="0" w:color="auto"/>
        <w:right w:val="none" w:sz="0" w:space="0" w:color="auto"/>
      </w:divBdr>
    </w:div>
    <w:div w:id="1513447900">
      <w:bodyDiv w:val="1"/>
      <w:marLeft w:val="0"/>
      <w:marRight w:val="0"/>
      <w:marTop w:val="0"/>
      <w:marBottom w:val="0"/>
      <w:divBdr>
        <w:top w:val="none" w:sz="0" w:space="0" w:color="auto"/>
        <w:left w:val="none" w:sz="0" w:space="0" w:color="auto"/>
        <w:bottom w:val="none" w:sz="0" w:space="0" w:color="auto"/>
        <w:right w:val="none" w:sz="0" w:space="0" w:color="auto"/>
      </w:divBdr>
    </w:div>
    <w:div w:id="1524248106">
      <w:bodyDiv w:val="1"/>
      <w:marLeft w:val="0"/>
      <w:marRight w:val="0"/>
      <w:marTop w:val="0"/>
      <w:marBottom w:val="0"/>
      <w:divBdr>
        <w:top w:val="none" w:sz="0" w:space="0" w:color="auto"/>
        <w:left w:val="none" w:sz="0" w:space="0" w:color="auto"/>
        <w:bottom w:val="none" w:sz="0" w:space="0" w:color="auto"/>
        <w:right w:val="none" w:sz="0" w:space="0" w:color="auto"/>
      </w:divBdr>
    </w:div>
    <w:div w:id="1539076737">
      <w:bodyDiv w:val="1"/>
      <w:marLeft w:val="0"/>
      <w:marRight w:val="0"/>
      <w:marTop w:val="0"/>
      <w:marBottom w:val="0"/>
      <w:divBdr>
        <w:top w:val="none" w:sz="0" w:space="0" w:color="auto"/>
        <w:left w:val="none" w:sz="0" w:space="0" w:color="auto"/>
        <w:bottom w:val="none" w:sz="0" w:space="0" w:color="auto"/>
        <w:right w:val="none" w:sz="0" w:space="0" w:color="auto"/>
      </w:divBdr>
      <w:divsChild>
        <w:div w:id="530997077">
          <w:marLeft w:val="0"/>
          <w:marRight w:val="0"/>
          <w:marTop w:val="0"/>
          <w:marBottom w:val="0"/>
          <w:divBdr>
            <w:top w:val="none" w:sz="0" w:space="0" w:color="auto"/>
            <w:left w:val="none" w:sz="0" w:space="0" w:color="auto"/>
            <w:bottom w:val="none" w:sz="0" w:space="0" w:color="auto"/>
            <w:right w:val="none" w:sz="0" w:space="0" w:color="auto"/>
          </w:divBdr>
          <w:divsChild>
            <w:div w:id="1119299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945490">
      <w:bodyDiv w:val="1"/>
      <w:marLeft w:val="0"/>
      <w:marRight w:val="0"/>
      <w:marTop w:val="0"/>
      <w:marBottom w:val="0"/>
      <w:divBdr>
        <w:top w:val="none" w:sz="0" w:space="0" w:color="auto"/>
        <w:left w:val="none" w:sz="0" w:space="0" w:color="auto"/>
        <w:bottom w:val="none" w:sz="0" w:space="0" w:color="auto"/>
        <w:right w:val="none" w:sz="0" w:space="0" w:color="auto"/>
      </w:divBdr>
    </w:div>
    <w:div w:id="1567911107">
      <w:bodyDiv w:val="1"/>
      <w:marLeft w:val="0"/>
      <w:marRight w:val="0"/>
      <w:marTop w:val="0"/>
      <w:marBottom w:val="0"/>
      <w:divBdr>
        <w:top w:val="none" w:sz="0" w:space="0" w:color="auto"/>
        <w:left w:val="none" w:sz="0" w:space="0" w:color="auto"/>
        <w:bottom w:val="none" w:sz="0" w:space="0" w:color="auto"/>
        <w:right w:val="none" w:sz="0" w:space="0" w:color="auto"/>
      </w:divBdr>
    </w:div>
    <w:div w:id="1571577816">
      <w:bodyDiv w:val="1"/>
      <w:marLeft w:val="0"/>
      <w:marRight w:val="0"/>
      <w:marTop w:val="0"/>
      <w:marBottom w:val="0"/>
      <w:divBdr>
        <w:top w:val="none" w:sz="0" w:space="0" w:color="auto"/>
        <w:left w:val="none" w:sz="0" w:space="0" w:color="auto"/>
        <w:bottom w:val="none" w:sz="0" w:space="0" w:color="auto"/>
        <w:right w:val="none" w:sz="0" w:space="0" w:color="auto"/>
      </w:divBdr>
    </w:div>
    <w:div w:id="1571620840">
      <w:bodyDiv w:val="1"/>
      <w:marLeft w:val="0"/>
      <w:marRight w:val="0"/>
      <w:marTop w:val="0"/>
      <w:marBottom w:val="0"/>
      <w:divBdr>
        <w:top w:val="none" w:sz="0" w:space="0" w:color="auto"/>
        <w:left w:val="none" w:sz="0" w:space="0" w:color="auto"/>
        <w:bottom w:val="none" w:sz="0" w:space="0" w:color="auto"/>
        <w:right w:val="none" w:sz="0" w:space="0" w:color="auto"/>
      </w:divBdr>
    </w:div>
    <w:div w:id="1586450694">
      <w:bodyDiv w:val="1"/>
      <w:marLeft w:val="0"/>
      <w:marRight w:val="0"/>
      <w:marTop w:val="0"/>
      <w:marBottom w:val="0"/>
      <w:divBdr>
        <w:top w:val="none" w:sz="0" w:space="0" w:color="auto"/>
        <w:left w:val="none" w:sz="0" w:space="0" w:color="auto"/>
        <w:bottom w:val="none" w:sz="0" w:space="0" w:color="auto"/>
        <w:right w:val="none" w:sz="0" w:space="0" w:color="auto"/>
      </w:divBdr>
    </w:div>
    <w:div w:id="1587811240">
      <w:bodyDiv w:val="1"/>
      <w:marLeft w:val="0"/>
      <w:marRight w:val="0"/>
      <w:marTop w:val="0"/>
      <w:marBottom w:val="0"/>
      <w:divBdr>
        <w:top w:val="none" w:sz="0" w:space="0" w:color="auto"/>
        <w:left w:val="none" w:sz="0" w:space="0" w:color="auto"/>
        <w:bottom w:val="none" w:sz="0" w:space="0" w:color="auto"/>
        <w:right w:val="none" w:sz="0" w:space="0" w:color="auto"/>
      </w:divBdr>
    </w:div>
    <w:div w:id="1592003928">
      <w:bodyDiv w:val="1"/>
      <w:marLeft w:val="0"/>
      <w:marRight w:val="0"/>
      <w:marTop w:val="0"/>
      <w:marBottom w:val="0"/>
      <w:divBdr>
        <w:top w:val="none" w:sz="0" w:space="0" w:color="auto"/>
        <w:left w:val="none" w:sz="0" w:space="0" w:color="auto"/>
        <w:bottom w:val="none" w:sz="0" w:space="0" w:color="auto"/>
        <w:right w:val="none" w:sz="0" w:space="0" w:color="auto"/>
      </w:divBdr>
    </w:div>
    <w:div w:id="1592666355">
      <w:bodyDiv w:val="1"/>
      <w:marLeft w:val="0"/>
      <w:marRight w:val="0"/>
      <w:marTop w:val="0"/>
      <w:marBottom w:val="0"/>
      <w:divBdr>
        <w:top w:val="none" w:sz="0" w:space="0" w:color="auto"/>
        <w:left w:val="none" w:sz="0" w:space="0" w:color="auto"/>
        <w:bottom w:val="none" w:sz="0" w:space="0" w:color="auto"/>
        <w:right w:val="none" w:sz="0" w:space="0" w:color="auto"/>
      </w:divBdr>
      <w:divsChild>
        <w:div w:id="977414316">
          <w:marLeft w:val="0"/>
          <w:marRight w:val="0"/>
          <w:marTop w:val="0"/>
          <w:marBottom w:val="0"/>
          <w:divBdr>
            <w:top w:val="none" w:sz="0" w:space="0" w:color="auto"/>
            <w:left w:val="none" w:sz="0" w:space="0" w:color="auto"/>
            <w:bottom w:val="none" w:sz="0" w:space="0" w:color="auto"/>
            <w:right w:val="none" w:sz="0" w:space="0" w:color="auto"/>
          </w:divBdr>
          <w:divsChild>
            <w:div w:id="363479266">
              <w:marLeft w:val="0"/>
              <w:marRight w:val="0"/>
              <w:marTop w:val="0"/>
              <w:marBottom w:val="0"/>
              <w:divBdr>
                <w:top w:val="none" w:sz="0" w:space="0" w:color="auto"/>
                <w:left w:val="none" w:sz="0" w:space="0" w:color="auto"/>
                <w:bottom w:val="none" w:sz="0" w:space="0" w:color="auto"/>
                <w:right w:val="none" w:sz="0" w:space="0" w:color="auto"/>
              </w:divBdr>
            </w:div>
          </w:divsChild>
        </w:div>
        <w:div w:id="1748842899">
          <w:marLeft w:val="0"/>
          <w:marRight w:val="0"/>
          <w:marTop w:val="0"/>
          <w:marBottom w:val="0"/>
          <w:divBdr>
            <w:top w:val="none" w:sz="0" w:space="0" w:color="auto"/>
            <w:left w:val="none" w:sz="0" w:space="0" w:color="auto"/>
            <w:bottom w:val="none" w:sz="0" w:space="0" w:color="auto"/>
            <w:right w:val="none" w:sz="0" w:space="0" w:color="auto"/>
          </w:divBdr>
          <w:divsChild>
            <w:div w:id="217131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854063">
      <w:bodyDiv w:val="1"/>
      <w:marLeft w:val="0"/>
      <w:marRight w:val="0"/>
      <w:marTop w:val="0"/>
      <w:marBottom w:val="0"/>
      <w:divBdr>
        <w:top w:val="none" w:sz="0" w:space="0" w:color="auto"/>
        <w:left w:val="none" w:sz="0" w:space="0" w:color="auto"/>
        <w:bottom w:val="none" w:sz="0" w:space="0" w:color="auto"/>
        <w:right w:val="none" w:sz="0" w:space="0" w:color="auto"/>
      </w:divBdr>
    </w:div>
    <w:div w:id="1601330409">
      <w:bodyDiv w:val="1"/>
      <w:marLeft w:val="0"/>
      <w:marRight w:val="0"/>
      <w:marTop w:val="0"/>
      <w:marBottom w:val="0"/>
      <w:divBdr>
        <w:top w:val="none" w:sz="0" w:space="0" w:color="auto"/>
        <w:left w:val="none" w:sz="0" w:space="0" w:color="auto"/>
        <w:bottom w:val="none" w:sz="0" w:space="0" w:color="auto"/>
        <w:right w:val="none" w:sz="0" w:space="0" w:color="auto"/>
      </w:divBdr>
    </w:div>
    <w:div w:id="1605307625">
      <w:bodyDiv w:val="1"/>
      <w:marLeft w:val="0"/>
      <w:marRight w:val="0"/>
      <w:marTop w:val="0"/>
      <w:marBottom w:val="0"/>
      <w:divBdr>
        <w:top w:val="none" w:sz="0" w:space="0" w:color="auto"/>
        <w:left w:val="none" w:sz="0" w:space="0" w:color="auto"/>
        <w:bottom w:val="none" w:sz="0" w:space="0" w:color="auto"/>
        <w:right w:val="none" w:sz="0" w:space="0" w:color="auto"/>
      </w:divBdr>
    </w:div>
    <w:div w:id="1607079336">
      <w:bodyDiv w:val="1"/>
      <w:marLeft w:val="0"/>
      <w:marRight w:val="0"/>
      <w:marTop w:val="0"/>
      <w:marBottom w:val="0"/>
      <w:divBdr>
        <w:top w:val="none" w:sz="0" w:space="0" w:color="auto"/>
        <w:left w:val="none" w:sz="0" w:space="0" w:color="auto"/>
        <w:bottom w:val="none" w:sz="0" w:space="0" w:color="auto"/>
        <w:right w:val="none" w:sz="0" w:space="0" w:color="auto"/>
      </w:divBdr>
    </w:div>
    <w:div w:id="1607928105">
      <w:bodyDiv w:val="1"/>
      <w:marLeft w:val="0"/>
      <w:marRight w:val="0"/>
      <w:marTop w:val="0"/>
      <w:marBottom w:val="0"/>
      <w:divBdr>
        <w:top w:val="none" w:sz="0" w:space="0" w:color="auto"/>
        <w:left w:val="none" w:sz="0" w:space="0" w:color="auto"/>
        <w:bottom w:val="none" w:sz="0" w:space="0" w:color="auto"/>
        <w:right w:val="none" w:sz="0" w:space="0" w:color="auto"/>
      </w:divBdr>
      <w:divsChild>
        <w:div w:id="528836744">
          <w:marLeft w:val="0"/>
          <w:marRight w:val="0"/>
          <w:marTop w:val="0"/>
          <w:marBottom w:val="0"/>
          <w:divBdr>
            <w:top w:val="none" w:sz="0" w:space="0" w:color="auto"/>
            <w:left w:val="none" w:sz="0" w:space="0" w:color="auto"/>
            <w:bottom w:val="none" w:sz="0" w:space="0" w:color="auto"/>
            <w:right w:val="none" w:sz="0" w:space="0" w:color="auto"/>
          </w:divBdr>
          <w:divsChild>
            <w:div w:id="1620721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739436">
      <w:bodyDiv w:val="1"/>
      <w:marLeft w:val="0"/>
      <w:marRight w:val="0"/>
      <w:marTop w:val="0"/>
      <w:marBottom w:val="0"/>
      <w:divBdr>
        <w:top w:val="none" w:sz="0" w:space="0" w:color="auto"/>
        <w:left w:val="none" w:sz="0" w:space="0" w:color="auto"/>
        <w:bottom w:val="none" w:sz="0" w:space="0" w:color="auto"/>
        <w:right w:val="none" w:sz="0" w:space="0" w:color="auto"/>
      </w:divBdr>
      <w:divsChild>
        <w:div w:id="725228643">
          <w:marLeft w:val="0"/>
          <w:marRight w:val="0"/>
          <w:marTop w:val="0"/>
          <w:marBottom w:val="0"/>
          <w:divBdr>
            <w:top w:val="none" w:sz="0" w:space="0" w:color="auto"/>
            <w:left w:val="none" w:sz="0" w:space="0" w:color="auto"/>
            <w:bottom w:val="none" w:sz="0" w:space="0" w:color="auto"/>
            <w:right w:val="none" w:sz="0" w:space="0" w:color="auto"/>
          </w:divBdr>
          <w:divsChild>
            <w:div w:id="83900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635662">
      <w:bodyDiv w:val="1"/>
      <w:marLeft w:val="0"/>
      <w:marRight w:val="0"/>
      <w:marTop w:val="0"/>
      <w:marBottom w:val="0"/>
      <w:divBdr>
        <w:top w:val="none" w:sz="0" w:space="0" w:color="auto"/>
        <w:left w:val="none" w:sz="0" w:space="0" w:color="auto"/>
        <w:bottom w:val="none" w:sz="0" w:space="0" w:color="auto"/>
        <w:right w:val="none" w:sz="0" w:space="0" w:color="auto"/>
      </w:divBdr>
    </w:div>
    <w:div w:id="1627078693">
      <w:bodyDiv w:val="1"/>
      <w:marLeft w:val="0"/>
      <w:marRight w:val="0"/>
      <w:marTop w:val="0"/>
      <w:marBottom w:val="0"/>
      <w:divBdr>
        <w:top w:val="none" w:sz="0" w:space="0" w:color="auto"/>
        <w:left w:val="none" w:sz="0" w:space="0" w:color="auto"/>
        <w:bottom w:val="none" w:sz="0" w:space="0" w:color="auto"/>
        <w:right w:val="none" w:sz="0" w:space="0" w:color="auto"/>
      </w:divBdr>
      <w:divsChild>
        <w:div w:id="131093617">
          <w:blockQuote w:val="1"/>
          <w:marLeft w:val="720"/>
          <w:marRight w:val="720"/>
          <w:marTop w:val="100"/>
          <w:marBottom w:val="100"/>
          <w:divBdr>
            <w:top w:val="none" w:sz="0" w:space="0" w:color="auto"/>
            <w:left w:val="none" w:sz="0" w:space="0" w:color="auto"/>
            <w:bottom w:val="none" w:sz="0" w:space="0" w:color="auto"/>
            <w:right w:val="none" w:sz="0" w:space="0" w:color="auto"/>
          </w:divBdr>
        </w:div>
        <w:div w:id="286857636">
          <w:blockQuote w:val="1"/>
          <w:marLeft w:val="720"/>
          <w:marRight w:val="720"/>
          <w:marTop w:val="100"/>
          <w:marBottom w:val="100"/>
          <w:divBdr>
            <w:top w:val="none" w:sz="0" w:space="0" w:color="auto"/>
            <w:left w:val="none" w:sz="0" w:space="0" w:color="auto"/>
            <w:bottom w:val="none" w:sz="0" w:space="0" w:color="auto"/>
            <w:right w:val="none" w:sz="0" w:space="0" w:color="auto"/>
          </w:divBdr>
        </w:div>
        <w:div w:id="936251856">
          <w:blockQuote w:val="1"/>
          <w:marLeft w:val="720"/>
          <w:marRight w:val="720"/>
          <w:marTop w:val="100"/>
          <w:marBottom w:val="100"/>
          <w:divBdr>
            <w:top w:val="none" w:sz="0" w:space="0" w:color="auto"/>
            <w:left w:val="none" w:sz="0" w:space="0" w:color="auto"/>
            <w:bottom w:val="none" w:sz="0" w:space="0" w:color="auto"/>
            <w:right w:val="none" w:sz="0" w:space="0" w:color="auto"/>
          </w:divBdr>
        </w:div>
        <w:div w:id="1553073660">
          <w:blockQuote w:val="1"/>
          <w:marLeft w:val="720"/>
          <w:marRight w:val="720"/>
          <w:marTop w:val="100"/>
          <w:marBottom w:val="100"/>
          <w:divBdr>
            <w:top w:val="none" w:sz="0" w:space="0" w:color="auto"/>
            <w:left w:val="none" w:sz="0" w:space="0" w:color="auto"/>
            <w:bottom w:val="none" w:sz="0" w:space="0" w:color="auto"/>
            <w:right w:val="none" w:sz="0" w:space="0" w:color="auto"/>
          </w:divBdr>
        </w:div>
        <w:div w:id="260726335">
          <w:blockQuote w:val="1"/>
          <w:marLeft w:val="720"/>
          <w:marRight w:val="720"/>
          <w:marTop w:val="100"/>
          <w:marBottom w:val="100"/>
          <w:divBdr>
            <w:top w:val="none" w:sz="0" w:space="0" w:color="auto"/>
            <w:left w:val="none" w:sz="0" w:space="0" w:color="auto"/>
            <w:bottom w:val="none" w:sz="0" w:space="0" w:color="auto"/>
            <w:right w:val="none" w:sz="0" w:space="0" w:color="auto"/>
          </w:divBdr>
        </w:div>
        <w:div w:id="10462210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28466310">
      <w:bodyDiv w:val="1"/>
      <w:marLeft w:val="0"/>
      <w:marRight w:val="0"/>
      <w:marTop w:val="0"/>
      <w:marBottom w:val="0"/>
      <w:divBdr>
        <w:top w:val="none" w:sz="0" w:space="0" w:color="auto"/>
        <w:left w:val="none" w:sz="0" w:space="0" w:color="auto"/>
        <w:bottom w:val="none" w:sz="0" w:space="0" w:color="auto"/>
        <w:right w:val="none" w:sz="0" w:space="0" w:color="auto"/>
      </w:divBdr>
    </w:div>
    <w:div w:id="1637636471">
      <w:bodyDiv w:val="1"/>
      <w:marLeft w:val="0"/>
      <w:marRight w:val="0"/>
      <w:marTop w:val="0"/>
      <w:marBottom w:val="0"/>
      <w:divBdr>
        <w:top w:val="none" w:sz="0" w:space="0" w:color="auto"/>
        <w:left w:val="none" w:sz="0" w:space="0" w:color="auto"/>
        <w:bottom w:val="none" w:sz="0" w:space="0" w:color="auto"/>
        <w:right w:val="none" w:sz="0" w:space="0" w:color="auto"/>
      </w:divBdr>
      <w:divsChild>
        <w:div w:id="255286200">
          <w:marLeft w:val="0"/>
          <w:marRight w:val="0"/>
          <w:marTop w:val="0"/>
          <w:marBottom w:val="0"/>
          <w:divBdr>
            <w:top w:val="none" w:sz="0" w:space="0" w:color="auto"/>
            <w:left w:val="none" w:sz="0" w:space="0" w:color="auto"/>
            <w:bottom w:val="none" w:sz="0" w:space="0" w:color="auto"/>
            <w:right w:val="none" w:sz="0" w:space="0" w:color="auto"/>
          </w:divBdr>
          <w:divsChild>
            <w:div w:id="1428696107">
              <w:marLeft w:val="0"/>
              <w:marRight w:val="0"/>
              <w:marTop w:val="0"/>
              <w:marBottom w:val="0"/>
              <w:divBdr>
                <w:top w:val="none" w:sz="0" w:space="0" w:color="auto"/>
                <w:left w:val="none" w:sz="0" w:space="0" w:color="auto"/>
                <w:bottom w:val="none" w:sz="0" w:space="0" w:color="auto"/>
                <w:right w:val="none" w:sz="0" w:space="0" w:color="auto"/>
              </w:divBdr>
            </w:div>
          </w:divsChild>
        </w:div>
        <w:div w:id="1503817175">
          <w:marLeft w:val="0"/>
          <w:marRight w:val="0"/>
          <w:marTop w:val="0"/>
          <w:marBottom w:val="0"/>
          <w:divBdr>
            <w:top w:val="none" w:sz="0" w:space="0" w:color="auto"/>
            <w:left w:val="none" w:sz="0" w:space="0" w:color="auto"/>
            <w:bottom w:val="none" w:sz="0" w:space="0" w:color="auto"/>
            <w:right w:val="none" w:sz="0" w:space="0" w:color="auto"/>
          </w:divBdr>
          <w:divsChild>
            <w:div w:id="1008946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603852">
      <w:bodyDiv w:val="1"/>
      <w:marLeft w:val="0"/>
      <w:marRight w:val="0"/>
      <w:marTop w:val="0"/>
      <w:marBottom w:val="0"/>
      <w:divBdr>
        <w:top w:val="none" w:sz="0" w:space="0" w:color="auto"/>
        <w:left w:val="none" w:sz="0" w:space="0" w:color="auto"/>
        <w:bottom w:val="none" w:sz="0" w:space="0" w:color="auto"/>
        <w:right w:val="none" w:sz="0" w:space="0" w:color="auto"/>
      </w:divBdr>
      <w:divsChild>
        <w:div w:id="268239712">
          <w:marLeft w:val="0"/>
          <w:marRight w:val="0"/>
          <w:marTop w:val="0"/>
          <w:marBottom w:val="0"/>
          <w:divBdr>
            <w:top w:val="none" w:sz="0" w:space="0" w:color="auto"/>
            <w:left w:val="none" w:sz="0" w:space="0" w:color="auto"/>
            <w:bottom w:val="none" w:sz="0" w:space="0" w:color="auto"/>
            <w:right w:val="none" w:sz="0" w:space="0" w:color="auto"/>
          </w:divBdr>
          <w:divsChild>
            <w:div w:id="49959065">
              <w:marLeft w:val="0"/>
              <w:marRight w:val="0"/>
              <w:marTop w:val="0"/>
              <w:marBottom w:val="0"/>
              <w:divBdr>
                <w:top w:val="none" w:sz="0" w:space="0" w:color="auto"/>
                <w:left w:val="none" w:sz="0" w:space="0" w:color="auto"/>
                <w:bottom w:val="none" w:sz="0" w:space="0" w:color="auto"/>
                <w:right w:val="none" w:sz="0" w:space="0" w:color="auto"/>
              </w:divBdr>
              <w:divsChild>
                <w:div w:id="1633946438">
                  <w:marLeft w:val="0"/>
                  <w:marRight w:val="0"/>
                  <w:marTop w:val="0"/>
                  <w:marBottom w:val="0"/>
                  <w:divBdr>
                    <w:top w:val="none" w:sz="0" w:space="0" w:color="auto"/>
                    <w:left w:val="none" w:sz="0" w:space="0" w:color="auto"/>
                    <w:bottom w:val="none" w:sz="0" w:space="0" w:color="auto"/>
                    <w:right w:val="none" w:sz="0" w:space="0" w:color="auto"/>
                  </w:divBdr>
                  <w:divsChild>
                    <w:div w:id="1142118842">
                      <w:marLeft w:val="0"/>
                      <w:marRight w:val="0"/>
                      <w:marTop w:val="0"/>
                      <w:marBottom w:val="0"/>
                      <w:divBdr>
                        <w:top w:val="none" w:sz="0" w:space="0" w:color="auto"/>
                        <w:left w:val="none" w:sz="0" w:space="0" w:color="auto"/>
                        <w:bottom w:val="none" w:sz="0" w:space="0" w:color="auto"/>
                        <w:right w:val="none" w:sz="0" w:space="0" w:color="auto"/>
                      </w:divBdr>
                      <w:divsChild>
                        <w:div w:id="1706558920">
                          <w:marLeft w:val="0"/>
                          <w:marRight w:val="0"/>
                          <w:marTop w:val="0"/>
                          <w:marBottom w:val="0"/>
                          <w:divBdr>
                            <w:top w:val="none" w:sz="0" w:space="0" w:color="auto"/>
                            <w:left w:val="none" w:sz="0" w:space="0" w:color="auto"/>
                            <w:bottom w:val="none" w:sz="0" w:space="0" w:color="auto"/>
                            <w:right w:val="none" w:sz="0" w:space="0" w:color="auto"/>
                          </w:divBdr>
                          <w:divsChild>
                            <w:div w:id="608002955">
                              <w:marLeft w:val="0"/>
                              <w:marRight w:val="0"/>
                              <w:marTop w:val="0"/>
                              <w:marBottom w:val="0"/>
                              <w:divBdr>
                                <w:top w:val="none" w:sz="0" w:space="0" w:color="auto"/>
                                <w:left w:val="none" w:sz="0" w:space="0" w:color="auto"/>
                                <w:bottom w:val="none" w:sz="0" w:space="0" w:color="auto"/>
                                <w:right w:val="none" w:sz="0" w:space="0" w:color="auto"/>
                              </w:divBdr>
                              <w:divsChild>
                                <w:div w:id="623656014">
                                  <w:marLeft w:val="0"/>
                                  <w:marRight w:val="0"/>
                                  <w:marTop w:val="0"/>
                                  <w:marBottom w:val="0"/>
                                  <w:divBdr>
                                    <w:top w:val="none" w:sz="0" w:space="0" w:color="auto"/>
                                    <w:left w:val="none" w:sz="0" w:space="0" w:color="auto"/>
                                    <w:bottom w:val="none" w:sz="0" w:space="0" w:color="auto"/>
                                    <w:right w:val="none" w:sz="0" w:space="0" w:color="auto"/>
                                  </w:divBdr>
                                  <w:divsChild>
                                    <w:div w:id="1691030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6038818">
          <w:marLeft w:val="0"/>
          <w:marRight w:val="0"/>
          <w:marTop w:val="0"/>
          <w:marBottom w:val="0"/>
          <w:divBdr>
            <w:top w:val="none" w:sz="0" w:space="0" w:color="auto"/>
            <w:left w:val="none" w:sz="0" w:space="0" w:color="auto"/>
            <w:bottom w:val="none" w:sz="0" w:space="0" w:color="auto"/>
            <w:right w:val="none" w:sz="0" w:space="0" w:color="auto"/>
          </w:divBdr>
          <w:divsChild>
            <w:div w:id="795639681">
              <w:marLeft w:val="0"/>
              <w:marRight w:val="0"/>
              <w:marTop w:val="0"/>
              <w:marBottom w:val="0"/>
              <w:divBdr>
                <w:top w:val="none" w:sz="0" w:space="0" w:color="auto"/>
                <w:left w:val="none" w:sz="0" w:space="0" w:color="auto"/>
                <w:bottom w:val="none" w:sz="0" w:space="0" w:color="auto"/>
                <w:right w:val="none" w:sz="0" w:space="0" w:color="auto"/>
              </w:divBdr>
              <w:divsChild>
                <w:div w:id="475731384">
                  <w:marLeft w:val="0"/>
                  <w:marRight w:val="0"/>
                  <w:marTop w:val="0"/>
                  <w:marBottom w:val="0"/>
                  <w:divBdr>
                    <w:top w:val="none" w:sz="0" w:space="0" w:color="auto"/>
                    <w:left w:val="none" w:sz="0" w:space="0" w:color="auto"/>
                    <w:bottom w:val="none" w:sz="0" w:space="0" w:color="auto"/>
                    <w:right w:val="none" w:sz="0" w:space="0" w:color="auto"/>
                  </w:divBdr>
                  <w:divsChild>
                    <w:div w:id="1810437846">
                      <w:marLeft w:val="0"/>
                      <w:marRight w:val="0"/>
                      <w:marTop w:val="0"/>
                      <w:marBottom w:val="0"/>
                      <w:divBdr>
                        <w:top w:val="none" w:sz="0" w:space="0" w:color="auto"/>
                        <w:left w:val="none" w:sz="0" w:space="0" w:color="auto"/>
                        <w:bottom w:val="none" w:sz="0" w:space="0" w:color="auto"/>
                        <w:right w:val="none" w:sz="0" w:space="0" w:color="auto"/>
                      </w:divBdr>
                      <w:divsChild>
                        <w:div w:id="1241673478">
                          <w:marLeft w:val="0"/>
                          <w:marRight w:val="0"/>
                          <w:marTop w:val="0"/>
                          <w:marBottom w:val="0"/>
                          <w:divBdr>
                            <w:top w:val="none" w:sz="0" w:space="0" w:color="auto"/>
                            <w:left w:val="none" w:sz="0" w:space="0" w:color="auto"/>
                            <w:bottom w:val="none" w:sz="0" w:space="0" w:color="auto"/>
                            <w:right w:val="none" w:sz="0" w:space="0" w:color="auto"/>
                          </w:divBdr>
                          <w:divsChild>
                            <w:div w:id="2051026889">
                              <w:marLeft w:val="0"/>
                              <w:marRight w:val="0"/>
                              <w:marTop w:val="0"/>
                              <w:marBottom w:val="0"/>
                              <w:divBdr>
                                <w:top w:val="none" w:sz="0" w:space="0" w:color="auto"/>
                                <w:left w:val="none" w:sz="0" w:space="0" w:color="auto"/>
                                <w:bottom w:val="none" w:sz="0" w:space="0" w:color="auto"/>
                                <w:right w:val="none" w:sz="0" w:space="0" w:color="auto"/>
                              </w:divBdr>
                              <w:divsChild>
                                <w:div w:id="527529048">
                                  <w:marLeft w:val="0"/>
                                  <w:marRight w:val="0"/>
                                  <w:marTop w:val="0"/>
                                  <w:marBottom w:val="0"/>
                                  <w:divBdr>
                                    <w:top w:val="none" w:sz="0" w:space="0" w:color="auto"/>
                                    <w:left w:val="none" w:sz="0" w:space="0" w:color="auto"/>
                                    <w:bottom w:val="none" w:sz="0" w:space="0" w:color="auto"/>
                                    <w:right w:val="none" w:sz="0" w:space="0" w:color="auto"/>
                                  </w:divBdr>
                                  <w:divsChild>
                                    <w:div w:id="1239167714">
                                      <w:marLeft w:val="0"/>
                                      <w:marRight w:val="0"/>
                                      <w:marTop w:val="0"/>
                                      <w:marBottom w:val="0"/>
                                      <w:divBdr>
                                        <w:top w:val="none" w:sz="0" w:space="0" w:color="auto"/>
                                        <w:left w:val="none" w:sz="0" w:space="0" w:color="auto"/>
                                        <w:bottom w:val="none" w:sz="0" w:space="0" w:color="auto"/>
                                        <w:right w:val="none" w:sz="0" w:space="0" w:color="auto"/>
                                      </w:divBdr>
                                      <w:divsChild>
                                        <w:div w:id="1978416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3318337">
          <w:marLeft w:val="0"/>
          <w:marRight w:val="0"/>
          <w:marTop w:val="0"/>
          <w:marBottom w:val="0"/>
          <w:divBdr>
            <w:top w:val="none" w:sz="0" w:space="0" w:color="auto"/>
            <w:left w:val="none" w:sz="0" w:space="0" w:color="auto"/>
            <w:bottom w:val="none" w:sz="0" w:space="0" w:color="auto"/>
            <w:right w:val="none" w:sz="0" w:space="0" w:color="auto"/>
          </w:divBdr>
          <w:divsChild>
            <w:div w:id="573709451">
              <w:marLeft w:val="0"/>
              <w:marRight w:val="0"/>
              <w:marTop w:val="0"/>
              <w:marBottom w:val="0"/>
              <w:divBdr>
                <w:top w:val="none" w:sz="0" w:space="0" w:color="auto"/>
                <w:left w:val="none" w:sz="0" w:space="0" w:color="auto"/>
                <w:bottom w:val="none" w:sz="0" w:space="0" w:color="auto"/>
                <w:right w:val="none" w:sz="0" w:space="0" w:color="auto"/>
              </w:divBdr>
              <w:divsChild>
                <w:div w:id="1237665528">
                  <w:marLeft w:val="0"/>
                  <w:marRight w:val="0"/>
                  <w:marTop w:val="0"/>
                  <w:marBottom w:val="0"/>
                  <w:divBdr>
                    <w:top w:val="none" w:sz="0" w:space="0" w:color="auto"/>
                    <w:left w:val="none" w:sz="0" w:space="0" w:color="auto"/>
                    <w:bottom w:val="none" w:sz="0" w:space="0" w:color="auto"/>
                    <w:right w:val="none" w:sz="0" w:space="0" w:color="auto"/>
                  </w:divBdr>
                  <w:divsChild>
                    <w:div w:id="28648963">
                      <w:marLeft w:val="0"/>
                      <w:marRight w:val="0"/>
                      <w:marTop w:val="0"/>
                      <w:marBottom w:val="0"/>
                      <w:divBdr>
                        <w:top w:val="none" w:sz="0" w:space="0" w:color="auto"/>
                        <w:left w:val="none" w:sz="0" w:space="0" w:color="auto"/>
                        <w:bottom w:val="none" w:sz="0" w:space="0" w:color="auto"/>
                        <w:right w:val="none" w:sz="0" w:space="0" w:color="auto"/>
                      </w:divBdr>
                      <w:divsChild>
                        <w:div w:id="2095779044">
                          <w:marLeft w:val="0"/>
                          <w:marRight w:val="0"/>
                          <w:marTop w:val="0"/>
                          <w:marBottom w:val="0"/>
                          <w:divBdr>
                            <w:top w:val="none" w:sz="0" w:space="0" w:color="auto"/>
                            <w:left w:val="none" w:sz="0" w:space="0" w:color="auto"/>
                            <w:bottom w:val="none" w:sz="0" w:space="0" w:color="auto"/>
                            <w:right w:val="none" w:sz="0" w:space="0" w:color="auto"/>
                          </w:divBdr>
                          <w:divsChild>
                            <w:div w:id="1175534286">
                              <w:marLeft w:val="0"/>
                              <w:marRight w:val="0"/>
                              <w:marTop w:val="0"/>
                              <w:marBottom w:val="0"/>
                              <w:divBdr>
                                <w:top w:val="none" w:sz="0" w:space="0" w:color="auto"/>
                                <w:left w:val="none" w:sz="0" w:space="0" w:color="auto"/>
                                <w:bottom w:val="none" w:sz="0" w:space="0" w:color="auto"/>
                                <w:right w:val="none" w:sz="0" w:space="0" w:color="auto"/>
                              </w:divBdr>
                              <w:divsChild>
                                <w:div w:id="1071082459">
                                  <w:marLeft w:val="0"/>
                                  <w:marRight w:val="0"/>
                                  <w:marTop w:val="0"/>
                                  <w:marBottom w:val="0"/>
                                  <w:divBdr>
                                    <w:top w:val="none" w:sz="0" w:space="0" w:color="auto"/>
                                    <w:left w:val="none" w:sz="0" w:space="0" w:color="auto"/>
                                    <w:bottom w:val="none" w:sz="0" w:space="0" w:color="auto"/>
                                    <w:right w:val="none" w:sz="0" w:space="0" w:color="auto"/>
                                  </w:divBdr>
                                  <w:divsChild>
                                    <w:div w:id="123818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4529052">
          <w:marLeft w:val="0"/>
          <w:marRight w:val="0"/>
          <w:marTop w:val="0"/>
          <w:marBottom w:val="0"/>
          <w:divBdr>
            <w:top w:val="none" w:sz="0" w:space="0" w:color="auto"/>
            <w:left w:val="none" w:sz="0" w:space="0" w:color="auto"/>
            <w:bottom w:val="none" w:sz="0" w:space="0" w:color="auto"/>
            <w:right w:val="none" w:sz="0" w:space="0" w:color="auto"/>
          </w:divBdr>
          <w:divsChild>
            <w:div w:id="1917859176">
              <w:marLeft w:val="0"/>
              <w:marRight w:val="0"/>
              <w:marTop w:val="0"/>
              <w:marBottom w:val="0"/>
              <w:divBdr>
                <w:top w:val="none" w:sz="0" w:space="0" w:color="auto"/>
                <w:left w:val="none" w:sz="0" w:space="0" w:color="auto"/>
                <w:bottom w:val="none" w:sz="0" w:space="0" w:color="auto"/>
                <w:right w:val="none" w:sz="0" w:space="0" w:color="auto"/>
              </w:divBdr>
              <w:divsChild>
                <w:div w:id="370962863">
                  <w:marLeft w:val="0"/>
                  <w:marRight w:val="0"/>
                  <w:marTop w:val="0"/>
                  <w:marBottom w:val="0"/>
                  <w:divBdr>
                    <w:top w:val="none" w:sz="0" w:space="0" w:color="auto"/>
                    <w:left w:val="none" w:sz="0" w:space="0" w:color="auto"/>
                    <w:bottom w:val="none" w:sz="0" w:space="0" w:color="auto"/>
                    <w:right w:val="none" w:sz="0" w:space="0" w:color="auto"/>
                  </w:divBdr>
                  <w:divsChild>
                    <w:div w:id="302853904">
                      <w:marLeft w:val="0"/>
                      <w:marRight w:val="0"/>
                      <w:marTop w:val="0"/>
                      <w:marBottom w:val="0"/>
                      <w:divBdr>
                        <w:top w:val="none" w:sz="0" w:space="0" w:color="auto"/>
                        <w:left w:val="none" w:sz="0" w:space="0" w:color="auto"/>
                        <w:bottom w:val="none" w:sz="0" w:space="0" w:color="auto"/>
                        <w:right w:val="none" w:sz="0" w:space="0" w:color="auto"/>
                      </w:divBdr>
                      <w:divsChild>
                        <w:div w:id="1068960235">
                          <w:marLeft w:val="0"/>
                          <w:marRight w:val="0"/>
                          <w:marTop w:val="0"/>
                          <w:marBottom w:val="0"/>
                          <w:divBdr>
                            <w:top w:val="none" w:sz="0" w:space="0" w:color="auto"/>
                            <w:left w:val="none" w:sz="0" w:space="0" w:color="auto"/>
                            <w:bottom w:val="none" w:sz="0" w:space="0" w:color="auto"/>
                            <w:right w:val="none" w:sz="0" w:space="0" w:color="auto"/>
                          </w:divBdr>
                          <w:divsChild>
                            <w:div w:id="811099468">
                              <w:marLeft w:val="0"/>
                              <w:marRight w:val="0"/>
                              <w:marTop w:val="0"/>
                              <w:marBottom w:val="0"/>
                              <w:divBdr>
                                <w:top w:val="none" w:sz="0" w:space="0" w:color="auto"/>
                                <w:left w:val="none" w:sz="0" w:space="0" w:color="auto"/>
                                <w:bottom w:val="none" w:sz="0" w:space="0" w:color="auto"/>
                                <w:right w:val="none" w:sz="0" w:space="0" w:color="auto"/>
                              </w:divBdr>
                              <w:divsChild>
                                <w:div w:id="1107576701">
                                  <w:marLeft w:val="0"/>
                                  <w:marRight w:val="0"/>
                                  <w:marTop w:val="0"/>
                                  <w:marBottom w:val="0"/>
                                  <w:divBdr>
                                    <w:top w:val="none" w:sz="0" w:space="0" w:color="auto"/>
                                    <w:left w:val="none" w:sz="0" w:space="0" w:color="auto"/>
                                    <w:bottom w:val="none" w:sz="0" w:space="0" w:color="auto"/>
                                    <w:right w:val="none" w:sz="0" w:space="0" w:color="auto"/>
                                  </w:divBdr>
                                  <w:divsChild>
                                    <w:div w:id="975332971">
                                      <w:marLeft w:val="0"/>
                                      <w:marRight w:val="0"/>
                                      <w:marTop w:val="0"/>
                                      <w:marBottom w:val="0"/>
                                      <w:divBdr>
                                        <w:top w:val="none" w:sz="0" w:space="0" w:color="auto"/>
                                        <w:left w:val="none" w:sz="0" w:space="0" w:color="auto"/>
                                        <w:bottom w:val="none" w:sz="0" w:space="0" w:color="auto"/>
                                        <w:right w:val="none" w:sz="0" w:space="0" w:color="auto"/>
                                      </w:divBdr>
                                      <w:divsChild>
                                        <w:div w:id="51929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0054550">
          <w:marLeft w:val="0"/>
          <w:marRight w:val="0"/>
          <w:marTop w:val="0"/>
          <w:marBottom w:val="0"/>
          <w:divBdr>
            <w:top w:val="none" w:sz="0" w:space="0" w:color="auto"/>
            <w:left w:val="none" w:sz="0" w:space="0" w:color="auto"/>
            <w:bottom w:val="none" w:sz="0" w:space="0" w:color="auto"/>
            <w:right w:val="none" w:sz="0" w:space="0" w:color="auto"/>
          </w:divBdr>
          <w:divsChild>
            <w:div w:id="398678681">
              <w:marLeft w:val="0"/>
              <w:marRight w:val="0"/>
              <w:marTop w:val="0"/>
              <w:marBottom w:val="0"/>
              <w:divBdr>
                <w:top w:val="none" w:sz="0" w:space="0" w:color="auto"/>
                <w:left w:val="none" w:sz="0" w:space="0" w:color="auto"/>
                <w:bottom w:val="none" w:sz="0" w:space="0" w:color="auto"/>
                <w:right w:val="none" w:sz="0" w:space="0" w:color="auto"/>
              </w:divBdr>
              <w:divsChild>
                <w:div w:id="1588221772">
                  <w:marLeft w:val="0"/>
                  <w:marRight w:val="0"/>
                  <w:marTop w:val="0"/>
                  <w:marBottom w:val="0"/>
                  <w:divBdr>
                    <w:top w:val="none" w:sz="0" w:space="0" w:color="auto"/>
                    <w:left w:val="none" w:sz="0" w:space="0" w:color="auto"/>
                    <w:bottom w:val="none" w:sz="0" w:space="0" w:color="auto"/>
                    <w:right w:val="none" w:sz="0" w:space="0" w:color="auto"/>
                  </w:divBdr>
                  <w:divsChild>
                    <w:div w:id="7490201">
                      <w:marLeft w:val="0"/>
                      <w:marRight w:val="0"/>
                      <w:marTop w:val="0"/>
                      <w:marBottom w:val="0"/>
                      <w:divBdr>
                        <w:top w:val="none" w:sz="0" w:space="0" w:color="auto"/>
                        <w:left w:val="none" w:sz="0" w:space="0" w:color="auto"/>
                        <w:bottom w:val="none" w:sz="0" w:space="0" w:color="auto"/>
                        <w:right w:val="none" w:sz="0" w:space="0" w:color="auto"/>
                      </w:divBdr>
                      <w:divsChild>
                        <w:div w:id="744228133">
                          <w:marLeft w:val="0"/>
                          <w:marRight w:val="0"/>
                          <w:marTop w:val="0"/>
                          <w:marBottom w:val="0"/>
                          <w:divBdr>
                            <w:top w:val="none" w:sz="0" w:space="0" w:color="auto"/>
                            <w:left w:val="none" w:sz="0" w:space="0" w:color="auto"/>
                            <w:bottom w:val="none" w:sz="0" w:space="0" w:color="auto"/>
                            <w:right w:val="none" w:sz="0" w:space="0" w:color="auto"/>
                          </w:divBdr>
                          <w:divsChild>
                            <w:div w:id="1725136219">
                              <w:marLeft w:val="0"/>
                              <w:marRight w:val="0"/>
                              <w:marTop w:val="0"/>
                              <w:marBottom w:val="0"/>
                              <w:divBdr>
                                <w:top w:val="none" w:sz="0" w:space="0" w:color="auto"/>
                                <w:left w:val="none" w:sz="0" w:space="0" w:color="auto"/>
                                <w:bottom w:val="none" w:sz="0" w:space="0" w:color="auto"/>
                                <w:right w:val="none" w:sz="0" w:space="0" w:color="auto"/>
                              </w:divBdr>
                            </w:div>
                          </w:divsChild>
                        </w:div>
                        <w:div w:id="83918647">
                          <w:marLeft w:val="0"/>
                          <w:marRight w:val="0"/>
                          <w:marTop w:val="0"/>
                          <w:marBottom w:val="0"/>
                          <w:divBdr>
                            <w:top w:val="none" w:sz="0" w:space="0" w:color="auto"/>
                            <w:left w:val="none" w:sz="0" w:space="0" w:color="auto"/>
                            <w:bottom w:val="none" w:sz="0" w:space="0" w:color="auto"/>
                            <w:right w:val="none" w:sz="0" w:space="0" w:color="auto"/>
                          </w:divBdr>
                          <w:divsChild>
                            <w:div w:id="1771581320">
                              <w:marLeft w:val="0"/>
                              <w:marRight w:val="0"/>
                              <w:marTop w:val="0"/>
                              <w:marBottom w:val="0"/>
                              <w:divBdr>
                                <w:top w:val="none" w:sz="0" w:space="0" w:color="auto"/>
                                <w:left w:val="none" w:sz="0" w:space="0" w:color="auto"/>
                                <w:bottom w:val="none" w:sz="0" w:space="0" w:color="auto"/>
                                <w:right w:val="none" w:sz="0" w:space="0" w:color="auto"/>
                              </w:divBdr>
                              <w:divsChild>
                                <w:div w:id="1236353695">
                                  <w:marLeft w:val="0"/>
                                  <w:marRight w:val="0"/>
                                  <w:marTop w:val="0"/>
                                  <w:marBottom w:val="0"/>
                                  <w:divBdr>
                                    <w:top w:val="none" w:sz="0" w:space="0" w:color="auto"/>
                                    <w:left w:val="none" w:sz="0" w:space="0" w:color="auto"/>
                                    <w:bottom w:val="none" w:sz="0" w:space="0" w:color="auto"/>
                                    <w:right w:val="none" w:sz="0" w:space="0" w:color="auto"/>
                                  </w:divBdr>
                                  <w:divsChild>
                                    <w:div w:id="256787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9913793">
      <w:bodyDiv w:val="1"/>
      <w:marLeft w:val="0"/>
      <w:marRight w:val="0"/>
      <w:marTop w:val="0"/>
      <w:marBottom w:val="0"/>
      <w:divBdr>
        <w:top w:val="none" w:sz="0" w:space="0" w:color="auto"/>
        <w:left w:val="none" w:sz="0" w:space="0" w:color="auto"/>
        <w:bottom w:val="none" w:sz="0" w:space="0" w:color="auto"/>
        <w:right w:val="none" w:sz="0" w:space="0" w:color="auto"/>
      </w:divBdr>
    </w:div>
    <w:div w:id="1640529336">
      <w:bodyDiv w:val="1"/>
      <w:marLeft w:val="0"/>
      <w:marRight w:val="0"/>
      <w:marTop w:val="0"/>
      <w:marBottom w:val="0"/>
      <w:divBdr>
        <w:top w:val="none" w:sz="0" w:space="0" w:color="auto"/>
        <w:left w:val="none" w:sz="0" w:space="0" w:color="auto"/>
        <w:bottom w:val="none" w:sz="0" w:space="0" w:color="auto"/>
        <w:right w:val="none" w:sz="0" w:space="0" w:color="auto"/>
      </w:divBdr>
      <w:divsChild>
        <w:div w:id="156772385">
          <w:marLeft w:val="0"/>
          <w:marRight w:val="0"/>
          <w:marTop w:val="0"/>
          <w:marBottom w:val="0"/>
          <w:divBdr>
            <w:top w:val="none" w:sz="0" w:space="0" w:color="auto"/>
            <w:left w:val="none" w:sz="0" w:space="0" w:color="auto"/>
            <w:bottom w:val="none" w:sz="0" w:space="0" w:color="auto"/>
            <w:right w:val="none" w:sz="0" w:space="0" w:color="auto"/>
          </w:divBdr>
          <w:divsChild>
            <w:div w:id="1080639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114446">
      <w:bodyDiv w:val="1"/>
      <w:marLeft w:val="0"/>
      <w:marRight w:val="0"/>
      <w:marTop w:val="0"/>
      <w:marBottom w:val="0"/>
      <w:divBdr>
        <w:top w:val="none" w:sz="0" w:space="0" w:color="auto"/>
        <w:left w:val="none" w:sz="0" w:space="0" w:color="auto"/>
        <w:bottom w:val="none" w:sz="0" w:space="0" w:color="auto"/>
        <w:right w:val="none" w:sz="0" w:space="0" w:color="auto"/>
      </w:divBdr>
    </w:div>
    <w:div w:id="1642533939">
      <w:bodyDiv w:val="1"/>
      <w:marLeft w:val="0"/>
      <w:marRight w:val="0"/>
      <w:marTop w:val="0"/>
      <w:marBottom w:val="0"/>
      <w:divBdr>
        <w:top w:val="none" w:sz="0" w:space="0" w:color="auto"/>
        <w:left w:val="none" w:sz="0" w:space="0" w:color="auto"/>
        <w:bottom w:val="none" w:sz="0" w:space="0" w:color="auto"/>
        <w:right w:val="none" w:sz="0" w:space="0" w:color="auto"/>
      </w:divBdr>
    </w:div>
    <w:div w:id="1642536100">
      <w:bodyDiv w:val="1"/>
      <w:marLeft w:val="0"/>
      <w:marRight w:val="0"/>
      <w:marTop w:val="0"/>
      <w:marBottom w:val="0"/>
      <w:divBdr>
        <w:top w:val="none" w:sz="0" w:space="0" w:color="auto"/>
        <w:left w:val="none" w:sz="0" w:space="0" w:color="auto"/>
        <w:bottom w:val="none" w:sz="0" w:space="0" w:color="auto"/>
        <w:right w:val="none" w:sz="0" w:space="0" w:color="auto"/>
      </w:divBdr>
    </w:div>
    <w:div w:id="1643728930">
      <w:bodyDiv w:val="1"/>
      <w:marLeft w:val="0"/>
      <w:marRight w:val="0"/>
      <w:marTop w:val="0"/>
      <w:marBottom w:val="0"/>
      <w:divBdr>
        <w:top w:val="none" w:sz="0" w:space="0" w:color="auto"/>
        <w:left w:val="none" w:sz="0" w:space="0" w:color="auto"/>
        <w:bottom w:val="none" w:sz="0" w:space="0" w:color="auto"/>
        <w:right w:val="none" w:sz="0" w:space="0" w:color="auto"/>
      </w:divBdr>
    </w:div>
    <w:div w:id="1646593085">
      <w:bodyDiv w:val="1"/>
      <w:marLeft w:val="0"/>
      <w:marRight w:val="0"/>
      <w:marTop w:val="0"/>
      <w:marBottom w:val="0"/>
      <w:divBdr>
        <w:top w:val="none" w:sz="0" w:space="0" w:color="auto"/>
        <w:left w:val="none" w:sz="0" w:space="0" w:color="auto"/>
        <w:bottom w:val="none" w:sz="0" w:space="0" w:color="auto"/>
        <w:right w:val="none" w:sz="0" w:space="0" w:color="auto"/>
      </w:divBdr>
      <w:divsChild>
        <w:div w:id="1587958407">
          <w:blockQuote w:val="1"/>
          <w:marLeft w:val="720"/>
          <w:marRight w:val="720"/>
          <w:marTop w:val="100"/>
          <w:marBottom w:val="100"/>
          <w:divBdr>
            <w:top w:val="none" w:sz="0" w:space="0" w:color="auto"/>
            <w:left w:val="none" w:sz="0" w:space="0" w:color="auto"/>
            <w:bottom w:val="none" w:sz="0" w:space="0" w:color="auto"/>
            <w:right w:val="none" w:sz="0" w:space="0" w:color="auto"/>
          </w:divBdr>
        </w:div>
        <w:div w:id="771050428">
          <w:marLeft w:val="0"/>
          <w:marRight w:val="0"/>
          <w:marTop w:val="0"/>
          <w:marBottom w:val="0"/>
          <w:divBdr>
            <w:top w:val="none" w:sz="0" w:space="0" w:color="auto"/>
            <w:left w:val="none" w:sz="0" w:space="0" w:color="auto"/>
            <w:bottom w:val="none" w:sz="0" w:space="0" w:color="auto"/>
            <w:right w:val="none" w:sz="0" w:space="0" w:color="auto"/>
          </w:divBdr>
          <w:divsChild>
            <w:div w:id="1437600139">
              <w:marLeft w:val="0"/>
              <w:marRight w:val="0"/>
              <w:marTop w:val="0"/>
              <w:marBottom w:val="0"/>
              <w:divBdr>
                <w:top w:val="none" w:sz="0" w:space="0" w:color="auto"/>
                <w:left w:val="none" w:sz="0" w:space="0" w:color="auto"/>
                <w:bottom w:val="none" w:sz="0" w:space="0" w:color="auto"/>
                <w:right w:val="none" w:sz="0" w:space="0" w:color="auto"/>
              </w:divBdr>
            </w:div>
          </w:divsChild>
        </w:div>
        <w:div w:id="1130855294">
          <w:marLeft w:val="0"/>
          <w:marRight w:val="0"/>
          <w:marTop w:val="0"/>
          <w:marBottom w:val="0"/>
          <w:divBdr>
            <w:top w:val="none" w:sz="0" w:space="0" w:color="auto"/>
            <w:left w:val="none" w:sz="0" w:space="0" w:color="auto"/>
            <w:bottom w:val="none" w:sz="0" w:space="0" w:color="auto"/>
            <w:right w:val="none" w:sz="0" w:space="0" w:color="auto"/>
          </w:divBdr>
          <w:divsChild>
            <w:div w:id="1170296629">
              <w:marLeft w:val="0"/>
              <w:marRight w:val="0"/>
              <w:marTop w:val="0"/>
              <w:marBottom w:val="0"/>
              <w:divBdr>
                <w:top w:val="none" w:sz="0" w:space="0" w:color="auto"/>
                <w:left w:val="none" w:sz="0" w:space="0" w:color="auto"/>
                <w:bottom w:val="none" w:sz="0" w:space="0" w:color="auto"/>
                <w:right w:val="none" w:sz="0" w:space="0" w:color="auto"/>
              </w:divBdr>
            </w:div>
          </w:divsChild>
        </w:div>
        <w:div w:id="1909205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53757971">
      <w:bodyDiv w:val="1"/>
      <w:marLeft w:val="0"/>
      <w:marRight w:val="0"/>
      <w:marTop w:val="0"/>
      <w:marBottom w:val="0"/>
      <w:divBdr>
        <w:top w:val="none" w:sz="0" w:space="0" w:color="auto"/>
        <w:left w:val="none" w:sz="0" w:space="0" w:color="auto"/>
        <w:bottom w:val="none" w:sz="0" w:space="0" w:color="auto"/>
        <w:right w:val="none" w:sz="0" w:space="0" w:color="auto"/>
      </w:divBdr>
      <w:divsChild>
        <w:div w:id="945650399">
          <w:marLeft w:val="0"/>
          <w:marRight w:val="0"/>
          <w:marTop w:val="0"/>
          <w:marBottom w:val="0"/>
          <w:divBdr>
            <w:top w:val="none" w:sz="0" w:space="0" w:color="auto"/>
            <w:left w:val="none" w:sz="0" w:space="0" w:color="auto"/>
            <w:bottom w:val="none" w:sz="0" w:space="0" w:color="auto"/>
            <w:right w:val="none" w:sz="0" w:space="0" w:color="auto"/>
          </w:divBdr>
          <w:divsChild>
            <w:div w:id="1369987313">
              <w:marLeft w:val="0"/>
              <w:marRight w:val="0"/>
              <w:marTop w:val="0"/>
              <w:marBottom w:val="0"/>
              <w:divBdr>
                <w:top w:val="none" w:sz="0" w:space="0" w:color="auto"/>
                <w:left w:val="none" w:sz="0" w:space="0" w:color="auto"/>
                <w:bottom w:val="none" w:sz="0" w:space="0" w:color="auto"/>
                <w:right w:val="none" w:sz="0" w:space="0" w:color="auto"/>
              </w:divBdr>
            </w:div>
          </w:divsChild>
        </w:div>
        <w:div w:id="1179857118">
          <w:marLeft w:val="0"/>
          <w:marRight w:val="0"/>
          <w:marTop w:val="0"/>
          <w:marBottom w:val="0"/>
          <w:divBdr>
            <w:top w:val="none" w:sz="0" w:space="0" w:color="auto"/>
            <w:left w:val="none" w:sz="0" w:space="0" w:color="auto"/>
            <w:bottom w:val="none" w:sz="0" w:space="0" w:color="auto"/>
            <w:right w:val="none" w:sz="0" w:space="0" w:color="auto"/>
          </w:divBdr>
          <w:divsChild>
            <w:div w:id="305861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373856">
      <w:bodyDiv w:val="1"/>
      <w:marLeft w:val="0"/>
      <w:marRight w:val="0"/>
      <w:marTop w:val="0"/>
      <w:marBottom w:val="0"/>
      <w:divBdr>
        <w:top w:val="none" w:sz="0" w:space="0" w:color="auto"/>
        <w:left w:val="none" w:sz="0" w:space="0" w:color="auto"/>
        <w:bottom w:val="none" w:sz="0" w:space="0" w:color="auto"/>
        <w:right w:val="none" w:sz="0" w:space="0" w:color="auto"/>
      </w:divBdr>
      <w:divsChild>
        <w:div w:id="781074723">
          <w:marLeft w:val="0"/>
          <w:marRight w:val="0"/>
          <w:marTop w:val="0"/>
          <w:marBottom w:val="0"/>
          <w:divBdr>
            <w:top w:val="none" w:sz="0" w:space="0" w:color="auto"/>
            <w:left w:val="none" w:sz="0" w:space="0" w:color="auto"/>
            <w:bottom w:val="none" w:sz="0" w:space="0" w:color="auto"/>
            <w:right w:val="none" w:sz="0" w:space="0" w:color="auto"/>
          </w:divBdr>
          <w:divsChild>
            <w:div w:id="1123115897">
              <w:marLeft w:val="0"/>
              <w:marRight w:val="0"/>
              <w:marTop w:val="0"/>
              <w:marBottom w:val="0"/>
              <w:divBdr>
                <w:top w:val="none" w:sz="0" w:space="0" w:color="auto"/>
                <w:left w:val="none" w:sz="0" w:space="0" w:color="auto"/>
                <w:bottom w:val="none" w:sz="0" w:space="0" w:color="auto"/>
                <w:right w:val="none" w:sz="0" w:space="0" w:color="auto"/>
              </w:divBdr>
              <w:divsChild>
                <w:div w:id="1424111618">
                  <w:marLeft w:val="0"/>
                  <w:marRight w:val="0"/>
                  <w:marTop w:val="0"/>
                  <w:marBottom w:val="0"/>
                  <w:divBdr>
                    <w:top w:val="none" w:sz="0" w:space="0" w:color="auto"/>
                    <w:left w:val="none" w:sz="0" w:space="0" w:color="auto"/>
                    <w:bottom w:val="none" w:sz="0" w:space="0" w:color="auto"/>
                    <w:right w:val="none" w:sz="0" w:space="0" w:color="auto"/>
                  </w:divBdr>
                  <w:divsChild>
                    <w:div w:id="363940544">
                      <w:marLeft w:val="0"/>
                      <w:marRight w:val="0"/>
                      <w:marTop w:val="0"/>
                      <w:marBottom w:val="0"/>
                      <w:divBdr>
                        <w:top w:val="none" w:sz="0" w:space="0" w:color="auto"/>
                        <w:left w:val="none" w:sz="0" w:space="0" w:color="auto"/>
                        <w:bottom w:val="none" w:sz="0" w:space="0" w:color="auto"/>
                        <w:right w:val="none" w:sz="0" w:space="0" w:color="auto"/>
                      </w:divBdr>
                      <w:divsChild>
                        <w:div w:id="1968393712">
                          <w:marLeft w:val="0"/>
                          <w:marRight w:val="0"/>
                          <w:marTop w:val="0"/>
                          <w:marBottom w:val="0"/>
                          <w:divBdr>
                            <w:top w:val="none" w:sz="0" w:space="0" w:color="auto"/>
                            <w:left w:val="none" w:sz="0" w:space="0" w:color="auto"/>
                            <w:bottom w:val="none" w:sz="0" w:space="0" w:color="auto"/>
                            <w:right w:val="none" w:sz="0" w:space="0" w:color="auto"/>
                          </w:divBdr>
                          <w:divsChild>
                            <w:div w:id="1466240224">
                              <w:marLeft w:val="0"/>
                              <w:marRight w:val="0"/>
                              <w:marTop w:val="0"/>
                              <w:marBottom w:val="0"/>
                              <w:divBdr>
                                <w:top w:val="none" w:sz="0" w:space="0" w:color="auto"/>
                                <w:left w:val="none" w:sz="0" w:space="0" w:color="auto"/>
                                <w:bottom w:val="none" w:sz="0" w:space="0" w:color="auto"/>
                                <w:right w:val="none" w:sz="0" w:space="0" w:color="auto"/>
                              </w:divBdr>
                              <w:divsChild>
                                <w:div w:id="202596765">
                                  <w:marLeft w:val="0"/>
                                  <w:marRight w:val="0"/>
                                  <w:marTop w:val="0"/>
                                  <w:marBottom w:val="0"/>
                                  <w:divBdr>
                                    <w:top w:val="none" w:sz="0" w:space="0" w:color="auto"/>
                                    <w:left w:val="none" w:sz="0" w:space="0" w:color="auto"/>
                                    <w:bottom w:val="none" w:sz="0" w:space="0" w:color="auto"/>
                                    <w:right w:val="none" w:sz="0" w:space="0" w:color="auto"/>
                                  </w:divBdr>
                                  <w:divsChild>
                                    <w:div w:id="78601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1810217">
          <w:marLeft w:val="0"/>
          <w:marRight w:val="0"/>
          <w:marTop w:val="0"/>
          <w:marBottom w:val="0"/>
          <w:divBdr>
            <w:top w:val="none" w:sz="0" w:space="0" w:color="auto"/>
            <w:left w:val="none" w:sz="0" w:space="0" w:color="auto"/>
            <w:bottom w:val="none" w:sz="0" w:space="0" w:color="auto"/>
            <w:right w:val="none" w:sz="0" w:space="0" w:color="auto"/>
          </w:divBdr>
          <w:divsChild>
            <w:div w:id="828516509">
              <w:marLeft w:val="0"/>
              <w:marRight w:val="0"/>
              <w:marTop w:val="0"/>
              <w:marBottom w:val="0"/>
              <w:divBdr>
                <w:top w:val="none" w:sz="0" w:space="0" w:color="auto"/>
                <w:left w:val="none" w:sz="0" w:space="0" w:color="auto"/>
                <w:bottom w:val="none" w:sz="0" w:space="0" w:color="auto"/>
                <w:right w:val="none" w:sz="0" w:space="0" w:color="auto"/>
              </w:divBdr>
              <w:divsChild>
                <w:div w:id="1582711987">
                  <w:marLeft w:val="0"/>
                  <w:marRight w:val="0"/>
                  <w:marTop w:val="0"/>
                  <w:marBottom w:val="0"/>
                  <w:divBdr>
                    <w:top w:val="none" w:sz="0" w:space="0" w:color="auto"/>
                    <w:left w:val="none" w:sz="0" w:space="0" w:color="auto"/>
                    <w:bottom w:val="none" w:sz="0" w:space="0" w:color="auto"/>
                    <w:right w:val="none" w:sz="0" w:space="0" w:color="auto"/>
                  </w:divBdr>
                  <w:divsChild>
                    <w:div w:id="807478534">
                      <w:marLeft w:val="0"/>
                      <w:marRight w:val="0"/>
                      <w:marTop w:val="0"/>
                      <w:marBottom w:val="0"/>
                      <w:divBdr>
                        <w:top w:val="none" w:sz="0" w:space="0" w:color="auto"/>
                        <w:left w:val="none" w:sz="0" w:space="0" w:color="auto"/>
                        <w:bottom w:val="none" w:sz="0" w:space="0" w:color="auto"/>
                        <w:right w:val="none" w:sz="0" w:space="0" w:color="auto"/>
                      </w:divBdr>
                      <w:divsChild>
                        <w:div w:id="2099859396">
                          <w:marLeft w:val="0"/>
                          <w:marRight w:val="0"/>
                          <w:marTop w:val="0"/>
                          <w:marBottom w:val="0"/>
                          <w:divBdr>
                            <w:top w:val="none" w:sz="0" w:space="0" w:color="auto"/>
                            <w:left w:val="none" w:sz="0" w:space="0" w:color="auto"/>
                            <w:bottom w:val="none" w:sz="0" w:space="0" w:color="auto"/>
                            <w:right w:val="none" w:sz="0" w:space="0" w:color="auto"/>
                          </w:divBdr>
                          <w:divsChild>
                            <w:div w:id="931275264">
                              <w:marLeft w:val="0"/>
                              <w:marRight w:val="0"/>
                              <w:marTop w:val="0"/>
                              <w:marBottom w:val="0"/>
                              <w:divBdr>
                                <w:top w:val="none" w:sz="0" w:space="0" w:color="auto"/>
                                <w:left w:val="none" w:sz="0" w:space="0" w:color="auto"/>
                                <w:bottom w:val="none" w:sz="0" w:space="0" w:color="auto"/>
                                <w:right w:val="none" w:sz="0" w:space="0" w:color="auto"/>
                              </w:divBdr>
                              <w:divsChild>
                                <w:div w:id="968977570">
                                  <w:marLeft w:val="0"/>
                                  <w:marRight w:val="0"/>
                                  <w:marTop w:val="0"/>
                                  <w:marBottom w:val="0"/>
                                  <w:divBdr>
                                    <w:top w:val="none" w:sz="0" w:space="0" w:color="auto"/>
                                    <w:left w:val="none" w:sz="0" w:space="0" w:color="auto"/>
                                    <w:bottom w:val="none" w:sz="0" w:space="0" w:color="auto"/>
                                    <w:right w:val="none" w:sz="0" w:space="0" w:color="auto"/>
                                  </w:divBdr>
                                  <w:divsChild>
                                    <w:div w:id="520553447">
                                      <w:marLeft w:val="0"/>
                                      <w:marRight w:val="0"/>
                                      <w:marTop w:val="0"/>
                                      <w:marBottom w:val="0"/>
                                      <w:divBdr>
                                        <w:top w:val="none" w:sz="0" w:space="0" w:color="auto"/>
                                        <w:left w:val="none" w:sz="0" w:space="0" w:color="auto"/>
                                        <w:bottom w:val="none" w:sz="0" w:space="0" w:color="auto"/>
                                        <w:right w:val="none" w:sz="0" w:space="0" w:color="auto"/>
                                      </w:divBdr>
                                      <w:divsChild>
                                        <w:div w:id="169017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2396311">
          <w:marLeft w:val="0"/>
          <w:marRight w:val="0"/>
          <w:marTop w:val="0"/>
          <w:marBottom w:val="0"/>
          <w:divBdr>
            <w:top w:val="none" w:sz="0" w:space="0" w:color="auto"/>
            <w:left w:val="none" w:sz="0" w:space="0" w:color="auto"/>
            <w:bottom w:val="none" w:sz="0" w:space="0" w:color="auto"/>
            <w:right w:val="none" w:sz="0" w:space="0" w:color="auto"/>
          </w:divBdr>
          <w:divsChild>
            <w:div w:id="792671725">
              <w:marLeft w:val="0"/>
              <w:marRight w:val="0"/>
              <w:marTop w:val="0"/>
              <w:marBottom w:val="0"/>
              <w:divBdr>
                <w:top w:val="none" w:sz="0" w:space="0" w:color="auto"/>
                <w:left w:val="none" w:sz="0" w:space="0" w:color="auto"/>
                <w:bottom w:val="none" w:sz="0" w:space="0" w:color="auto"/>
                <w:right w:val="none" w:sz="0" w:space="0" w:color="auto"/>
              </w:divBdr>
              <w:divsChild>
                <w:div w:id="66392216">
                  <w:marLeft w:val="0"/>
                  <w:marRight w:val="0"/>
                  <w:marTop w:val="0"/>
                  <w:marBottom w:val="0"/>
                  <w:divBdr>
                    <w:top w:val="none" w:sz="0" w:space="0" w:color="auto"/>
                    <w:left w:val="none" w:sz="0" w:space="0" w:color="auto"/>
                    <w:bottom w:val="none" w:sz="0" w:space="0" w:color="auto"/>
                    <w:right w:val="none" w:sz="0" w:space="0" w:color="auto"/>
                  </w:divBdr>
                  <w:divsChild>
                    <w:div w:id="1057439295">
                      <w:marLeft w:val="0"/>
                      <w:marRight w:val="0"/>
                      <w:marTop w:val="0"/>
                      <w:marBottom w:val="0"/>
                      <w:divBdr>
                        <w:top w:val="none" w:sz="0" w:space="0" w:color="auto"/>
                        <w:left w:val="none" w:sz="0" w:space="0" w:color="auto"/>
                        <w:bottom w:val="none" w:sz="0" w:space="0" w:color="auto"/>
                        <w:right w:val="none" w:sz="0" w:space="0" w:color="auto"/>
                      </w:divBdr>
                      <w:divsChild>
                        <w:div w:id="2081563909">
                          <w:marLeft w:val="0"/>
                          <w:marRight w:val="0"/>
                          <w:marTop w:val="0"/>
                          <w:marBottom w:val="0"/>
                          <w:divBdr>
                            <w:top w:val="none" w:sz="0" w:space="0" w:color="auto"/>
                            <w:left w:val="none" w:sz="0" w:space="0" w:color="auto"/>
                            <w:bottom w:val="none" w:sz="0" w:space="0" w:color="auto"/>
                            <w:right w:val="none" w:sz="0" w:space="0" w:color="auto"/>
                          </w:divBdr>
                          <w:divsChild>
                            <w:div w:id="1162821039">
                              <w:marLeft w:val="0"/>
                              <w:marRight w:val="0"/>
                              <w:marTop w:val="0"/>
                              <w:marBottom w:val="0"/>
                              <w:divBdr>
                                <w:top w:val="none" w:sz="0" w:space="0" w:color="auto"/>
                                <w:left w:val="none" w:sz="0" w:space="0" w:color="auto"/>
                                <w:bottom w:val="none" w:sz="0" w:space="0" w:color="auto"/>
                                <w:right w:val="none" w:sz="0" w:space="0" w:color="auto"/>
                              </w:divBdr>
                              <w:divsChild>
                                <w:div w:id="514148933">
                                  <w:marLeft w:val="0"/>
                                  <w:marRight w:val="0"/>
                                  <w:marTop w:val="0"/>
                                  <w:marBottom w:val="0"/>
                                  <w:divBdr>
                                    <w:top w:val="none" w:sz="0" w:space="0" w:color="auto"/>
                                    <w:left w:val="none" w:sz="0" w:space="0" w:color="auto"/>
                                    <w:bottom w:val="none" w:sz="0" w:space="0" w:color="auto"/>
                                    <w:right w:val="none" w:sz="0" w:space="0" w:color="auto"/>
                                  </w:divBdr>
                                  <w:divsChild>
                                    <w:div w:id="1205941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9862323">
          <w:marLeft w:val="0"/>
          <w:marRight w:val="0"/>
          <w:marTop w:val="0"/>
          <w:marBottom w:val="0"/>
          <w:divBdr>
            <w:top w:val="none" w:sz="0" w:space="0" w:color="auto"/>
            <w:left w:val="none" w:sz="0" w:space="0" w:color="auto"/>
            <w:bottom w:val="none" w:sz="0" w:space="0" w:color="auto"/>
            <w:right w:val="none" w:sz="0" w:space="0" w:color="auto"/>
          </w:divBdr>
          <w:divsChild>
            <w:div w:id="766970128">
              <w:marLeft w:val="0"/>
              <w:marRight w:val="0"/>
              <w:marTop w:val="0"/>
              <w:marBottom w:val="0"/>
              <w:divBdr>
                <w:top w:val="none" w:sz="0" w:space="0" w:color="auto"/>
                <w:left w:val="none" w:sz="0" w:space="0" w:color="auto"/>
                <w:bottom w:val="none" w:sz="0" w:space="0" w:color="auto"/>
                <w:right w:val="none" w:sz="0" w:space="0" w:color="auto"/>
              </w:divBdr>
              <w:divsChild>
                <w:div w:id="949120556">
                  <w:marLeft w:val="0"/>
                  <w:marRight w:val="0"/>
                  <w:marTop w:val="0"/>
                  <w:marBottom w:val="0"/>
                  <w:divBdr>
                    <w:top w:val="none" w:sz="0" w:space="0" w:color="auto"/>
                    <w:left w:val="none" w:sz="0" w:space="0" w:color="auto"/>
                    <w:bottom w:val="none" w:sz="0" w:space="0" w:color="auto"/>
                    <w:right w:val="none" w:sz="0" w:space="0" w:color="auto"/>
                  </w:divBdr>
                  <w:divsChild>
                    <w:div w:id="222061399">
                      <w:marLeft w:val="0"/>
                      <w:marRight w:val="0"/>
                      <w:marTop w:val="0"/>
                      <w:marBottom w:val="0"/>
                      <w:divBdr>
                        <w:top w:val="none" w:sz="0" w:space="0" w:color="auto"/>
                        <w:left w:val="none" w:sz="0" w:space="0" w:color="auto"/>
                        <w:bottom w:val="none" w:sz="0" w:space="0" w:color="auto"/>
                        <w:right w:val="none" w:sz="0" w:space="0" w:color="auto"/>
                      </w:divBdr>
                      <w:divsChild>
                        <w:div w:id="1846361139">
                          <w:marLeft w:val="0"/>
                          <w:marRight w:val="0"/>
                          <w:marTop w:val="0"/>
                          <w:marBottom w:val="0"/>
                          <w:divBdr>
                            <w:top w:val="none" w:sz="0" w:space="0" w:color="auto"/>
                            <w:left w:val="none" w:sz="0" w:space="0" w:color="auto"/>
                            <w:bottom w:val="none" w:sz="0" w:space="0" w:color="auto"/>
                            <w:right w:val="none" w:sz="0" w:space="0" w:color="auto"/>
                          </w:divBdr>
                          <w:divsChild>
                            <w:div w:id="497811719">
                              <w:marLeft w:val="0"/>
                              <w:marRight w:val="0"/>
                              <w:marTop w:val="0"/>
                              <w:marBottom w:val="0"/>
                              <w:divBdr>
                                <w:top w:val="none" w:sz="0" w:space="0" w:color="auto"/>
                                <w:left w:val="none" w:sz="0" w:space="0" w:color="auto"/>
                                <w:bottom w:val="none" w:sz="0" w:space="0" w:color="auto"/>
                                <w:right w:val="none" w:sz="0" w:space="0" w:color="auto"/>
                              </w:divBdr>
                              <w:divsChild>
                                <w:div w:id="2128545616">
                                  <w:marLeft w:val="0"/>
                                  <w:marRight w:val="0"/>
                                  <w:marTop w:val="0"/>
                                  <w:marBottom w:val="0"/>
                                  <w:divBdr>
                                    <w:top w:val="none" w:sz="0" w:space="0" w:color="auto"/>
                                    <w:left w:val="none" w:sz="0" w:space="0" w:color="auto"/>
                                    <w:bottom w:val="none" w:sz="0" w:space="0" w:color="auto"/>
                                    <w:right w:val="none" w:sz="0" w:space="0" w:color="auto"/>
                                  </w:divBdr>
                                  <w:divsChild>
                                    <w:div w:id="2051563029">
                                      <w:marLeft w:val="0"/>
                                      <w:marRight w:val="0"/>
                                      <w:marTop w:val="0"/>
                                      <w:marBottom w:val="0"/>
                                      <w:divBdr>
                                        <w:top w:val="none" w:sz="0" w:space="0" w:color="auto"/>
                                        <w:left w:val="none" w:sz="0" w:space="0" w:color="auto"/>
                                        <w:bottom w:val="none" w:sz="0" w:space="0" w:color="auto"/>
                                        <w:right w:val="none" w:sz="0" w:space="0" w:color="auto"/>
                                      </w:divBdr>
                                      <w:divsChild>
                                        <w:div w:id="2081824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98947531">
          <w:marLeft w:val="0"/>
          <w:marRight w:val="0"/>
          <w:marTop w:val="0"/>
          <w:marBottom w:val="0"/>
          <w:divBdr>
            <w:top w:val="none" w:sz="0" w:space="0" w:color="auto"/>
            <w:left w:val="none" w:sz="0" w:space="0" w:color="auto"/>
            <w:bottom w:val="none" w:sz="0" w:space="0" w:color="auto"/>
            <w:right w:val="none" w:sz="0" w:space="0" w:color="auto"/>
          </w:divBdr>
          <w:divsChild>
            <w:div w:id="1028406372">
              <w:marLeft w:val="0"/>
              <w:marRight w:val="0"/>
              <w:marTop w:val="0"/>
              <w:marBottom w:val="0"/>
              <w:divBdr>
                <w:top w:val="none" w:sz="0" w:space="0" w:color="auto"/>
                <w:left w:val="none" w:sz="0" w:space="0" w:color="auto"/>
                <w:bottom w:val="none" w:sz="0" w:space="0" w:color="auto"/>
                <w:right w:val="none" w:sz="0" w:space="0" w:color="auto"/>
              </w:divBdr>
              <w:divsChild>
                <w:div w:id="1952979818">
                  <w:marLeft w:val="0"/>
                  <w:marRight w:val="0"/>
                  <w:marTop w:val="0"/>
                  <w:marBottom w:val="0"/>
                  <w:divBdr>
                    <w:top w:val="none" w:sz="0" w:space="0" w:color="auto"/>
                    <w:left w:val="none" w:sz="0" w:space="0" w:color="auto"/>
                    <w:bottom w:val="none" w:sz="0" w:space="0" w:color="auto"/>
                    <w:right w:val="none" w:sz="0" w:space="0" w:color="auto"/>
                  </w:divBdr>
                  <w:divsChild>
                    <w:div w:id="1749769522">
                      <w:marLeft w:val="0"/>
                      <w:marRight w:val="0"/>
                      <w:marTop w:val="0"/>
                      <w:marBottom w:val="0"/>
                      <w:divBdr>
                        <w:top w:val="none" w:sz="0" w:space="0" w:color="auto"/>
                        <w:left w:val="none" w:sz="0" w:space="0" w:color="auto"/>
                        <w:bottom w:val="none" w:sz="0" w:space="0" w:color="auto"/>
                        <w:right w:val="none" w:sz="0" w:space="0" w:color="auto"/>
                      </w:divBdr>
                      <w:divsChild>
                        <w:div w:id="1697651715">
                          <w:marLeft w:val="0"/>
                          <w:marRight w:val="0"/>
                          <w:marTop w:val="0"/>
                          <w:marBottom w:val="0"/>
                          <w:divBdr>
                            <w:top w:val="none" w:sz="0" w:space="0" w:color="auto"/>
                            <w:left w:val="none" w:sz="0" w:space="0" w:color="auto"/>
                            <w:bottom w:val="none" w:sz="0" w:space="0" w:color="auto"/>
                            <w:right w:val="none" w:sz="0" w:space="0" w:color="auto"/>
                          </w:divBdr>
                          <w:divsChild>
                            <w:div w:id="1344630704">
                              <w:marLeft w:val="0"/>
                              <w:marRight w:val="0"/>
                              <w:marTop w:val="0"/>
                              <w:marBottom w:val="0"/>
                              <w:divBdr>
                                <w:top w:val="none" w:sz="0" w:space="0" w:color="auto"/>
                                <w:left w:val="none" w:sz="0" w:space="0" w:color="auto"/>
                                <w:bottom w:val="none" w:sz="0" w:space="0" w:color="auto"/>
                                <w:right w:val="none" w:sz="0" w:space="0" w:color="auto"/>
                              </w:divBdr>
                            </w:div>
                          </w:divsChild>
                        </w:div>
                        <w:div w:id="16129002">
                          <w:marLeft w:val="0"/>
                          <w:marRight w:val="0"/>
                          <w:marTop w:val="0"/>
                          <w:marBottom w:val="0"/>
                          <w:divBdr>
                            <w:top w:val="none" w:sz="0" w:space="0" w:color="auto"/>
                            <w:left w:val="none" w:sz="0" w:space="0" w:color="auto"/>
                            <w:bottom w:val="none" w:sz="0" w:space="0" w:color="auto"/>
                            <w:right w:val="none" w:sz="0" w:space="0" w:color="auto"/>
                          </w:divBdr>
                          <w:divsChild>
                            <w:div w:id="315841732">
                              <w:marLeft w:val="0"/>
                              <w:marRight w:val="0"/>
                              <w:marTop w:val="0"/>
                              <w:marBottom w:val="0"/>
                              <w:divBdr>
                                <w:top w:val="none" w:sz="0" w:space="0" w:color="auto"/>
                                <w:left w:val="none" w:sz="0" w:space="0" w:color="auto"/>
                                <w:bottom w:val="none" w:sz="0" w:space="0" w:color="auto"/>
                                <w:right w:val="none" w:sz="0" w:space="0" w:color="auto"/>
                              </w:divBdr>
                              <w:divsChild>
                                <w:div w:id="982150883">
                                  <w:marLeft w:val="0"/>
                                  <w:marRight w:val="0"/>
                                  <w:marTop w:val="0"/>
                                  <w:marBottom w:val="0"/>
                                  <w:divBdr>
                                    <w:top w:val="none" w:sz="0" w:space="0" w:color="auto"/>
                                    <w:left w:val="none" w:sz="0" w:space="0" w:color="auto"/>
                                    <w:bottom w:val="none" w:sz="0" w:space="0" w:color="auto"/>
                                    <w:right w:val="none" w:sz="0" w:space="0" w:color="auto"/>
                                  </w:divBdr>
                                  <w:divsChild>
                                    <w:div w:id="567149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55454558">
      <w:bodyDiv w:val="1"/>
      <w:marLeft w:val="0"/>
      <w:marRight w:val="0"/>
      <w:marTop w:val="0"/>
      <w:marBottom w:val="0"/>
      <w:divBdr>
        <w:top w:val="none" w:sz="0" w:space="0" w:color="auto"/>
        <w:left w:val="none" w:sz="0" w:space="0" w:color="auto"/>
        <w:bottom w:val="none" w:sz="0" w:space="0" w:color="auto"/>
        <w:right w:val="none" w:sz="0" w:space="0" w:color="auto"/>
      </w:divBdr>
    </w:div>
    <w:div w:id="1665821178">
      <w:bodyDiv w:val="1"/>
      <w:marLeft w:val="0"/>
      <w:marRight w:val="0"/>
      <w:marTop w:val="0"/>
      <w:marBottom w:val="0"/>
      <w:divBdr>
        <w:top w:val="none" w:sz="0" w:space="0" w:color="auto"/>
        <w:left w:val="none" w:sz="0" w:space="0" w:color="auto"/>
        <w:bottom w:val="none" w:sz="0" w:space="0" w:color="auto"/>
        <w:right w:val="none" w:sz="0" w:space="0" w:color="auto"/>
      </w:divBdr>
    </w:div>
    <w:div w:id="1670674352">
      <w:bodyDiv w:val="1"/>
      <w:marLeft w:val="0"/>
      <w:marRight w:val="0"/>
      <w:marTop w:val="0"/>
      <w:marBottom w:val="0"/>
      <w:divBdr>
        <w:top w:val="none" w:sz="0" w:space="0" w:color="auto"/>
        <w:left w:val="none" w:sz="0" w:space="0" w:color="auto"/>
        <w:bottom w:val="none" w:sz="0" w:space="0" w:color="auto"/>
        <w:right w:val="none" w:sz="0" w:space="0" w:color="auto"/>
      </w:divBdr>
    </w:div>
    <w:div w:id="1671906080">
      <w:bodyDiv w:val="1"/>
      <w:marLeft w:val="0"/>
      <w:marRight w:val="0"/>
      <w:marTop w:val="0"/>
      <w:marBottom w:val="0"/>
      <w:divBdr>
        <w:top w:val="none" w:sz="0" w:space="0" w:color="auto"/>
        <w:left w:val="none" w:sz="0" w:space="0" w:color="auto"/>
        <w:bottom w:val="none" w:sz="0" w:space="0" w:color="auto"/>
        <w:right w:val="none" w:sz="0" w:space="0" w:color="auto"/>
      </w:divBdr>
    </w:div>
    <w:div w:id="1675450506">
      <w:bodyDiv w:val="1"/>
      <w:marLeft w:val="0"/>
      <w:marRight w:val="0"/>
      <w:marTop w:val="0"/>
      <w:marBottom w:val="0"/>
      <w:divBdr>
        <w:top w:val="none" w:sz="0" w:space="0" w:color="auto"/>
        <w:left w:val="none" w:sz="0" w:space="0" w:color="auto"/>
        <w:bottom w:val="none" w:sz="0" w:space="0" w:color="auto"/>
        <w:right w:val="none" w:sz="0" w:space="0" w:color="auto"/>
      </w:divBdr>
    </w:div>
    <w:div w:id="1676150846">
      <w:bodyDiv w:val="1"/>
      <w:marLeft w:val="0"/>
      <w:marRight w:val="0"/>
      <w:marTop w:val="0"/>
      <w:marBottom w:val="0"/>
      <w:divBdr>
        <w:top w:val="none" w:sz="0" w:space="0" w:color="auto"/>
        <w:left w:val="none" w:sz="0" w:space="0" w:color="auto"/>
        <w:bottom w:val="none" w:sz="0" w:space="0" w:color="auto"/>
        <w:right w:val="none" w:sz="0" w:space="0" w:color="auto"/>
      </w:divBdr>
      <w:divsChild>
        <w:div w:id="84386077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80693368">
      <w:bodyDiv w:val="1"/>
      <w:marLeft w:val="0"/>
      <w:marRight w:val="0"/>
      <w:marTop w:val="0"/>
      <w:marBottom w:val="0"/>
      <w:divBdr>
        <w:top w:val="none" w:sz="0" w:space="0" w:color="auto"/>
        <w:left w:val="none" w:sz="0" w:space="0" w:color="auto"/>
        <w:bottom w:val="none" w:sz="0" w:space="0" w:color="auto"/>
        <w:right w:val="none" w:sz="0" w:space="0" w:color="auto"/>
      </w:divBdr>
      <w:divsChild>
        <w:div w:id="1604916482">
          <w:marLeft w:val="0"/>
          <w:marRight w:val="0"/>
          <w:marTop w:val="0"/>
          <w:marBottom w:val="0"/>
          <w:divBdr>
            <w:top w:val="none" w:sz="0" w:space="0" w:color="auto"/>
            <w:left w:val="none" w:sz="0" w:space="0" w:color="auto"/>
            <w:bottom w:val="none" w:sz="0" w:space="0" w:color="auto"/>
            <w:right w:val="none" w:sz="0" w:space="0" w:color="auto"/>
          </w:divBdr>
          <w:divsChild>
            <w:div w:id="309752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951779">
      <w:bodyDiv w:val="1"/>
      <w:marLeft w:val="0"/>
      <w:marRight w:val="0"/>
      <w:marTop w:val="0"/>
      <w:marBottom w:val="0"/>
      <w:divBdr>
        <w:top w:val="none" w:sz="0" w:space="0" w:color="auto"/>
        <w:left w:val="none" w:sz="0" w:space="0" w:color="auto"/>
        <w:bottom w:val="none" w:sz="0" w:space="0" w:color="auto"/>
        <w:right w:val="none" w:sz="0" w:space="0" w:color="auto"/>
      </w:divBdr>
      <w:divsChild>
        <w:div w:id="1912037504">
          <w:marLeft w:val="0"/>
          <w:marRight w:val="0"/>
          <w:marTop w:val="0"/>
          <w:marBottom w:val="0"/>
          <w:divBdr>
            <w:top w:val="none" w:sz="0" w:space="0" w:color="auto"/>
            <w:left w:val="none" w:sz="0" w:space="0" w:color="auto"/>
            <w:bottom w:val="none" w:sz="0" w:space="0" w:color="auto"/>
            <w:right w:val="none" w:sz="0" w:space="0" w:color="auto"/>
          </w:divBdr>
          <w:divsChild>
            <w:div w:id="1974555078">
              <w:marLeft w:val="0"/>
              <w:marRight w:val="0"/>
              <w:marTop w:val="0"/>
              <w:marBottom w:val="0"/>
              <w:divBdr>
                <w:top w:val="none" w:sz="0" w:space="0" w:color="auto"/>
                <w:left w:val="none" w:sz="0" w:space="0" w:color="auto"/>
                <w:bottom w:val="none" w:sz="0" w:space="0" w:color="auto"/>
                <w:right w:val="none" w:sz="0" w:space="0" w:color="auto"/>
              </w:divBdr>
            </w:div>
            <w:div w:id="1165051399">
              <w:marLeft w:val="0"/>
              <w:marRight w:val="0"/>
              <w:marTop w:val="0"/>
              <w:marBottom w:val="0"/>
              <w:divBdr>
                <w:top w:val="none" w:sz="0" w:space="0" w:color="auto"/>
                <w:left w:val="none" w:sz="0" w:space="0" w:color="auto"/>
                <w:bottom w:val="none" w:sz="0" w:space="0" w:color="auto"/>
                <w:right w:val="none" w:sz="0" w:space="0" w:color="auto"/>
              </w:divBdr>
            </w:div>
            <w:div w:id="672799098">
              <w:marLeft w:val="0"/>
              <w:marRight w:val="0"/>
              <w:marTop w:val="0"/>
              <w:marBottom w:val="0"/>
              <w:divBdr>
                <w:top w:val="none" w:sz="0" w:space="0" w:color="auto"/>
                <w:left w:val="none" w:sz="0" w:space="0" w:color="auto"/>
                <w:bottom w:val="none" w:sz="0" w:space="0" w:color="auto"/>
                <w:right w:val="none" w:sz="0" w:space="0" w:color="auto"/>
              </w:divBdr>
            </w:div>
          </w:divsChild>
        </w:div>
        <w:div w:id="1256136039">
          <w:marLeft w:val="0"/>
          <w:marRight w:val="0"/>
          <w:marTop w:val="0"/>
          <w:marBottom w:val="0"/>
          <w:divBdr>
            <w:top w:val="none" w:sz="0" w:space="0" w:color="auto"/>
            <w:left w:val="none" w:sz="0" w:space="0" w:color="auto"/>
            <w:bottom w:val="none" w:sz="0" w:space="0" w:color="auto"/>
            <w:right w:val="none" w:sz="0" w:space="0" w:color="auto"/>
          </w:divBdr>
          <w:divsChild>
            <w:div w:id="937296747">
              <w:marLeft w:val="0"/>
              <w:marRight w:val="0"/>
              <w:marTop w:val="0"/>
              <w:marBottom w:val="0"/>
              <w:divBdr>
                <w:top w:val="none" w:sz="0" w:space="0" w:color="auto"/>
                <w:left w:val="none" w:sz="0" w:space="0" w:color="auto"/>
                <w:bottom w:val="none" w:sz="0" w:space="0" w:color="auto"/>
                <w:right w:val="none" w:sz="0" w:space="0" w:color="auto"/>
              </w:divBdr>
            </w:div>
            <w:div w:id="993686195">
              <w:marLeft w:val="0"/>
              <w:marRight w:val="0"/>
              <w:marTop w:val="0"/>
              <w:marBottom w:val="0"/>
              <w:divBdr>
                <w:top w:val="none" w:sz="0" w:space="0" w:color="auto"/>
                <w:left w:val="none" w:sz="0" w:space="0" w:color="auto"/>
                <w:bottom w:val="none" w:sz="0" w:space="0" w:color="auto"/>
                <w:right w:val="none" w:sz="0" w:space="0" w:color="auto"/>
              </w:divBdr>
            </w:div>
            <w:div w:id="1628701271">
              <w:marLeft w:val="0"/>
              <w:marRight w:val="0"/>
              <w:marTop w:val="0"/>
              <w:marBottom w:val="0"/>
              <w:divBdr>
                <w:top w:val="none" w:sz="0" w:space="0" w:color="auto"/>
                <w:left w:val="none" w:sz="0" w:space="0" w:color="auto"/>
                <w:bottom w:val="none" w:sz="0" w:space="0" w:color="auto"/>
                <w:right w:val="none" w:sz="0" w:space="0" w:color="auto"/>
              </w:divBdr>
            </w:div>
          </w:divsChild>
        </w:div>
        <w:div w:id="364255777">
          <w:marLeft w:val="0"/>
          <w:marRight w:val="0"/>
          <w:marTop w:val="0"/>
          <w:marBottom w:val="0"/>
          <w:divBdr>
            <w:top w:val="none" w:sz="0" w:space="0" w:color="auto"/>
            <w:left w:val="none" w:sz="0" w:space="0" w:color="auto"/>
            <w:bottom w:val="none" w:sz="0" w:space="0" w:color="auto"/>
            <w:right w:val="none" w:sz="0" w:space="0" w:color="auto"/>
          </w:divBdr>
          <w:divsChild>
            <w:div w:id="329412215">
              <w:marLeft w:val="0"/>
              <w:marRight w:val="0"/>
              <w:marTop w:val="0"/>
              <w:marBottom w:val="0"/>
              <w:divBdr>
                <w:top w:val="none" w:sz="0" w:space="0" w:color="auto"/>
                <w:left w:val="none" w:sz="0" w:space="0" w:color="auto"/>
                <w:bottom w:val="none" w:sz="0" w:space="0" w:color="auto"/>
                <w:right w:val="none" w:sz="0" w:space="0" w:color="auto"/>
              </w:divBdr>
            </w:div>
            <w:div w:id="1993365341">
              <w:marLeft w:val="0"/>
              <w:marRight w:val="0"/>
              <w:marTop w:val="0"/>
              <w:marBottom w:val="0"/>
              <w:divBdr>
                <w:top w:val="none" w:sz="0" w:space="0" w:color="auto"/>
                <w:left w:val="none" w:sz="0" w:space="0" w:color="auto"/>
                <w:bottom w:val="none" w:sz="0" w:space="0" w:color="auto"/>
                <w:right w:val="none" w:sz="0" w:space="0" w:color="auto"/>
              </w:divBdr>
            </w:div>
            <w:div w:id="1064446389">
              <w:marLeft w:val="0"/>
              <w:marRight w:val="0"/>
              <w:marTop w:val="0"/>
              <w:marBottom w:val="0"/>
              <w:divBdr>
                <w:top w:val="none" w:sz="0" w:space="0" w:color="auto"/>
                <w:left w:val="none" w:sz="0" w:space="0" w:color="auto"/>
                <w:bottom w:val="none" w:sz="0" w:space="0" w:color="auto"/>
                <w:right w:val="none" w:sz="0" w:space="0" w:color="auto"/>
              </w:divBdr>
            </w:div>
          </w:divsChild>
        </w:div>
        <w:div w:id="288515535">
          <w:marLeft w:val="0"/>
          <w:marRight w:val="0"/>
          <w:marTop w:val="0"/>
          <w:marBottom w:val="0"/>
          <w:divBdr>
            <w:top w:val="none" w:sz="0" w:space="0" w:color="auto"/>
            <w:left w:val="none" w:sz="0" w:space="0" w:color="auto"/>
            <w:bottom w:val="none" w:sz="0" w:space="0" w:color="auto"/>
            <w:right w:val="none" w:sz="0" w:space="0" w:color="auto"/>
          </w:divBdr>
          <w:divsChild>
            <w:div w:id="2135634874">
              <w:marLeft w:val="0"/>
              <w:marRight w:val="0"/>
              <w:marTop w:val="0"/>
              <w:marBottom w:val="0"/>
              <w:divBdr>
                <w:top w:val="none" w:sz="0" w:space="0" w:color="auto"/>
                <w:left w:val="none" w:sz="0" w:space="0" w:color="auto"/>
                <w:bottom w:val="none" w:sz="0" w:space="0" w:color="auto"/>
                <w:right w:val="none" w:sz="0" w:space="0" w:color="auto"/>
              </w:divBdr>
            </w:div>
            <w:div w:id="113641786">
              <w:marLeft w:val="0"/>
              <w:marRight w:val="0"/>
              <w:marTop w:val="0"/>
              <w:marBottom w:val="0"/>
              <w:divBdr>
                <w:top w:val="none" w:sz="0" w:space="0" w:color="auto"/>
                <w:left w:val="none" w:sz="0" w:space="0" w:color="auto"/>
                <w:bottom w:val="none" w:sz="0" w:space="0" w:color="auto"/>
                <w:right w:val="none" w:sz="0" w:space="0" w:color="auto"/>
              </w:divBdr>
            </w:div>
            <w:div w:id="1864660714">
              <w:marLeft w:val="0"/>
              <w:marRight w:val="0"/>
              <w:marTop w:val="0"/>
              <w:marBottom w:val="0"/>
              <w:divBdr>
                <w:top w:val="none" w:sz="0" w:space="0" w:color="auto"/>
                <w:left w:val="none" w:sz="0" w:space="0" w:color="auto"/>
                <w:bottom w:val="none" w:sz="0" w:space="0" w:color="auto"/>
                <w:right w:val="none" w:sz="0" w:space="0" w:color="auto"/>
              </w:divBdr>
            </w:div>
          </w:divsChild>
        </w:div>
        <w:div w:id="1872380220">
          <w:marLeft w:val="0"/>
          <w:marRight w:val="0"/>
          <w:marTop w:val="0"/>
          <w:marBottom w:val="0"/>
          <w:divBdr>
            <w:top w:val="none" w:sz="0" w:space="0" w:color="auto"/>
            <w:left w:val="none" w:sz="0" w:space="0" w:color="auto"/>
            <w:bottom w:val="none" w:sz="0" w:space="0" w:color="auto"/>
            <w:right w:val="none" w:sz="0" w:space="0" w:color="auto"/>
          </w:divBdr>
          <w:divsChild>
            <w:div w:id="1555044062">
              <w:marLeft w:val="0"/>
              <w:marRight w:val="0"/>
              <w:marTop w:val="0"/>
              <w:marBottom w:val="0"/>
              <w:divBdr>
                <w:top w:val="none" w:sz="0" w:space="0" w:color="auto"/>
                <w:left w:val="none" w:sz="0" w:space="0" w:color="auto"/>
                <w:bottom w:val="none" w:sz="0" w:space="0" w:color="auto"/>
                <w:right w:val="none" w:sz="0" w:space="0" w:color="auto"/>
              </w:divBdr>
            </w:div>
            <w:div w:id="1166242093">
              <w:marLeft w:val="0"/>
              <w:marRight w:val="0"/>
              <w:marTop w:val="0"/>
              <w:marBottom w:val="0"/>
              <w:divBdr>
                <w:top w:val="none" w:sz="0" w:space="0" w:color="auto"/>
                <w:left w:val="none" w:sz="0" w:space="0" w:color="auto"/>
                <w:bottom w:val="none" w:sz="0" w:space="0" w:color="auto"/>
                <w:right w:val="none" w:sz="0" w:space="0" w:color="auto"/>
              </w:divBdr>
            </w:div>
            <w:div w:id="54473638">
              <w:marLeft w:val="0"/>
              <w:marRight w:val="0"/>
              <w:marTop w:val="0"/>
              <w:marBottom w:val="0"/>
              <w:divBdr>
                <w:top w:val="none" w:sz="0" w:space="0" w:color="auto"/>
                <w:left w:val="none" w:sz="0" w:space="0" w:color="auto"/>
                <w:bottom w:val="none" w:sz="0" w:space="0" w:color="auto"/>
                <w:right w:val="none" w:sz="0" w:space="0" w:color="auto"/>
              </w:divBdr>
            </w:div>
          </w:divsChild>
        </w:div>
        <w:div w:id="1568802242">
          <w:marLeft w:val="0"/>
          <w:marRight w:val="0"/>
          <w:marTop w:val="0"/>
          <w:marBottom w:val="0"/>
          <w:divBdr>
            <w:top w:val="none" w:sz="0" w:space="0" w:color="auto"/>
            <w:left w:val="none" w:sz="0" w:space="0" w:color="auto"/>
            <w:bottom w:val="none" w:sz="0" w:space="0" w:color="auto"/>
            <w:right w:val="none" w:sz="0" w:space="0" w:color="auto"/>
          </w:divBdr>
          <w:divsChild>
            <w:div w:id="894466721">
              <w:marLeft w:val="0"/>
              <w:marRight w:val="0"/>
              <w:marTop w:val="0"/>
              <w:marBottom w:val="0"/>
              <w:divBdr>
                <w:top w:val="none" w:sz="0" w:space="0" w:color="auto"/>
                <w:left w:val="none" w:sz="0" w:space="0" w:color="auto"/>
                <w:bottom w:val="none" w:sz="0" w:space="0" w:color="auto"/>
                <w:right w:val="none" w:sz="0" w:space="0" w:color="auto"/>
              </w:divBdr>
            </w:div>
            <w:div w:id="269821713">
              <w:marLeft w:val="0"/>
              <w:marRight w:val="0"/>
              <w:marTop w:val="0"/>
              <w:marBottom w:val="0"/>
              <w:divBdr>
                <w:top w:val="none" w:sz="0" w:space="0" w:color="auto"/>
                <w:left w:val="none" w:sz="0" w:space="0" w:color="auto"/>
                <w:bottom w:val="none" w:sz="0" w:space="0" w:color="auto"/>
                <w:right w:val="none" w:sz="0" w:space="0" w:color="auto"/>
              </w:divBdr>
            </w:div>
            <w:div w:id="1529413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252901">
      <w:bodyDiv w:val="1"/>
      <w:marLeft w:val="0"/>
      <w:marRight w:val="0"/>
      <w:marTop w:val="0"/>
      <w:marBottom w:val="0"/>
      <w:divBdr>
        <w:top w:val="none" w:sz="0" w:space="0" w:color="auto"/>
        <w:left w:val="none" w:sz="0" w:space="0" w:color="auto"/>
        <w:bottom w:val="none" w:sz="0" w:space="0" w:color="auto"/>
        <w:right w:val="none" w:sz="0" w:space="0" w:color="auto"/>
      </w:divBdr>
    </w:div>
    <w:div w:id="1709140616">
      <w:bodyDiv w:val="1"/>
      <w:marLeft w:val="0"/>
      <w:marRight w:val="0"/>
      <w:marTop w:val="0"/>
      <w:marBottom w:val="0"/>
      <w:divBdr>
        <w:top w:val="none" w:sz="0" w:space="0" w:color="auto"/>
        <w:left w:val="none" w:sz="0" w:space="0" w:color="auto"/>
        <w:bottom w:val="none" w:sz="0" w:space="0" w:color="auto"/>
        <w:right w:val="none" w:sz="0" w:space="0" w:color="auto"/>
      </w:divBdr>
    </w:div>
    <w:div w:id="1717316468">
      <w:bodyDiv w:val="1"/>
      <w:marLeft w:val="0"/>
      <w:marRight w:val="0"/>
      <w:marTop w:val="0"/>
      <w:marBottom w:val="0"/>
      <w:divBdr>
        <w:top w:val="none" w:sz="0" w:space="0" w:color="auto"/>
        <w:left w:val="none" w:sz="0" w:space="0" w:color="auto"/>
        <w:bottom w:val="none" w:sz="0" w:space="0" w:color="auto"/>
        <w:right w:val="none" w:sz="0" w:space="0" w:color="auto"/>
      </w:divBdr>
      <w:divsChild>
        <w:div w:id="7781836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28605498">
      <w:bodyDiv w:val="1"/>
      <w:marLeft w:val="0"/>
      <w:marRight w:val="0"/>
      <w:marTop w:val="0"/>
      <w:marBottom w:val="0"/>
      <w:divBdr>
        <w:top w:val="none" w:sz="0" w:space="0" w:color="auto"/>
        <w:left w:val="none" w:sz="0" w:space="0" w:color="auto"/>
        <w:bottom w:val="none" w:sz="0" w:space="0" w:color="auto"/>
        <w:right w:val="none" w:sz="0" w:space="0" w:color="auto"/>
      </w:divBdr>
    </w:div>
    <w:div w:id="1735276546">
      <w:bodyDiv w:val="1"/>
      <w:marLeft w:val="0"/>
      <w:marRight w:val="0"/>
      <w:marTop w:val="0"/>
      <w:marBottom w:val="0"/>
      <w:divBdr>
        <w:top w:val="none" w:sz="0" w:space="0" w:color="auto"/>
        <w:left w:val="none" w:sz="0" w:space="0" w:color="auto"/>
        <w:bottom w:val="none" w:sz="0" w:space="0" w:color="auto"/>
        <w:right w:val="none" w:sz="0" w:space="0" w:color="auto"/>
      </w:divBdr>
    </w:div>
    <w:div w:id="1737312192">
      <w:bodyDiv w:val="1"/>
      <w:marLeft w:val="0"/>
      <w:marRight w:val="0"/>
      <w:marTop w:val="0"/>
      <w:marBottom w:val="0"/>
      <w:divBdr>
        <w:top w:val="none" w:sz="0" w:space="0" w:color="auto"/>
        <w:left w:val="none" w:sz="0" w:space="0" w:color="auto"/>
        <w:bottom w:val="none" w:sz="0" w:space="0" w:color="auto"/>
        <w:right w:val="none" w:sz="0" w:space="0" w:color="auto"/>
      </w:divBdr>
    </w:div>
    <w:div w:id="1738630970">
      <w:bodyDiv w:val="1"/>
      <w:marLeft w:val="0"/>
      <w:marRight w:val="0"/>
      <w:marTop w:val="0"/>
      <w:marBottom w:val="0"/>
      <w:divBdr>
        <w:top w:val="none" w:sz="0" w:space="0" w:color="auto"/>
        <w:left w:val="none" w:sz="0" w:space="0" w:color="auto"/>
        <w:bottom w:val="none" w:sz="0" w:space="0" w:color="auto"/>
        <w:right w:val="none" w:sz="0" w:space="0" w:color="auto"/>
      </w:divBdr>
    </w:div>
    <w:div w:id="1742099153">
      <w:bodyDiv w:val="1"/>
      <w:marLeft w:val="0"/>
      <w:marRight w:val="0"/>
      <w:marTop w:val="0"/>
      <w:marBottom w:val="0"/>
      <w:divBdr>
        <w:top w:val="none" w:sz="0" w:space="0" w:color="auto"/>
        <w:left w:val="none" w:sz="0" w:space="0" w:color="auto"/>
        <w:bottom w:val="none" w:sz="0" w:space="0" w:color="auto"/>
        <w:right w:val="none" w:sz="0" w:space="0" w:color="auto"/>
      </w:divBdr>
      <w:divsChild>
        <w:div w:id="1222713645">
          <w:marLeft w:val="0"/>
          <w:marRight w:val="0"/>
          <w:marTop w:val="0"/>
          <w:marBottom w:val="0"/>
          <w:divBdr>
            <w:top w:val="none" w:sz="0" w:space="0" w:color="auto"/>
            <w:left w:val="none" w:sz="0" w:space="0" w:color="auto"/>
            <w:bottom w:val="none" w:sz="0" w:space="0" w:color="auto"/>
            <w:right w:val="none" w:sz="0" w:space="0" w:color="auto"/>
          </w:divBdr>
          <w:divsChild>
            <w:div w:id="1208494785">
              <w:marLeft w:val="0"/>
              <w:marRight w:val="0"/>
              <w:marTop w:val="0"/>
              <w:marBottom w:val="0"/>
              <w:divBdr>
                <w:top w:val="none" w:sz="0" w:space="0" w:color="auto"/>
                <w:left w:val="none" w:sz="0" w:space="0" w:color="auto"/>
                <w:bottom w:val="none" w:sz="0" w:space="0" w:color="auto"/>
                <w:right w:val="none" w:sz="0" w:space="0" w:color="auto"/>
              </w:divBdr>
            </w:div>
            <w:div w:id="1326974260">
              <w:marLeft w:val="0"/>
              <w:marRight w:val="0"/>
              <w:marTop w:val="0"/>
              <w:marBottom w:val="0"/>
              <w:divBdr>
                <w:top w:val="none" w:sz="0" w:space="0" w:color="auto"/>
                <w:left w:val="none" w:sz="0" w:space="0" w:color="auto"/>
                <w:bottom w:val="none" w:sz="0" w:space="0" w:color="auto"/>
                <w:right w:val="none" w:sz="0" w:space="0" w:color="auto"/>
              </w:divBdr>
            </w:div>
            <w:div w:id="798063249">
              <w:marLeft w:val="0"/>
              <w:marRight w:val="0"/>
              <w:marTop w:val="0"/>
              <w:marBottom w:val="0"/>
              <w:divBdr>
                <w:top w:val="none" w:sz="0" w:space="0" w:color="auto"/>
                <w:left w:val="none" w:sz="0" w:space="0" w:color="auto"/>
                <w:bottom w:val="none" w:sz="0" w:space="0" w:color="auto"/>
                <w:right w:val="none" w:sz="0" w:space="0" w:color="auto"/>
              </w:divBdr>
            </w:div>
          </w:divsChild>
        </w:div>
        <w:div w:id="1164780179">
          <w:marLeft w:val="0"/>
          <w:marRight w:val="0"/>
          <w:marTop w:val="0"/>
          <w:marBottom w:val="0"/>
          <w:divBdr>
            <w:top w:val="none" w:sz="0" w:space="0" w:color="auto"/>
            <w:left w:val="none" w:sz="0" w:space="0" w:color="auto"/>
            <w:bottom w:val="none" w:sz="0" w:space="0" w:color="auto"/>
            <w:right w:val="none" w:sz="0" w:space="0" w:color="auto"/>
          </w:divBdr>
          <w:divsChild>
            <w:div w:id="1120762162">
              <w:marLeft w:val="0"/>
              <w:marRight w:val="0"/>
              <w:marTop w:val="0"/>
              <w:marBottom w:val="0"/>
              <w:divBdr>
                <w:top w:val="none" w:sz="0" w:space="0" w:color="auto"/>
                <w:left w:val="none" w:sz="0" w:space="0" w:color="auto"/>
                <w:bottom w:val="none" w:sz="0" w:space="0" w:color="auto"/>
                <w:right w:val="none" w:sz="0" w:space="0" w:color="auto"/>
              </w:divBdr>
            </w:div>
            <w:div w:id="619145312">
              <w:marLeft w:val="0"/>
              <w:marRight w:val="0"/>
              <w:marTop w:val="0"/>
              <w:marBottom w:val="0"/>
              <w:divBdr>
                <w:top w:val="none" w:sz="0" w:space="0" w:color="auto"/>
                <w:left w:val="none" w:sz="0" w:space="0" w:color="auto"/>
                <w:bottom w:val="none" w:sz="0" w:space="0" w:color="auto"/>
                <w:right w:val="none" w:sz="0" w:space="0" w:color="auto"/>
              </w:divBdr>
            </w:div>
            <w:div w:id="1285116875">
              <w:marLeft w:val="0"/>
              <w:marRight w:val="0"/>
              <w:marTop w:val="0"/>
              <w:marBottom w:val="0"/>
              <w:divBdr>
                <w:top w:val="none" w:sz="0" w:space="0" w:color="auto"/>
                <w:left w:val="none" w:sz="0" w:space="0" w:color="auto"/>
                <w:bottom w:val="none" w:sz="0" w:space="0" w:color="auto"/>
                <w:right w:val="none" w:sz="0" w:space="0" w:color="auto"/>
              </w:divBdr>
            </w:div>
          </w:divsChild>
        </w:div>
        <w:div w:id="1453667860">
          <w:marLeft w:val="0"/>
          <w:marRight w:val="0"/>
          <w:marTop w:val="0"/>
          <w:marBottom w:val="0"/>
          <w:divBdr>
            <w:top w:val="none" w:sz="0" w:space="0" w:color="auto"/>
            <w:left w:val="none" w:sz="0" w:space="0" w:color="auto"/>
            <w:bottom w:val="none" w:sz="0" w:space="0" w:color="auto"/>
            <w:right w:val="none" w:sz="0" w:space="0" w:color="auto"/>
          </w:divBdr>
          <w:divsChild>
            <w:div w:id="1740977900">
              <w:marLeft w:val="0"/>
              <w:marRight w:val="0"/>
              <w:marTop w:val="0"/>
              <w:marBottom w:val="0"/>
              <w:divBdr>
                <w:top w:val="none" w:sz="0" w:space="0" w:color="auto"/>
                <w:left w:val="none" w:sz="0" w:space="0" w:color="auto"/>
                <w:bottom w:val="none" w:sz="0" w:space="0" w:color="auto"/>
                <w:right w:val="none" w:sz="0" w:space="0" w:color="auto"/>
              </w:divBdr>
            </w:div>
            <w:div w:id="18481691">
              <w:marLeft w:val="0"/>
              <w:marRight w:val="0"/>
              <w:marTop w:val="0"/>
              <w:marBottom w:val="0"/>
              <w:divBdr>
                <w:top w:val="none" w:sz="0" w:space="0" w:color="auto"/>
                <w:left w:val="none" w:sz="0" w:space="0" w:color="auto"/>
                <w:bottom w:val="none" w:sz="0" w:space="0" w:color="auto"/>
                <w:right w:val="none" w:sz="0" w:space="0" w:color="auto"/>
              </w:divBdr>
            </w:div>
            <w:div w:id="1200780795">
              <w:marLeft w:val="0"/>
              <w:marRight w:val="0"/>
              <w:marTop w:val="0"/>
              <w:marBottom w:val="0"/>
              <w:divBdr>
                <w:top w:val="none" w:sz="0" w:space="0" w:color="auto"/>
                <w:left w:val="none" w:sz="0" w:space="0" w:color="auto"/>
                <w:bottom w:val="none" w:sz="0" w:space="0" w:color="auto"/>
                <w:right w:val="none" w:sz="0" w:space="0" w:color="auto"/>
              </w:divBdr>
            </w:div>
          </w:divsChild>
        </w:div>
        <w:div w:id="639500725">
          <w:marLeft w:val="0"/>
          <w:marRight w:val="0"/>
          <w:marTop w:val="0"/>
          <w:marBottom w:val="0"/>
          <w:divBdr>
            <w:top w:val="none" w:sz="0" w:space="0" w:color="auto"/>
            <w:left w:val="none" w:sz="0" w:space="0" w:color="auto"/>
            <w:bottom w:val="none" w:sz="0" w:space="0" w:color="auto"/>
            <w:right w:val="none" w:sz="0" w:space="0" w:color="auto"/>
          </w:divBdr>
          <w:divsChild>
            <w:div w:id="794173377">
              <w:marLeft w:val="0"/>
              <w:marRight w:val="0"/>
              <w:marTop w:val="0"/>
              <w:marBottom w:val="0"/>
              <w:divBdr>
                <w:top w:val="none" w:sz="0" w:space="0" w:color="auto"/>
                <w:left w:val="none" w:sz="0" w:space="0" w:color="auto"/>
                <w:bottom w:val="none" w:sz="0" w:space="0" w:color="auto"/>
                <w:right w:val="none" w:sz="0" w:space="0" w:color="auto"/>
              </w:divBdr>
            </w:div>
            <w:div w:id="1180198178">
              <w:marLeft w:val="0"/>
              <w:marRight w:val="0"/>
              <w:marTop w:val="0"/>
              <w:marBottom w:val="0"/>
              <w:divBdr>
                <w:top w:val="none" w:sz="0" w:space="0" w:color="auto"/>
                <w:left w:val="none" w:sz="0" w:space="0" w:color="auto"/>
                <w:bottom w:val="none" w:sz="0" w:space="0" w:color="auto"/>
                <w:right w:val="none" w:sz="0" w:space="0" w:color="auto"/>
              </w:divBdr>
            </w:div>
            <w:div w:id="1862429080">
              <w:marLeft w:val="0"/>
              <w:marRight w:val="0"/>
              <w:marTop w:val="0"/>
              <w:marBottom w:val="0"/>
              <w:divBdr>
                <w:top w:val="none" w:sz="0" w:space="0" w:color="auto"/>
                <w:left w:val="none" w:sz="0" w:space="0" w:color="auto"/>
                <w:bottom w:val="none" w:sz="0" w:space="0" w:color="auto"/>
                <w:right w:val="none" w:sz="0" w:space="0" w:color="auto"/>
              </w:divBdr>
            </w:div>
          </w:divsChild>
        </w:div>
        <w:div w:id="1028793674">
          <w:marLeft w:val="0"/>
          <w:marRight w:val="0"/>
          <w:marTop w:val="0"/>
          <w:marBottom w:val="0"/>
          <w:divBdr>
            <w:top w:val="none" w:sz="0" w:space="0" w:color="auto"/>
            <w:left w:val="none" w:sz="0" w:space="0" w:color="auto"/>
            <w:bottom w:val="none" w:sz="0" w:space="0" w:color="auto"/>
            <w:right w:val="none" w:sz="0" w:space="0" w:color="auto"/>
          </w:divBdr>
          <w:divsChild>
            <w:div w:id="2076390460">
              <w:marLeft w:val="0"/>
              <w:marRight w:val="0"/>
              <w:marTop w:val="0"/>
              <w:marBottom w:val="0"/>
              <w:divBdr>
                <w:top w:val="none" w:sz="0" w:space="0" w:color="auto"/>
                <w:left w:val="none" w:sz="0" w:space="0" w:color="auto"/>
                <w:bottom w:val="none" w:sz="0" w:space="0" w:color="auto"/>
                <w:right w:val="none" w:sz="0" w:space="0" w:color="auto"/>
              </w:divBdr>
            </w:div>
            <w:div w:id="2135245568">
              <w:marLeft w:val="0"/>
              <w:marRight w:val="0"/>
              <w:marTop w:val="0"/>
              <w:marBottom w:val="0"/>
              <w:divBdr>
                <w:top w:val="none" w:sz="0" w:space="0" w:color="auto"/>
                <w:left w:val="none" w:sz="0" w:space="0" w:color="auto"/>
                <w:bottom w:val="none" w:sz="0" w:space="0" w:color="auto"/>
                <w:right w:val="none" w:sz="0" w:space="0" w:color="auto"/>
              </w:divBdr>
            </w:div>
            <w:div w:id="43607856">
              <w:marLeft w:val="0"/>
              <w:marRight w:val="0"/>
              <w:marTop w:val="0"/>
              <w:marBottom w:val="0"/>
              <w:divBdr>
                <w:top w:val="none" w:sz="0" w:space="0" w:color="auto"/>
                <w:left w:val="none" w:sz="0" w:space="0" w:color="auto"/>
                <w:bottom w:val="none" w:sz="0" w:space="0" w:color="auto"/>
                <w:right w:val="none" w:sz="0" w:space="0" w:color="auto"/>
              </w:divBdr>
            </w:div>
          </w:divsChild>
        </w:div>
        <w:div w:id="521359128">
          <w:marLeft w:val="0"/>
          <w:marRight w:val="0"/>
          <w:marTop w:val="0"/>
          <w:marBottom w:val="0"/>
          <w:divBdr>
            <w:top w:val="none" w:sz="0" w:space="0" w:color="auto"/>
            <w:left w:val="none" w:sz="0" w:space="0" w:color="auto"/>
            <w:bottom w:val="none" w:sz="0" w:space="0" w:color="auto"/>
            <w:right w:val="none" w:sz="0" w:space="0" w:color="auto"/>
          </w:divBdr>
          <w:divsChild>
            <w:div w:id="577522203">
              <w:marLeft w:val="0"/>
              <w:marRight w:val="0"/>
              <w:marTop w:val="0"/>
              <w:marBottom w:val="0"/>
              <w:divBdr>
                <w:top w:val="none" w:sz="0" w:space="0" w:color="auto"/>
                <w:left w:val="none" w:sz="0" w:space="0" w:color="auto"/>
                <w:bottom w:val="none" w:sz="0" w:space="0" w:color="auto"/>
                <w:right w:val="none" w:sz="0" w:space="0" w:color="auto"/>
              </w:divBdr>
            </w:div>
            <w:div w:id="239796914">
              <w:marLeft w:val="0"/>
              <w:marRight w:val="0"/>
              <w:marTop w:val="0"/>
              <w:marBottom w:val="0"/>
              <w:divBdr>
                <w:top w:val="none" w:sz="0" w:space="0" w:color="auto"/>
                <w:left w:val="none" w:sz="0" w:space="0" w:color="auto"/>
                <w:bottom w:val="none" w:sz="0" w:space="0" w:color="auto"/>
                <w:right w:val="none" w:sz="0" w:space="0" w:color="auto"/>
              </w:divBdr>
            </w:div>
            <w:div w:id="199001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136403">
      <w:bodyDiv w:val="1"/>
      <w:marLeft w:val="0"/>
      <w:marRight w:val="0"/>
      <w:marTop w:val="0"/>
      <w:marBottom w:val="0"/>
      <w:divBdr>
        <w:top w:val="none" w:sz="0" w:space="0" w:color="auto"/>
        <w:left w:val="none" w:sz="0" w:space="0" w:color="auto"/>
        <w:bottom w:val="none" w:sz="0" w:space="0" w:color="auto"/>
        <w:right w:val="none" w:sz="0" w:space="0" w:color="auto"/>
      </w:divBdr>
    </w:div>
    <w:div w:id="1764375756">
      <w:bodyDiv w:val="1"/>
      <w:marLeft w:val="0"/>
      <w:marRight w:val="0"/>
      <w:marTop w:val="0"/>
      <w:marBottom w:val="0"/>
      <w:divBdr>
        <w:top w:val="none" w:sz="0" w:space="0" w:color="auto"/>
        <w:left w:val="none" w:sz="0" w:space="0" w:color="auto"/>
        <w:bottom w:val="none" w:sz="0" w:space="0" w:color="auto"/>
        <w:right w:val="none" w:sz="0" w:space="0" w:color="auto"/>
      </w:divBdr>
    </w:div>
    <w:div w:id="1764836355">
      <w:bodyDiv w:val="1"/>
      <w:marLeft w:val="0"/>
      <w:marRight w:val="0"/>
      <w:marTop w:val="0"/>
      <w:marBottom w:val="0"/>
      <w:divBdr>
        <w:top w:val="none" w:sz="0" w:space="0" w:color="auto"/>
        <w:left w:val="none" w:sz="0" w:space="0" w:color="auto"/>
        <w:bottom w:val="none" w:sz="0" w:space="0" w:color="auto"/>
        <w:right w:val="none" w:sz="0" w:space="0" w:color="auto"/>
      </w:divBdr>
      <w:divsChild>
        <w:div w:id="429542553">
          <w:marLeft w:val="0"/>
          <w:marRight w:val="0"/>
          <w:marTop w:val="0"/>
          <w:marBottom w:val="0"/>
          <w:divBdr>
            <w:top w:val="none" w:sz="0" w:space="0" w:color="auto"/>
            <w:left w:val="none" w:sz="0" w:space="0" w:color="auto"/>
            <w:bottom w:val="none" w:sz="0" w:space="0" w:color="auto"/>
            <w:right w:val="none" w:sz="0" w:space="0" w:color="auto"/>
          </w:divBdr>
          <w:divsChild>
            <w:div w:id="1573544914">
              <w:marLeft w:val="0"/>
              <w:marRight w:val="0"/>
              <w:marTop w:val="0"/>
              <w:marBottom w:val="0"/>
              <w:divBdr>
                <w:top w:val="none" w:sz="0" w:space="0" w:color="auto"/>
                <w:left w:val="none" w:sz="0" w:space="0" w:color="auto"/>
                <w:bottom w:val="none" w:sz="0" w:space="0" w:color="auto"/>
                <w:right w:val="none" w:sz="0" w:space="0" w:color="auto"/>
              </w:divBdr>
            </w:div>
          </w:divsChild>
        </w:div>
        <w:div w:id="131020510">
          <w:blockQuote w:val="1"/>
          <w:marLeft w:val="720"/>
          <w:marRight w:val="720"/>
          <w:marTop w:val="100"/>
          <w:marBottom w:val="100"/>
          <w:divBdr>
            <w:top w:val="none" w:sz="0" w:space="0" w:color="auto"/>
            <w:left w:val="none" w:sz="0" w:space="0" w:color="auto"/>
            <w:bottom w:val="none" w:sz="0" w:space="0" w:color="auto"/>
            <w:right w:val="none" w:sz="0" w:space="0" w:color="auto"/>
          </w:divBdr>
        </w:div>
        <w:div w:id="1208374034">
          <w:marLeft w:val="0"/>
          <w:marRight w:val="0"/>
          <w:marTop w:val="0"/>
          <w:marBottom w:val="0"/>
          <w:divBdr>
            <w:top w:val="none" w:sz="0" w:space="0" w:color="auto"/>
            <w:left w:val="none" w:sz="0" w:space="0" w:color="auto"/>
            <w:bottom w:val="none" w:sz="0" w:space="0" w:color="auto"/>
            <w:right w:val="none" w:sz="0" w:space="0" w:color="auto"/>
          </w:divBdr>
          <w:divsChild>
            <w:div w:id="111019901">
              <w:marLeft w:val="0"/>
              <w:marRight w:val="0"/>
              <w:marTop w:val="0"/>
              <w:marBottom w:val="0"/>
              <w:divBdr>
                <w:top w:val="none" w:sz="0" w:space="0" w:color="auto"/>
                <w:left w:val="none" w:sz="0" w:space="0" w:color="auto"/>
                <w:bottom w:val="none" w:sz="0" w:space="0" w:color="auto"/>
                <w:right w:val="none" w:sz="0" w:space="0" w:color="auto"/>
              </w:divBdr>
            </w:div>
          </w:divsChild>
        </w:div>
        <w:div w:id="279340569">
          <w:marLeft w:val="0"/>
          <w:marRight w:val="0"/>
          <w:marTop w:val="0"/>
          <w:marBottom w:val="0"/>
          <w:divBdr>
            <w:top w:val="none" w:sz="0" w:space="0" w:color="auto"/>
            <w:left w:val="none" w:sz="0" w:space="0" w:color="auto"/>
            <w:bottom w:val="none" w:sz="0" w:space="0" w:color="auto"/>
            <w:right w:val="none" w:sz="0" w:space="0" w:color="auto"/>
          </w:divBdr>
          <w:divsChild>
            <w:div w:id="1160270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850098">
      <w:bodyDiv w:val="1"/>
      <w:marLeft w:val="0"/>
      <w:marRight w:val="0"/>
      <w:marTop w:val="0"/>
      <w:marBottom w:val="0"/>
      <w:divBdr>
        <w:top w:val="none" w:sz="0" w:space="0" w:color="auto"/>
        <w:left w:val="none" w:sz="0" w:space="0" w:color="auto"/>
        <w:bottom w:val="none" w:sz="0" w:space="0" w:color="auto"/>
        <w:right w:val="none" w:sz="0" w:space="0" w:color="auto"/>
      </w:divBdr>
    </w:div>
    <w:div w:id="1773352311">
      <w:bodyDiv w:val="1"/>
      <w:marLeft w:val="0"/>
      <w:marRight w:val="0"/>
      <w:marTop w:val="0"/>
      <w:marBottom w:val="0"/>
      <w:divBdr>
        <w:top w:val="none" w:sz="0" w:space="0" w:color="auto"/>
        <w:left w:val="none" w:sz="0" w:space="0" w:color="auto"/>
        <w:bottom w:val="none" w:sz="0" w:space="0" w:color="auto"/>
        <w:right w:val="none" w:sz="0" w:space="0" w:color="auto"/>
      </w:divBdr>
    </w:div>
    <w:div w:id="1775979899">
      <w:bodyDiv w:val="1"/>
      <w:marLeft w:val="0"/>
      <w:marRight w:val="0"/>
      <w:marTop w:val="0"/>
      <w:marBottom w:val="0"/>
      <w:divBdr>
        <w:top w:val="none" w:sz="0" w:space="0" w:color="auto"/>
        <w:left w:val="none" w:sz="0" w:space="0" w:color="auto"/>
        <w:bottom w:val="none" w:sz="0" w:space="0" w:color="auto"/>
        <w:right w:val="none" w:sz="0" w:space="0" w:color="auto"/>
      </w:divBdr>
      <w:divsChild>
        <w:div w:id="1369571384">
          <w:marLeft w:val="0"/>
          <w:marRight w:val="0"/>
          <w:marTop w:val="0"/>
          <w:marBottom w:val="0"/>
          <w:divBdr>
            <w:top w:val="none" w:sz="0" w:space="0" w:color="auto"/>
            <w:left w:val="none" w:sz="0" w:space="0" w:color="auto"/>
            <w:bottom w:val="none" w:sz="0" w:space="0" w:color="auto"/>
            <w:right w:val="none" w:sz="0" w:space="0" w:color="auto"/>
          </w:divBdr>
          <w:divsChild>
            <w:div w:id="1796866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221375">
      <w:bodyDiv w:val="1"/>
      <w:marLeft w:val="0"/>
      <w:marRight w:val="0"/>
      <w:marTop w:val="0"/>
      <w:marBottom w:val="0"/>
      <w:divBdr>
        <w:top w:val="none" w:sz="0" w:space="0" w:color="auto"/>
        <w:left w:val="none" w:sz="0" w:space="0" w:color="auto"/>
        <w:bottom w:val="none" w:sz="0" w:space="0" w:color="auto"/>
        <w:right w:val="none" w:sz="0" w:space="0" w:color="auto"/>
      </w:divBdr>
    </w:div>
    <w:div w:id="1780829885">
      <w:bodyDiv w:val="1"/>
      <w:marLeft w:val="0"/>
      <w:marRight w:val="0"/>
      <w:marTop w:val="0"/>
      <w:marBottom w:val="0"/>
      <w:divBdr>
        <w:top w:val="none" w:sz="0" w:space="0" w:color="auto"/>
        <w:left w:val="none" w:sz="0" w:space="0" w:color="auto"/>
        <w:bottom w:val="none" w:sz="0" w:space="0" w:color="auto"/>
        <w:right w:val="none" w:sz="0" w:space="0" w:color="auto"/>
      </w:divBdr>
      <w:divsChild>
        <w:div w:id="1030646434">
          <w:marLeft w:val="0"/>
          <w:marRight w:val="0"/>
          <w:marTop w:val="0"/>
          <w:marBottom w:val="0"/>
          <w:divBdr>
            <w:top w:val="none" w:sz="0" w:space="0" w:color="auto"/>
            <w:left w:val="none" w:sz="0" w:space="0" w:color="auto"/>
            <w:bottom w:val="none" w:sz="0" w:space="0" w:color="auto"/>
            <w:right w:val="none" w:sz="0" w:space="0" w:color="auto"/>
          </w:divBdr>
          <w:divsChild>
            <w:div w:id="633677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648351">
      <w:bodyDiv w:val="1"/>
      <w:marLeft w:val="0"/>
      <w:marRight w:val="0"/>
      <w:marTop w:val="0"/>
      <w:marBottom w:val="0"/>
      <w:divBdr>
        <w:top w:val="none" w:sz="0" w:space="0" w:color="auto"/>
        <w:left w:val="none" w:sz="0" w:space="0" w:color="auto"/>
        <w:bottom w:val="none" w:sz="0" w:space="0" w:color="auto"/>
        <w:right w:val="none" w:sz="0" w:space="0" w:color="auto"/>
      </w:divBdr>
    </w:div>
    <w:div w:id="1801266356">
      <w:bodyDiv w:val="1"/>
      <w:marLeft w:val="0"/>
      <w:marRight w:val="0"/>
      <w:marTop w:val="0"/>
      <w:marBottom w:val="0"/>
      <w:divBdr>
        <w:top w:val="none" w:sz="0" w:space="0" w:color="auto"/>
        <w:left w:val="none" w:sz="0" w:space="0" w:color="auto"/>
        <w:bottom w:val="none" w:sz="0" w:space="0" w:color="auto"/>
        <w:right w:val="none" w:sz="0" w:space="0" w:color="auto"/>
      </w:divBdr>
    </w:div>
    <w:div w:id="1802965282">
      <w:bodyDiv w:val="1"/>
      <w:marLeft w:val="0"/>
      <w:marRight w:val="0"/>
      <w:marTop w:val="0"/>
      <w:marBottom w:val="0"/>
      <w:divBdr>
        <w:top w:val="none" w:sz="0" w:space="0" w:color="auto"/>
        <w:left w:val="none" w:sz="0" w:space="0" w:color="auto"/>
        <w:bottom w:val="none" w:sz="0" w:space="0" w:color="auto"/>
        <w:right w:val="none" w:sz="0" w:space="0" w:color="auto"/>
      </w:divBdr>
    </w:div>
    <w:div w:id="1805732925">
      <w:bodyDiv w:val="1"/>
      <w:marLeft w:val="0"/>
      <w:marRight w:val="0"/>
      <w:marTop w:val="0"/>
      <w:marBottom w:val="0"/>
      <w:divBdr>
        <w:top w:val="none" w:sz="0" w:space="0" w:color="auto"/>
        <w:left w:val="none" w:sz="0" w:space="0" w:color="auto"/>
        <w:bottom w:val="none" w:sz="0" w:space="0" w:color="auto"/>
        <w:right w:val="none" w:sz="0" w:space="0" w:color="auto"/>
      </w:divBdr>
    </w:div>
    <w:div w:id="1805854069">
      <w:bodyDiv w:val="1"/>
      <w:marLeft w:val="0"/>
      <w:marRight w:val="0"/>
      <w:marTop w:val="0"/>
      <w:marBottom w:val="0"/>
      <w:divBdr>
        <w:top w:val="none" w:sz="0" w:space="0" w:color="auto"/>
        <w:left w:val="none" w:sz="0" w:space="0" w:color="auto"/>
        <w:bottom w:val="none" w:sz="0" w:space="0" w:color="auto"/>
        <w:right w:val="none" w:sz="0" w:space="0" w:color="auto"/>
      </w:divBdr>
      <w:divsChild>
        <w:div w:id="470170374">
          <w:blockQuote w:val="1"/>
          <w:marLeft w:val="720"/>
          <w:marRight w:val="720"/>
          <w:marTop w:val="100"/>
          <w:marBottom w:val="100"/>
          <w:divBdr>
            <w:top w:val="none" w:sz="0" w:space="0" w:color="auto"/>
            <w:left w:val="none" w:sz="0" w:space="0" w:color="auto"/>
            <w:bottom w:val="none" w:sz="0" w:space="0" w:color="auto"/>
            <w:right w:val="none" w:sz="0" w:space="0" w:color="auto"/>
          </w:divBdr>
        </w:div>
        <w:div w:id="25638855">
          <w:marLeft w:val="0"/>
          <w:marRight w:val="0"/>
          <w:marTop w:val="0"/>
          <w:marBottom w:val="0"/>
          <w:divBdr>
            <w:top w:val="none" w:sz="0" w:space="0" w:color="auto"/>
            <w:left w:val="none" w:sz="0" w:space="0" w:color="auto"/>
            <w:bottom w:val="none" w:sz="0" w:space="0" w:color="auto"/>
            <w:right w:val="none" w:sz="0" w:space="0" w:color="auto"/>
          </w:divBdr>
          <w:divsChild>
            <w:div w:id="211889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62205">
      <w:bodyDiv w:val="1"/>
      <w:marLeft w:val="0"/>
      <w:marRight w:val="0"/>
      <w:marTop w:val="0"/>
      <w:marBottom w:val="0"/>
      <w:divBdr>
        <w:top w:val="none" w:sz="0" w:space="0" w:color="auto"/>
        <w:left w:val="none" w:sz="0" w:space="0" w:color="auto"/>
        <w:bottom w:val="none" w:sz="0" w:space="0" w:color="auto"/>
        <w:right w:val="none" w:sz="0" w:space="0" w:color="auto"/>
      </w:divBdr>
    </w:div>
    <w:div w:id="1810393654">
      <w:bodyDiv w:val="1"/>
      <w:marLeft w:val="0"/>
      <w:marRight w:val="0"/>
      <w:marTop w:val="0"/>
      <w:marBottom w:val="0"/>
      <w:divBdr>
        <w:top w:val="none" w:sz="0" w:space="0" w:color="auto"/>
        <w:left w:val="none" w:sz="0" w:space="0" w:color="auto"/>
        <w:bottom w:val="none" w:sz="0" w:space="0" w:color="auto"/>
        <w:right w:val="none" w:sz="0" w:space="0" w:color="auto"/>
      </w:divBdr>
      <w:divsChild>
        <w:div w:id="782185733">
          <w:blockQuote w:val="1"/>
          <w:marLeft w:val="720"/>
          <w:marRight w:val="720"/>
          <w:marTop w:val="100"/>
          <w:marBottom w:val="100"/>
          <w:divBdr>
            <w:top w:val="none" w:sz="0" w:space="0" w:color="auto"/>
            <w:left w:val="none" w:sz="0" w:space="0" w:color="auto"/>
            <w:bottom w:val="none" w:sz="0" w:space="0" w:color="auto"/>
            <w:right w:val="none" w:sz="0" w:space="0" w:color="auto"/>
          </w:divBdr>
        </w:div>
        <w:div w:id="1698508581">
          <w:marLeft w:val="0"/>
          <w:marRight w:val="0"/>
          <w:marTop w:val="0"/>
          <w:marBottom w:val="0"/>
          <w:divBdr>
            <w:top w:val="none" w:sz="0" w:space="0" w:color="auto"/>
            <w:left w:val="none" w:sz="0" w:space="0" w:color="auto"/>
            <w:bottom w:val="none" w:sz="0" w:space="0" w:color="auto"/>
            <w:right w:val="none" w:sz="0" w:space="0" w:color="auto"/>
          </w:divBdr>
          <w:divsChild>
            <w:div w:id="1661426440">
              <w:marLeft w:val="0"/>
              <w:marRight w:val="0"/>
              <w:marTop w:val="0"/>
              <w:marBottom w:val="0"/>
              <w:divBdr>
                <w:top w:val="none" w:sz="0" w:space="0" w:color="auto"/>
                <w:left w:val="none" w:sz="0" w:space="0" w:color="auto"/>
                <w:bottom w:val="none" w:sz="0" w:space="0" w:color="auto"/>
                <w:right w:val="none" w:sz="0" w:space="0" w:color="auto"/>
              </w:divBdr>
            </w:div>
          </w:divsChild>
        </w:div>
        <w:div w:id="1816869511">
          <w:marLeft w:val="0"/>
          <w:marRight w:val="0"/>
          <w:marTop w:val="0"/>
          <w:marBottom w:val="0"/>
          <w:divBdr>
            <w:top w:val="none" w:sz="0" w:space="0" w:color="auto"/>
            <w:left w:val="none" w:sz="0" w:space="0" w:color="auto"/>
            <w:bottom w:val="none" w:sz="0" w:space="0" w:color="auto"/>
            <w:right w:val="none" w:sz="0" w:space="0" w:color="auto"/>
          </w:divBdr>
          <w:divsChild>
            <w:div w:id="931360328">
              <w:marLeft w:val="0"/>
              <w:marRight w:val="0"/>
              <w:marTop w:val="0"/>
              <w:marBottom w:val="0"/>
              <w:divBdr>
                <w:top w:val="none" w:sz="0" w:space="0" w:color="auto"/>
                <w:left w:val="none" w:sz="0" w:space="0" w:color="auto"/>
                <w:bottom w:val="none" w:sz="0" w:space="0" w:color="auto"/>
                <w:right w:val="none" w:sz="0" w:space="0" w:color="auto"/>
              </w:divBdr>
            </w:div>
          </w:divsChild>
        </w:div>
        <w:div w:id="718480476">
          <w:marLeft w:val="0"/>
          <w:marRight w:val="0"/>
          <w:marTop w:val="0"/>
          <w:marBottom w:val="0"/>
          <w:divBdr>
            <w:top w:val="none" w:sz="0" w:space="0" w:color="auto"/>
            <w:left w:val="none" w:sz="0" w:space="0" w:color="auto"/>
            <w:bottom w:val="none" w:sz="0" w:space="0" w:color="auto"/>
            <w:right w:val="none" w:sz="0" w:space="0" w:color="auto"/>
          </w:divBdr>
          <w:divsChild>
            <w:div w:id="1108550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519915">
      <w:bodyDiv w:val="1"/>
      <w:marLeft w:val="0"/>
      <w:marRight w:val="0"/>
      <w:marTop w:val="0"/>
      <w:marBottom w:val="0"/>
      <w:divBdr>
        <w:top w:val="none" w:sz="0" w:space="0" w:color="auto"/>
        <w:left w:val="none" w:sz="0" w:space="0" w:color="auto"/>
        <w:bottom w:val="none" w:sz="0" w:space="0" w:color="auto"/>
        <w:right w:val="none" w:sz="0" w:space="0" w:color="auto"/>
      </w:divBdr>
    </w:div>
    <w:div w:id="1833060631">
      <w:bodyDiv w:val="1"/>
      <w:marLeft w:val="0"/>
      <w:marRight w:val="0"/>
      <w:marTop w:val="0"/>
      <w:marBottom w:val="0"/>
      <w:divBdr>
        <w:top w:val="none" w:sz="0" w:space="0" w:color="auto"/>
        <w:left w:val="none" w:sz="0" w:space="0" w:color="auto"/>
        <w:bottom w:val="none" w:sz="0" w:space="0" w:color="auto"/>
        <w:right w:val="none" w:sz="0" w:space="0" w:color="auto"/>
      </w:divBdr>
    </w:div>
    <w:div w:id="1843349803">
      <w:bodyDiv w:val="1"/>
      <w:marLeft w:val="0"/>
      <w:marRight w:val="0"/>
      <w:marTop w:val="0"/>
      <w:marBottom w:val="0"/>
      <w:divBdr>
        <w:top w:val="none" w:sz="0" w:space="0" w:color="auto"/>
        <w:left w:val="none" w:sz="0" w:space="0" w:color="auto"/>
        <w:bottom w:val="none" w:sz="0" w:space="0" w:color="auto"/>
        <w:right w:val="none" w:sz="0" w:space="0" w:color="auto"/>
      </w:divBdr>
    </w:div>
    <w:div w:id="1845895552">
      <w:bodyDiv w:val="1"/>
      <w:marLeft w:val="0"/>
      <w:marRight w:val="0"/>
      <w:marTop w:val="0"/>
      <w:marBottom w:val="0"/>
      <w:divBdr>
        <w:top w:val="none" w:sz="0" w:space="0" w:color="auto"/>
        <w:left w:val="none" w:sz="0" w:space="0" w:color="auto"/>
        <w:bottom w:val="none" w:sz="0" w:space="0" w:color="auto"/>
        <w:right w:val="none" w:sz="0" w:space="0" w:color="auto"/>
      </w:divBdr>
      <w:divsChild>
        <w:div w:id="672804136">
          <w:marLeft w:val="0"/>
          <w:marRight w:val="0"/>
          <w:marTop w:val="0"/>
          <w:marBottom w:val="0"/>
          <w:divBdr>
            <w:top w:val="none" w:sz="0" w:space="0" w:color="auto"/>
            <w:left w:val="none" w:sz="0" w:space="0" w:color="auto"/>
            <w:bottom w:val="none" w:sz="0" w:space="0" w:color="auto"/>
            <w:right w:val="none" w:sz="0" w:space="0" w:color="auto"/>
          </w:divBdr>
          <w:divsChild>
            <w:div w:id="755173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322896">
      <w:bodyDiv w:val="1"/>
      <w:marLeft w:val="0"/>
      <w:marRight w:val="0"/>
      <w:marTop w:val="0"/>
      <w:marBottom w:val="0"/>
      <w:divBdr>
        <w:top w:val="none" w:sz="0" w:space="0" w:color="auto"/>
        <w:left w:val="none" w:sz="0" w:space="0" w:color="auto"/>
        <w:bottom w:val="none" w:sz="0" w:space="0" w:color="auto"/>
        <w:right w:val="none" w:sz="0" w:space="0" w:color="auto"/>
      </w:divBdr>
    </w:div>
    <w:div w:id="1850094209">
      <w:bodyDiv w:val="1"/>
      <w:marLeft w:val="0"/>
      <w:marRight w:val="0"/>
      <w:marTop w:val="0"/>
      <w:marBottom w:val="0"/>
      <w:divBdr>
        <w:top w:val="none" w:sz="0" w:space="0" w:color="auto"/>
        <w:left w:val="none" w:sz="0" w:space="0" w:color="auto"/>
        <w:bottom w:val="none" w:sz="0" w:space="0" w:color="auto"/>
        <w:right w:val="none" w:sz="0" w:space="0" w:color="auto"/>
      </w:divBdr>
    </w:div>
    <w:div w:id="1865973419">
      <w:bodyDiv w:val="1"/>
      <w:marLeft w:val="0"/>
      <w:marRight w:val="0"/>
      <w:marTop w:val="0"/>
      <w:marBottom w:val="0"/>
      <w:divBdr>
        <w:top w:val="none" w:sz="0" w:space="0" w:color="auto"/>
        <w:left w:val="none" w:sz="0" w:space="0" w:color="auto"/>
        <w:bottom w:val="none" w:sz="0" w:space="0" w:color="auto"/>
        <w:right w:val="none" w:sz="0" w:space="0" w:color="auto"/>
      </w:divBdr>
    </w:div>
    <w:div w:id="1870987828">
      <w:bodyDiv w:val="1"/>
      <w:marLeft w:val="0"/>
      <w:marRight w:val="0"/>
      <w:marTop w:val="0"/>
      <w:marBottom w:val="0"/>
      <w:divBdr>
        <w:top w:val="none" w:sz="0" w:space="0" w:color="auto"/>
        <w:left w:val="none" w:sz="0" w:space="0" w:color="auto"/>
        <w:bottom w:val="none" w:sz="0" w:space="0" w:color="auto"/>
        <w:right w:val="none" w:sz="0" w:space="0" w:color="auto"/>
      </w:divBdr>
      <w:divsChild>
        <w:div w:id="1415125711">
          <w:blockQuote w:val="1"/>
          <w:marLeft w:val="720"/>
          <w:marRight w:val="720"/>
          <w:marTop w:val="100"/>
          <w:marBottom w:val="100"/>
          <w:divBdr>
            <w:top w:val="none" w:sz="0" w:space="0" w:color="auto"/>
            <w:left w:val="none" w:sz="0" w:space="0" w:color="auto"/>
            <w:bottom w:val="none" w:sz="0" w:space="0" w:color="auto"/>
            <w:right w:val="none" w:sz="0" w:space="0" w:color="auto"/>
          </w:divBdr>
        </w:div>
        <w:div w:id="893080058">
          <w:marLeft w:val="0"/>
          <w:marRight w:val="0"/>
          <w:marTop w:val="0"/>
          <w:marBottom w:val="0"/>
          <w:divBdr>
            <w:top w:val="none" w:sz="0" w:space="0" w:color="auto"/>
            <w:left w:val="none" w:sz="0" w:space="0" w:color="auto"/>
            <w:bottom w:val="none" w:sz="0" w:space="0" w:color="auto"/>
            <w:right w:val="none" w:sz="0" w:space="0" w:color="auto"/>
          </w:divBdr>
          <w:divsChild>
            <w:div w:id="1112630697">
              <w:marLeft w:val="0"/>
              <w:marRight w:val="0"/>
              <w:marTop w:val="0"/>
              <w:marBottom w:val="0"/>
              <w:divBdr>
                <w:top w:val="none" w:sz="0" w:space="0" w:color="auto"/>
                <w:left w:val="none" w:sz="0" w:space="0" w:color="auto"/>
                <w:bottom w:val="none" w:sz="0" w:space="0" w:color="auto"/>
                <w:right w:val="none" w:sz="0" w:space="0" w:color="auto"/>
              </w:divBdr>
            </w:div>
          </w:divsChild>
        </w:div>
        <w:div w:id="1445227370">
          <w:marLeft w:val="0"/>
          <w:marRight w:val="0"/>
          <w:marTop w:val="0"/>
          <w:marBottom w:val="0"/>
          <w:divBdr>
            <w:top w:val="none" w:sz="0" w:space="0" w:color="auto"/>
            <w:left w:val="none" w:sz="0" w:space="0" w:color="auto"/>
            <w:bottom w:val="none" w:sz="0" w:space="0" w:color="auto"/>
            <w:right w:val="none" w:sz="0" w:space="0" w:color="auto"/>
          </w:divBdr>
          <w:divsChild>
            <w:div w:id="1311904441">
              <w:marLeft w:val="0"/>
              <w:marRight w:val="0"/>
              <w:marTop w:val="0"/>
              <w:marBottom w:val="0"/>
              <w:divBdr>
                <w:top w:val="none" w:sz="0" w:space="0" w:color="auto"/>
                <w:left w:val="none" w:sz="0" w:space="0" w:color="auto"/>
                <w:bottom w:val="none" w:sz="0" w:space="0" w:color="auto"/>
                <w:right w:val="none" w:sz="0" w:space="0" w:color="auto"/>
              </w:divBdr>
            </w:div>
          </w:divsChild>
        </w:div>
        <w:div w:id="1403527407">
          <w:marLeft w:val="0"/>
          <w:marRight w:val="0"/>
          <w:marTop w:val="0"/>
          <w:marBottom w:val="0"/>
          <w:divBdr>
            <w:top w:val="none" w:sz="0" w:space="0" w:color="auto"/>
            <w:left w:val="none" w:sz="0" w:space="0" w:color="auto"/>
            <w:bottom w:val="none" w:sz="0" w:space="0" w:color="auto"/>
            <w:right w:val="none" w:sz="0" w:space="0" w:color="auto"/>
          </w:divBdr>
          <w:divsChild>
            <w:div w:id="778455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313847">
      <w:bodyDiv w:val="1"/>
      <w:marLeft w:val="0"/>
      <w:marRight w:val="0"/>
      <w:marTop w:val="0"/>
      <w:marBottom w:val="0"/>
      <w:divBdr>
        <w:top w:val="none" w:sz="0" w:space="0" w:color="auto"/>
        <w:left w:val="none" w:sz="0" w:space="0" w:color="auto"/>
        <w:bottom w:val="none" w:sz="0" w:space="0" w:color="auto"/>
        <w:right w:val="none" w:sz="0" w:space="0" w:color="auto"/>
      </w:divBdr>
      <w:divsChild>
        <w:div w:id="1825312995">
          <w:blockQuote w:val="1"/>
          <w:marLeft w:val="720"/>
          <w:marRight w:val="720"/>
          <w:marTop w:val="100"/>
          <w:marBottom w:val="100"/>
          <w:divBdr>
            <w:top w:val="none" w:sz="0" w:space="0" w:color="auto"/>
            <w:left w:val="none" w:sz="0" w:space="0" w:color="auto"/>
            <w:bottom w:val="none" w:sz="0" w:space="0" w:color="auto"/>
            <w:right w:val="none" w:sz="0" w:space="0" w:color="auto"/>
          </w:divBdr>
        </w:div>
        <w:div w:id="1269579513">
          <w:marLeft w:val="0"/>
          <w:marRight w:val="0"/>
          <w:marTop w:val="0"/>
          <w:marBottom w:val="0"/>
          <w:divBdr>
            <w:top w:val="none" w:sz="0" w:space="0" w:color="auto"/>
            <w:left w:val="none" w:sz="0" w:space="0" w:color="auto"/>
            <w:bottom w:val="none" w:sz="0" w:space="0" w:color="auto"/>
            <w:right w:val="none" w:sz="0" w:space="0" w:color="auto"/>
          </w:divBdr>
          <w:divsChild>
            <w:div w:id="1466048940">
              <w:marLeft w:val="0"/>
              <w:marRight w:val="0"/>
              <w:marTop w:val="0"/>
              <w:marBottom w:val="0"/>
              <w:divBdr>
                <w:top w:val="none" w:sz="0" w:space="0" w:color="auto"/>
                <w:left w:val="none" w:sz="0" w:space="0" w:color="auto"/>
                <w:bottom w:val="none" w:sz="0" w:space="0" w:color="auto"/>
                <w:right w:val="none" w:sz="0" w:space="0" w:color="auto"/>
              </w:divBdr>
            </w:div>
          </w:divsChild>
        </w:div>
        <w:div w:id="1540122300">
          <w:marLeft w:val="0"/>
          <w:marRight w:val="0"/>
          <w:marTop w:val="0"/>
          <w:marBottom w:val="0"/>
          <w:divBdr>
            <w:top w:val="none" w:sz="0" w:space="0" w:color="auto"/>
            <w:left w:val="none" w:sz="0" w:space="0" w:color="auto"/>
            <w:bottom w:val="none" w:sz="0" w:space="0" w:color="auto"/>
            <w:right w:val="none" w:sz="0" w:space="0" w:color="auto"/>
          </w:divBdr>
          <w:divsChild>
            <w:div w:id="1995452352">
              <w:marLeft w:val="0"/>
              <w:marRight w:val="0"/>
              <w:marTop w:val="0"/>
              <w:marBottom w:val="0"/>
              <w:divBdr>
                <w:top w:val="none" w:sz="0" w:space="0" w:color="auto"/>
                <w:left w:val="none" w:sz="0" w:space="0" w:color="auto"/>
                <w:bottom w:val="none" w:sz="0" w:space="0" w:color="auto"/>
                <w:right w:val="none" w:sz="0" w:space="0" w:color="auto"/>
              </w:divBdr>
            </w:div>
          </w:divsChild>
        </w:div>
        <w:div w:id="1175805546">
          <w:blockQuote w:val="1"/>
          <w:marLeft w:val="720"/>
          <w:marRight w:val="720"/>
          <w:marTop w:val="100"/>
          <w:marBottom w:val="100"/>
          <w:divBdr>
            <w:top w:val="none" w:sz="0" w:space="0" w:color="auto"/>
            <w:left w:val="none" w:sz="0" w:space="0" w:color="auto"/>
            <w:bottom w:val="none" w:sz="0" w:space="0" w:color="auto"/>
            <w:right w:val="none" w:sz="0" w:space="0" w:color="auto"/>
          </w:divBdr>
        </w:div>
        <w:div w:id="1205026720">
          <w:marLeft w:val="0"/>
          <w:marRight w:val="0"/>
          <w:marTop w:val="0"/>
          <w:marBottom w:val="0"/>
          <w:divBdr>
            <w:top w:val="none" w:sz="0" w:space="0" w:color="auto"/>
            <w:left w:val="none" w:sz="0" w:space="0" w:color="auto"/>
            <w:bottom w:val="none" w:sz="0" w:space="0" w:color="auto"/>
            <w:right w:val="none" w:sz="0" w:space="0" w:color="auto"/>
          </w:divBdr>
          <w:divsChild>
            <w:div w:id="1076318879">
              <w:marLeft w:val="0"/>
              <w:marRight w:val="0"/>
              <w:marTop w:val="0"/>
              <w:marBottom w:val="0"/>
              <w:divBdr>
                <w:top w:val="none" w:sz="0" w:space="0" w:color="auto"/>
                <w:left w:val="none" w:sz="0" w:space="0" w:color="auto"/>
                <w:bottom w:val="none" w:sz="0" w:space="0" w:color="auto"/>
                <w:right w:val="none" w:sz="0" w:space="0" w:color="auto"/>
              </w:divBdr>
            </w:div>
          </w:divsChild>
        </w:div>
        <w:div w:id="433524502">
          <w:marLeft w:val="0"/>
          <w:marRight w:val="0"/>
          <w:marTop w:val="0"/>
          <w:marBottom w:val="0"/>
          <w:divBdr>
            <w:top w:val="none" w:sz="0" w:space="0" w:color="auto"/>
            <w:left w:val="none" w:sz="0" w:space="0" w:color="auto"/>
            <w:bottom w:val="none" w:sz="0" w:space="0" w:color="auto"/>
            <w:right w:val="none" w:sz="0" w:space="0" w:color="auto"/>
          </w:divBdr>
          <w:divsChild>
            <w:div w:id="1569682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776267">
      <w:bodyDiv w:val="1"/>
      <w:marLeft w:val="0"/>
      <w:marRight w:val="0"/>
      <w:marTop w:val="0"/>
      <w:marBottom w:val="0"/>
      <w:divBdr>
        <w:top w:val="none" w:sz="0" w:space="0" w:color="auto"/>
        <w:left w:val="none" w:sz="0" w:space="0" w:color="auto"/>
        <w:bottom w:val="none" w:sz="0" w:space="0" w:color="auto"/>
        <w:right w:val="none" w:sz="0" w:space="0" w:color="auto"/>
      </w:divBdr>
      <w:divsChild>
        <w:div w:id="1585188633">
          <w:blockQuote w:val="1"/>
          <w:marLeft w:val="720"/>
          <w:marRight w:val="720"/>
          <w:marTop w:val="100"/>
          <w:marBottom w:val="100"/>
          <w:divBdr>
            <w:top w:val="none" w:sz="0" w:space="0" w:color="auto"/>
            <w:left w:val="none" w:sz="0" w:space="0" w:color="auto"/>
            <w:bottom w:val="none" w:sz="0" w:space="0" w:color="auto"/>
            <w:right w:val="none" w:sz="0" w:space="0" w:color="auto"/>
          </w:divBdr>
        </w:div>
        <w:div w:id="1806309727">
          <w:marLeft w:val="0"/>
          <w:marRight w:val="0"/>
          <w:marTop w:val="0"/>
          <w:marBottom w:val="0"/>
          <w:divBdr>
            <w:top w:val="none" w:sz="0" w:space="0" w:color="auto"/>
            <w:left w:val="none" w:sz="0" w:space="0" w:color="auto"/>
            <w:bottom w:val="none" w:sz="0" w:space="0" w:color="auto"/>
            <w:right w:val="none" w:sz="0" w:space="0" w:color="auto"/>
          </w:divBdr>
          <w:divsChild>
            <w:div w:id="1802384407">
              <w:marLeft w:val="0"/>
              <w:marRight w:val="0"/>
              <w:marTop w:val="0"/>
              <w:marBottom w:val="0"/>
              <w:divBdr>
                <w:top w:val="none" w:sz="0" w:space="0" w:color="auto"/>
                <w:left w:val="none" w:sz="0" w:space="0" w:color="auto"/>
                <w:bottom w:val="none" w:sz="0" w:space="0" w:color="auto"/>
                <w:right w:val="none" w:sz="0" w:space="0" w:color="auto"/>
              </w:divBdr>
            </w:div>
          </w:divsChild>
        </w:div>
        <w:div w:id="884366239">
          <w:marLeft w:val="0"/>
          <w:marRight w:val="0"/>
          <w:marTop w:val="0"/>
          <w:marBottom w:val="0"/>
          <w:divBdr>
            <w:top w:val="none" w:sz="0" w:space="0" w:color="auto"/>
            <w:left w:val="none" w:sz="0" w:space="0" w:color="auto"/>
            <w:bottom w:val="none" w:sz="0" w:space="0" w:color="auto"/>
            <w:right w:val="none" w:sz="0" w:space="0" w:color="auto"/>
          </w:divBdr>
          <w:divsChild>
            <w:div w:id="1764182192">
              <w:marLeft w:val="0"/>
              <w:marRight w:val="0"/>
              <w:marTop w:val="0"/>
              <w:marBottom w:val="0"/>
              <w:divBdr>
                <w:top w:val="none" w:sz="0" w:space="0" w:color="auto"/>
                <w:left w:val="none" w:sz="0" w:space="0" w:color="auto"/>
                <w:bottom w:val="none" w:sz="0" w:space="0" w:color="auto"/>
                <w:right w:val="none" w:sz="0" w:space="0" w:color="auto"/>
              </w:divBdr>
            </w:div>
          </w:divsChild>
        </w:div>
        <w:div w:id="1165123595">
          <w:marLeft w:val="0"/>
          <w:marRight w:val="0"/>
          <w:marTop w:val="0"/>
          <w:marBottom w:val="0"/>
          <w:divBdr>
            <w:top w:val="none" w:sz="0" w:space="0" w:color="auto"/>
            <w:left w:val="none" w:sz="0" w:space="0" w:color="auto"/>
            <w:bottom w:val="none" w:sz="0" w:space="0" w:color="auto"/>
            <w:right w:val="none" w:sz="0" w:space="0" w:color="auto"/>
          </w:divBdr>
          <w:divsChild>
            <w:div w:id="1565606695">
              <w:marLeft w:val="0"/>
              <w:marRight w:val="0"/>
              <w:marTop w:val="0"/>
              <w:marBottom w:val="0"/>
              <w:divBdr>
                <w:top w:val="none" w:sz="0" w:space="0" w:color="auto"/>
                <w:left w:val="none" w:sz="0" w:space="0" w:color="auto"/>
                <w:bottom w:val="none" w:sz="0" w:space="0" w:color="auto"/>
                <w:right w:val="none" w:sz="0" w:space="0" w:color="auto"/>
              </w:divBdr>
            </w:div>
          </w:divsChild>
        </w:div>
        <w:div w:id="896160557">
          <w:marLeft w:val="0"/>
          <w:marRight w:val="0"/>
          <w:marTop w:val="0"/>
          <w:marBottom w:val="0"/>
          <w:divBdr>
            <w:top w:val="none" w:sz="0" w:space="0" w:color="auto"/>
            <w:left w:val="none" w:sz="0" w:space="0" w:color="auto"/>
            <w:bottom w:val="none" w:sz="0" w:space="0" w:color="auto"/>
            <w:right w:val="none" w:sz="0" w:space="0" w:color="auto"/>
          </w:divBdr>
          <w:divsChild>
            <w:div w:id="1053189592">
              <w:marLeft w:val="0"/>
              <w:marRight w:val="0"/>
              <w:marTop w:val="0"/>
              <w:marBottom w:val="0"/>
              <w:divBdr>
                <w:top w:val="none" w:sz="0" w:space="0" w:color="auto"/>
                <w:left w:val="none" w:sz="0" w:space="0" w:color="auto"/>
                <w:bottom w:val="none" w:sz="0" w:space="0" w:color="auto"/>
                <w:right w:val="none" w:sz="0" w:space="0" w:color="auto"/>
              </w:divBdr>
            </w:div>
          </w:divsChild>
        </w:div>
        <w:div w:id="11232350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81936875">
      <w:bodyDiv w:val="1"/>
      <w:marLeft w:val="0"/>
      <w:marRight w:val="0"/>
      <w:marTop w:val="0"/>
      <w:marBottom w:val="0"/>
      <w:divBdr>
        <w:top w:val="none" w:sz="0" w:space="0" w:color="auto"/>
        <w:left w:val="none" w:sz="0" w:space="0" w:color="auto"/>
        <w:bottom w:val="none" w:sz="0" w:space="0" w:color="auto"/>
        <w:right w:val="none" w:sz="0" w:space="0" w:color="auto"/>
      </w:divBdr>
    </w:div>
    <w:div w:id="1883862331">
      <w:bodyDiv w:val="1"/>
      <w:marLeft w:val="0"/>
      <w:marRight w:val="0"/>
      <w:marTop w:val="0"/>
      <w:marBottom w:val="0"/>
      <w:divBdr>
        <w:top w:val="none" w:sz="0" w:space="0" w:color="auto"/>
        <w:left w:val="none" w:sz="0" w:space="0" w:color="auto"/>
        <w:bottom w:val="none" w:sz="0" w:space="0" w:color="auto"/>
        <w:right w:val="none" w:sz="0" w:space="0" w:color="auto"/>
      </w:divBdr>
    </w:div>
    <w:div w:id="1884514290">
      <w:bodyDiv w:val="1"/>
      <w:marLeft w:val="0"/>
      <w:marRight w:val="0"/>
      <w:marTop w:val="0"/>
      <w:marBottom w:val="0"/>
      <w:divBdr>
        <w:top w:val="none" w:sz="0" w:space="0" w:color="auto"/>
        <w:left w:val="none" w:sz="0" w:space="0" w:color="auto"/>
        <w:bottom w:val="none" w:sz="0" w:space="0" w:color="auto"/>
        <w:right w:val="none" w:sz="0" w:space="0" w:color="auto"/>
      </w:divBdr>
    </w:div>
    <w:div w:id="1907564222">
      <w:bodyDiv w:val="1"/>
      <w:marLeft w:val="0"/>
      <w:marRight w:val="0"/>
      <w:marTop w:val="0"/>
      <w:marBottom w:val="0"/>
      <w:divBdr>
        <w:top w:val="none" w:sz="0" w:space="0" w:color="auto"/>
        <w:left w:val="none" w:sz="0" w:space="0" w:color="auto"/>
        <w:bottom w:val="none" w:sz="0" w:space="0" w:color="auto"/>
        <w:right w:val="none" w:sz="0" w:space="0" w:color="auto"/>
      </w:divBdr>
    </w:div>
    <w:div w:id="1910190193">
      <w:bodyDiv w:val="1"/>
      <w:marLeft w:val="0"/>
      <w:marRight w:val="0"/>
      <w:marTop w:val="0"/>
      <w:marBottom w:val="0"/>
      <w:divBdr>
        <w:top w:val="none" w:sz="0" w:space="0" w:color="auto"/>
        <w:left w:val="none" w:sz="0" w:space="0" w:color="auto"/>
        <w:bottom w:val="none" w:sz="0" w:space="0" w:color="auto"/>
        <w:right w:val="none" w:sz="0" w:space="0" w:color="auto"/>
      </w:divBdr>
      <w:divsChild>
        <w:div w:id="346519151">
          <w:marLeft w:val="0"/>
          <w:marRight w:val="0"/>
          <w:marTop w:val="0"/>
          <w:marBottom w:val="0"/>
          <w:divBdr>
            <w:top w:val="none" w:sz="0" w:space="0" w:color="auto"/>
            <w:left w:val="none" w:sz="0" w:space="0" w:color="auto"/>
            <w:bottom w:val="none" w:sz="0" w:space="0" w:color="auto"/>
            <w:right w:val="none" w:sz="0" w:space="0" w:color="auto"/>
          </w:divBdr>
        </w:div>
        <w:div w:id="907888221">
          <w:marLeft w:val="0"/>
          <w:marRight w:val="0"/>
          <w:marTop w:val="0"/>
          <w:marBottom w:val="0"/>
          <w:divBdr>
            <w:top w:val="none" w:sz="0" w:space="0" w:color="auto"/>
            <w:left w:val="none" w:sz="0" w:space="0" w:color="auto"/>
            <w:bottom w:val="none" w:sz="0" w:space="0" w:color="auto"/>
            <w:right w:val="none" w:sz="0" w:space="0" w:color="auto"/>
          </w:divBdr>
        </w:div>
        <w:div w:id="2083019712">
          <w:marLeft w:val="0"/>
          <w:marRight w:val="0"/>
          <w:marTop w:val="0"/>
          <w:marBottom w:val="0"/>
          <w:divBdr>
            <w:top w:val="none" w:sz="0" w:space="0" w:color="auto"/>
            <w:left w:val="none" w:sz="0" w:space="0" w:color="auto"/>
            <w:bottom w:val="none" w:sz="0" w:space="0" w:color="auto"/>
            <w:right w:val="none" w:sz="0" w:space="0" w:color="auto"/>
          </w:divBdr>
        </w:div>
        <w:div w:id="715590912">
          <w:marLeft w:val="0"/>
          <w:marRight w:val="0"/>
          <w:marTop w:val="0"/>
          <w:marBottom w:val="0"/>
          <w:divBdr>
            <w:top w:val="none" w:sz="0" w:space="0" w:color="auto"/>
            <w:left w:val="none" w:sz="0" w:space="0" w:color="auto"/>
            <w:bottom w:val="none" w:sz="0" w:space="0" w:color="auto"/>
            <w:right w:val="none" w:sz="0" w:space="0" w:color="auto"/>
          </w:divBdr>
        </w:div>
        <w:div w:id="520434597">
          <w:marLeft w:val="0"/>
          <w:marRight w:val="0"/>
          <w:marTop w:val="0"/>
          <w:marBottom w:val="0"/>
          <w:divBdr>
            <w:top w:val="none" w:sz="0" w:space="0" w:color="auto"/>
            <w:left w:val="none" w:sz="0" w:space="0" w:color="auto"/>
            <w:bottom w:val="none" w:sz="0" w:space="0" w:color="auto"/>
            <w:right w:val="none" w:sz="0" w:space="0" w:color="auto"/>
          </w:divBdr>
        </w:div>
        <w:div w:id="673344267">
          <w:marLeft w:val="0"/>
          <w:marRight w:val="0"/>
          <w:marTop w:val="0"/>
          <w:marBottom w:val="0"/>
          <w:divBdr>
            <w:top w:val="none" w:sz="0" w:space="0" w:color="auto"/>
            <w:left w:val="none" w:sz="0" w:space="0" w:color="auto"/>
            <w:bottom w:val="none" w:sz="0" w:space="0" w:color="auto"/>
            <w:right w:val="none" w:sz="0" w:space="0" w:color="auto"/>
          </w:divBdr>
        </w:div>
        <w:div w:id="1530223261">
          <w:marLeft w:val="0"/>
          <w:marRight w:val="0"/>
          <w:marTop w:val="0"/>
          <w:marBottom w:val="0"/>
          <w:divBdr>
            <w:top w:val="none" w:sz="0" w:space="0" w:color="auto"/>
            <w:left w:val="none" w:sz="0" w:space="0" w:color="auto"/>
            <w:bottom w:val="none" w:sz="0" w:space="0" w:color="auto"/>
            <w:right w:val="none" w:sz="0" w:space="0" w:color="auto"/>
          </w:divBdr>
        </w:div>
        <w:div w:id="1223516657">
          <w:marLeft w:val="0"/>
          <w:marRight w:val="0"/>
          <w:marTop w:val="0"/>
          <w:marBottom w:val="0"/>
          <w:divBdr>
            <w:top w:val="none" w:sz="0" w:space="0" w:color="auto"/>
            <w:left w:val="none" w:sz="0" w:space="0" w:color="auto"/>
            <w:bottom w:val="none" w:sz="0" w:space="0" w:color="auto"/>
            <w:right w:val="none" w:sz="0" w:space="0" w:color="auto"/>
          </w:divBdr>
        </w:div>
      </w:divsChild>
    </w:div>
    <w:div w:id="1914700836">
      <w:bodyDiv w:val="1"/>
      <w:marLeft w:val="0"/>
      <w:marRight w:val="0"/>
      <w:marTop w:val="0"/>
      <w:marBottom w:val="0"/>
      <w:divBdr>
        <w:top w:val="none" w:sz="0" w:space="0" w:color="auto"/>
        <w:left w:val="none" w:sz="0" w:space="0" w:color="auto"/>
        <w:bottom w:val="none" w:sz="0" w:space="0" w:color="auto"/>
        <w:right w:val="none" w:sz="0" w:space="0" w:color="auto"/>
      </w:divBdr>
    </w:div>
    <w:div w:id="1917013480">
      <w:bodyDiv w:val="1"/>
      <w:marLeft w:val="0"/>
      <w:marRight w:val="0"/>
      <w:marTop w:val="0"/>
      <w:marBottom w:val="0"/>
      <w:divBdr>
        <w:top w:val="none" w:sz="0" w:space="0" w:color="auto"/>
        <w:left w:val="none" w:sz="0" w:space="0" w:color="auto"/>
        <w:bottom w:val="none" w:sz="0" w:space="0" w:color="auto"/>
        <w:right w:val="none" w:sz="0" w:space="0" w:color="auto"/>
      </w:divBdr>
    </w:div>
    <w:div w:id="1918705498">
      <w:bodyDiv w:val="1"/>
      <w:marLeft w:val="0"/>
      <w:marRight w:val="0"/>
      <w:marTop w:val="0"/>
      <w:marBottom w:val="0"/>
      <w:divBdr>
        <w:top w:val="none" w:sz="0" w:space="0" w:color="auto"/>
        <w:left w:val="none" w:sz="0" w:space="0" w:color="auto"/>
        <w:bottom w:val="none" w:sz="0" w:space="0" w:color="auto"/>
        <w:right w:val="none" w:sz="0" w:space="0" w:color="auto"/>
      </w:divBdr>
    </w:div>
    <w:div w:id="1927886188">
      <w:bodyDiv w:val="1"/>
      <w:marLeft w:val="0"/>
      <w:marRight w:val="0"/>
      <w:marTop w:val="0"/>
      <w:marBottom w:val="0"/>
      <w:divBdr>
        <w:top w:val="none" w:sz="0" w:space="0" w:color="auto"/>
        <w:left w:val="none" w:sz="0" w:space="0" w:color="auto"/>
        <w:bottom w:val="none" w:sz="0" w:space="0" w:color="auto"/>
        <w:right w:val="none" w:sz="0" w:space="0" w:color="auto"/>
      </w:divBdr>
    </w:div>
    <w:div w:id="1935506712">
      <w:bodyDiv w:val="1"/>
      <w:marLeft w:val="0"/>
      <w:marRight w:val="0"/>
      <w:marTop w:val="0"/>
      <w:marBottom w:val="0"/>
      <w:divBdr>
        <w:top w:val="none" w:sz="0" w:space="0" w:color="auto"/>
        <w:left w:val="none" w:sz="0" w:space="0" w:color="auto"/>
        <w:bottom w:val="none" w:sz="0" w:space="0" w:color="auto"/>
        <w:right w:val="none" w:sz="0" w:space="0" w:color="auto"/>
      </w:divBdr>
    </w:div>
    <w:div w:id="1937979098">
      <w:bodyDiv w:val="1"/>
      <w:marLeft w:val="0"/>
      <w:marRight w:val="0"/>
      <w:marTop w:val="0"/>
      <w:marBottom w:val="0"/>
      <w:divBdr>
        <w:top w:val="none" w:sz="0" w:space="0" w:color="auto"/>
        <w:left w:val="none" w:sz="0" w:space="0" w:color="auto"/>
        <w:bottom w:val="none" w:sz="0" w:space="0" w:color="auto"/>
        <w:right w:val="none" w:sz="0" w:space="0" w:color="auto"/>
      </w:divBdr>
    </w:div>
    <w:div w:id="1956860694">
      <w:bodyDiv w:val="1"/>
      <w:marLeft w:val="0"/>
      <w:marRight w:val="0"/>
      <w:marTop w:val="0"/>
      <w:marBottom w:val="0"/>
      <w:divBdr>
        <w:top w:val="none" w:sz="0" w:space="0" w:color="auto"/>
        <w:left w:val="none" w:sz="0" w:space="0" w:color="auto"/>
        <w:bottom w:val="none" w:sz="0" w:space="0" w:color="auto"/>
        <w:right w:val="none" w:sz="0" w:space="0" w:color="auto"/>
      </w:divBdr>
    </w:div>
    <w:div w:id="1964536835">
      <w:bodyDiv w:val="1"/>
      <w:marLeft w:val="0"/>
      <w:marRight w:val="0"/>
      <w:marTop w:val="0"/>
      <w:marBottom w:val="0"/>
      <w:divBdr>
        <w:top w:val="none" w:sz="0" w:space="0" w:color="auto"/>
        <w:left w:val="none" w:sz="0" w:space="0" w:color="auto"/>
        <w:bottom w:val="none" w:sz="0" w:space="0" w:color="auto"/>
        <w:right w:val="none" w:sz="0" w:space="0" w:color="auto"/>
      </w:divBdr>
      <w:divsChild>
        <w:div w:id="1181241442">
          <w:blockQuote w:val="1"/>
          <w:marLeft w:val="720"/>
          <w:marRight w:val="720"/>
          <w:marTop w:val="100"/>
          <w:marBottom w:val="100"/>
          <w:divBdr>
            <w:top w:val="none" w:sz="0" w:space="0" w:color="auto"/>
            <w:left w:val="none" w:sz="0" w:space="0" w:color="auto"/>
            <w:bottom w:val="none" w:sz="0" w:space="0" w:color="auto"/>
            <w:right w:val="none" w:sz="0" w:space="0" w:color="auto"/>
          </w:divBdr>
        </w:div>
        <w:div w:id="8430078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68850048">
      <w:bodyDiv w:val="1"/>
      <w:marLeft w:val="0"/>
      <w:marRight w:val="0"/>
      <w:marTop w:val="0"/>
      <w:marBottom w:val="0"/>
      <w:divBdr>
        <w:top w:val="none" w:sz="0" w:space="0" w:color="auto"/>
        <w:left w:val="none" w:sz="0" w:space="0" w:color="auto"/>
        <w:bottom w:val="none" w:sz="0" w:space="0" w:color="auto"/>
        <w:right w:val="none" w:sz="0" w:space="0" w:color="auto"/>
      </w:divBdr>
    </w:div>
    <w:div w:id="1970936066">
      <w:bodyDiv w:val="1"/>
      <w:marLeft w:val="0"/>
      <w:marRight w:val="0"/>
      <w:marTop w:val="0"/>
      <w:marBottom w:val="0"/>
      <w:divBdr>
        <w:top w:val="none" w:sz="0" w:space="0" w:color="auto"/>
        <w:left w:val="none" w:sz="0" w:space="0" w:color="auto"/>
        <w:bottom w:val="none" w:sz="0" w:space="0" w:color="auto"/>
        <w:right w:val="none" w:sz="0" w:space="0" w:color="auto"/>
      </w:divBdr>
    </w:div>
    <w:div w:id="1976833524">
      <w:bodyDiv w:val="1"/>
      <w:marLeft w:val="0"/>
      <w:marRight w:val="0"/>
      <w:marTop w:val="0"/>
      <w:marBottom w:val="0"/>
      <w:divBdr>
        <w:top w:val="none" w:sz="0" w:space="0" w:color="auto"/>
        <w:left w:val="none" w:sz="0" w:space="0" w:color="auto"/>
        <w:bottom w:val="none" w:sz="0" w:space="0" w:color="auto"/>
        <w:right w:val="none" w:sz="0" w:space="0" w:color="auto"/>
      </w:divBdr>
      <w:divsChild>
        <w:div w:id="1368870293">
          <w:marLeft w:val="0"/>
          <w:marRight w:val="0"/>
          <w:marTop w:val="0"/>
          <w:marBottom w:val="0"/>
          <w:divBdr>
            <w:top w:val="none" w:sz="0" w:space="0" w:color="auto"/>
            <w:left w:val="none" w:sz="0" w:space="0" w:color="auto"/>
            <w:bottom w:val="none" w:sz="0" w:space="0" w:color="auto"/>
            <w:right w:val="none" w:sz="0" w:space="0" w:color="auto"/>
          </w:divBdr>
          <w:divsChild>
            <w:div w:id="1708945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141153">
      <w:bodyDiv w:val="1"/>
      <w:marLeft w:val="0"/>
      <w:marRight w:val="0"/>
      <w:marTop w:val="0"/>
      <w:marBottom w:val="0"/>
      <w:divBdr>
        <w:top w:val="none" w:sz="0" w:space="0" w:color="auto"/>
        <w:left w:val="none" w:sz="0" w:space="0" w:color="auto"/>
        <w:bottom w:val="none" w:sz="0" w:space="0" w:color="auto"/>
        <w:right w:val="none" w:sz="0" w:space="0" w:color="auto"/>
      </w:divBdr>
    </w:div>
    <w:div w:id="1979336716">
      <w:bodyDiv w:val="1"/>
      <w:marLeft w:val="0"/>
      <w:marRight w:val="0"/>
      <w:marTop w:val="0"/>
      <w:marBottom w:val="0"/>
      <w:divBdr>
        <w:top w:val="none" w:sz="0" w:space="0" w:color="auto"/>
        <w:left w:val="none" w:sz="0" w:space="0" w:color="auto"/>
        <w:bottom w:val="none" w:sz="0" w:space="0" w:color="auto"/>
        <w:right w:val="none" w:sz="0" w:space="0" w:color="auto"/>
      </w:divBdr>
      <w:divsChild>
        <w:div w:id="805657200">
          <w:blockQuote w:val="1"/>
          <w:marLeft w:val="720"/>
          <w:marRight w:val="720"/>
          <w:marTop w:val="100"/>
          <w:marBottom w:val="100"/>
          <w:divBdr>
            <w:top w:val="none" w:sz="0" w:space="0" w:color="auto"/>
            <w:left w:val="none" w:sz="0" w:space="0" w:color="auto"/>
            <w:bottom w:val="none" w:sz="0" w:space="0" w:color="auto"/>
            <w:right w:val="none" w:sz="0" w:space="0" w:color="auto"/>
          </w:divBdr>
        </w:div>
        <w:div w:id="1416364084">
          <w:marLeft w:val="0"/>
          <w:marRight w:val="0"/>
          <w:marTop w:val="0"/>
          <w:marBottom w:val="0"/>
          <w:divBdr>
            <w:top w:val="none" w:sz="0" w:space="0" w:color="auto"/>
            <w:left w:val="none" w:sz="0" w:space="0" w:color="auto"/>
            <w:bottom w:val="none" w:sz="0" w:space="0" w:color="auto"/>
            <w:right w:val="none" w:sz="0" w:space="0" w:color="auto"/>
          </w:divBdr>
          <w:divsChild>
            <w:div w:id="1883783718">
              <w:marLeft w:val="0"/>
              <w:marRight w:val="0"/>
              <w:marTop w:val="0"/>
              <w:marBottom w:val="0"/>
              <w:divBdr>
                <w:top w:val="none" w:sz="0" w:space="0" w:color="auto"/>
                <w:left w:val="none" w:sz="0" w:space="0" w:color="auto"/>
                <w:bottom w:val="none" w:sz="0" w:space="0" w:color="auto"/>
                <w:right w:val="none" w:sz="0" w:space="0" w:color="auto"/>
              </w:divBdr>
            </w:div>
          </w:divsChild>
        </w:div>
        <w:div w:id="1779718887">
          <w:marLeft w:val="0"/>
          <w:marRight w:val="0"/>
          <w:marTop w:val="0"/>
          <w:marBottom w:val="0"/>
          <w:divBdr>
            <w:top w:val="none" w:sz="0" w:space="0" w:color="auto"/>
            <w:left w:val="none" w:sz="0" w:space="0" w:color="auto"/>
            <w:bottom w:val="none" w:sz="0" w:space="0" w:color="auto"/>
            <w:right w:val="none" w:sz="0" w:space="0" w:color="auto"/>
          </w:divBdr>
          <w:divsChild>
            <w:div w:id="1093478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275772">
      <w:bodyDiv w:val="1"/>
      <w:marLeft w:val="0"/>
      <w:marRight w:val="0"/>
      <w:marTop w:val="0"/>
      <w:marBottom w:val="0"/>
      <w:divBdr>
        <w:top w:val="none" w:sz="0" w:space="0" w:color="auto"/>
        <w:left w:val="none" w:sz="0" w:space="0" w:color="auto"/>
        <w:bottom w:val="none" w:sz="0" w:space="0" w:color="auto"/>
        <w:right w:val="none" w:sz="0" w:space="0" w:color="auto"/>
      </w:divBdr>
    </w:div>
    <w:div w:id="1994478746">
      <w:bodyDiv w:val="1"/>
      <w:marLeft w:val="0"/>
      <w:marRight w:val="0"/>
      <w:marTop w:val="0"/>
      <w:marBottom w:val="0"/>
      <w:divBdr>
        <w:top w:val="none" w:sz="0" w:space="0" w:color="auto"/>
        <w:left w:val="none" w:sz="0" w:space="0" w:color="auto"/>
        <w:bottom w:val="none" w:sz="0" w:space="0" w:color="auto"/>
        <w:right w:val="none" w:sz="0" w:space="0" w:color="auto"/>
      </w:divBdr>
      <w:divsChild>
        <w:div w:id="1058213413">
          <w:marLeft w:val="0"/>
          <w:marRight w:val="0"/>
          <w:marTop w:val="0"/>
          <w:marBottom w:val="0"/>
          <w:divBdr>
            <w:top w:val="none" w:sz="0" w:space="0" w:color="auto"/>
            <w:left w:val="none" w:sz="0" w:space="0" w:color="auto"/>
            <w:bottom w:val="none" w:sz="0" w:space="0" w:color="auto"/>
            <w:right w:val="none" w:sz="0" w:space="0" w:color="auto"/>
          </w:divBdr>
          <w:divsChild>
            <w:div w:id="1121067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978712">
      <w:bodyDiv w:val="1"/>
      <w:marLeft w:val="0"/>
      <w:marRight w:val="0"/>
      <w:marTop w:val="0"/>
      <w:marBottom w:val="0"/>
      <w:divBdr>
        <w:top w:val="none" w:sz="0" w:space="0" w:color="auto"/>
        <w:left w:val="none" w:sz="0" w:space="0" w:color="auto"/>
        <w:bottom w:val="none" w:sz="0" w:space="0" w:color="auto"/>
        <w:right w:val="none" w:sz="0" w:space="0" w:color="auto"/>
      </w:divBdr>
    </w:div>
    <w:div w:id="2020691505">
      <w:bodyDiv w:val="1"/>
      <w:marLeft w:val="0"/>
      <w:marRight w:val="0"/>
      <w:marTop w:val="0"/>
      <w:marBottom w:val="0"/>
      <w:divBdr>
        <w:top w:val="none" w:sz="0" w:space="0" w:color="auto"/>
        <w:left w:val="none" w:sz="0" w:space="0" w:color="auto"/>
        <w:bottom w:val="none" w:sz="0" w:space="0" w:color="auto"/>
        <w:right w:val="none" w:sz="0" w:space="0" w:color="auto"/>
      </w:divBdr>
      <w:divsChild>
        <w:div w:id="1689059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31490537">
      <w:bodyDiv w:val="1"/>
      <w:marLeft w:val="0"/>
      <w:marRight w:val="0"/>
      <w:marTop w:val="0"/>
      <w:marBottom w:val="0"/>
      <w:divBdr>
        <w:top w:val="none" w:sz="0" w:space="0" w:color="auto"/>
        <w:left w:val="none" w:sz="0" w:space="0" w:color="auto"/>
        <w:bottom w:val="none" w:sz="0" w:space="0" w:color="auto"/>
        <w:right w:val="none" w:sz="0" w:space="0" w:color="auto"/>
      </w:divBdr>
    </w:div>
    <w:div w:id="2033415045">
      <w:bodyDiv w:val="1"/>
      <w:marLeft w:val="0"/>
      <w:marRight w:val="0"/>
      <w:marTop w:val="0"/>
      <w:marBottom w:val="0"/>
      <w:divBdr>
        <w:top w:val="none" w:sz="0" w:space="0" w:color="auto"/>
        <w:left w:val="none" w:sz="0" w:space="0" w:color="auto"/>
        <w:bottom w:val="none" w:sz="0" w:space="0" w:color="auto"/>
        <w:right w:val="none" w:sz="0" w:space="0" w:color="auto"/>
      </w:divBdr>
    </w:div>
    <w:div w:id="2035692407">
      <w:bodyDiv w:val="1"/>
      <w:marLeft w:val="0"/>
      <w:marRight w:val="0"/>
      <w:marTop w:val="0"/>
      <w:marBottom w:val="0"/>
      <w:divBdr>
        <w:top w:val="none" w:sz="0" w:space="0" w:color="auto"/>
        <w:left w:val="none" w:sz="0" w:space="0" w:color="auto"/>
        <w:bottom w:val="none" w:sz="0" w:space="0" w:color="auto"/>
        <w:right w:val="none" w:sz="0" w:space="0" w:color="auto"/>
      </w:divBdr>
    </w:div>
    <w:div w:id="2046785701">
      <w:bodyDiv w:val="1"/>
      <w:marLeft w:val="0"/>
      <w:marRight w:val="0"/>
      <w:marTop w:val="0"/>
      <w:marBottom w:val="0"/>
      <w:divBdr>
        <w:top w:val="none" w:sz="0" w:space="0" w:color="auto"/>
        <w:left w:val="none" w:sz="0" w:space="0" w:color="auto"/>
        <w:bottom w:val="none" w:sz="0" w:space="0" w:color="auto"/>
        <w:right w:val="none" w:sz="0" w:space="0" w:color="auto"/>
      </w:divBdr>
      <w:divsChild>
        <w:div w:id="9472748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49061362">
      <w:bodyDiv w:val="1"/>
      <w:marLeft w:val="0"/>
      <w:marRight w:val="0"/>
      <w:marTop w:val="0"/>
      <w:marBottom w:val="0"/>
      <w:divBdr>
        <w:top w:val="none" w:sz="0" w:space="0" w:color="auto"/>
        <w:left w:val="none" w:sz="0" w:space="0" w:color="auto"/>
        <w:bottom w:val="none" w:sz="0" w:space="0" w:color="auto"/>
        <w:right w:val="none" w:sz="0" w:space="0" w:color="auto"/>
      </w:divBdr>
    </w:div>
    <w:div w:id="2049260265">
      <w:bodyDiv w:val="1"/>
      <w:marLeft w:val="0"/>
      <w:marRight w:val="0"/>
      <w:marTop w:val="0"/>
      <w:marBottom w:val="0"/>
      <w:divBdr>
        <w:top w:val="none" w:sz="0" w:space="0" w:color="auto"/>
        <w:left w:val="none" w:sz="0" w:space="0" w:color="auto"/>
        <w:bottom w:val="none" w:sz="0" w:space="0" w:color="auto"/>
        <w:right w:val="none" w:sz="0" w:space="0" w:color="auto"/>
      </w:divBdr>
    </w:div>
    <w:div w:id="2053725385">
      <w:bodyDiv w:val="1"/>
      <w:marLeft w:val="0"/>
      <w:marRight w:val="0"/>
      <w:marTop w:val="0"/>
      <w:marBottom w:val="0"/>
      <w:divBdr>
        <w:top w:val="none" w:sz="0" w:space="0" w:color="auto"/>
        <w:left w:val="none" w:sz="0" w:space="0" w:color="auto"/>
        <w:bottom w:val="none" w:sz="0" w:space="0" w:color="auto"/>
        <w:right w:val="none" w:sz="0" w:space="0" w:color="auto"/>
      </w:divBdr>
    </w:div>
    <w:div w:id="2055620828">
      <w:bodyDiv w:val="1"/>
      <w:marLeft w:val="0"/>
      <w:marRight w:val="0"/>
      <w:marTop w:val="0"/>
      <w:marBottom w:val="0"/>
      <w:divBdr>
        <w:top w:val="none" w:sz="0" w:space="0" w:color="auto"/>
        <w:left w:val="none" w:sz="0" w:space="0" w:color="auto"/>
        <w:bottom w:val="none" w:sz="0" w:space="0" w:color="auto"/>
        <w:right w:val="none" w:sz="0" w:space="0" w:color="auto"/>
      </w:divBdr>
      <w:divsChild>
        <w:div w:id="1924073263">
          <w:blockQuote w:val="1"/>
          <w:marLeft w:val="720"/>
          <w:marRight w:val="720"/>
          <w:marTop w:val="100"/>
          <w:marBottom w:val="100"/>
          <w:divBdr>
            <w:top w:val="none" w:sz="0" w:space="0" w:color="auto"/>
            <w:left w:val="none" w:sz="0" w:space="0" w:color="auto"/>
            <w:bottom w:val="none" w:sz="0" w:space="0" w:color="auto"/>
            <w:right w:val="none" w:sz="0" w:space="0" w:color="auto"/>
          </w:divBdr>
        </w:div>
        <w:div w:id="1239825485">
          <w:blockQuote w:val="1"/>
          <w:marLeft w:val="720"/>
          <w:marRight w:val="720"/>
          <w:marTop w:val="100"/>
          <w:marBottom w:val="100"/>
          <w:divBdr>
            <w:top w:val="none" w:sz="0" w:space="0" w:color="auto"/>
            <w:left w:val="none" w:sz="0" w:space="0" w:color="auto"/>
            <w:bottom w:val="none" w:sz="0" w:space="0" w:color="auto"/>
            <w:right w:val="none" w:sz="0" w:space="0" w:color="auto"/>
          </w:divBdr>
        </w:div>
        <w:div w:id="448402374">
          <w:blockQuote w:val="1"/>
          <w:marLeft w:val="720"/>
          <w:marRight w:val="720"/>
          <w:marTop w:val="100"/>
          <w:marBottom w:val="100"/>
          <w:divBdr>
            <w:top w:val="none" w:sz="0" w:space="0" w:color="auto"/>
            <w:left w:val="none" w:sz="0" w:space="0" w:color="auto"/>
            <w:bottom w:val="none" w:sz="0" w:space="0" w:color="auto"/>
            <w:right w:val="none" w:sz="0" w:space="0" w:color="auto"/>
          </w:divBdr>
        </w:div>
        <w:div w:id="404257551">
          <w:blockQuote w:val="1"/>
          <w:marLeft w:val="720"/>
          <w:marRight w:val="720"/>
          <w:marTop w:val="100"/>
          <w:marBottom w:val="100"/>
          <w:divBdr>
            <w:top w:val="none" w:sz="0" w:space="0" w:color="auto"/>
            <w:left w:val="none" w:sz="0" w:space="0" w:color="auto"/>
            <w:bottom w:val="none" w:sz="0" w:space="0" w:color="auto"/>
            <w:right w:val="none" w:sz="0" w:space="0" w:color="auto"/>
          </w:divBdr>
        </w:div>
        <w:div w:id="21258052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55881167">
      <w:bodyDiv w:val="1"/>
      <w:marLeft w:val="0"/>
      <w:marRight w:val="0"/>
      <w:marTop w:val="0"/>
      <w:marBottom w:val="0"/>
      <w:divBdr>
        <w:top w:val="none" w:sz="0" w:space="0" w:color="auto"/>
        <w:left w:val="none" w:sz="0" w:space="0" w:color="auto"/>
        <w:bottom w:val="none" w:sz="0" w:space="0" w:color="auto"/>
        <w:right w:val="none" w:sz="0" w:space="0" w:color="auto"/>
      </w:divBdr>
    </w:div>
    <w:div w:id="2070420487">
      <w:bodyDiv w:val="1"/>
      <w:marLeft w:val="0"/>
      <w:marRight w:val="0"/>
      <w:marTop w:val="0"/>
      <w:marBottom w:val="0"/>
      <w:divBdr>
        <w:top w:val="none" w:sz="0" w:space="0" w:color="auto"/>
        <w:left w:val="none" w:sz="0" w:space="0" w:color="auto"/>
        <w:bottom w:val="none" w:sz="0" w:space="0" w:color="auto"/>
        <w:right w:val="none" w:sz="0" w:space="0" w:color="auto"/>
      </w:divBdr>
    </w:div>
    <w:div w:id="2071926220">
      <w:bodyDiv w:val="1"/>
      <w:marLeft w:val="0"/>
      <w:marRight w:val="0"/>
      <w:marTop w:val="0"/>
      <w:marBottom w:val="0"/>
      <w:divBdr>
        <w:top w:val="none" w:sz="0" w:space="0" w:color="auto"/>
        <w:left w:val="none" w:sz="0" w:space="0" w:color="auto"/>
        <w:bottom w:val="none" w:sz="0" w:space="0" w:color="auto"/>
        <w:right w:val="none" w:sz="0" w:space="0" w:color="auto"/>
      </w:divBdr>
      <w:divsChild>
        <w:div w:id="1441993882">
          <w:blockQuote w:val="1"/>
          <w:marLeft w:val="720"/>
          <w:marRight w:val="720"/>
          <w:marTop w:val="100"/>
          <w:marBottom w:val="100"/>
          <w:divBdr>
            <w:top w:val="none" w:sz="0" w:space="0" w:color="auto"/>
            <w:left w:val="none" w:sz="0" w:space="0" w:color="auto"/>
            <w:bottom w:val="none" w:sz="0" w:space="0" w:color="auto"/>
            <w:right w:val="none" w:sz="0" w:space="0" w:color="auto"/>
          </w:divBdr>
        </w:div>
        <w:div w:id="1614749800">
          <w:marLeft w:val="0"/>
          <w:marRight w:val="0"/>
          <w:marTop w:val="0"/>
          <w:marBottom w:val="0"/>
          <w:divBdr>
            <w:top w:val="none" w:sz="0" w:space="0" w:color="auto"/>
            <w:left w:val="none" w:sz="0" w:space="0" w:color="auto"/>
            <w:bottom w:val="none" w:sz="0" w:space="0" w:color="auto"/>
            <w:right w:val="none" w:sz="0" w:space="0" w:color="auto"/>
          </w:divBdr>
          <w:divsChild>
            <w:div w:id="1680964809">
              <w:marLeft w:val="0"/>
              <w:marRight w:val="0"/>
              <w:marTop w:val="0"/>
              <w:marBottom w:val="0"/>
              <w:divBdr>
                <w:top w:val="none" w:sz="0" w:space="0" w:color="auto"/>
                <w:left w:val="none" w:sz="0" w:space="0" w:color="auto"/>
                <w:bottom w:val="none" w:sz="0" w:space="0" w:color="auto"/>
                <w:right w:val="none" w:sz="0" w:space="0" w:color="auto"/>
              </w:divBdr>
            </w:div>
          </w:divsChild>
        </w:div>
        <w:div w:id="1053457225">
          <w:marLeft w:val="0"/>
          <w:marRight w:val="0"/>
          <w:marTop w:val="0"/>
          <w:marBottom w:val="0"/>
          <w:divBdr>
            <w:top w:val="none" w:sz="0" w:space="0" w:color="auto"/>
            <w:left w:val="none" w:sz="0" w:space="0" w:color="auto"/>
            <w:bottom w:val="none" w:sz="0" w:space="0" w:color="auto"/>
            <w:right w:val="none" w:sz="0" w:space="0" w:color="auto"/>
          </w:divBdr>
          <w:divsChild>
            <w:div w:id="122582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590079">
      <w:bodyDiv w:val="1"/>
      <w:marLeft w:val="0"/>
      <w:marRight w:val="0"/>
      <w:marTop w:val="0"/>
      <w:marBottom w:val="0"/>
      <w:divBdr>
        <w:top w:val="none" w:sz="0" w:space="0" w:color="auto"/>
        <w:left w:val="none" w:sz="0" w:space="0" w:color="auto"/>
        <w:bottom w:val="none" w:sz="0" w:space="0" w:color="auto"/>
        <w:right w:val="none" w:sz="0" w:space="0" w:color="auto"/>
      </w:divBdr>
    </w:div>
    <w:div w:id="2092848058">
      <w:bodyDiv w:val="1"/>
      <w:marLeft w:val="0"/>
      <w:marRight w:val="0"/>
      <w:marTop w:val="0"/>
      <w:marBottom w:val="0"/>
      <w:divBdr>
        <w:top w:val="none" w:sz="0" w:space="0" w:color="auto"/>
        <w:left w:val="none" w:sz="0" w:space="0" w:color="auto"/>
        <w:bottom w:val="none" w:sz="0" w:space="0" w:color="auto"/>
        <w:right w:val="none" w:sz="0" w:space="0" w:color="auto"/>
      </w:divBdr>
      <w:divsChild>
        <w:div w:id="1716198514">
          <w:marLeft w:val="0"/>
          <w:marRight w:val="0"/>
          <w:marTop w:val="0"/>
          <w:marBottom w:val="0"/>
          <w:divBdr>
            <w:top w:val="none" w:sz="0" w:space="0" w:color="auto"/>
            <w:left w:val="none" w:sz="0" w:space="0" w:color="auto"/>
            <w:bottom w:val="none" w:sz="0" w:space="0" w:color="auto"/>
            <w:right w:val="none" w:sz="0" w:space="0" w:color="auto"/>
          </w:divBdr>
          <w:divsChild>
            <w:div w:id="1231816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944419">
      <w:bodyDiv w:val="1"/>
      <w:marLeft w:val="0"/>
      <w:marRight w:val="0"/>
      <w:marTop w:val="0"/>
      <w:marBottom w:val="0"/>
      <w:divBdr>
        <w:top w:val="none" w:sz="0" w:space="0" w:color="auto"/>
        <w:left w:val="none" w:sz="0" w:space="0" w:color="auto"/>
        <w:bottom w:val="none" w:sz="0" w:space="0" w:color="auto"/>
        <w:right w:val="none" w:sz="0" w:space="0" w:color="auto"/>
      </w:divBdr>
    </w:div>
    <w:div w:id="2099445882">
      <w:bodyDiv w:val="1"/>
      <w:marLeft w:val="0"/>
      <w:marRight w:val="0"/>
      <w:marTop w:val="0"/>
      <w:marBottom w:val="0"/>
      <w:divBdr>
        <w:top w:val="none" w:sz="0" w:space="0" w:color="auto"/>
        <w:left w:val="none" w:sz="0" w:space="0" w:color="auto"/>
        <w:bottom w:val="none" w:sz="0" w:space="0" w:color="auto"/>
        <w:right w:val="none" w:sz="0" w:space="0" w:color="auto"/>
      </w:divBdr>
    </w:div>
    <w:div w:id="2101171013">
      <w:bodyDiv w:val="1"/>
      <w:marLeft w:val="0"/>
      <w:marRight w:val="0"/>
      <w:marTop w:val="0"/>
      <w:marBottom w:val="0"/>
      <w:divBdr>
        <w:top w:val="none" w:sz="0" w:space="0" w:color="auto"/>
        <w:left w:val="none" w:sz="0" w:space="0" w:color="auto"/>
        <w:bottom w:val="none" w:sz="0" w:space="0" w:color="auto"/>
        <w:right w:val="none" w:sz="0" w:space="0" w:color="auto"/>
      </w:divBdr>
    </w:div>
    <w:div w:id="2108235266">
      <w:bodyDiv w:val="1"/>
      <w:marLeft w:val="0"/>
      <w:marRight w:val="0"/>
      <w:marTop w:val="0"/>
      <w:marBottom w:val="0"/>
      <w:divBdr>
        <w:top w:val="none" w:sz="0" w:space="0" w:color="auto"/>
        <w:left w:val="none" w:sz="0" w:space="0" w:color="auto"/>
        <w:bottom w:val="none" w:sz="0" w:space="0" w:color="auto"/>
        <w:right w:val="none" w:sz="0" w:space="0" w:color="auto"/>
      </w:divBdr>
    </w:div>
    <w:div w:id="2109814670">
      <w:bodyDiv w:val="1"/>
      <w:marLeft w:val="0"/>
      <w:marRight w:val="0"/>
      <w:marTop w:val="0"/>
      <w:marBottom w:val="0"/>
      <w:divBdr>
        <w:top w:val="none" w:sz="0" w:space="0" w:color="auto"/>
        <w:left w:val="none" w:sz="0" w:space="0" w:color="auto"/>
        <w:bottom w:val="none" w:sz="0" w:space="0" w:color="auto"/>
        <w:right w:val="none" w:sz="0" w:space="0" w:color="auto"/>
      </w:divBdr>
    </w:div>
    <w:div w:id="2119057720">
      <w:bodyDiv w:val="1"/>
      <w:marLeft w:val="0"/>
      <w:marRight w:val="0"/>
      <w:marTop w:val="0"/>
      <w:marBottom w:val="0"/>
      <w:divBdr>
        <w:top w:val="none" w:sz="0" w:space="0" w:color="auto"/>
        <w:left w:val="none" w:sz="0" w:space="0" w:color="auto"/>
        <w:bottom w:val="none" w:sz="0" w:space="0" w:color="auto"/>
        <w:right w:val="none" w:sz="0" w:space="0" w:color="auto"/>
      </w:divBdr>
    </w:div>
    <w:div w:id="2120290533">
      <w:bodyDiv w:val="1"/>
      <w:marLeft w:val="0"/>
      <w:marRight w:val="0"/>
      <w:marTop w:val="0"/>
      <w:marBottom w:val="0"/>
      <w:divBdr>
        <w:top w:val="none" w:sz="0" w:space="0" w:color="auto"/>
        <w:left w:val="none" w:sz="0" w:space="0" w:color="auto"/>
        <w:bottom w:val="none" w:sz="0" w:space="0" w:color="auto"/>
        <w:right w:val="none" w:sz="0" w:space="0" w:color="auto"/>
      </w:divBdr>
    </w:div>
    <w:div w:id="2133278004">
      <w:bodyDiv w:val="1"/>
      <w:marLeft w:val="0"/>
      <w:marRight w:val="0"/>
      <w:marTop w:val="0"/>
      <w:marBottom w:val="0"/>
      <w:divBdr>
        <w:top w:val="none" w:sz="0" w:space="0" w:color="auto"/>
        <w:left w:val="none" w:sz="0" w:space="0" w:color="auto"/>
        <w:bottom w:val="none" w:sz="0" w:space="0" w:color="auto"/>
        <w:right w:val="none" w:sz="0" w:space="0" w:color="auto"/>
      </w:divBdr>
      <w:divsChild>
        <w:div w:id="2083599585">
          <w:blockQuote w:val="1"/>
          <w:marLeft w:val="720"/>
          <w:marRight w:val="720"/>
          <w:marTop w:val="100"/>
          <w:marBottom w:val="100"/>
          <w:divBdr>
            <w:top w:val="none" w:sz="0" w:space="0" w:color="auto"/>
            <w:left w:val="none" w:sz="0" w:space="0" w:color="auto"/>
            <w:bottom w:val="none" w:sz="0" w:space="0" w:color="auto"/>
            <w:right w:val="none" w:sz="0" w:space="0" w:color="auto"/>
          </w:divBdr>
        </w:div>
        <w:div w:id="1496384252">
          <w:marLeft w:val="0"/>
          <w:marRight w:val="0"/>
          <w:marTop w:val="0"/>
          <w:marBottom w:val="0"/>
          <w:divBdr>
            <w:top w:val="none" w:sz="0" w:space="0" w:color="auto"/>
            <w:left w:val="none" w:sz="0" w:space="0" w:color="auto"/>
            <w:bottom w:val="none" w:sz="0" w:space="0" w:color="auto"/>
            <w:right w:val="none" w:sz="0" w:space="0" w:color="auto"/>
          </w:divBdr>
          <w:divsChild>
            <w:div w:id="1650984239">
              <w:marLeft w:val="0"/>
              <w:marRight w:val="0"/>
              <w:marTop w:val="0"/>
              <w:marBottom w:val="0"/>
              <w:divBdr>
                <w:top w:val="none" w:sz="0" w:space="0" w:color="auto"/>
                <w:left w:val="none" w:sz="0" w:space="0" w:color="auto"/>
                <w:bottom w:val="none" w:sz="0" w:space="0" w:color="auto"/>
                <w:right w:val="none" w:sz="0" w:space="0" w:color="auto"/>
              </w:divBdr>
            </w:div>
          </w:divsChild>
        </w:div>
        <w:div w:id="1660304175">
          <w:marLeft w:val="0"/>
          <w:marRight w:val="0"/>
          <w:marTop w:val="0"/>
          <w:marBottom w:val="0"/>
          <w:divBdr>
            <w:top w:val="none" w:sz="0" w:space="0" w:color="auto"/>
            <w:left w:val="none" w:sz="0" w:space="0" w:color="auto"/>
            <w:bottom w:val="none" w:sz="0" w:space="0" w:color="auto"/>
            <w:right w:val="none" w:sz="0" w:space="0" w:color="auto"/>
          </w:divBdr>
          <w:divsChild>
            <w:div w:id="1535969533">
              <w:marLeft w:val="0"/>
              <w:marRight w:val="0"/>
              <w:marTop w:val="0"/>
              <w:marBottom w:val="0"/>
              <w:divBdr>
                <w:top w:val="none" w:sz="0" w:space="0" w:color="auto"/>
                <w:left w:val="none" w:sz="0" w:space="0" w:color="auto"/>
                <w:bottom w:val="none" w:sz="0" w:space="0" w:color="auto"/>
                <w:right w:val="none" w:sz="0" w:space="0" w:color="auto"/>
              </w:divBdr>
            </w:div>
          </w:divsChild>
        </w:div>
        <w:div w:id="617565127">
          <w:blockQuote w:val="1"/>
          <w:marLeft w:val="720"/>
          <w:marRight w:val="720"/>
          <w:marTop w:val="100"/>
          <w:marBottom w:val="100"/>
          <w:divBdr>
            <w:top w:val="none" w:sz="0" w:space="0" w:color="auto"/>
            <w:left w:val="none" w:sz="0" w:space="0" w:color="auto"/>
            <w:bottom w:val="none" w:sz="0" w:space="0" w:color="auto"/>
            <w:right w:val="none" w:sz="0" w:space="0" w:color="auto"/>
          </w:divBdr>
        </w:div>
        <w:div w:id="204636144">
          <w:marLeft w:val="0"/>
          <w:marRight w:val="0"/>
          <w:marTop w:val="0"/>
          <w:marBottom w:val="0"/>
          <w:divBdr>
            <w:top w:val="none" w:sz="0" w:space="0" w:color="auto"/>
            <w:left w:val="none" w:sz="0" w:space="0" w:color="auto"/>
            <w:bottom w:val="none" w:sz="0" w:space="0" w:color="auto"/>
            <w:right w:val="none" w:sz="0" w:space="0" w:color="auto"/>
          </w:divBdr>
          <w:divsChild>
            <w:div w:id="1548252936">
              <w:marLeft w:val="0"/>
              <w:marRight w:val="0"/>
              <w:marTop w:val="0"/>
              <w:marBottom w:val="0"/>
              <w:divBdr>
                <w:top w:val="none" w:sz="0" w:space="0" w:color="auto"/>
                <w:left w:val="none" w:sz="0" w:space="0" w:color="auto"/>
                <w:bottom w:val="none" w:sz="0" w:space="0" w:color="auto"/>
                <w:right w:val="none" w:sz="0" w:space="0" w:color="auto"/>
              </w:divBdr>
            </w:div>
          </w:divsChild>
        </w:div>
        <w:div w:id="1410881131">
          <w:marLeft w:val="0"/>
          <w:marRight w:val="0"/>
          <w:marTop w:val="0"/>
          <w:marBottom w:val="0"/>
          <w:divBdr>
            <w:top w:val="none" w:sz="0" w:space="0" w:color="auto"/>
            <w:left w:val="none" w:sz="0" w:space="0" w:color="auto"/>
            <w:bottom w:val="none" w:sz="0" w:space="0" w:color="auto"/>
            <w:right w:val="none" w:sz="0" w:space="0" w:color="auto"/>
          </w:divBdr>
          <w:divsChild>
            <w:div w:id="5091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635980">
      <w:bodyDiv w:val="1"/>
      <w:marLeft w:val="0"/>
      <w:marRight w:val="0"/>
      <w:marTop w:val="0"/>
      <w:marBottom w:val="0"/>
      <w:divBdr>
        <w:top w:val="none" w:sz="0" w:space="0" w:color="auto"/>
        <w:left w:val="none" w:sz="0" w:space="0" w:color="auto"/>
        <w:bottom w:val="none" w:sz="0" w:space="0" w:color="auto"/>
        <w:right w:val="none" w:sz="0" w:space="0" w:color="auto"/>
      </w:divBdr>
    </w:div>
    <w:div w:id="21464636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monetnoctaris.com/" TargetMode="External"/><Relationship Id="rId18" Type="http://schemas.openxmlformats.org/officeDocument/2006/relationships/hyperlink" Target="https://www.google.com/maps/search/Global+Coherence+Initiative+%28HeartMath%29%2C+Global+%28sensor+network%29?utm_source=chatgpt.com" TargetMode="External"/><Relationship Id="rId26" Type="http://schemas.openxmlformats.org/officeDocument/2006/relationships/hyperlink" Target="https://www.gaylelynnanderik.com/post/the-power-of-grid-work-anchoring-light-for-collective-ascension?utm_source=chatgpt.com" TargetMode="External"/><Relationship Id="rId39" Type="http://schemas.openxmlformats.org/officeDocument/2006/relationships/hyperlink" Target="https://www.meetup.com/psychiccircles/" TargetMode="External"/><Relationship Id="rId21" Type="http://schemas.openxmlformats.org/officeDocument/2006/relationships/hyperlink" Target="https://www.melimarton.com/blog/spinach-dnj9z?utm_source=chatgpt.com" TargetMode="External"/><Relationship Id="rId34" Type="http://schemas.openxmlformats.org/officeDocument/2006/relationships/hyperlink" Target="https://www.meetup.com/lightworkersunited/" TargetMode="External"/><Relationship Id="rId42" Type="http://schemas.openxmlformats.org/officeDocument/2006/relationships/hyperlink" Target="https://merkabamolly.com/?utm_source=chatgpt.com" TargetMode="External"/><Relationship Id="rId47" Type="http://schemas.openxmlformats.org/officeDocument/2006/relationships/hyperlink" Target="https://www.reddit.com/r/starseeds/comments/1j94wkx/free_monthly_spiritual_awakening_support_group/" TargetMode="External"/><Relationship Id="rId50" Type="http://schemas.openxmlformats.org/officeDocument/2006/relationships/hyperlink" Target="https://open.spotify.com/show/5I9q2RMyA89sicqeqsYASf" TargetMode="External"/><Relationship Id="rId55" Type="http://schemas.openxmlformats.org/officeDocument/2006/relationships/hyperlink" Target="https://harmonyslater.com/lightworker-mastermind"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aetherius.org/?srsltid=AfmBOopHFCLrjcZaWihPTL3A_toK4dOPSaTWpsXDNCzRHtoWKVgli-Zt" TargetMode="External"/><Relationship Id="rId29" Type="http://schemas.openxmlformats.org/officeDocument/2006/relationships/hyperlink" Target="https://www.meetup.com/portland-energy-consciousness-community-calendar/" TargetMode="External"/><Relationship Id="rId11" Type="http://schemas.openxmlformats.org/officeDocument/2006/relationships/hyperlink" Target="https://www.youtube.com/@childrenofthesun1" TargetMode="External"/><Relationship Id="rId24" Type="http://schemas.openxmlformats.org/officeDocument/2006/relationships/hyperlink" Target="https://shamancestors.com/gridwork?utm_source=chatgpt.com" TargetMode="External"/><Relationship Id="rId32" Type="http://schemas.openxmlformats.org/officeDocument/2006/relationships/hyperlink" Target="https://www.meetup.com/calgary-mindset-meditation-wellness-group/" TargetMode="External"/><Relationship Id="rId37" Type="http://schemas.openxmlformats.org/officeDocument/2006/relationships/hyperlink" Target="https://www.thecommunityoflight.org/" TargetMode="External"/><Relationship Id="rId40" Type="http://schemas.openxmlformats.org/officeDocument/2006/relationships/hyperlink" Target="https://www.meetup.com/spiritual-meditation-classes-by-the-sea/" TargetMode="External"/><Relationship Id="rId45" Type="http://schemas.openxmlformats.org/officeDocument/2006/relationships/hyperlink" Target="https://www.facebook.com/groups/lightworkersandstarseeds/" TargetMode="External"/><Relationship Id="rId53" Type="http://schemas.openxmlformats.org/officeDocument/2006/relationships/hyperlink" Target="https://katrinathelightworker.com/about-me/" TargetMode="External"/><Relationship Id="rId58" Type="http://schemas.openxmlformats.org/officeDocument/2006/relationships/hyperlink" Target="https://www.reddit.com/r/LightWorkers/comments/1i6yzkn/meet_other_lightworkers/" TargetMode="External"/><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hyperlink" Target="https://margotlaird.blog/" TargetMode="External"/><Relationship Id="rId14" Type="http://schemas.openxmlformats.org/officeDocument/2006/relationships/hyperlink" Target="https://spiritlibrary.com/" TargetMode="External"/><Relationship Id="rId22" Type="http://schemas.openxmlformats.org/officeDocument/2006/relationships/hyperlink" Target="https://www.theharmonicgarden.com/post/nurturing-the-planetary-grids-what-is-planetary-grid-work-and-why-would-one-decided-to-participate?utm_source=chatgpt.com" TargetMode="External"/><Relationship Id="rId27" Type="http://schemas.openxmlformats.org/officeDocument/2006/relationships/hyperlink" Target="https://www.innerspacevoyages.com/planetary-gridwork.html?utm_source=chatgpt.com" TargetMode="External"/><Relationship Id="rId30" Type="http://schemas.openxmlformats.org/officeDocument/2006/relationships/hyperlink" Target="https://www.meetup.com/New-Beginnings-Energy-Healing-Circle/" TargetMode="External"/><Relationship Id="rId35" Type="http://schemas.openxmlformats.org/officeDocument/2006/relationships/hyperlink" Target="https://www.meetup.com/starseed-lightworkers-support-group/" TargetMode="External"/><Relationship Id="rId43" Type="http://schemas.openxmlformats.org/officeDocument/2006/relationships/hyperlink" Target="https://www.sydneyhealer.com.au/?utm_source=chatgpt.com" TargetMode="External"/><Relationship Id="rId48" Type="http://schemas.openxmlformats.org/officeDocument/2006/relationships/hyperlink" Target="https://www.instagram.com/p/C87rJ2uyPgv/" TargetMode="External"/><Relationship Id="rId56" Type="http://schemas.openxmlformats.org/officeDocument/2006/relationships/hyperlink" Target="https://www.mysoulacademy.com/lightworkers.html" TargetMode="External"/><Relationship Id="rId8" Type="http://schemas.openxmlformats.org/officeDocument/2006/relationships/image" Target="media/image1.png"/><Relationship Id="rId51" Type="http://schemas.openxmlformats.org/officeDocument/2006/relationships/hyperlink" Target="https://www.meetup.com/topics/light-workers/" TargetMode="External"/><Relationship Id="rId3" Type="http://schemas.openxmlformats.org/officeDocument/2006/relationships/styles" Target="styles.xml"/><Relationship Id="rId12" Type="http://schemas.openxmlformats.org/officeDocument/2006/relationships/hyperlink" Target="https://www.starseedacademycoachtraining.com/" TargetMode="External"/><Relationship Id="rId17" Type="http://schemas.openxmlformats.org/officeDocument/2006/relationships/hyperlink" Target="https://emissaries.org/" TargetMode="External"/><Relationship Id="rId25" Type="http://schemas.openxmlformats.org/officeDocument/2006/relationships/hyperlink" Target="https://souls-space.com/what-is-a-gridworker-lightworker/?utm_source=chatgpt.com" TargetMode="External"/><Relationship Id="rId33" Type="http://schemas.openxmlformats.org/officeDocument/2006/relationships/hyperlink" Target="https://www.meetup.com/lightworkergifts/" TargetMode="External"/><Relationship Id="rId38" Type="http://schemas.openxmlformats.org/officeDocument/2006/relationships/hyperlink" Target="https://www.meetup.com/en-AU/thegatheringlighthouse/" TargetMode="External"/><Relationship Id="rId46" Type="http://schemas.openxmlformats.org/officeDocument/2006/relationships/hyperlink" Target="https://www.meetup.com/twin-flames-starseeds-and-lightworkers/" TargetMode="External"/><Relationship Id="rId59" Type="http://schemas.openxmlformats.org/officeDocument/2006/relationships/header" Target="header1.xml"/><Relationship Id="rId20" Type="http://schemas.openxmlformats.org/officeDocument/2006/relationships/hyperlink" Target="https://www.projectearthwork.org/blog/your-own-path-grid-keeping?utm_source=chatgpt.com" TargetMode="External"/><Relationship Id="rId41" Type="http://schemas.openxmlformats.org/officeDocument/2006/relationships/hyperlink" Target="https://www.meetup.com/starseed-lightworkers-support-group/" TargetMode="External"/><Relationship Id="rId54" Type="http://schemas.openxmlformats.org/officeDocument/2006/relationships/hyperlink" Target="https://www.thelightworkerscollective.com/"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lightworkersuniteshow.com/" TargetMode="External"/><Relationship Id="rId23" Type="http://schemas.openxmlformats.org/officeDocument/2006/relationships/hyperlink" Target="https://prepareforchange.net/participate/light-work/grid-work-delivering-light-to-a-sacred-site-near-you/?utm_source=chatgpt.com" TargetMode="External"/><Relationship Id="rId28" Type="http://schemas.openxmlformats.org/officeDocument/2006/relationships/hyperlink" Target="https://www.ashtarcommandcrew.net/profiles/blogs/planetary-gridwork-by-natalia-alba?utm_source=chatgpt.com" TargetMode="External"/><Relationship Id="rId36" Type="http://schemas.openxmlformats.org/officeDocument/2006/relationships/hyperlink" Target="https://lightworkerascension.com/" TargetMode="External"/><Relationship Id="rId49" Type="http://schemas.openxmlformats.org/officeDocument/2006/relationships/hyperlink" Target="https://www.soul-temple.com/en/starseeds-lightworkers-and-wayshowers" TargetMode="External"/><Relationship Id="rId57" Type="http://schemas.openxmlformats.org/officeDocument/2006/relationships/hyperlink" Target="https://purelightwellness.com/lightworker-academy/" TargetMode="External"/><Relationship Id="rId10" Type="http://schemas.openxmlformats.org/officeDocument/2006/relationships/hyperlink" Target="https://www.144karmyoflight.org/" TargetMode="External"/><Relationship Id="rId31" Type="http://schemas.openxmlformats.org/officeDocument/2006/relationships/hyperlink" Target="https://awkwardlyzen.com/" TargetMode="External"/><Relationship Id="rId44" Type="http://schemas.openxmlformats.org/officeDocument/2006/relationships/hyperlink" Target="https://www.facebook.com/groups/starseedawakening/" TargetMode="External"/><Relationship Id="rId52" Type="http://schemas.openxmlformats.org/officeDocument/2006/relationships/hyperlink" Target="https://lightworkersalliance.com/" TargetMode="External"/><Relationship Id="rId6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gaiafield.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071835-A5A3-4584-88DB-740FE3A1E7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14528</TotalTime>
  <Pages>186</Pages>
  <Words>59256</Words>
  <Characters>337760</Characters>
  <Application>Microsoft Office Word</Application>
  <DocSecurity>0</DocSecurity>
  <Lines>2814</Lines>
  <Paragraphs>792</Paragraphs>
  <ScaleCrop>false</ScaleCrop>
  <HeadingPairs>
    <vt:vector size="4" baseType="variant">
      <vt:variant>
        <vt:lpstr>Title</vt:lpstr>
      </vt:variant>
      <vt:variant>
        <vt:i4>1</vt:i4>
      </vt:variant>
      <vt:variant>
        <vt:lpstr>Headings</vt:lpstr>
      </vt:variant>
      <vt:variant>
        <vt:i4>7</vt:i4>
      </vt:variant>
    </vt:vector>
  </HeadingPairs>
  <TitlesOfParts>
    <vt:vector size="8" baseType="lpstr">
      <vt:lpstr/>
      <vt:lpstr>Connecting Co-Creators</vt:lpstr>
      <vt:lpstr>    Intention</vt:lpstr>
      <vt:lpstr>    Core Assumptions</vt:lpstr>
      <vt:lpstr>    Who This Is For</vt:lpstr>
      <vt:lpstr>    Current Status</vt:lpstr>
      <vt:lpstr>    Next Steps</vt:lpstr>
      <vt:lpstr>    Contact and Engagement</vt:lpstr>
    </vt:vector>
  </TitlesOfParts>
  <Company/>
  <LinksUpToDate>false</LinksUpToDate>
  <CharactersWithSpaces>396224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Turtle</dc:creator>
  <cp:keywords/>
  <dc:description/>
  <cp:lastModifiedBy>Andrew Turtle</cp:lastModifiedBy>
  <cp:revision>1433</cp:revision>
  <dcterms:created xsi:type="dcterms:W3CDTF">2025-06-16T11:40:00Z</dcterms:created>
  <dcterms:modified xsi:type="dcterms:W3CDTF">2025-07-12T11:10:00Z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e3202472-297c-49d9-a8c6-7c4f321b9fc4</vt:lpwstr>
  </property>
</Properties>
</file>